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7768B" w:rsidRPr="003C322A" w:rsidRDefault="0027768B" w:rsidP="0027768B">
      <w:pPr>
        <w:ind w:firstLine="0"/>
      </w:pPr>
    </w:p>
    <w:p w:rsidR="0027768B" w:rsidRDefault="0027768B" w:rsidP="0027768B">
      <w:pPr>
        <w:jc w:val="left"/>
        <w:rPr>
          <w:rFonts w:ascii="Times New Roman" w:hAnsi="Times New Roman"/>
          <w:b/>
          <w:sz w:val="24"/>
          <w:szCs w:val="24"/>
        </w:rPr>
      </w:pPr>
      <w:r w:rsidRPr="005A44DB">
        <w:rPr>
          <w:rFonts w:ascii="Times New Roman" w:hAnsi="Times New Roman"/>
          <w:b/>
          <w:sz w:val="24"/>
          <w:szCs w:val="24"/>
        </w:rPr>
        <w:t xml:space="preserve">PLANIFIKIMI I ORËS MËSIMORE </w:t>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t>Dt.</w:t>
      </w:r>
      <w:r w:rsidRPr="005A44DB">
        <w:rPr>
          <w:rFonts w:ascii="Times New Roman" w:hAnsi="Times New Roman"/>
          <w:b/>
          <w:sz w:val="24"/>
          <w:szCs w:val="24"/>
        </w:rPr>
        <w:softHyphen/>
      </w:r>
    </w:p>
    <w:p w:rsidR="0027768B" w:rsidRPr="005A44DB" w:rsidRDefault="0027768B" w:rsidP="0027768B">
      <w:pPr>
        <w:jc w:val="left"/>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27768B" w:rsidTr="00AD43F0">
        <w:tc>
          <w:tcPr>
            <w:tcW w:w="2190" w:type="dxa"/>
            <w:shd w:val="clear" w:color="auto" w:fill="auto"/>
          </w:tcPr>
          <w:p w:rsidR="0027768B" w:rsidRPr="00605403"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Fusha:</w:t>
            </w:r>
            <w:r w:rsidR="008E3020">
              <w:rPr>
                <w:rFonts w:ascii="Times New Roman" w:hAnsi="Times New Roman"/>
                <w:b/>
                <w:sz w:val="22"/>
                <w:szCs w:val="22"/>
              </w:rPr>
              <w:t xml:space="preserve"> </w:t>
            </w:r>
            <w:r>
              <w:rPr>
                <w:rFonts w:ascii="Times New Roman" w:hAnsi="Times New Roman"/>
                <w:b/>
                <w:sz w:val="22"/>
                <w:szCs w:val="22"/>
              </w:rPr>
              <w:t>Gjuha dhe komunikimi</w:t>
            </w:r>
          </w:p>
        </w:tc>
        <w:tc>
          <w:tcPr>
            <w:tcW w:w="3390" w:type="dxa"/>
            <w:shd w:val="clear" w:color="auto" w:fill="auto"/>
          </w:tcPr>
          <w:p w:rsidR="0027768B" w:rsidRPr="00605403"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Pr>
                <w:rFonts w:ascii="Times New Roman" w:hAnsi="Times New Roman"/>
                <w:b/>
                <w:sz w:val="22"/>
                <w:szCs w:val="22"/>
              </w:rPr>
              <w:t>Letërsi</w:t>
            </w:r>
          </w:p>
        </w:tc>
        <w:tc>
          <w:tcPr>
            <w:tcW w:w="3450" w:type="dxa"/>
            <w:shd w:val="clear" w:color="auto" w:fill="auto"/>
          </w:tcPr>
          <w:p w:rsidR="0027768B" w:rsidRPr="00605403"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Shkalla:</w:t>
            </w:r>
            <w:r w:rsidR="008E3020">
              <w:rPr>
                <w:rFonts w:ascii="Times New Roman" w:hAnsi="Times New Roman"/>
                <w:b/>
                <w:sz w:val="22"/>
                <w:szCs w:val="22"/>
              </w:rPr>
              <w:t xml:space="preserve"> </w:t>
            </w:r>
            <w:r>
              <w:rPr>
                <w:rFonts w:ascii="Times New Roman" w:hAnsi="Times New Roman"/>
                <w:b/>
                <w:sz w:val="22"/>
                <w:szCs w:val="22"/>
              </w:rPr>
              <w:t>V</w:t>
            </w:r>
          </w:p>
        </w:tc>
        <w:tc>
          <w:tcPr>
            <w:tcW w:w="1500" w:type="dxa"/>
            <w:shd w:val="clear" w:color="auto" w:fill="auto"/>
          </w:tcPr>
          <w:p w:rsidR="0027768B" w:rsidRPr="00605403"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Klasa:</w:t>
            </w:r>
          </w:p>
        </w:tc>
      </w:tr>
      <w:tr w:rsidR="0027768B" w:rsidTr="00AD43F0">
        <w:tc>
          <w:tcPr>
            <w:tcW w:w="5580" w:type="dxa"/>
            <w:gridSpan w:val="2"/>
            <w:shd w:val="clear" w:color="auto" w:fill="auto"/>
          </w:tcPr>
          <w:p w:rsidR="0027768B" w:rsidRPr="00CC450F"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Tema mësimore: </w:t>
            </w:r>
            <w:r w:rsidR="0046418C" w:rsidRPr="009D7EE3">
              <w:rPr>
                <w:rFonts w:ascii="Times New Roman" w:hAnsi="Times New Roman"/>
              </w:rPr>
              <w:t>Letërsia dhe gjinitë letrare.</w:t>
            </w:r>
          </w:p>
        </w:tc>
        <w:tc>
          <w:tcPr>
            <w:tcW w:w="4950" w:type="dxa"/>
            <w:gridSpan w:val="2"/>
            <w:shd w:val="clear" w:color="auto" w:fill="auto"/>
          </w:tcPr>
          <w:p w:rsidR="0027768B" w:rsidRPr="00CC450F"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sidR="008E3020">
              <w:rPr>
                <w:rFonts w:ascii="Times New Roman" w:hAnsi="Times New Roman"/>
                <w:b/>
                <w:sz w:val="22"/>
                <w:szCs w:val="22"/>
              </w:rPr>
              <w:t xml:space="preserve"> </w:t>
            </w:r>
            <w:r>
              <w:rPr>
                <w:rFonts w:ascii="Times New Roman" w:hAnsi="Times New Roman"/>
                <w:sz w:val="22"/>
                <w:szCs w:val="22"/>
              </w:rPr>
              <w:t>N</w:t>
            </w:r>
            <w:r w:rsidRPr="00A2379A">
              <w:rPr>
                <w:rFonts w:ascii="Times New Roman" w:hAnsi="Times New Roman"/>
                <w:sz w:val="22"/>
                <w:szCs w:val="22"/>
              </w:rPr>
              <w:t>x</w:t>
            </w:r>
            <w:r>
              <w:rPr>
                <w:rFonts w:ascii="Times New Roman" w:hAnsi="Times New Roman"/>
                <w:sz w:val="22"/>
                <w:szCs w:val="22"/>
              </w:rPr>
              <w:t>ë</w:t>
            </w:r>
            <w:r w:rsidRPr="00A2379A">
              <w:rPr>
                <w:rFonts w:ascii="Times New Roman" w:hAnsi="Times New Roman"/>
                <w:sz w:val="22"/>
                <w:szCs w:val="22"/>
              </w:rPr>
              <w:t>n</w:t>
            </w:r>
            <w:r>
              <w:rPr>
                <w:rFonts w:ascii="Times New Roman" w:hAnsi="Times New Roman"/>
                <w:sz w:val="22"/>
                <w:szCs w:val="22"/>
              </w:rPr>
              <w:t>ë</w:t>
            </w:r>
            <w:r w:rsidRPr="00A2379A">
              <w:rPr>
                <w:rFonts w:ascii="Times New Roman" w:hAnsi="Times New Roman"/>
                <w:sz w:val="22"/>
                <w:szCs w:val="22"/>
              </w:rPr>
              <w:t>si/ja p</w:t>
            </w:r>
            <w:r>
              <w:rPr>
                <w:rFonts w:ascii="Times New Roman" w:hAnsi="Times New Roman"/>
                <w:sz w:val="22"/>
                <w:szCs w:val="22"/>
              </w:rPr>
              <w:t>ë</w:t>
            </w:r>
            <w:r w:rsidRPr="00A2379A">
              <w:rPr>
                <w:rFonts w:ascii="Times New Roman" w:hAnsi="Times New Roman"/>
                <w:sz w:val="22"/>
                <w:szCs w:val="22"/>
              </w:rPr>
              <w:t>rdor gjuh</w:t>
            </w:r>
            <w:r>
              <w:rPr>
                <w:rFonts w:ascii="Times New Roman" w:hAnsi="Times New Roman"/>
                <w:sz w:val="22"/>
                <w:szCs w:val="22"/>
              </w:rPr>
              <w:t>ë</w:t>
            </w:r>
            <w:r w:rsidRPr="00A2379A">
              <w:rPr>
                <w:rFonts w:ascii="Times New Roman" w:hAnsi="Times New Roman"/>
                <w:sz w:val="22"/>
                <w:szCs w:val="22"/>
              </w:rPr>
              <w:t>n e figurshme dhe analizon p</w:t>
            </w:r>
            <w:r>
              <w:rPr>
                <w:rFonts w:ascii="Times New Roman" w:hAnsi="Times New Roman"/>
                <w:sz w:val="22"/>
                <w:szCs w:val="22"/>
              </w:rPr>
              <w:t>ë</w:t>
            </w:r>
            <w:r w:rsidRPr="00A2379A">
              <w:rPr>
                <w:rFonts w:ascii="Times New Roman" w:hAnsi="Times New Roman"/>
                <w:sz w:val="22"/>
                <w:szCs w:val="22"/>
              </w:rPr>
              <w:t>rdorimin e saj n</w:t>
            </w:r>
            <w:r>
              <w:rPr>
                <w:rFonts w:ascii="Times New Roman" w:hAnsi="Times New Roman"/>
                <w:sz w:val="22"/>
                <w:szCs w:val="22"/>
              </w:rPr>
              <w:t>ë</w:t>
            </w:r>
            <w:r w:rsidRPr="00A2379A">
              <w:rPr>
                <w:rFonts w:ascii="Times New Roman" w:hAnsi="Times New Roman"/>
                <w:sz w:val="22"/>
                <w:szCs w:val="22"/>
              </w:rPr>
              <w:t xml:space="preserve"> situata t</w:t>
            </w:r>
            <w:r>
              <w:rPr>
                <w:rFonts w:ascii="Times New Roman" w:hAnsi="Times New Roman"/>
                <w:sz w:val="22"/>
                <w:szCs w:val="22"/>
              </w:rPr>
              <w:t>ë</w:t>
            </w:r>
            <w:r w:rsidRPr="00A2379A">
              <w:rPr>
                <w:rFonts w:ascii="Times New Roman" w:hAnsi="Times New Roman"/>
                <w:sz w:val="22"/>
                <w:szCs w:val="22"/>
              </w:rPr>
              <w:t xml:space="preserve"> ndryshm</w:t>
            </w:r>
            <w:r>
              <w:rPr>
                <w:rFonts w:ascii="Times New Roman" w:hAnsi="Times New Roman"/>
                <w:sz w:val="22"/>
                <w:szCs w:val="22"/>
              </w:rPr>
              <w:t>e (</w:t>
            </w:r>
            <w:r w:rsidRPr="00A2379A">
              <w:rPr>
                <w:rFonts w:ascii="Times New Roman" w:hAnsi="Times New Roman"/>
                <w:sz w:val="22"/>
                <w:szCs w:val="22"/>
              </w:rPr>
              <w:t>duke lexuar nj</w:t>
            </w:r>
            <w:r>
              <w:rPr>
                <w:rFonts w:ascii="Times New Roman" w:hAnsi="Times New Roman"/>
                <w:sz w:val="22"/>
                <w:szCs w:val="22"/>
              </w:rPr>
              <w:t>ë</w:t>
            </w:r>
            <w:r w:rsidRPr="00A2379A">
              <w:rPr>
                <w:rFonts w:ascii="Times New Roman" w:hAnsi="Times New Roman"/>
                <w:sz w:val="22"/>
                <w:szCs w:val="22"/>
              </w:rPr>
              <w:t xml:space="preserve"> poezi, ese a fragment nga roman a novel</w:t>
            </w:r>
            <w:r>
              <w:rPr>
                <w:rFonts w:ascii="Times New Roman" w:hAnsi="Times New Roman"/>
                <w:sz w:val="22"/>
                <w:szCs w:val="22"/>
              </w:rPr>
              <w:t>ë</w:t>
            </w:r>
            <w:r w:rsidRPr="00A2379A">
              <w:rPr>
                <w:rFonts w:ascii="Times New Roman" w:hAnsi="Times New Roman"/>
                <w:sz w:val="22"/>
                <w:szCs w:val="22"/>
              </w:rPr>
              <w:t>)</w:t>
            </w:r>
            <w:r w:rsidR="008E3020">
              <w:rPr>
                <w:rFonts w:ascii="Times New Roman" w:hAnsi="Times New Roman"/>
                <w:sz w:val="22"/>
                <w:szCs w:val="22"/>
              </w:rPr>
              <w:t>.</w:t>
            </w:r>
          </w:p>
        </w:tc>
      </w:tr>
      <w:tr w:rsidR="0027768B" w:rsidTr="00AD43F0">
        <w:tc>
          <w:tcPr>
            <w:tcW w:w="10530" w:type="dxa"/>
            <w:gridSpan w:val="4"/>
            <w:shd w:val="clear" w:color="auto" w:fill="auto"/>
          </w:tcPr>
          <w:p w:rsidR="0027768B" w:rsidRDefault="0027768B" w:rsidP="00AD43F0">
            <w:pPr>
              <w:ind w:firstLine="0"/>
              <w:rPr>
                <w:rFonts w:ascii="Times New Roman" w:hAnsi="Times New Roman"/>
                <w:b/>
                <w:sz w:val="22"/>
                <w:szCs w:val="22"/>
                <w:lang w:eastAsia="ja-JP"/>
              </w:rPr>
            </w:pPr>
            <w:r w:rsidRPr="00113924">
              <w:rPr>
                <w:rFonts w:ascii="Times New Roman" w:hAnsi="Times New Roman"/>
                <w:b/>
                <w:sz w:val="22"/>
                <w:szCs w:val="22"/>
              </w:rPr>
              <w:t>Rezultatet e të nxënit sipas kompetencave kyç</w:t>
            </w:r>
            <w:r w:rsidRPr="00113924">
              <w:rPr>
                <w:rFonts w:ascii="Times New Roman" w:hAnsi="Times New Roman"/>
                <w:b/>
                <w:sz w:val="22"/>
                <w:szCs w:val="22"/>
                <w:lang w:eastAsia="ja-JP"/>
              </w:rPr>
              <w:t>e:</w:t>
            </w:r>
          </w:p>
          <w:p w:rsidR="0027768B" w:rsidRPr="009D7EE3" w:rsidRDefault="0046418C" w:rsidP="00AD43F0">
            <w:pPr>
              <w:ind w:firstLine="0"/>
              <w:rPr>
                <w:rFonts w:ascii="Times New Roman" w:hAnsi="Times New Roman"/>
                <w:sz w:val="22"/>
                <w:szCs w:val="22"/>
                <w:lang w:eastAsia="ja-JP"/>
              </w:rPr>
            </w:pPr>
            <w:r w:rsidRPr="009D7EE3">
              <w:rPr>
                <w:rFonts w:ascii="Times New Roman" w:hAnsi="Times New Roman"/>
                <w:lang w:eastAsia="ja-JP"/>
              </w:rPr>
              <w:t xml:space="preserve">Kompetenca e komunikimit dhe e të shprehurit </w:t>
            </w:r>
          </w:p>
          <w:p w:rsidR="0027768B" w:rsidRPr="008E3020" w:rsidRDefault="0046418C" w:rsidP="00AD43F0">
            <w:pPr>
              <w:ind w:firstLine="0"/>
              <w:rPr>
                <w:rFonts w:ascii="Times New Roman" w:hAnsi="Times New Roman"/>
                <w:sz w:val="22"/>
                <w:szCs w:val="22"/>
                <w:lang w:eastAsia="ja-JP"/>
              </w:rPr>
            </w:pPr>
            <w:r w:rsidRPr="009D7EE3">
              <w:rPr>
                <w:rFonts w:ascii="Times New Roman" w:hAnsi="Times New Roman"/>
                <w:lang w:eastAsia="ja-JP"/>
              </w:rPr>
              <w:t xml:space="preserve">Kompetenca e të menduarit </w:t>
            </w:r>
          </w:p>
          <w:p w:rsidR="0027768B" w:rsidRPr="00605403" w:rsidRDefault="0046418C" w:rsidP="00AD43F0">
            <w:pPr>
              <w:ind w:firstLine="0"/>
              <w:rPr>
                <w:rFonts w:ascii="Times New Roman" w:hAnsi="Times New Roman"/>
                <w:b/>
              </w:rPr>
            </w:pPr>
            <w:r w:rsidRPr="009D7EE3">
              <w:rPr>
                <w:rFonts w:ascii="Times New Roman" w:hAnsi="Times New Roman"/>
                <w:lang w:eastAsia="ja-JP"/>
              </w:rPr>
              <w:t>Kompetenca digjitale</w:t>
            </w:r>
            <w:r w:rsidR="0027768B" w:rsidRPr="00CC450F">
              <w:rPr>
                <w:rFonts w:ascii="Times New Roman" w:hAnsi="Times New Roman"/>
                <w:b/>
                <w:sz w:val="22"/>
                <w:szCs w:val="22"/>
                <w:lang w:eastAsia="ja-JP"/>
              </w:rPr>
              <w:t xml:space="preserve"> </w:t>
            </w:r>
          </w:p>
        </w:tc>
      </w:tr>
      <w:tr w:rsidR="0027768B" w:rsidTr="00AD43F0">
        <w:tc>
          <w:tcPr>
            <w:tcW w:w="5580" w:type="dxa"/>
            <w:gridSpan w:val="2"/>
            <w:shd w:val="clear" w:color="auto" w:fill="auto"/>
          </w:tcPr>
          <w:p w:rsidR="0027768B"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Rezultatet e të nxënit të kompetencave </w:t>
            </w:r>
            <w:r>
              <w:rPr>
                <w:rFonts w:ascii="Times New Roman" w:hAnsi="Times New Roman"/>
                <w:b/>
                <w:sz w:val="22"/>
                <w:szCs w:val="22"/>
              </w:rPr>
              <w:t>të fushës</w:t>
            </w:r>
            <w:r w:rsidRPr="00605403">
              <w:rPr>
                <w:rFonts w:ascii="Times New Roman" w:hAnsi="Times New Roman"/>
                <w:b/>
                <w:sz w:val="22"/>
                <w:szCs w:val="22"/>
              </w:rPr>
              <w:t xml:space="preserve"> sipas temës mësimore:</w:t>
            </w:r>
          </w:p>
          <w:p w:rsidR="008E3020" w:rsidRPr="009D7EE3" w:rsidRDefault="0046418C" w:rsidP="00AD43F0">
            <w:pPr>
              <w:spacing w:line="360" w:lineRule="auto"/>
              <w:ind w:firstLine="0"/>
              <w:jc w:val="left"/>
              <w:rPr>
                <w:rFonts w:ascii="Times New Roman" w:hAnsi="Times New Roman"/>
                <w:sz w:val="24"/>
                <w:szCs w:val="24"/>
              </w:rPr>
            </w:pPr>
            <w:r w:rsidRPr="009D7EE3">
              <w:rPr>
                <w:rFonts w:ascii="Times New Roman" w:hAnsi="Times New Roman"/>
              </w:rPr>
              <w:t>Nxënësi:</w:t>
            </w:r>
          </w:p>
          <w:p w:rsidR="0027768B" w:rsidRPr="009D7EE3" w:rsidRDefault="0027768B" w:rsidP="009D7EE3">
            <w:pPr>
              <w:pStyle w:val="ListParagraph"/>
              <w:numPr>
                <w:ilvl w:val="0"/>
                <w:numId w:val="4"/>
              </w:numPr>
              <w:spacing w:line="360" w:lineRule="auto"/>
              <w:jc w:val="left"/>
              <w:rPr>
                <w:rFonts w:ascii="Times New Roman" w:hAnsi="Times New Roman"/>
                <w:sz w:val="22"/>
                <w:szCs w:val="22"/>
              </w:rPr>
            </w:pPr>
            <w:r w:rsidRPr="009D7EE3">
              <w:rPr>
                <w:rFonts w:ascii="Times New Roman" w:hAnsi="Times New Roman"/>
              </w:rPr>
              <w:t>klasifikon veprat letrare sipas gjinive</w:t>
            </w:r>
            <w:r w:rsidR="008E3020" w:rsidRPr="009D7EE3">
              <w:rPr>
                <w:rFonts w:ascii="Times New Roman" w:hAnsi="Times New Roman"/>
              </w:rPr>
              <w:t>;</w:t>
            </w:r>
          </w:p>
          <w:p w:rsidR="0027768B" w:rsidRPr="009D7EE3" w:rsidRDefault="0027768B" w:rsidP="009D7EE3">
            <w:pPr>
              <w:pStyle w:val="ListParagraph"/>
              <w:numPr>
                <w:ilvl w:val="0"/>
                <w:numId w:val="4"/>
              </w:numPr>
              <w:spacing w:line="360" w:lineRule="auto"/>
              <w:jc w:val="left"/>
              <w:rPr>
                <w:rFonts w:ascii="Times New Roman" w:hAnsi="Times New Roman"/>
                <w:sz w:val="22"/>
                <w:szCs w:val="22"/>
              </w:rPr>
            </w:pPr>
            <w:r w:rsidRPr="009D7EE3">
              <w:rPr>
                <w:rFonts w:ascii="Times New Roman" w:hAnsi="Times New Roman"/>
              </w:rPr>
              <w:t>identifikon prirjet e letërsisë bashk</w:t>
            </w:r>
            <w:r w:rsidR="009E7FFC" w:rsidRPr="009D7EE3">
              <w:rPr>
                <w:rFonts w:ascii="Times New Roman" w:hAnsi="Times New Roman"/>
              </w:rPr>
              <w:t>ëk</w:t>
            </w:r>
            <w:r w:rsidRPr="009D7EE3">
              <w:rPr>
                <w:rFonts w:ascii="Times New Roman" w:hAnsi="Times New Roman"/>
              </w:rPr>
              <w:t>ohore në lidhje me ndarjen mes gjinive letrare</w:t>
            </w:r>
            <w:r w:rsidR="008E3020" w:rsidRPr="009D7EE3">
              <w:rPr>
                <w:rFonts w:ascii="Times New Roman" w:hAnsi="Times New Roman"/>
              </w:rPr>
              <w:t>;</w:t>
            </w:r>
          </w:p>
          <w:p w:rsidR="0027768B" w:rsidRPr="009D7EE3" w:rsidRDefault="0027768B" w:rsidP="009D7EE3">
            <w:pPr>
              <w:pStyle w:val="ListParagraph"/>
              <w:numPr>
                <w:ilvl w:val="0"/>
                <w:numId w:val="4"/>
              </w:numPr>
              <w:spacing w:line="360" w:lineRule="auto"/>
              <w:jc w:val="left"/>
              <w:rPr>
                <w:rFonts w:ascii="Times New Roman" w:hAnsi="Times New Roman"/>
                <w:sz w:val="22"/>
                <w:szCs w:val="22"/>
              </w:rPr>
            </w:pPr>
            <w:r w:rsidRPr="009D7EE3">
              <w:rPr>
                <w:rFonts w:ascii="Times New Roman" w:hAnsi="Times New Roman"/>
              </w:rPr>
              <w:t>lexon dhe interpreton pjesë nga gjini të ndryshme letrare</w:t>
            </w:r>
            <w:r w:rsidR="008E3020" w:rsidRPr="009D7EE3">
              <w:rPr>
                <w:rFonts w:ascii="Times New Roman" w:hAnsi="Times New Roman"/>
              </w:rPr>
              <w:t>;</w:t>
            </w:r>
          </w:p>
          <w:p w:rsidR="0027768B" w:rsidRPr="009D7EE3" w:rsidRDefault="0027768B" w:rsidP="009D7EE3">
            <w:pPr>
              <w:pStyle w:val="ListParagraph"/>
              <w:numPr>
                <w:ilvl w:val="0"/>
                <w:numId w:val="4"/>
              </w:numPr>
              <w:spacing w:line="360" w:lineRule="auto"/>
              <w:jc w:val="left"/>
              <w:rPr>
                <w:rFonts w:ascii="Times New Roman" w:hAnsi="Times New Roman"/>
              </w:rPr>
            </w:pPr>
            <w:r w:rsidRPr="009D7EE3">
              <w:rPr>
                <w:rFonts w:ascii="Times New Roman" w:hAnsi="Times New Roman"/>
              </w:rPr>
              <w:t>analizon dhe krahason veprat letra</w:t>
            </w:r>
            <w:r w:rsidR="009E7FFC" w:rsidRPr="009D7EE3">
              <w:rPr>
                <w:rFonts w:ascii="Times New Roman" w:hAnsi="Times New Roman"/>
              </w:rPr>
              <w:t>r</w:t>
            </w:r>
            <w:r w:rsidRPr="009D7EE3">
              <w:rPr>
                <w:rFonts w:ascii="Times New Roman" w:hAnsi="Times New Roman"/>
              </w:rPr>
              <w:t>e të ndara sipas gjinive</w:t>
            </w:r>
            <w:r w:rsidR="008E3020" w:rsidRPr="009D7EE3">
              <w:rPr>
                <w:rFonts w:ascii="Times New Roman" w:hAnsi="Times New Roman"/>
              </w:rPr>
              <w:t>.</w:t>
            </w:r>
          </w:p>
        </w:tc>
        <w:tc>
          <w:tcPr>
            <w:tcW w:w="4950" w:type="dxa"/>
            <w:gridSpan w:val="2"/>
            <w:shd w:val="clear" w:color="auto" w:fill="auto"/>
          </w:tcPr>
          <w:p w:rsidR="0027768B" w:rsidRPr="00605403"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Fjalët kyçe:</w:t>
            </w:r>
          </w:p>
          <w:p w:rsidR="0027768B" w:rsidRPr="00CC450F" w:rsidRDefault="0027768B" w:rsidP="00AD43F0">
            <w:pPr>
              <w:spacing w:line="360" w:lineRule="auto"/>
              <w:ind w:firstLine="0"/>
              <w:jc w:val="left"/>
              <w:rPr>
                <w:rFonts w:ascii="Times New Roman" w:hAnsi="Times New Roman"/>
                <w:sz w:val="22"/>
                <w:szCs w:val="22"/>
              </w:rPr>
            </w:pPr>
            <w:r w:rsidRPr="00CC450F">
              <w:rPr>
                <w:rFonts w:ascii="Times New Roman" w:hAnsi="Times New Roman"/>
                <w:sz w:val="22"/>
                <w:szCs w:val="22"/>
              </w:rPr>
              <w:t>Krijim gjuh</w:t>
            </w:r>
            <w:r>
              <w:rPr>
                <w:rFonts w:ascii="Times New Roman" w:hAnsi="Times New Roman"/>
                <w:sz w:val="22"/>
                <w:szCs w:val="22"/>
              </w:rPr>
              <w:t>ë</w:t>
            </w:r>
            <w:r w:rsidRPr="00CC450F">
              <w:rPr>
                <w:rFonts w:ascii="Times New Roman" w:hAnsi="Times New Roman"/>
                <w:sz w:val="22"/>
                <w:szCs w:val="22"/>
              </w:rPr>
              <w:t>sor</w:t>
            </w:r>
          </w:p>
          <w:p w:rsidR="0027768B" w:rsidRPr="00CC450F" w:rsidRDefault="0027768B" w:rsidP="00AD43F0">
            <w:pPr>
              <w:spacing w:line="360" w:lineRule="auto"/>
              <w:ind w:firstLine="0"/>
              <w:jc w:val="left"/>
              <w:rPr>
                <w:rFonts w:ascii="Times New Roman" w:hAnsi="Times New Roman"/>
                <w:sz w:val="22"/>
                <w:szCs w:val="22"/>
              </w:rPr>
            </w:pPr>
            <w:r w:rsidRPr="00CC450F">
              <w:rPr>
                <w:rFonts w:ascii="Times New Roman" w:hAnsi="Times New Roman"/>
                <w:sz w:val="22"/>
                <w:szCs w:val="22"/>
              </w:rPr>
              <w:t>Let</w:t>
            </w:r>
            <w:r>
              <w:rPr>
                <w:rFonts w:ascii="Times New Roman" w:hAnsi="Times New Roman"/>
                <w:sz w:val="22"/>
                <w:szCs w:val="22"/>
              </w:rPr>
              <w:t>ë</w:t>
            </w:r>
            <w:r w:rsidRPr="00CC450F">
              <w:rPr>
                <w:rFonts w:ascii="Times New Roman" w:hAnsi="Times New Roman"/>
                <w:sz w:val="22"/>
                <w:szCs w:val="22"/>
              </w:rPr>
              <w:t>rsi parashkrimore</w:t>
            </w:r>
          </w:p>
          <w:p w:rsidR="0027768B" w:rsidRPr="00CC450F" w:rsidRDefault="0027768B" w:rsidP="00AD43F0">
            <w:pPr>
              <w:spacing w:line="360" w:lineRule="auto"/>
              <w:ind w:firstLine="0"/>
              <w:jc w:val="left"/>
              <w:rPr>
                <w:rFonts w:ascii="Times New Roman" w:hAnsi="Times New Roman"/>
                <w:sz w:val="22"/>
                <w:szCs w:val="22"/>
              </w:rPr>
            </w:pPr>
            <w:r w:rsidRPr="00CC450F">
              <w:rPr>
                <w:rFonts w:ascii="Times New Roman" w:hAnsi="Times New Roman"/>
                <w:sz w:val="22"/>
                <w:szCs w:val="22"/>
              </w:rPr>
              <w:t>Gjini letrare</w:t>
            </w:r>
          </w:p>
          <w:p w:rsidR="0027768B" w:rsidRPr="00CC450F" w:rsidRDefault="0027768B" w:rsidP="00AD43F0">
            <w:pPr>
              <w:spacing w:line="360" w:lineRule="auto"/>
              <w:ind w:firstLine="0"/>
              <w:jc w:val="left"/>
              <w:rPr>
                <w:rFonts w:ascii="Times New Roman" w:hAnsi="Times New Roman"/>
                <w:sz w:val="22"/>
                <w:szCs w:val="22"/>
              </w:rPr>
            </w:pPr>
            <w:r w:rsidRPr="00CC450F">
              <w:rPr>
                <w:rFonts w:ascii="Times New Roman" w:hAnsi="Times New Roman"/>
                <w:sz w:val="22"/>
                <w:szCs w:val="22"/>
              </w:rPr>
              <w:t>Gjini epike</w:t>
            </w:r>
          </w:p>
          <w:p w:rsidR="0027768B" w:rsidRPr="00CC450F" w:rsidRDefault="0027768B" w:rsidP="00AD43F0">
            <w:pPr>
              <w:spacing w:line="360" w:lineRule="auto"/>
              <w:ind w:firstLine="0"/>
              <w:jc w:val="left"/>
              <w:rPr>
                <w:rFonts w:ascii="Times New Roman" w:hAnsi="Times New Roman"/>
                <w:sz w:val="22"/>
                <w:szCs w:val="22"/>
              </w:rPr>
            </w:pPr>
            <w:r w:rsidRPr="00CC450F">
              <w:rPr>
                <w:rFonts w:ascii="Times New Roman" w:hAnsi="Times New Roman"/>
                <w:sz w:val="22"/>
                <w:szCs w:val="22"/>
              </w:rPr>
              <w:t>Gjini lirike</w:t>
            </w:r>
          </w:p>
          <w:p w:rsidR="0027768B" w:rsidRPr="00CC450F" w:rsidRDefault="0027768B" w:rsidP="00AD43F0">
            <w:pPr>
              <w:spacing w:line="360" w:lineRule="auto"/>
              <w:ind w:firstLine="0"/>
              <w:jc w:val="left"/>
              <w:rPr>
                <w:rFonts w:ascii="Times New Roman" w:hAnsi="Times New Roman"/>
                <w:b/>
                <w:sz w:val="22"/>
                <w:szCs w:val="22"/>
              </w:rPr>
            </w:pPr>
            <w:r w:rsidRPr="00CC450F">
              <w:rPr>
                <w:rFonts w:ascii="Times New Roman" w:hAnsi="Times New Roman"/>
                <w:sz w:val="22"/>
                <w:szCs w:val="22"/>
              </w:rPr>
              <w:t>Gjini dramatike</w:t>
            </w:r>
          </w:p>
        </w:tc>
      </w:tr>
      <w:tr w:rsidR="0027768B" w:rsidTr="00AD43F0">
        <w:tc>
          <w:tcPr>
            <w:tcW w:w="5580" w:type="dxa"/>
            <w:gridSpan w:val="2"/>
            <w:shd w:val="clear" w:color="auto" w:fill="auto"/>
          </w:tcPr>
          <w:p w:rsidR="0027768B" w:rsidRPr="00605403" w:rsidRDefault="0027768B"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Burimet: </w:t>
            </w:r>
            <w:r w:rsidRPr="00CF574F">
              <w:rPr>
                <w:rFonts w:ascii="Times New Roman" w:hAnsi="Times New Roman"/>
                <w:sz w:val="22"/>
                <w:szCs w:val="22"/>
              </w:rPr>
              <w:t>tekste t</w:t>
            </w:r>
            <w:r>
              <w:rPr>
                <w:rFonts w:ascii="Times New Roman" w:hAnsi="Times New Roman"/>
                <w:sz w:val="22"/>
                <w:szCs w:val="22"/>
              </w:rPr>
              <w:t>ë</w:t>
            </w:r>
            <w:r w:rsidRPr="00CF574F">
              <w:rPr>
                <w:rFonts w:ascii="Times New Roman" w:hAnsi="Times New Roman"/>
                <w:sz w:val="22"/>
                <w:szCs w:val="22"/>
              </w:rPr>
              <w:t xml:space="preserve"> ndryshme letrare,</w:t>
            </w:r>
            <w:r w:rsidR="008E3020">
              <w:rPr>
                <w:rFonts w:ascii="Times New Roman" w:hAnsi="Times New Roman"/>
                <w:sz w:val="22"/>
                <w:szCs w:val="22"/>
              </w:rPr>
              <w:t xml:space="preserve"> </w:t>
            </w:r>
            <w:r w:rsidRPr="00CF574F">
              <w:rPr>
                <w:rFonts w:ascii="Times New Roman" w:hAnsi="Times New Roman"/>
                <w:sz w:val="22"/>
                <w:szCs w:val="22"/>
              </w:rPr>
              <w:t>libri i nx</w:t>
            </w:r>
            <w:r>
              <w:rPr>
                <w:rFonts w:ascii="Times New Roman" w:hAnsi="Times New Roman"/>
                <w:sz w:val="22"/>
                <w:szCs w:val="22"/>
              </w:rPr>
              <w:t>ë</w:t>
            </w:r>
            <w:r w:rsidRPr="00CF574F">
              <w:rPr>
                <w:rFonts w:ascii="Times New Roman" w:hAnsi="Times New Roman"/>
                <w:sz w:val="22"/>
                <w:szCs w:val="22"/>
              </w:rPr>
              <w:t>n</w:t>
            </w:r>
            <w:r>
              <w:rPr>
                <w:rFonts w:ascii="Times New Roman" w:hAnsi="Times New Roman"/>
                <w:sz w:val="22"/>
                <w:szCs w:val="22"/>
              </w:rPr>
              <w:t>ë</w:t>
            </w:r>
            <w:r w:rsidR="00B428B5">
              <w:rPr>
                <w:rFonts w:ascii="Times New Roman" w:hAnsi="Times New Roman"/>
                <w:sz w:val="22"/>
                <w:szCs w:val="22"/>
              </w:rPr>
              <w:t>sit.</w:t>
            </w:r>
          </w:p>
          <w:p w:rsidR="0027768B" w:rsidRDefault="0027768B" w:rsidP="00AD43F0">
            <w:pPr>
              <w:spacing w:line="360" w:lineRule="auto"/>
              <w:ind w:firstLine="0"/>
              <w:jc w:val="left"/>
              <w:rPr>
                <w:rFonts w:ascii="Times New Roman" w:hAnsi="Times New Roman"/>
                <w:b/>
                <w:sz w:val="22"/>
                <w:szCs w:val="22"/>
              </w:rPr>
            </w:pPr>
          </w:p>
          <w:p w:rsidR="0027768B" w:rsidRPr="00605403" w:rsidRDefault="0027768B"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27768B" w:rsidRPr="00CF574F" w:rsidRDefault="0027768B" w:rsidP="00AD43F0">
            <w:pPr>
              <w:spacing w:line="360" w:lineRule="auto"/>
              <w:ind w:firstLine="0"/>
              <w:jc w:val="left"/>
              <w:rPr>
                <w:rFonts w:ascii="Times New Roman" w:hAnsi="Times New Roman"/>
                <w:sz w:val="22"/>
                <w:szCs w:val="22"/>
              </w:rPr>
            </w:pPr>
            <w:r w:rsidRPr="00605403">
              <w:rPr>
                <w:rFonts w:ascii="Times New Roman" w:hAnsi="Times New Roman"/>
                <w:b/>
                <w:sz w:val="22"/>
                <w:szCs w:val="22"/>
              </w:rPr>
              <w:t>Lidhja me fushat e tjera ose me temat ndërkurrikulare:</w:t>
            </w:r>
            <w:r>
              <w:rPr>
                <w:rFonts w:ascii="Times New Roman" w:hAnsi="Times New Roman"/>
                <w:sz w:val="22"/>
                <w:szCs w:val="22"/>
              </w:rPr>
              <w:t xml:space="preserve"> </w:t>
            </w:r>
            <w:r w:rsidR="008E3020">
              <w:rPr>
                <w:rFonts w:ascii="Times New Roman" w:hAnsi="Times New Roman"/>
                <w:sz w:val="22"/>
                <w:szCs w:val="22"/>
              </w:rPr>
              <w:t>arte</w:t>
            </w:r>
            <w:r>
              <w:rPr>
                <w:rFonts w:ascii="Times New Roman" w:hAnsi="Times New Roman"/>
                <w:sz w:val="22"/>
                <w:szCs w:val="22"/>
              </w:rPr>
              <w:t xml:space="preserve">, </w:t>
            </w:r>
            <w:r w:rsidR="008E3020">
              <w:rPr>
                <w:rFonts w:ascii="Times New Roman" w:hAnsi="Times New Roman"/>
                <w:sz w:val="22"/>
                <w:szCs w:val="22"/>
              </w:rPr>
              <w:t>kinematografi</w:t>
            </w:r>
            <w:r>
              <w:rPr>
                <w:rFonts w:ascii="Times New Roman" w:hAnsi="Times New Roman"/>
                <w:sz w:val="22"/>
                <w:szCs w:val="22"/>
              </w:rPr>
              <w:t>,</w:t>
            </w:r>
            <w:r w:rsidR="008E3020">
              <w:rPr>
                <w:rFonts w:ascii="Times New Roman" w:hAnsi="Times New Roman"/>
                <w:sz w:val="22"/>
                <w:szCs w:val="22"/>
              </w:rPr>
              <w:t xml:space="preserve"> </w:t>
            </w:r>
            <w:r>
              <w:rPr>
                <w:rFonts w:ascii="Times New Roman" w:hAnsi="Times New Roman"/>
                <w:sz w:val="22"/>
                <w:szCs w:val="22"/>
              </w:rPr>
              <w:t>TIK</w:t>
            </w:r>
            <w:r w:rsidR="008E3020">
              <w:rPr>
                <w:rFonts w:ascii="Times New Roman" w:hAnsi="Times New Roman"/>
                <w:sz w:val="22"/>
                <w:szCs w:val="22"/>
              </w:rPr>
              <w:t>.</w:t>
            </w:r>
          </w:p>
          <w:p w:rsidR="0027768B" w:rsidRDefault="0027768B" w:rsidP="00AD43F0">
            <w:pPr>
              <w:spacing w:line="360" w:lineRule="auto"/>
              <w:ind w:firstLine="0"/>
              <w:jc w:val="left"/>
              <w:rPr>
                <w:rFonts w:ascii="Times New Roman" w:hAnsi="Times New Roman"/>
                <w:b/>
                <w:sz w:val="22"/>
                <w:szCs w:val="22"/>
              </w:rPr>
            </w:pPr>
          </w:p>
          <w:p w:rsidR="0027768B" w:rsidRPr="00605403" w:rsidRDefault="0027768B" w:rsidP="00AD43F0">
            <w:pPr>
              <w:spacing w:line="360" w:lineRule="auto"/>
              <w:ind w:firstLine="0"/>
              <w:jc w:val="left"/>
              <w:rPr>
                <w:rFonts w:ascii="Times New Roman" w:hAnsi="Times New Roman"/>
                <w:b/>
                <w:sz w:val="22"/>
                <w:szCs w:val="22"/>
              </w:rPr>
            </w:pPr>
          </w:p>
        </w:tc>
      </w:tr>
      <w:tr w:rsidR="0027768B" w:rsidTr="00AD43F0">
        <w:tc>
          <w:tcPr>
            <w:tcW w:w="10530" w:type="dxa"/>
            <w:gridSpan w:val="4"/>
            <w:shd w:val="clear" w:color="auto" w:fill="auto"/>
          </w:tcPr>
          <w:p w:rsidR="0027768B" w:rsidRDefault="0027768B" w:rsidP="00AD43F0">
            <w:pPr>
              <w:spacing w:line="360"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p w:rsidR="0027768B" w:rsidRPr="00CF574F" w:rsidRDefault="0027768B" w:rsidP="008E3020">
            <w:pPr>
              <w:spacing w:line="360" w:lineRule="auto"/>
              <w:ind w:firstLine="0"/>
              <w:jc w:val="center"/>
              <w:rPr>
                <w:rFonts w:ascii="Times New Roman" w:hAnsi="Times New Roman"/>
                <w:sz w:val="22"/>
                <w:szCs w:val="22"/>
              </w:rPr>
            </w:pPr>
            <w:r>
              <w:rPr>
                <w:rFonts w:ascii="Times New Roman" w:hAnsi="Times New Roman"/>
                <w:sz w:val="22"/>
                <w:szCs w:val="22"/>
              </w:rPr>
              <w:t>Diskutim</w:t>
            </w:r>
            <w:r w:rsidR="008E3020">
              <w:rPr>
                <w:rFonts w:ascii="Times New Roman" w:hAnsi="Times New Roman"/>
                <w:sz w:val="22"/>
                <w:szCs w:val="22"/>
              </w:rPr>
              <w:t>-</w:t>
            </w:r>
            <w:r w:rsidRPr="00CB18CD">
              <w:rPr>
                <w:rFonts w:ascii="Times New Roman" w:hAnsi="Times New Roman"/>
                <w:sz w:val="22"/>
                <w:szCs w:val="22"/>
              </w:rPr>
              <w:t>Pema e mendimit</w:t>
            </w:r>
            <w:r>
              <w:rPr>
                <w:rFonts w:ascii="Times New Roman" w:hAnsi="Times New Roman"/>
                <w:sz w:val="22"/>
                <w:szCs w:val="22"/>
              </w:rPr>
              <w:t>-</w:t>
            </w:r>
            <w:r w:rsidRPr="00CB18CD">
              <w:rPr>
                <w:rFonts w:ascii="Times New Roman" w:hAnsi="Times New Roman"/>
                <w:sz w:val="22"/>
                <w:szCs w:val="22"/>
              </w:rPr>
              <w:t>Pyetje-p</w:t>
            </w:r>
            <w:r>
              <w:rPr>
                <w:rFonts w:ascii="Times New Roman" w:hAnsi="Times New Roman"/>
                <w:sz w:val="22"/>
                <w:szCs w:val="22"/>
              </w:rPr>
              <w:t>ë</w:t>
            </w:r>
            <w:r w:rsidRPr="00CB18CD">
              <w:rPr>
                <w:rFonts w:ascii="Times New Roman" w:hAnsi="Times New Roman"/>
                <w:sz w:val="22"/>
                <w:szCs w:val="22"/>
              </w:rPr>
              <w:t>rgjigje</w:t>
            </w:r>
            <w:r>
              <w:rPr>
                <w:rFonts w:ascii="Times New Roman" w:hAnsi="Times New Roman"/>
                <w:sz w:val="22"/>
                <w:szCs w:val="22"/>
              </w:rPr>
              <w:t>-</w:t>
            </w:r>
            <w:r w:rsidRPr="00CB18CD">
              <w:rPr>
                <w:rFonts w:ascii="Times New Roman" w:hAnsi="Times New Roman"/>
                <w:sz w:val="22"/>
                <w:szCs w:val="22"/>
              </w:rPr>
              <w:t>Pun</w:t>
            </w:r>
            <w:r>
              <w:rPr>
                <w:rFonts w:ascii="Times New Roman" w:hAnsi="Times New Roman"/>
                <w:sz w:val="22"/>
                <w:szCs w:val="22"/>
              </w:rPr>
              <w:t>ë</w:t>
            </w:r>
            <w:r w:rsidRPr="00CB18CD">
              <w:rPr>
                <w:rFonts w:ascii="Times New Roman" w:hAnsi="Times New Roman"/>
                <w:sz w:val="22"/>
                <w:szCs w:val="22"/>
              </w:rPr>
              <w:t xml:space="preserve"> n</w:t>
            </w:r>
            <w:r>
              <w:rPr>
                <w:rFonts w:ascii="Times New Roman" w:hAnsi="Times New Roman"/>
                <w:sz w:val="22"/>
                <w:szCs w:val="22"/>
              </w:rPr>
              <w:t>ë</w:t>
            </w:r>
            <w:r w:rsidRPr="00CB18CD">
              <w:rPr>
                <w:rFonts w:ascii="Times New Roman" w:hAnsi="Times New Roman"/>
                <w:sz w:val="22"/>
                <w:szCs w:val="22"/>
              </w:rPr>
              <w:t xml:space="preserve"> grupe</w:t>
            </w:r>
          </w:p>
        </w:tc>
      </w:tr>
      <w:tr w:rsidR="0027768B" w:rsidTr="00AD43F0">
        <w:trPr>
          <w:trHeight w:val="2542"/>
        </w:trPr>
        <w:tc>
          <w:tcPr>
            <w:tcW w:w="10530" w:type="dxa"/>
            <w:gridSpan w:val="4"/>
            <w:shd w:val="clear" w:color="auto" w:fill="auto"/>
          </w:tcPr>
          <w:p w:rsidR="0027768B" w:rsidRDefault="0027768B" w:rsidP="00AD43F0">
            <w:pPr>
              <w:spacing w:line="360" w:lineRule="auto"/>
              <w:ind w:firstLine="0"/>
              <w:jc w:val="left"/>
              <w:rPr>
                <w:rFonts w:ascii="Times New Roman" w:hAnsi="Times New Roman"/>
                <w:b/>
                <w:sz w:val="22"/>
                <w:szCs w:val="22"/>
              </w:rPr>
            </w:pPr>
            <w:r w:rsidRPr="00113924">
              <w:rPr>
                <w:rFonts w:ascii="Times New Roman" w:hAnsi="Times New Roman"/>
                <w:b/>
                <w:sz w:val="22"/>
                <w:szCs w:val="22"/>
              </w:rPr>
              <w:t>Organizimi i orës së mësimit</w:t>
            </w:r>
          </w:p>
          <w:p w:rsidR="0027768B" w:rsidRDefault="0027768B" w:rsidP="00AD43F0">
            <w:pPr>
              <w:spacing w:line="360" w:lineRule="auto"/>
              <w:ind w:firstLine="0"/>
              <w:jc w:val="left"/>
              <w:rPr>
                <w:rFonts w:ascii="Times New Roman" w:hAnsi="Times New Roman"/>
                <w:sz w:val="22"/>
                <w:szCs w:val="22"/>
              </w:rPr>
            </w:pPr>
            <w:r w:rsidRPr="009D7EE3">
              <w:rPr>
                <w:rFonts w:ascii="Times New Roman" w:hAnsi="Times New Roman"/>
                <w:b/>
                <w:i/>
                <w:iCs/>
              </w:rPr>
              <w:t>Hapi 1.</w:t>
            </w:r>
            <w:r w:rsidR="008E3020">
              <w:rPr>
                <w:rFonts w:ascii="Times New Roman" w:hAnsi="Times New Roman"/>
                <w:b/>
                <w:sz w:val="22"/>
                <w:szCs w:val="22"/>
              </w:rPr>
              <w:t xml:space="preserve"> </w:t>
            </w:r>
            <w:r>
              <w:rPr>
                <w:rFonts w:ascii="Times New Roman" w:hAnsi="Times New Roman"/>
                <w:b/>
                <w:sz w:val="22"/>
                <w:szCs w:val="22"/>
              </w:rPr>
              <w:t xml:space="preserve">Diskutim. </w:t>
            </w:r>
            <w:r>
              <w:rPr>
                <w:rFonts w:ascii="Times New Roman" w:hAnsi="Times New Roman"/>
                <w:sz w:val="22"/>
                <w:szCs w:val="22"/>
              </w:rPr>
              <w:t>Rikujtojmë së bashku me nxënësit mbi konceptin letërsi dhe zhvillimin e saj. Nxënësit janë të lirë të japin mendimet e tyre duke ilustruar dhe me shembuj (veprat e para në letërsi)</w:t>
            </w:r>
            <w:r w:rsidR="008E3020">
              <w:rPr>
                <w:rFonts w:ascii="Times New Roman" w:hAnsi="Times New Roman"/>
                <w:sz w:val="22"/>
                <w:szCs w:val="22"/>
              </w:rPr>
              <w:t>.</w:t>
            </w:r>
          </w:p>
          <w:p w:rsidR="0027768B" w:rsidRPr="00CF574F" w:rsidRDefault="0027768B" w:rsidP="00AD43F0">
            <w:pPr>
              <w:spacing w:line="360" w:lineRule="auto"/>
              <w:ind w:firstLine="0"/>
              <w:jc w:val="left"/>
              <w:rPr>
                <w:rFonts w:ascii="Times New Roman" w:hAnsi="Times New Roman"/>
                <w:sz w:val="22"/>
                <w:szCs w:val="22"/>
              </w:rPr>
            </w:pPr>
            <w:r w:rsidRPr="009D7EE3">
              <w:rPr>
                <w:rFonts w:ascii="Times New Roman" w:hAnsi="Times New Roman"/>
                <w:b/>
                <w:i/>
                <w:iCs/>
              </w:rPr>
              <w:t>Hapi 2</w:t>
            </w:r>
            <w:r w:rsidRPr="009D7EE3">
              <w:rPr>
                <w:rFonts w:ascii="Times New Roman" w:hAnsi="Times New Roman"/>
                <w:i/>
                <w:iCs/>
              </w:rPr>
              <w:t>.</w:t>
            </w:r>
            <w:r>
              <w:rPr>
                <w:rFonts w:ascii="Times New Roman" w:hAnsi="Times New Roman"/>
                <w:sz w:val="22"/>
                <w:szCs w:val="22"/>
              </w:rPr>
              <w:t xml:space="preserve"> Pema e mendimit. Pasi i strukturojmë mendimet mësues</w:t>
            </w:r>
            <w:r w:rsidR="008E3020">
              <w:rPr>
                <w:rFonts w:ascii="Times New Roman" w:hAnsi="Times New Roman"/>
                <w:sz w:val="22"/>
                <w:szCs w:val="22"/>
              </w:rPr>
              <w:t>i/</w:t>
            </w:r>
            <w:r>
              <w:rPr>
                <w:rFonts w:ascii="Times New Roman" w:hAnsi="Times New Roman"/>
                <w:sz w:val="22"/>
                <w:szCs w:val="22"/>
              </w:rPr>
              <w:t>ja shkruan në dërrasë togfjalëshin “gjini letrare”.</w:t>
            </w:r>
            <w:r w:rsidR="008E3020">
              <w:rPr>
                <w:rFonts w:ascii="Times New Roman" w:hAnsi="Times New Roman"/>
                <w:sz w:val="22"/>
                <w:szCs w:val="22"/>
              </w:rPr>
              <w:t xml:space="preserve"> </w:t>
            </w:r>
            <w:r>
              <w:rPr>
                <w:rFonts w:ascii="Times New Roman" w:hAnsi="Times New Roman"/>
                <w:sz w:val="22"/>
                <w:szCs w:val="22"/>
              </w:rPr>
              <w:t>Nxënësit e plotësojnë me informacionet që dinë duke i kërkuar ndihmë dhe mësuesit</w:t>
            </w:r>
            <w:r w:rsidR="008E3020">
              <w:rPr>
                <w:rFonts w:ascii="Times New Roman" w:hAnsi="Times New Roman"/>
                <w:sz w:val="22"/>
                <w:szCs w:val="22"/>
              </w:rPr>
              <w:t>/es</w:t>
            </w:r>
            <w:r>
              <w:rPr>
                <w:rFonts w:ascii="Times New Roman" w:hAnsi="Times New Roman"/>
                <w:sz w:val="22"/>
                <w:szCs w:val="22"/>
              </w:rPr>
              <w:t>.</w:t>
            </w: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60288" behindDoc="0" locked="0" layoutInCell="1" allowOverlap="1">
                      <wp:simplePos x="0" y="0"/>
                      <wp:positionH relativeFrom="column">
                        <wp:posOffset>2950845</wp:posOffset>
                      </wp:positionH>
                      <wp:positionV relativeFrom="paragraph">
                        <wp:posOffset>146050</wp:posOffset>
                      </wp:positionV>
                      <wp:extent cx="3321050" cy="1371600"/>
                      <wp:effectExtent l="0" t="0" r="12700" b="19050"/>
                      <wp:wrapNone/>
                      <wp:docPr id="61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1050" cy="1371600"/>
                              </a:xfrm>
                              <a:prstGeom prst="rect">
                                <a:avLst/>
                              </a:prstGeom>
                              <a:solidFill>
                                <a:srgbClr val="5B9BD5"/>
                              </a:solidFill>
                              <a:ln w="12700" cap="flat" cmpd="sng" algn="ctr">
                                <a:solidFill>
                                  <a:srgbClr val="5B9BD5">
                                    <a:shade val="50000"/>
                                  </a:srgbClr>
                                </a:solidFill>
                                <a:prstDash val="solid"/>
                                <a:miter lim="800000"/>
                              </a:ln>
                              <a:effectLst/>
                            </wps:spPr>
                            <wps:txbx>
                              <w:txbxContent>
                                <w:p w:rsidR="00AD43F0" w:rsidRPr="00543FF2" w:rsidRDefault="00AD43F0" w:rsidP="0027768B">
                                  <w:pPr>
                                    <w:jc w:val="center"/>
                                    <w:rPr>
                                      <w:lang w:val="en-GB"/>
                                    </w:rPr>
                                  </w:pPr>
                                  <w:r w:rsidRPr="00543FF2">
                                    <w:rPr>
                                      <w:lang w:val="en-GB"/>
                                    </w:rPr>
                                    <w:t>Gjinia</w:t>
                                  </w:r>
                                  <w:r>
                                    <w:rPr>
                                      <w:lang w:val="en-GB"/>
                                    </w:rPr>
                                    <w:t xml:space="preserve"> </w:t>
                                  </w:r>
                                  <w:r w:rsidRPr="00543FF2">
                                    <w:rPr>
                                      <w:lang w:val="en-GB"/>
                                    </w:rPr>
                                    <w:t>epike</w:t>
                                  </w:r>
                                  <w:r>
                                    <w:rPr>
                                      <w:lang w:val="en-GB"/>
                                    </w:rPr>
                                    <w:t xml:space="preserve"> </w:t>
                                  </w:r>
                                  <w:r w:rsidRPr="00543FF2">
                                    <w:rPr>
                                      <w:lang w:val="en-GB"/>
                                    </w:rPr>
                                    <w:t>përfshin</w:t>
                                  </w:r>
                                  <w:r>
                                    <w:rPr>
                                      <w:lang w:val="en-GB"/>
                                    </w:rPr>
                                    <w:t xml:space="preserve"> </w:t>
                                  </w:r>
                                  <w:r w:rsidRPr="00543FF2">
                                    <w:rPr>
                                      <w:lang w:val="en-GB"/>
                                    </w:rPr>
                                    <w:t>ato</w:t>
                                  </w:r>
                                  <w:r>
                                    <w:rPr>
                                      <w:lang w:val="en-GB"/>
                                    </w:rPr>
                                    <w:t xml:space="preserve"> </w:t>
                                  </w:r>
                                  <w:r w:rsidRPr="00543FF2">
                                    <w:rPr>
                                      <w:lang w:val="en-GB"/>
                                    </w:rPr>
                                    <w:t>tekste</w:t>
                                  </w:r>
                                  <w:r>
                                    <w:rPr>
                                      <w:lang w:val="en-GB"/>
                                    </w:rPr>
                                    <w:t xml:space="preserve"> </w:t>
                                  </w:r>
                                  <w:r w:rsidRPr="00543FF2">
                                    <w:rPr>
                                      <w:lang w:val="en-GB"/>
                                    </w:rPr>
                                    <w:t>letrare</w:t>
                                  </w:r>
                                  <w:r>
                                    <w:rPr>
                                      <w:lang w:val="en-GB"/>
                                    </w:rPr>
                                    <w:t xml:space="preserve"> </w:t>
                                  </w:r>
                                  <w:r w:rsidRPr="00543FF2">
                                    <w:rPr>
                                      <w:lang w:val="en-GB"/>
                                    </w:rPr>
                                    <w:t>ku</w:t>
                                  </w:r>
                                  <w:r>
                                    <w:rPr>
                                      <w:lang w:val="en-GB"/>
                                    </w:rPr>
                                    <w:t xml:space="preserve"> </w:t>
                                  </w:r>
                                  <w:r w:rsidRPr="00543FF2">
                                    <w:rPr>
                                      <w:lang w:val="en-GB"/>
                                    </w:rPr>
                                    <w:t>rrëfehen</w:t>
                                  </w:r>
                                  <w:r>
                                    <w:rPr>
                                      <w:lang w:val="en-GB"/>
                                    </w:rPr>
                                    <w:t xml:space="preserve"> </w:t>
                                  </w:r>
                                  <w:r w:rsidRPr="00543FF2">
                                    <w:rPr>
                                      <w:lang w:val="en-GB"/>
                                    </w:rPr>
                                    <w:t>ngjarje</w:t>
                                  </w:r>
                                  <w:r>
                                    <w:rPr>
                                      <w:lang w:val="en-GB"/>
                                    </w:rPr>
                                    <w:t xml:space="preserve"> </w:t>
                                  </w:r>
                                  <w:r w:rsidRPr="00543FF2">
                                    <w:rPr>
                                      <w:lang w:val="en-GB"/>
                                    </w:rPr>
                                    <w:t>heroike</w:t>
                                  </w:r>
                                  <w:r>
                                    <w:rPr>
                                      <w:lang w:val="en-GB"/>
                                    </w:rPr>
                                    <w:t xml:space="preserve"> </w:t>
                                  </w:r>
                                  <w:r w:rsidRPr="00543FF2">
                                    <w:rPr>
                                      <w:lang w:val="en-GB"/>
                                    </w:rPr>
                                    <w:t>në</w:t>
                                  </w:r>
                                  <w:r>
                                    <w:rPr>
                                      <w:lang w:val="en-GB"/>
                                    </w:rPr>
                                    <w:t xml:space="preserve"> </w:t>
                                  </w:r>
                                  <w:r w:rsidRPr="00543FF2">
                                    <w:rPr>
                                      <w:lang w:val="en-GB"/>
                                    </w:rPr>
                                    <w:t>mënyrë</w:t>
                                  </w:r>
                                  <w:r>
                                    <w:rPr>
                                      <w:lang w:val="en-GB"/>
                                    </w:rPr>
                                    <w:t xml:space="preserve"> </w:t>
                                  </w:r>
                                  <w:r w:rsidRPr="00543FF2">
                                    <w:rPr>
                                      <w:lang w:val="en-GB"/>
                                    </w:rPr>
                                    <w:t>“objektive”. Rrëfimi</w:t>
                                  </w:r>
                                  <w:r>
                                    <w:rPr>
                                      <w:lang w:val="en-GB"/>
                                    </w:rPr>
                                    <w:t xml:space="preserve"> </w:t>
                                  </w:r>
                                  <w:r w:rsidRPr="00543FF2">
                                    <w:rPr>
                                      <w:lang w:val="en-GB"/>
                                    </w:rPr>
                                    <w:t>përgjithësisht</w:t>
                                  </w:r>
                                  <w:r>
                                    <w:rPr>
                                      <w:lang w:val="en-GB"/>
                                    </w:rPr>
                                    <w:t xml:space="preserve"> </w:t>
                                  </w:r>
                                  <w:r w:rsidRPr="00543FF2">
                                    <w:rPr>
                                      <w:lang w:val="en-GB"/>
                                    </w:rPr>
                                    <w:t>realizohet</w:t>
                                  </w:r>
                                  <w:r>
                                    <w:rPr>
                                      <w:lang w:val="en-GB"/>
                                    </w:rPr>
                                    <w:t xml:space="preserve"> </w:t>
                                  </w:r>
                                  <w:r w:rsidRPr="00543FF2">
                                    <w:rPr>
                                      <w:lang w:val="en-GB"/>
                                    </w:rPr>
                                    <w:t>në</w:t>
                                  </w:r>
                                  <w:r>
                                    <w:rPr>
                                      <w:lang w:val="en-GB"/>
                                    </w:rPr>
                                    <w:t xml:space="preserve"> </w:t>
                                  </w:r>
                                  <w:r w:rsidRPr="00543FF2">
                                    <w:rPr>
                                      <w:lang w:val="en-GB"/>
                                    </w:rPr>
                                    <w:t>vetën e tretë. Krijime</w:t>
                                  </w:r>
                                  <w:r>
                                    <w:rPr>
                                      <w:lang w:val="en-GB"/>
                                    </w:rPr>
                                    <w:t xml:space="preserve"> </w:t>
                                  </w:r>
                                  <w:r w:rsidRPr="00543FF2">
                                    <w:rPr>
                                      <w:lang w:val="en-GB"/>
                                    </w:rPr>
                                    <w:t>epike</w:t>
                                  </w:r>
                                  <w:r>
                                    <w:rPr>
                                      <w:lang w:val="en-GB"/>
                                    </w:rPr>
                                    <w:t xml:space="preserve"> </w:t>
                                  </w:r>
                                  <w:r w:rsidRPr="00543FF2">
                                    <w:rPr>
                                      <w:lang w:val="en-GB"/>
                                    </w:rPr>
                                    <w:t>janë</w:t>
                                  </w:r>
                                  <w:r>
                                    <w:rPr>
                                      <w:lang w:val="en-GB"/>
                                    </w:rPr>
                                    <w:t xml:space="preserve"> </w:t>
                                  </w:r>
                                  <w:r w:rsidRPr="00543FF2">
                                    <w:rPr>
                                      <w:lang w:val="en-GB"/>
                                    </w:rPr>
                                    <w:t>krijimet</w:t>
                                  </w:r>
                                  <w:r>
                                    <w:rPr>
                                      <w:lang w:val="en-GB"/>
                                    </w:rPr>
                                    <w:t xml:space="preserve"> </w:t>
                                  </w:r>
                                  <w:r w:rsidRPr="00543FF2">
                                    <w:rPr>
                                      <w:lang w:val="en-GB"/>
                                    </w:rPr>
                                    <w:t>si</w:t>
                                  </w:r>
                                  <w:r>
                                    <w:rPr>
                                      <w:lang w:val="en-GB"/>
                                    </w:rPr>
                                    <w:t xml:space="preserve"> </w:t>
                                  </w:r>
                                  <w:r w:rsidRPr="00543FF2">
                                    <w:rPr>
                                      <w:lang w:val="en-GB"/>
                                    </w:rPr>
                                    <w:t>për</w:t>
                                  </w:r>
                                  <w:r>
                                    <w:rPr>
                                      <w:lang w:val="en-GB"/>
                                    </w:rPr>
                                    <w:t xml:space="preserve"> </w:t>
                                  </w:r>
                                  <w:r w:rsidRPr="00543FF2">
                                    <w:rPr>
                                      <w:lang w:val="en-GB"/>
                                    </w:rPr>
                                    <w:t>shembull: “Epi</w:t>
                                  </w:r>
                                  <w:r>
                                    <w:rPr>
                                      <w:lang w:val="en-GB"/>
                                    </w:rPr>
                                    <w:t xml:space="preserve"> </w:t>
                                  </w:r>
                                  <w:r w:rsidRPr="00543FF2">
                                    <w:rPr>
                                      <w:lang w:val="en-GB"/>
                                    </w:rPr>
                                    <w:t>i</w:t>
                                  </w:r>
                                  <w:r>
                                    <w:rPr>
                                      <w:lang w:val="en-GB"/>
                                    </w:rPr>
                                    <w:t xml:space="preserve"> </w:t>
                                  </w:r>
                                  <w:r w:rsidRPr="00543FF2">
                                    <w:rPr>
                                      <w:lang w:val="en-GB"/>
                                    </w:rPr>
                                    <w:t>Gilgameshit”, “Eposi</w:t>
                                  </w:r>
                                  <w:r>
                                    <w:rPr>
                                      <w:lang w:val="en-GB"/>
                                    </w:rPr>
                                    <w:t xml:space="preserve"> </w:t>
                                  </w:r>
                                  <w:r w:rsidRPr="00543FF2">
                                    <w:rPr>
                                      <w:lang w:val="en-GB"/>
                                    </w:rPr>
                                    <w:t>i</w:t>
                                  </w:r>
                                  <w:r>
                                    <w:rPr>
                                      <w:lang w:val="en-GB"/>
                                    </w:rPr>
                                    <w:t xml:space="preserve"> </w:t>
                                  </w:r>
                                  <w:r w:rsidRPr="00543FF2">
                                    <w:rPr>
                                      <w:lang w:val="en-GB"/>
                                    </w:rPr>
                                    <w:t>Kreshnikëve”, apo</w:t>
                                  </w:r>
                                  <w:r>
                                    <w:rPr>
                                      <w:lang w:val="en-GB"/>
                                    </w:rPr>
                                    <w:t xml:space="preserve"> </w:t>
                                  </w:r>
                                  <w:r w:rsidRPr="00543FF2">
                                    <w:rPr>
                                      <w:lang w:val="en-GB"/>
                                    </w:rPr>
                                    <w:t>vepra</w:t>
                                  </w:r>
                                  <w:r>
                                    <w:rPr>
                                      <w:lang w:val="en-GB"/>
                                    </w:rPr>
                                    <w:t xml:space="preserve"> </w:t>
                                  </w:r>
                                  <w:r w:rsidRPr="00543FF2">
                                    <w:rPr>
                                      <w:lang w:val="en-GB"/>
                                    </w:rPr>
                                    <w:t>si “Iliada” e Homerit</w:t>
                                  </w:r>
                                  <w:r>
                                    <w:rPr>
                                      <w:lang w:val="en-GB"/>
                                    </w:rPr>
                                    <w:t xml:space="preserve"> </w:t>
                                  </w:r>
                                  <w:r w:rsidRPr="00543FF2">
                                    <w:rPr>
                                      <w:lang w:val="en-GB"/>
                                    </w:rPr>
                                    <w:t>etj</w:t>
                                  </w:r>
                                  <w:r>
                                    <w:rPr>
                                      <w:lang w:val="en-G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 o:spid="_x0000_s1026" style="position:absolute;left:0;text-align:left;margin-left:232.35pt;margin-top:11.5pt;width:261.5pt;height:1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" fillcolor="#5b9bd5" strokecolor="#41719c" strokeweight="1pt">
                      <v:path arrowok="t"/>
                      <v:textbox>
                        <w:txbxContent>
                          <w:p w:rsidR="00AD43F0" w:rsidRPr="00543FF2" w:rsidRDefault="00AD43F0" w:rsidP="0027768B">
                            <w:pPr>
                              <w:jc w:val="center"/>
                              <w:rPr>
                                <w:lang w:val="en-GB"/>
                              </w:rPr>
                            </w:pPr>
                            <w:r w:rsidRPr="00543FF2">
                              <w:rPr>
                                <w:lang w:val="en-GB"/>
                              </w:rPr>
                              <w:t>Gjinia</w:t>
                            </w:r>
                            <w:r>
                              <w:rPr>
                                <w:lang w:val="en-GB"/>
                              </w:rPr>
                              <w:t xml:space="preserve"> </w:t>
                            </w:r>
                            <w:r w:rsidRPr="00543FF2">
                              <w:rPr>
                                <w:lang w:val="en-GB"/>
                              </w:rPr>
                              <w:t>epike</w:t>
                            </w:r>
                            <w:r>
                              <w:rPr>
                                <w:lang w:val="en-GB"/>
                              </w:rPr>
                              <w:t xml:space="preserve"> </w:t>
                            </w:r>
                            <w:r w:rsidRPr="00543FF2">
                              <w:rPr>
                                <w:lang w:val="en-GB"/>
                              </w:rPr>
                              <w:t>përfshin</w:t>
                            </w:r>
                            <w:r>
                              <w:rPr>
                                <w:lang w:val="en-GB"/>
                              </w:rPr>
                              <w:t xml:space="preserve"> </w:t>
                            </w:r>
                            <w:r w:rsidRPr="00543FF2">
                              <w:rPr>
                                <w:lang w:val="en-GB"/>
                              </w:rPr>
                              <w:t>ato</w:t>
                            </w:r>
                            <w:r>
                              <w:rPr>
                                <w:lang w:val="en-GB"/>
                              </w:rPr>
                              <w:t xml:space="preserve"> </w:t>
                            </w:r>
                            <w:r w:rsidRPr="00543FF2">
                              <w:rPr>
                                <w:lang w:val="en-GB"/>
                              </w:rPr>
                              <w:t>tekste</w:t>
                            </w:r>
                            <w:r>
                              <w:rPr>
                                <w:lang w:val="en-GB"/>
                              </w:rPr>
                              <w:t xml:space="preserve"> </w:t>
                            </w:r>
                            <w:r w:rsidRPr="00543FF2">
                              <w:rPr>
                                <w:lang w:val="en-GB"/>
                              </w:rPr>
                              <w:t>letrare</w:t>
                            </w:r>
                            <w:r>
                              <w:rPr>
                                <w:lang w:val="en-GB"/>
                              </w:rPr>
                              <w:t xml:space="preserve"> </w:t>
                            </w:r>
                            <w:r w:rsidRPr="00543FF2">
                              <w:rPr>
                                <w:lang w:val="en-GB"/>
                              </w:rPr>
                              <w:t>ku</w:t>
                            </w:r>
                            <w:r>
                              <w:rPr>
                                <w:lang w:val="en-GB"/>
                              </w:rPr>
                              <w:t xml:space="preserve"> </w:t>
                            </w:r>
                            <w:r w:rsidRPr="00543FF2">
                              <w:rPr>
                                <w:lang w:val="en-GB"/>
                              </w:rPr>
                              <w:t>rrëfehen</w:t>
                            </w:r>
                            <w:r>
                              <w:rPr>
                                <w:lang w:val="en-GB"/>
                              </w:rPr>
                              <w:t xml:space="preserve"> </w:t>
                            </w:r>
                            <w:r w:rsidRPr="00543FF2">
                              <w:rPr>
                                <w:lang w:val="en-GB"/>
                              </w:rPr>
                              <w:t>ngjarje</w:t>
                            </w:r>
                            <w:r>
                              <w:rPr>
                                <w:lang w:val="en-GB"/>
                              </w:rPr>
                              <w:t xml:space="preserve"> </w:t>
                            </w:r>
                            <w:r w:rsidRPr="00543FF2">
                              <w:rPr>
                                <w:lang w:val="en-GB"/>
                              </w:rPr>
                              <w:t>heroike</w:t>
                            </w:r>
                            <w:r>
                              <w:rPr>
                                <w:lang w:val="en-GB"/>
                              </w:rPr>
                              <w:t xml:space="preserve"> </w:t>
                            </w:r>
                            <w:r w:rsidRPr="00543FF2">
                              <w:rPr>
                                <w:lang w:val="en-GB"/>
                              </w:rPr>
                              <w:t>në</w:t>
                            </w:r>
                            <w:r>
                              <w:rPr>
                                <w:lang w:val="en-GB"/>
                              </w:rPr>
                              <w:t xml:space="preserve"> </w:t>
                            </w:r>
                            <w:r w:rsidRPr="00543FF2">
                              <w:rPr>
                                <w:lang w:val="en-GB"/>
                              </w:rPr>
                              <w:t>mënyrë</w:t>
                            </w:r>
                            <w:r>
                              <w:rPr>
                                <w:lang w:val="en-GB"/>
                              </w:rPr>
                              <w:t xml:space="preserve"> </w:t>
                            </w:r>
                            <w:r w:rsidRPr="00543FF2">
                              <w:rPr>
                                <w:lang w:val="en-GB"/>
                              </w:rPr>
                              <w:t>“objektive”. Rrëfimi</w:t>
                            </w:r>
                            <w:r>
                              <w:rPr>
                                <w:lang w:val="en-GB"/>
                              </w:rPr>
                              <w:t xml:space="preserve"> </w:t>
                            </w:r>
                            <w:r w:rsidRPr="00543FF2">
                              <w:rPr>
                                <w:lang w:val="en-GB"/>
                              </w:rPr>
                              <w:t>përgjithësisht</w:t>
                            </w:r>
                            <w:r>
                              <w:rPr>
                                <w:lang w:val="en-GB"/>
                              </w:rPr>
                              <w:t xml:space="preserve"> </w:t>
                            </w:r>
                            <w:r w:rsidRPr="00543FF2">
                              <w:rPr>
                                <w:lang w:val="en-GB"/>
                              </w:rPr>
                              <w:t>realizohet</w:t>
                            </w:r>
                            <w:r>
                              <w:rPr>
                                <w:lang w:val="en-GB"/>
                              </w:rPr>
                              <w:t xml:space="preserve"> </w:t>
                            </w:r>
                            <w:r w:rsidRPr="00543FF2">
                              <w:rPr>
                                <w:lang w:val="en-GB"/>
                              </w:rPr>
                              <w:t>në</w:t>
                            </w:r>
                            <w:r>
                              <w:rPr>
                                <w:lang w:val="en-GB"/>
                              </w:rPr>
                              <w:t xml:space="preserve"> </w:t>
                            </w:r>
                            <w:r w:rsidRPr="00543FF2">
                              <w:rPr>
                                <w:lang w:val="en-GB"/>
                              </w:rPr>
                              <w:t>vetën e tretë. Krijime</w:t>
                            </w:r>
                            <w:r>
                              <w:rPr>
                                <w:lang w:val="en-GB"/>
                              </w:rPr>
                              <w:t xml:space="preserve"> </w:t>
                            </w:r>
                            <w:r w:rsidRPr="00543FF2">
                              <w:rPr>
                                <w:lang w:val="en-GB"/>
                              </w:rPr>
                              <w:t>epike</w:t>
                            </w:r>
                            <w:r>
                              <w:rPr>
                                <w:lang w:val="en-GB"/>
                              </w:rPr>
                              <w:t xml:space="preserve"> </w:t>
                            </w:r>
                            <w:r w:rsidRPr="00543FF2">
                              <w:rPr>
                                <w:lang w:val="en-GB"/>
                              </w:rPr>
                              <w:t>janë</w:t>
                            </w:r>
                            <w:r>
                              <w:rPr>
                                <w:lang w:val="en-GB"/>
                              </w:rPr>
                              <w:t xml:space="preserve"> </w:t>
                            </w:r>
                            <w:r w:rsidRPr="00543FF2">
                              <w:rPr>
                                <w:lang w:val="en-GB"/>
                              </w:rPr>
                              <w:t>krijimet</w:t>
                            </w:r>
                            <w:r>
                              <w:rPr>
                                <w:lang w:val="en-GB"/>
                              </w:rPr>
                              <w:t xml:space="preserve"> </w:t>
                            </w:r>
                            <w:r w:rsidRPr="00543FF2">
                              <w:rPr>
                                <w:lang w:val="en-GB"/>
                              </w:rPr>
                              <w:t>si</w:t>
                            </w:r>
                            <w:r>
                              <w:rPr>
                                <w:lang w:val="en-GB"/>
                              </w:rPr>
                              <w:t xml:space="preserve"> </w:t>
                            </w:r>
                            <w:r w:rsidRPr="00543FF2">
                              <w:rPr>
                                <w:lang w:val="en-GB"/>
                              </w:rPr>
                              <w:t>për</w:t>
                            </w:r>
                            <w:r>
                              <w:rPr>
                                <w:lang w:val="en-GB"/>
                              </w:rPr>
                              <w:t xml:space="preserve"> </w:t>
                            </w:r>
                            <w:r w:rsidRPr="00543FF2">
                              <w:rPr>
                                <w:lang w:val="en-GB"/>
                              </w:rPr>
                              <w:t>shembull: “Epi</w:t>
                            </w:r>
                            <w:r>
                              <w:rPr>
                                <w:lang w:val="en-GB"/>
                              </w:rPr>
                              <w:t xml:space="preserve"> </w:t>
                            </w:r>
                            <w:r w:rsidRPr="00543FF2">
                              <w:rPr>
                                <w:lang w:val="en-GB"/>
                              </w:rPr>
                              <w:t>i</w:t>
                            </w:r>
                            <w:r>
                              <w:rPr>
                                <w:lang w:val="en-GB"/>
                              </w:rPr>
                              <w:t xml:space="preserve"> </w:t>
                            </w:r>
                            <w:r w:rsidRPr="00543FF2">
                              <w:rPr>
                                <w:lang w:val="en-GB"/>
                              </w:rPr>
                              <w:t>Gilgameshit”, “Eposi</w:t>
                            </w:r>
                            <w:r>
                              <w:rPr>
                                <w:lang w:val="en-GB"/>
                              </w:rPr>
                              <w:t xml:space="preserve"> </w:t>
                            </w:r>
                            <w:r w:rsidRPr="00543FF2">
                              <w:rPr>
                                <w:lang w:val="en-GB"/>
                              </w:rPr>
                              <w:t>i</w:t>
                            </w:r>
                            <w:r>
                              <w:rPr>
                                <w:lang w:val="en-GB"/>
                              </w:rPr>
                              <w:t xml:space="preserve"> </w:t>
                            </w:r>
                            <w:r w:rsidRPr="00543FF2">
                              <w:rPr>
                                <w:lang w:val="en-GB"/>
                              </w:rPr>
                              <w:t>Kreshnikëve”, apo</w:t>
                            </w:r>
                            <w:r>
                              <w:rPr>
                                <w:lang w:val="en-GB"/>
                              </w:rPr>
                              <w:t xml:space="preserve"> </w:t>
                            </w:r>
                            <w:r w:rsidRPr="00543FF2">
                              <w:rPr>
                                <w:lang w:val="en-GB"/>
                              </w:rPr>
                              <w:t>vepra</w:t>
                            </w:r>
                            <w:r>
                              <w:rPr>
                                <w:lang w:val="en-GB"/>
                              </w:rPr>
                              <w:t xml:space="preserve"> </w:t>
                            </w:r>
                            <w:r w:rsidRPr="00543FF2">
                              <w:rPr>
                                <w:lang w:val="en-GB"/>
                              </w:rPr>
                              <w:t>si “Iliada” e Homerit</w:t>
                            </w:r>
                            <w:r>
                              <w:rPr>
                                <w:lang w:val="en-GB"/>
                              </w:rPr>
                              <w:t xml:space="preserve"> </w:t>
                            </w:r>
                            <w:r w:rsidRPr="00543FF2">
                              <w:rPr>
                                <w:lang w:val="en-GB"/>
                              </w:rPr>
                              <w:t>etj</w:t>
                            </w:r>
                            <w:r>
                              <w:rPr>
                                <w:lang w:val="en-GB"/>
                              </w:rPr>
                              <w:t>.</w:t>
                            </w:r>
                          </w:p>
                        </w:txbxContent>
                      </v:textbox>
                    </v:rect>
                  </w:pict>
                </mc:Fallback>
              </mc:AlternateContent>
            </w: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63360" behindDoc="0" locked="0" layoutInCell="1" allowOverlap="1">
                      <wp:simplePos x="0" y="0"/>
                      <wp:positionH relativeFrom="column">
                        <wp:posOffset>2103120</wp:posOffset>
                      </wp:positionH>
                      <wp:positionV relativeFrom="paragraph">
                        <wp:posOffset>39370</wp:posOffset>
                      </wp:positionV>
                      <wp:extent cx="819150" cy="2252345"/>
                      <wp:effectExtent l="0" t="38100" r="57150" b="14605"/>
                      <wp:wrapNone/>
                      <wp:docPr id="611"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819150" cy="225234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w14:anchorId="72AE144E" id="_x0000_t32" coordsize="21600,21600" o:spt="32" o:oned="t" path="m,l21600,21600e" filled="f">
                      <v:path arrowok="t" fillok="f" o:connecttype="none"/>
                      <o:lock v:ext="edit" shapetype="t"/>
                    </v:shapetype>
                    <v:shape id="Straight Arrow Connector 80" o:spid="_x0000_s1026" type="#_x0000_t32" style="position:absolute;margin-left:165.6pt;margin-top:3.1pt;width:64.5pt;height:177.3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" strokecolor="#5b9bd5" strokeweight=".5pt">
                      <v:stroke endarrow="open" joinstyle="miter"/>
                      <o:lock v:ext="edit" shapetype="f"/>
                    </v:shape>
                  </w:pict>
                </mc:Fallback>
              </mc:AlternateContent>
            </w:r>
          </w:p>
          <w:p w:rsidR="0027768B" w:rsidRDefault="0027768B" w:rsidP="00AD43F0">
            <w:pPr>
              <w:jc w:val="left"/>
              <w:rPr>
                <w:rFonts w:ascii="Times New Roman" w:hAnsi="Times New Roman"/>
                <w:sz w:val="22"/>
                <w:szCs w:val="22"/>
              </w:rPr>
            </w:pPr>
          </w:p>
          <w:p w:rsidR="0027768B" w:rsidRDefault="0027768B" w:rsidP="00AD43F0">
            <w:pPr>
              <w:ind w:firstLine="0"/>
              <w:jc w:val="left"/>
              <w:rPr>
                <w:rFonts w:ascii="Times New Roman" w:hAnsi="Times New Roman"/>
                <w:sz w:val="22"/>
                <w:szCs w:val="22"/>
              </w:rPr>
            </w:pPr>
          </w:p>
          <w:p w:rsidR="0027768B" w:rsidRDefault="0027768B" w:rsidP="00AD43F0">
            <w:pPr>
              <w:ind w:firstLine="0"/>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61312" behindDoc="0" locked="0" layoutInCell="1" allowOverlap="1">
                      <wp:simplePos x="0" y="0"/>
                      <wp:positionH relativeFrom="column">
                        <wp:posOffset>2960370</wp:posOffset>
                      </wp:positionH>
                      <wp:positionV relativeFrom="paragraph">
                        <wp:posOffset>56515</wp:posOffset>
                      </wp:positionV>
                      <wp:extent cx="3321050" cy="1619250"/>
                      <wp:effectExtent l="0" t="0" r="12700" b="19050"/>
                      <wp:wrapNone/>
                      <wp:docPr id="610"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1050" cy="1619250"/>
                              </a:xfrm>
                              <a:prstGeom prst="rect">
                                <a:avLst/>
                              </a:prstGeom>
                              <a:solidFill>
                                <a:srgbClr val="5B9BD5"/>
                              </a:solidFill>
                              <a:ln w="12700" cap="flat" cmpd="sng" algn="ctr">
                                <a:solidFill>
                                  <a:srgbClr val="5B9BD5">
                                    <a:shade val="50000"/>
                                  </a:srgbClr>
                                </a:solidFill>
                                <a:prstDash val="solid"/>
                                <a:miter lim="800000"/>
                              </a:ln>
                              <a:effectLst/>
                            </wps:spPr>
                            <wps:txbx>
                              <w:txbxContent>
                                <w:p w:rsidR="00AD43F0" w:rsidRDefault="00AD43F0" w:rsidP="0027768B">
                                  <w:pPr>
                                    <w:jc w:val="center"/>
                                  </w:pPr>
                                  <w:r>
                                    <w:t xml:space="preserve">Gjinia lirike shpreh botën e brendshme të autorit përmes emocioneve të veçanta dhe mendimeve e ndjenjave. Rrëfimi bëhet shpesh në vetën e parë dhe harmonia melodike </w:t>
                                  </w:r>
                                  <w:r w:rsidRPr="00C9462F">
                                    <w:t>e tekstit është tepër e rëndësishme. Lirika lexohet si ligjërim personal, sepse përmbledh edhe funksionin shprehës të tekstit letrar. Tekste lirike kanë shkruar: Safo, Pindari, Petrarka, Uordsuorthi, Poradeci, Camaj, Podrimja etj.</w:t>
                                  </w:r>
                                </w:p>
                                <w:p w:rsidR="00AD43F0" w:rsidRDefault="00AD43F0" w:rsidP="0027768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8" o:spid="_x0000_s1027" style="position:absolute;left:0;text-align:left;margin-left:233.1pt;margin-top:4.45pt;width:261.5pt;height:1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" fillcolor="#5b9bd5" strokecolor="#41719c" strokeweight="1pt">
                      <v:path arrowok="t"/>
                      <v:textbox>
                        <w:txbxContent>
                          <w:p w:rsidR="00AD43F0" w:rsidRDefault="00AD43F0" w:rsidP="0027768B">
                            <w:pPr>
                              <w:jc w:val="center"/>
                            </w:pPr>
                            <w:r>
                              <w:t xml:space="preserve">Gjinia lirike shpreh botën e brendshme të autorit përmes emocioneve të veçanta dhe mendimeve e ndjenjave. Rrëfimi bëhet shpesh në vetën e parë dhe harmonia melodike </w:t>
                            </w:r>
                            <w:r w:rsidRPr="00C9462F">
                              <w:t>e tekstit është tepër e rëndësishme. Lirika lexohet si ligjërim personal, sepse përmbledh edhe funksionin shprehës të tekstit letrar. Tekste lirike kanë shkruar: Safo, Pindari, Petrarka, Uordsuorthi, Poradeci, Camaj, Podrimja etj.</w:t>
                            </w:r>
                          </w:p>
                          <w:p w:rsidR="00AD43F0" w:rsidRDefault="00AD43F0" w:rsidP="0027768B">
                            <w:pPr>
                              <w:jc w:val="center"/>
                            </w:pPr>
                          </w:p>
                        </w:txbxContent>
                      </v:textbox>
                    </v:rect>
                  </w:pict>
                </mc:Fallback>
              </mc:AlternateContent>
            </w: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27768B" w:rsidP="00AD43F0">
            <w:pPr>
              <w:jc w:val="center"/>
              <w:rPr>
                <w:rFonts w:ascii="Times New Roman" w:hAnsi="Times New Roman"/>
                <w:sz w:val="22"/>
                <w:szCs w:val="22"/>
              </w:rPr>
            </w:pPr>
          </w:p>
          <w:p w:rsidR="0027768B" w:rsidRDefault="00F064E8" w:rsidP="00AD43F0">
            <w:pPr>
              <w:jc w:val="cente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59264" behindDoc="0" locked="0" layoutInCell="1" allowOverlap="1">
                      <wp:simplePos x="0" y="0"/>
                      <wp:positionH relativeFrom="column">
                        <wp:posOffset>111125</wp:posOffset>
                      </wp:positionH>
                      <wp:positionV relativeFrom="paragraph">
                        <wp:posOffset>55245</wp:posOffset>
                      </wp:positionV>
                      <wp:extent cx="1992630" cy="1009015"/>
                      <wp:effectExtent l="0" t="0" r="26670" b="19685"/>
                      <wp:wrapNone/>
                      <wp:docPr id="609"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2630" cy="1009015"/>
                              </a:xfrm>
                              <a:prstGeom prst="rect">
                                <a:avLst/>
                              </a:prstGeom>
                              <a:solidFill>
                                <a:srgbClr val="5B9BD5"/>
                              </a:solidFill>
                              <a:ln w="12700" cap="flat" cmpd="sng" algn="ctr">
                                <a:solidFill>
                                  <a:srgbClr val="5B9BD5">
                                    <a:shade val="50000"/>
                                  </a:srgbClr>
                                </a:solidFill>
                                <a:prstDash val="solid"/>
                                <a:miter lim="800000"/>
                              </a:ln>
                              <a:effectLst/>
                            </wps:spPr>
                            <wps:txbx>
                              <w:txbxContent>
                                <w:p w:rsidR="00AD43F0" w:rsidRPr="00CF574F" w:rsidRDefault="00AD43F0" w:rsidP="0027768B">
                                  <w:pPr>
                                    <w:jc w:val="center"/>
                                    <w:rPr>
                                      <w:lang w:val="en-GB"/>
                                    </w:rPr>
                                  </w:pPr>
                                  <w:r w:rsidRPr="006C29C6">
                                    <w:rPr>
                                      <w:b/>
                                      <w:lang w:val="en-GB"/>
                                    </w:rPr>
                                    <w:t>Gjini</w:t>
                                  </w:r>
                                  <w:r>
                                    <w:rPr>
                                      <w:b/>
                                      <w:lang w:val="en-GB"/>
                                    </w:rPr>
                                    <w:t xml:space="preserve"> </w:t>
                                  </w:r>
                                  <w:r w:rsidRPr="006C29C6">
                                    <w:rPr>
                                      <w:b/>
                                      <w:lang w:val="en-GB"/>
                                    </w:rPr>
                                    <w:t>letrare</w:t>
                                  </w:r>
                                  <w:r>
                                    <w:rPr>
                                      <w:lang w:val="en-GB"/>
                                    </w:rPr>
                                    <w:t>: grupimi në lloje i veprave letrare, të ngjashme për nga struktura ose stili i shprehjes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 o:spid="_x0000_s1028" style="position:absolute;left:0;text-align:left;margin-left:8.75pt;margin-top:4.35pt;width:156.9pt;height:79.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" fillcolor="#5b9bd5" strokecolor="#41719c" strokeweight="1pt">
                      <v:path arrowok="t"/>
                      <v:textbox>
                        <w:txbxContent>
                          <w:p w:rsidR="00AD43F0" w:rsidRPr="00CF574F" w:rsidRDefault="00AD43F0" w:rsidP="0027768B">
                            <w:pPr>
                              <w:jc w:val="center"/>
                              <w:rPr>
                                <w:lang w:val="en-GB"/>
                              </w:rPr>
                            </w:pPr>
                            <w:r w:rsidRPr="006C29C6">
                              <w:rPr>
                                <w:b/>
                                <w:lang w:val="en-GB"/>
                              </w:rPr>
                              <w:t>Gjini</w:t>
                            </w:r>
                            <w:r>
                              <w:rPr>
                                <w:b/>
                                <w:lang w:val="en-GB"/>
                              </w:rPr>
                              <w:t xml:space="preserve"> </w:t>
                            </w:r>
                            <w:r w:rsidRPr="006C29C6">
                              <w:rPr>
                                <w:b/>
                                <w:lang w:val="en-GB"/>
                              </w:rPr>
                              <w:t>letrare</w:t>
                            </w:r>
                            <w:r>
                              <w:rPr>
                                <w:lang w:val="en-GB"/>
                              </w:rPr>
                              <w:t>: grupimi në lloje i veprave letrare, të ngjashme për nga struktura ose stili i shprehjes</w:t>
                            </w:r>
                          </w:p>
                        </w:txbxContent>
                      </v:textbox>
                    </v:rect>
                  </w:pict>
                </mc:Fallback>
              </mc:AlternateContent>
            </w:r>
          </w:p>
          <w:p w:rsidR="0027768B" w:rsidRDefault="0027768B" w:rsidP="00AD43F0">
            <w:pPr>
              <w:jc w:val="left"/>
              <w:rPr>
                <w:rFonts w:ascii="Times New Roman" w:hAnsi="Times New Roman"/>
                <w:sz w:val="22"/>
                <w:szCs w:val="22"/>
              </w:rPr>
            </w:pPr>
          </w:p>
          <w:p w:rsidR="0027768B" w:rsidRDefault="0027768B" w:rsidP="00AD43F0">
            <w:pPr>
              <w:jc w:val="left"/>
              <w:rPr>
                <w:rFonts w:ascii="Times New Roman" w:hAnsi="Times New Roman"/>
                <w:sz w:val="22"/>
                <w:szCs w:val="22"/>
              </w:rPr>
            </w:pPr>
          </w:p>
          <w:p w:rsidR="0027768B"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65408" behindDoc="0" locked="0" layoutInCell="1" allowOverlap="1">
                      <wp:simplePos x="0" y="0"/>
                      <wp:positionH relativeFrom="column">
                        <wp:posOffset>2105025</wp:posOffset>
                      </wp:positionH>
                      <wp:positionV relativeFrom="paragraph">
                        <wp:posOffset>46355</wp:posOffset>
                      </wp:positionV>
                      <wp:extent cx="793750" cy="1026795"/>
                      <wp:effectExtent l="0" t="0" r="63500" b="59055"/>
                      <wp:wrapNone/>
                      <wp:docPr id="608" name="Straight Arrow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93750" cy="102679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0875E098" id="Straight Arrow Connector 84" o:spid="_x0000_s1026" type="#_x0000_t32" style="position:absolute;margin-left:165.75pt;margin-top:3.65pt;width:62.5pt;height:80.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" strokecolor="#5b9bd5" strokeweight=".5pt">
                      <v:stroke endarrow="open" joinstyle="miter"/>
                      <o:lock v:ext="edit" shapetype="f"/>
                    </v:shape>
                  </w:pict>
                </mc:Fallback>
              </mc:AlternateContent>
            </w:r>
            <w:r>
              <w:rPr>
                <w:rFonts w:ascii="Times New Roman" w:hAnsi="Times New Roman"/>
                <w:noProof/>
                <w:lang w:val="en-US"/>
              </w:rPr>
              <mc:AlternateContent>
                <mc:Choice Requires="wps">
                  <w:drawing>
                    <wp:anchor distT="4294967295" distB="4294967295" distL="114300" distR="114300" simplePos="0" relativeHeight="251664384" behindDoc="0" locked="0" layoutInCell="1" allowOverlap="1">
                      <wp:simplePos x="0" y="0"/>
                      <wp:positionH relativeFrom="column">
                        <wp:posOffset>2105025</wp:posOffset>
                      </wp:positionH>
                      <wp:positionV relativeFrom="paragraph">
                        <wp:posOffset>46354</wp:posOffset>
                      </wp:positionV>
                      <wp:extent cx="793750" cy="0"/>
                      <wp:effectExtent l="0" t="76200" r="25400" b="114300"/>
                      <wp:wrapNone/>
                      <wp:docPr id="607" name="Straight Arrow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93750" cy="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3D9015F9" id="Straight Arrow Connector 82" o:spid="_x0000_s1026" type="#_x0000_t32" style="position:absolute;margin-left:165.75pt;margin-top:3.65pt;width: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" strokecolor="#5b9bd5" strokeweight=".5pt">
                      <v:stroke endarrow="open" joinstyle="miter"/>
                      <o:lock v:ext="edit" shapetype="f"/>
                    </v:shape>
                  </w:pict>
                </mc:Fallback>
              </mc:AlternateContent>
            </w:r>
          </w:p>
          <w:p w:rsidR="0027768B" w:rsidRDefault="0027768B" w:rsidP="00AD43F0">
            <w:pPr>
              <w:jc w:val="left"/>
              <w:rPr>
                <w:rFonts w:ascii="Times New Roman" w:hAnsi="Times New Roman"/>
                <w:sz w:val="22"/>
                <w:szCs w:val="22"/>
              </w:rPr>
            </w:pPr>
          </w:p>
          <w:p w:rsidR="0027768B" w:rsidRDefault="0027768B" w:rsidP="00AD43F0">
            <w:pPr>
              <w:ind w:firstLine="0"/>
              <w:jc w:val="left"/>
              <w:rPr>
                <w:rFonts w:ascii="Times New Roman" w:hAnsi="Times New Roman"/>
                <w:b/>
                <w:sz w:val="22"/>
                <w:szCs w:val="22"/>
              </w:rPr>
            </w:pPr>
          </w:p>
          <w:p w:rsidR="0027768B"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1662336" behindDoc="0" locked="0" layoutInCell="1" allowOverlap="1">
                      <wp:simplePos x="0" y="0"/>
                      <wp:positionH relativeFrom="column">
                        <wp:posOffset>2893695</wp:posOffset>
                      </wp:positionH>
                      <wp:positionV relativeFrom="paragraph">
                        <wp:posOffset>41910</wp:posOffset>
                      </wp:positionV>
                      <wp:extent cx="3320415" cy="1152525"/>
                      <wp:effectExtent l="0" t="0" r="13335" b="28575"/>
                      <wp:wrapNone/>
                      <wp:docPr id="606"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0415" cy="1152525"/>
                              </a:xfrm>
                              <a:prstGeom prst="rect">
                                <a:avLst/>
                              </a:prstGeom>
                              <a:solidFill>
                                <a:srgbClr val="5B9BD5"/>
                              </a:solidFill>
                              <a:ln w="12700" cap="flat" cmpd="sng" algn="ctr">
                                <a:solidFill>
                                  <a:srgbClr val="5B9BD5">
                                    <a:shade val="50000"/>
                                  </a:srgbClr>
                                </a:solidFill>
                                <a:prstDash val="solid"/>
                                <a:miter lim="800000"/>
                              </a:ln>
                              <a:effectLst/>
                            </wps:spPr>
                            <wps:txbx>
                              <w:txbxContent>
                                <w:p w:rsidR="00AD43F0" w:rsidRDefault="00AD43F0" w:rsidP="0027768B">
                                  <w:pPr>
                                    <w:jc w:val="center"/>
                                  </w:pPr>
                                  <w:r w:rsidRPr="00C9462F">
                                    <w:t>Gjinia dramatike. Në këtë gjini, rrëfimin e realizojnë personazhet dhe jo rrëfimtari. Dramatika paraqet unitetin mes objektivitetit dhe subjektivitetit. Gjininë dramatike e kanë lëvruar Eskili, Euripidi, Shekspiri, Korneji, Rasini, Gëtja, Ibseni, Çajupi, Fishta etj.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9" o:spid="_x0000_s1029" style="position:absolute;margin-left:227.85pt;margin-top:3.3pt;width:261.45pt;height:90.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" fillcolor="#5b9bd5" strokecolor="#41719c" strokeweight="1pt">
                      <v:path arrowok="t"/>
                      <v:textbox>
                        <w:txbxContent>
                          <w:p w:rsidR="00AD43F0" w:rsidRDefault="00AD43F0" w:rsidP="0027768B">
                            <w:pPr>
                              <w:jc w:val="center"/>
                            </w:pPr>
                            <w:r w:rsidRPr="00C9462F">
                              <w:t>Gjinia dramatike. Në këtë gjini, rrëfimin e realizojnë personazhet dhe jo rrëfimtari. Dramatika paraqet unitetin mes objektivitetit dhe subjektivitetit. Gjininë dramatike e kanë lëvruar Eskili, Euripidi, Shekspiri, Korneji, Rasini, Gëtja, Ibseni, Çajupi, Fishta etj.</w:t>
                            </w:r>
                          </w:p>
                        </w:txbxContent>
                      </v:textbox>
                    </v:rect>
                  </w:pict>
                </mc:Fallback>
              </mc:AlternateContent>
            </w:r>
          </w:p>
          <w:p w:rsidR="0027768B" w:rsidRDefault="0027768B" w:rsidP="00AD43F0">
            <w:pPr>
              <w:ind w:firstLine="0"/>
              <w:jc w:val="left"/>
              <w:rPr>
                <w:rFonts w:ascii="Times New Roman" w:hAnsi="Times New Roman"/>
                <w:b/>
                <w:sz w:val="22"/>
                <w:szCs w:val="22"/>
              </w:rPr>
            </w:pPr>
          </w:p>
          <w:p w:rsidR="0027768B" w:rsidRDefault="0027768B" w:rsidP="00AD43F0">
            <w:pPr>
              <w:ind w:firstLine="0"/>
              <w:jc w:val="left"/>
              <w:rPr>
                <w:rFonts w:ascii="Times New Roman" w:hAnsi="Times New Roman"/>
                <w:b/>
                <w:sz w:val="22"/>
                <w:szCs w:val="22"/>
              </w:rPr>
            </w:pPr>
          </w:p>
          <w:p w:rsidR="0027768B" w:rsidRDefault="0027768B" w:rsidP="00AD43F0">
            <w:pPr>
              <w:ind w:firstLine="0"/>
              <w:jc w:val="left"/>
              <w:rPr>
                <w:rFonts w:ascii="Times New Roman" w:hAnsi="Times New Roman"/>
                <w:b/>
                <w:sz w:val="22"/>
                <w:szCs w:val="22"/>
              </w:rPr>
            </w:pPr>
          </w:p>
          <w:p w:rsidR="0027768B" w:rsidRDefault="0027768B" w:rsidP="00AD43F0">
            <w:pPr>
              <w:ind w:firstLine="0"/>
              <w:jc w:val="left"/>
              <w:rPr>
                <w:rFonts w:ascii="Times New Roman" w:hAnsi="Times New Roman"/>
                <w:b/>
                <w:sz w:val="22"/>
                <w:szCs w:val="22"/>
              </w:rPr>
            </w:pPr>
          </w:p>
          <w:p w:rsidR="0027768B" w:rsidRDefault="0027768B" w:rsidP="00AD43F0">
            <w:pPr>
              <w:ind w:firstLine="0"/>
              <w:jc w:val="left"/>
              <w:rPr>
                <w:rFonts w:ascii="Times New Roman" w:hAnsi="Times New Roman"/>
                <w:b/>
                <w:sz w:val="22"/>
                <w:szCs w:val="22"/>
              </w:rPr>
            </w:pPr>
          </w:p>
          <w:p w:rsidR="0027768B" w:rsidRDefault="0027768B" w:rsidP="00AD43F0">
            <w:pPr>
              <w:ind w:firstLine="0"/>
              <w:jc w:val="left"/>
              <w:rPr>
                <w:rFonts w:ascii="Times New Roman" w:hAnsi="Times New Roman"/>
                <w:b/>
                <w:sz w:val="22"/>
                <w:szCs w:val="22"/>
              </w:rPr>
            </w:pPr>
          </w:p>
          <w:p w:rsidR="0027768B" w:rsidRDefault="0027768B" w:rsidP="00AD43F0">
            <w:pPr>
              <w:ind w:firstLine="0"/>
              <w:jc w:val="left"/>
              <w:rPr>
                <w:rFonts w:ascii="Times New Roman" w:hAnsi="Times New Roman"/>
                <w:b/>
                <w:sz w:val="22"/>
                <w:szCs w:val="22"/>
              </w:rPr>
            </w:pPr>
          </w:p>
          <w:p w:rsidR="0027768B" w:rsidRDefault="0027768B" w:rsidP="00AD43F0">
            <w:pPr>
              <w:ind w:firstLine="0"/>
              <w:jc w:val="left"/>
              <w:rPr>
                <w:rFonts w:ascii="Times New Roman" w:hAnsi="Times New Roman"/>
                <w:sz w:val="22"/>
                <w:szCs w:val="22"/>
              </w:rPr>
            </w:pPr>
            <w:r w:rsidRPr="009D7EE3">
              <w:rPr>
                <w:rFonts w:ascii="Times New Roman" w:hAnsi="Times New Roman"/>
                <w:b/>
                <w:i/>
                <w:iCs/>
              </w:rPr>
              <w:t>Hapi 3</w:t>
            </w:r>
            <w:r w:rsidRPr="009D7EE3">
              <w:rPr>
                <w:rFonts w:ascii="Times New Roman" w:hAnsi="Times New Roman"/>
                <w:i/>
                <w:iCs/>
              </w:rPr>
              <w:t>.</w:t>
            </w:r>
            <w:r w:rsidR="008E3020">
              <w:rPr>
                <w:rFonts w:ascii="Times New Roman" w:hAnsi="Times New Roman"/>
                <w:sz w:val="22"/>
                <w:szCs w:val="22"/>
              </w:rPr>
              <w:t xml:space="preserve"> </w:t>
            </w:r>
            <w:r w:rsidRPr="00223891">
              <w:rPr>
                <w:rFonts w:ascii="Times New Roman" w:hAnsi="Times New Roman"/>
                <w:b/>
                <w:sz w:val="22"/>
                <w:szCs w:val="22"/>
              </w:rPr>
              <w:t>Pyetje-përgjigje</w:t>
            </w:r>
            <w:r>
              <w:rPr>
                <w:rFonts w:ascii="Times New Roman" w:hAnsi="Times New Roman"/>
                <w:sz w:val="22"/>
                <w:szCs w:val="22"/>
              </w:rPr>
              <w:t>.</w:t>
            </w:r>
            <w:r w:rsidR="008E3020">
              <w:rPr>
                <w:rFonts w:ascii="Times New Roman" w:hAnsi="Times New Roman"/>
                <w:sz w:val="22"/>
                <w:szCs w:val="22"/>
              </w:rPr>
              <w:t xml:space="preserve"> </w:t>
            </w:r>
            <w:r>
              <w:rPr>
                <w:rFonts w:ascii="Times New Roman" w:hAnsi="Times New Roman"/>
                <w:sz w:val="22"/>
                <w:szCs w:val="22"/>
              </w:rPr>
              <w:t>Mësues</w:t>
            </w:r>
            <w:r w:rsidR="008E3020">
              <w:rPr>
                <w:rFonts w:ascii="Times New Roman" w:hAnsi="Times New Roman"/>
                <w:sz w:val="22"/>
                <w:szCs w:val="22"/>
              </w:rPr>
              <w:t>i/</w:t>
            </w:r>
            <w:r>
              <w:rPr>
                <w:rFonts w:ascii="Times New Roman" w:hAnsi="Times New Roman"/>
                <w:sz w:val="22"/>
                <w:szCs w:val="22"/>
              </w:rPr>
              <w:t>ja i drejton pyetje klasës dhe merr përgjigje.</w:t>
            </w:r>
          </w:p>
          <w:p w:rsidR="0027768B" w:rsidRPr="009E7FFC" w:rsidRDefault="0027768B" w:rsidP="00AD43F0">
            <w:pPr>
              <w:pStyle w:val="ListParagraph"/>
              <w:numPr>
                <w:ilvl w:val="0"/>
                <w:numId w:val="1"/>
              </w:numPr>
              <w:jc w:val="left"/>
              <w:rPr>
                <w:rFonts w:ascii="Times New Roman" w:hAnsi="Times New Roman"/>
                <w:sz w:val="22"/>
              </w:rPr>
            </w:pPr>
            <w:r w:rsidRPr="009E7FFC">
              <w:rPr>
                <w:rFonts w:ascii="Times New Roman" w:hAnsi="Times New Roman"/>
                <w:sz w:val="22"/>
              </w:rPr>
              <w:t>Çfarë është gjinia letrare dhe përse veprat letrare klasifikohen në gjini të ndryshme?</w:t>
            </w:r>
          </w:p>
          <w:p w:rsidR="0027768B" w:rsidRPr="009E7FFC" w:rsidRDefault="0027768B" w:rsidP="00AD43F0">
            <w:pPr>
              <w:pStyle w:val="ListParagraph"/>
              <w:numPr>
                <w:ilvl w:val="0"/>
                <w:numId w:val="1"/>
              </w:numPr>
              <w:jc w:val="left"/>
              <w:rPr>
                <w:rFonts w:ascii="Times New Roman" w:hAnsi="Times New Roman"/>
                <w:sz w:val="22"/>
              </w:rPr>
            </w:pPr>
            <w:r w:rsidRPr="009E7FFC">
              <w:rPr>
                <w:rFonts w:ascii="Times New Roman" w:hAnsi="Times New Roman"/>
                <w:sz w:val="22"/>
              </w:rPr>
              <w:t>Për sa shekuj qëndruan të papërziera kufijtë mes gjinive letrare në Evropë?</w:t>
            </w:r>
            <w:r w:rsidR="008E3020">
              <w:rPr>
                <w:rFonts w:ascii="Times New Roman" w:hAnsi="Times New Roman"/>
                <w:sz w:val="22"/>
              </w:rPr>
              <w:t xml:space="preserve"> </w:t>
            </w:r>
            <w:r w:rsidRPr="009E7FFC">
              <w:rPr>
                <w:rFonts w:ascii="Times New Roman" w:hAnsi="Times New Roman"/>
                <w:sz w:val="22"/>
              </w:rPr>
              <w:t>(</w:t>
            </w:r>
            <w:r w:rsidR="009E7FFC">
              <w:rPr>
                <w:rFonts w:ascii="Times New Roman" w:hAnsi="Times New Roman"/>
                <w:sz w:val="22"/>
              </w:rPr>
              <w:t>G</w:t>
            </w:r>
            <w:r w:rsidRPr="009E7FFC">
              <w:rPr>
                <w:rFonts w:ascii="Times New Roman" w:hAnsi="Times New Roman"/>
                <w:sz w:val="22"/>
              </w:rPr>
              <w:t>jatë mesjetës e deri në Rilindjen Evropiane, kufijtë mes gjinive letrare ishin të qartë.)</w:t>
            </w:r>
          </w:p>
          <w:p w:rsidR="0027768B" w:rsidRPr="009E7FFC" w:rsidRDefault="0027768B" w:rsidP="00AD43F0">
            <w:pPr>
              <w:pStyle w:val="ListParagraph"/>
              <w:numPr>
                <w:ilvl w:val="0"/>
                <w:numId w:val="1"/>
              </w:numPr>
              <w:jc w:val="left"/>
              <w:rPr>
                <w:rFonts w:ascii="Times New Roman" w:hAnsi="Times New Roman"/>
                <w:sz w:val="22"/>
              </w:rPr>
            </w:pPr>
            <w:r w:rsidRPr="009E7FFC">
              <w:rPr>
                <w:rFonts w:ascii="Times New Roman" w:hAnsi="Times New Roman"/>
                <w:sz w:val="22"/>
              </w:rPr>
              <w:t>Çfarë prirjeje ka letërsia bashkëkohore në lidhje me ndarjen e qartë mes gjinive letrare? (Letërsia moderne dhe ajo postmoderne dallohen për një shkrirje të kufijve të gjinive letrare)</w:t>
            </w:r>
          </w:p>
          <w:p w:rsidR="0027768B" w:rsidRPr="009E7FFC" w:rsidRDefault="0027768B" w:rsidP="00AD43F0">
            <w:pPr>
              <w:pStyle w:val="ListParagraph"/>
              <w:numPr>
                <w:ilvl w:val="0"/>
                <w:numId w:val="1"/>
              </w:numPr>
              <w:jc w:val="left"/>
              <w:rPr>
                <w:rFonts w:ascii="Times New Roman" w:hAnsi="Times New Roman"/>
                <w:sz w:val="22"/>
              </w:rPr>
            </w:pPr>
            <w:r w:rsidRPr="009E7FFC">
              <w:rPr>
                <w:rFonts w:ascii="Times New Roman" w:hAnsi="Times New Roman"/>
                <w:sz w:val="22"/>
              </w:rPr>
              <w:t>Cila gjini letrare mendoni se është zhvilluar më tepër gjatë kohës që letërsia nuk ishte e shkruar?</w:t>
            </w:r>
            <w:r w:rsidR="00F84252">
              <w:rPr>
                <w:rFonts w:ascii="Times New Roman" w:hAnsi="Times New Roman"/>
                <w:sz w:val="22"/>
              </w:rPr>
              <w:t xml:space="preserve"> </w:t>
            </w:r>
            <w:r w:rsidRPr="009E7FFC">
              <w:rPr>
                <w:rFonts w:ascii="Times New Roman" w:hAnsi="Times New Roman"/>
                <w:sz w:val="22"/>
              </w:rPr>
              <w:t>(</w:t>
            </w:r>
            <w:r w:rsidR="009E7FFC">
              <w:rPr>
                <w:rFonts w:ascii="Times New Roman" w:hAnsi="Times New Roman"/>
                <w:sz w:val="22"/>
              </w:rPr>
              <w:t>L</w:t>
            </w:r>
            <w:r w:rsidRPr="009E7FFC">
              <w:rPr>
                <w:rFonts w:ascii="Times New Roman" w:hAnsi="Times New Roman"/>
                <w:sz w:val="22"/>
              </w:rPr>
              <w:t>etërsi</w:t>
            </w:r>
            <w:r w:rsidR="009E7FFC">
              <w:rPr>
                <w:rFonts w:ascii="Times New Roman" w:hAnsi="Times New Roman"/>
                <w:sz w:val="22"/>
              </w:rPr>
              <w:t>a</w:t>
            </w:r>
            <w:r w:rsidRPr="009E7FFC">
              <w:rPr>
                <w:rFonts w:ascii="Times New Roman" w:hAnsi="Times New Roman"/>
                <w:sz w:val="22"/>
              </w:rPr>
              <w:t xml:space="preserve"> gojore)</w:t>
            </w:r>
          </w:p>
          <w:p w:rsidR="0027768B" w:rsidRPr="009E7FFC" w:rsidRDefault="0027768B" w:rsidP="00AD43F0">
            <w:pPr>
              <w:pStyle w:val="ListParagraph"/>
              <w:numPr>
                <w:ilvl w:val="0"/>
                <w:numId w:val="1"/>
              </w:numPr>
              <w:jc w:val="left"/>
              <w:rPr>
                <w:rFonts w:ascii="Times New Roman" w:hAnsi="Times New Roman"/>
                <w:sz w:val="22"/>
              </w:rPr>
            </w:pPr>
            <w:r w:rsidRPr="009E7FFC">
              <w:rPr>
                <w:rFonts w:ascii="Times New Roman" w:hAnsi="Times New Roman"/>
                <w:sz w:val="22"/>
              </w:rPr>
              <w:t>Përse është i dobishëm klasifikimi i veprave në gjini letrare?</w:t>
            </w:r>
            <w:r w:rsidR="00F84252">
              <w:rPr>
                <w:rFonts w:ascii="Times New Roman" w:hAnsi="Times New Roman"/>
                <w:sz w:val="22"/>
              </w:rPr>
              <w:t xml:space="preserve"> </w:t>
            </w:r>
            <w:r w:rsidRPr="009E7FFC">
              <w:rPr>
                <w:rFonts w:ascii="Times New Roman" w:hAnsi="Times New Roman"/>
                <w:sz w:val="22"/>
              </w:rPr>
              <w:t>(tri gjinitë kryesore letrare shërbejnë për të grupuar tekstet letrare, në bazë të tipareve strukturore dhe tematike)</w:t>
            </w:r>
          </w:p>
          <w:p w:rsidR="0027768B" w:rsidRPr="009E7FFC" w:rsidRDefault="0027768B" w:rsidP="00AD43F0">
            <w:pPr>
              <w:pStyle w:val="ListParagraph"/>
              <w:numPr>
                <w:ilvl w:val="0"/>
                <w:numId w:val="1"/>
              </w:numPr>
              <w:jc w:val="left"/>
              <w:rPr>
                <w:rFonts w:ascii="Times New Roman" w:hAnsi="Times New Roman"/>
                <w:sz w:val="22"/>
              </w:rPr>
            </w:pPr>
            <w:r w:rsidRPr="009E7FFC">
              <w:rPr>
                <w:rFonts w:ascii="Times New Roman" w:hAnsi="Times New Roman"/>
                <w:sz w:val="22"/>
              </w:rPr>
              <w:t>Cilët janë faktorët që ndikuan në ndryshimin e kufijve mes gjinive letrare?</w:t>
            </w:r>
          </w:p>
          <w:p w:rsidR="0027768B" w:rsidRPr="00A5304B" w:rsidRDefault="0027768B" w:rsidP="00AD43F0">
            <w:pPr>
              <w:ind w:firstLine="0"/>
              <w:jc w:val="left"/>
              <w:rPr>
                <w:rFonts w:ascii="Times New Roman" w:hAnsi="Times New Roman"/>
              </w:rPr>
            </w:pPr>
          </w:p>
          <w:p w:rsidR="0027768B" w:rsidRDefault="0027768B" w:rsidP="00AD43F0">
            <w:pPr>
              <w:ind w:firstLine="0"/>
              <w:jc w:val="left"/>
              <w:rPr>
                <w:rFonts w:ascii="Times New Roman" w:hAnsi="Times New Roman"/>
                <w:sz w:val="22"/>
                <w:szCs w:val="22"/>
              </w:rPr>
            </w:pPr>
            <w:r w:rsidRPr="009D7EE3">
              <w:rPr>
                <w:rFonts w:ascii="Times New Roman" w:hAnsi="Times New Roman"/>
                <w:b/>
                <w:i/>
                <w:iCs/>
              </w:rPr>
              <w:t>Hapi 4</w:t>
            </w:r>
            <w:r w:rsidRPr="009D7EE3">
              <w:rPr>
                <w:rFonts w:ascii="Times New Roman" w:hAnsi="Times New Roman"/>
                <w:i/>
                <w:iCs/>
              </w:rPr>
              <w:t>.</w:t>
            </w:r>
            <w:r w:rsidR="00F84252">
              <w:rPr>
                <w:rFonts w:ascii="Times New Roman" w:hAnsi="Times New Roman"/>
                <w:sz w:val="22"/>
                <w:szCs w:val="22"/>
              </w:rPr>
              <w:t xml:space="preserve"> </w:t>
            </w:r>
            <w:r w:rsidRPr="00223891">
              <w:rPr>
                <w:rFonts w:ascii="Times New Roman" w:hAnsi="Times New Roman"/>
                <w:b/>
                <w:sz w:val="22"/>
                <w:szCs w:val="22"/>
              </w:rPr>
              <w:t>Punë në grupe</w:t>
            </w:r>
            <w:r>
              <w:rPr>
                <w:rFonts w:ascii="Times New Roman" w:hAnsi="Times New Roman"/>
                <w:sz w:val="22"/>
                <w:szCs w:val="22"/>
              </w:rPr>
              <w:t>.</w:t>
            </w:r>
            <w:r w:rsidR="00F84252">
              <w:rPr>
                <w:rFonts w:ascii="Times New Roman" w:hAnsi="Times New Roman"/>
                <w:sz w:val="22"/>
                <w:szCs w:val="22"/>
              </w:rPr>
              <w:t xml:space="preserve"> </w:t>
            </w:r>
            <w:r>
              <w:rPr>
                <w:rFonts w:ascii="Times New Roman" w:hAnsi="Times New Roman"/>
                <w:sz w:val="22"/>
                <w:szCs w:val="22"/>
              </w:rPr>
              <w:t>Klasa ndahet në grupe ku secilit i ngarkohet nga një detyrë.</w:t>
            </w:r>
          </w:p>
          <w:p w:rsidR="0027768B" w:rsidRDefault="0027768B" w:rsidP="00AD43F0">
            <w:pPr>
              <w:ind w:firstLine="0"/>
              <w:jc w:val="left"/>
              <w:rPr>
                <w:rFonts w:ascii="Times New Roman" w:hAnsi="Times New Roman"/>
                <w:sz w:val="22"/>
                <w:szCs w:val="22"/>
              </w:rPr>
            </w:pPr>
            <w:r w:rsidRPr="00030AB9">
              <w:rPr>
                <w:rFonts w:ascii="Times New Roman" w:hAnsi="Times New Roman"/>
                <w:b/>
                <w:i/>
                <w:sz w:val="22"/>
                <w:szCs w:val="22"/>
              </w:rPr>
              <w:t>Grupi 1</w:t>
            </w:r>
            <w:r>
              <w:rPr>
                <w:rFonts w:ascii="Times New Roman" w:hAnsi="Times New Roman"/>
                <w:sz w:val="22"/>
                <w:szCs w:val="22"/>
              </w:rPr>
              <w:t>.</w:t>
            </w:r>
            <w:r w:rsidR="00F84252">
              <w:rPr>
                <w:rFonts w:ascii="Times New Roman" w:hAnsi="Times New Roman"/>
                <w:sz w:val="22"/>
                <w:szCs w:val="22"/>
              </w:rPr>
              <w:t xml:space="preserve"> </w:t>
            </w:r>
            <w:r w:rsidRPr="00803AAC">
              <w:rPr>
                <w:rFonts w:ascii="Times New Roman" w:hAnsi="Times New Roman"/>
                <w:sz w:val="22"/>
                <w:szCs w:val="22"/>
              </w:rPr>
              <w:t>Gjeni dy tekste epike dhe tregoni se si realizohet rrëfimi në to</w:t>
            </w:r>
            <w:r w:rsidR="00F84252" w:rsidRPr="00803AAC">
              <w:rPr>
                <w:rFonts w:ascii="Times New Roman" w:hAnsi="Times New Roman"/>
                <w:sz w:val="22"/>
                <w:szCs w:val="22"/>
              </w:rPr>
              <w:t>.</w:t>
            </w:r>
            <w:r w:rsidR="00F84252">
              <w:rPr>
                <w:rFonts w:ascii="Times New Roman" w:hAnsi="Times New Roman"/>
                <w:sz w:val="22"/>
                <w:szCs w:val="22"/>
              </w:rPr>
              <w:t xml:space="preserve"> “</w:t>
            </w:r>
            <w:r>
              <w:rPr>
                <w:rFonts w:ascii="Times New Roman" w:hAnsi="Times New Roman"/>
                <w:sz w:val="22"/>
                <w:szCs w:val="22"/>
              </w:rPr>
              <w:t>Ilada”,</w:t>
            </w:r>
            <w:r w:rsidR="00F84252">
              <w:rPr>
                <w:rFonts w:ascii="Times New Roman" w:hAnsi="Times New Roman"/>
                <w:sz w:val="22"/>
                <w:szCs w:val="22"/>
              </w:rPr>
              <w:t xml:space="preserve"> </w:t>
            </w:r>
            <w:r>
              <w:rPr>
                <w:rFonts w:ascii="Times New Roman" w:hAnsi="Times New Roman"/>
                <w:sz w:val="22"/>
                <w:szCs w:val="22"/>
              </w:rPr>
              <w:t>“Odisea” dhe “Cikli i Kreshnikëve”</w:t>
            </w:r>
            <w:r w:rsidR="00F84252">
              <w:rPr>
                <w:rFonts w:ascii="Times New Roman" w:hAnsi="Times New Roman"/>
                <w:sz w:val="22"/>
                <w:szCs w:val="22"/>
              </w:rPr>
              <w:t>.</w:t>
            </w:r>
          </w:p>
          <w:p w:rsidR="0027768B" w:rsidRPr="005E36EA" w:rsidRDefault="0027768B" w:rsidP="00AD43F0">
            <w:pPr>
              <w:ind w:firstLine="720"/>
              <w:jc w:val="left"/>
              <w:rPr>
                <w:rFonts w:ascii="Times New Roman" w:hAnsi="Times New Roman"/>
                <w:sz w:val="22"/>
                <w:szCs w:val="22"/>
              </w:rPr>
            </w:pPr>
            <w:r>
              <w:rPr>
                <w:rFonts w:ascii="Times New Roman" w:hAnsi="Times New Roman"/>
                <w:sz w:val="22"/>
                <w:szCs w:val="22"/>
              </w:rPr>
              <w:t>-</w:t>
            </w:r>
            <w:r w:rsidRPr="005E36EA">
              <w:rPr>
                <w:rFonts w:ascii="Times New Roman" w:hAnsi="Times New Roman"/>
                <w:sz w:val="22"/>
                <w:szCs w:val="22"/>
              </w:rPr>
              <w:t xml:space="preserve"> e marrin te</w:t>
            </w:r>
            <w:r>
              <w:rPr>
                <w:rFonts w:ascii="Times New Roman" w:hAnsi="Times New Roman"/>
                <w:sz w:val="22"/>
                <w:szCs w:val="22"/>
              </w:rPr>
              <w:t>mën nga ngjarje historike</w:t>
            </w:r>
            <w:r w:rsidR="00F84252">
              <w:rPr>
                <w:rFonts w:ascii="Times New Roman" w:hAnsi="Times New Roman"/>
                <w:sz w:val="22"/>
                <w:szCs w:val="22"/>
              </w:rPr>
              <w:t>;</w:t>
            </w:r>
          </w:p>
          <w:p w:rsidR="0027768B" w:rsidRDefault="0027768B" w:rsidP="00AD43F0">
            <w:pPr>
              <w:ind w:firstLine="720"/>
              <w:jc w:val="left"/>
              <w:rPr>
                <w:rFonts w:ascii="Times New Roman" w:hAnsi="Times New Roman"/>
                <w:sz w:val="22"/>
                <w:szCs w:val="22"/>
              </w:rPr>
            </w:pPr>
            <w:r>
              <w:rPr>
                <w:rFonts w:ascii="Times New Roman" w:hAnsi="Times New Roman"/>
                <w:sz w:val="22"/>
                <w:szCs w:val="22"/>
              </w:rPr>
              <w:t xml:space="preserve">- </w:t>
            </w:r>
            <w:r w:rsidRPr="005E36EA">
              <w:rPr>
                <w:rFonts w:ascii="Times New Roman" w:hAnsi="Times New Roman"/>
                <w:sz w:val="22"/>
                <w:szCs w:val="22"/>
              </w:rPr>
              <w:t>autori përveçse rrëfen ngjarjet, shpreh ndjenjat dhe mendimet e tij</w:t>
            </w:r>
            <w:r w:rsidR="00F84252">
              <w:rPr>
                <w:rFonts w:ascii="Times New Roman" w:hAnsi="Times New Roman"/>
                <w:sz w:val="22"/>
                <w:szCs w:val="22"/>
              </w:rPr>
              <w:t>;</w:t>
            </w:r>
          </w:p>
          <w:p w:rsidR="0027768B" w:rsidRDefault="0027768B" w:rsidP="00AD43F0">
            <w:pPr>
              <w:ind w:firstLine="720"/>
              <w:jc w:val="left"/>
              <w:rPr>
                <w:rFonts w:ascii="Times New Roman" w:hAnsi="Times New Roman"/>
                <w:sz w:val="22"/>
                <w:szCs w:val="22"/>
              </w:rPr>
            </w:pPr>
            <w:r>
              <w:rPr>
                <w:rFonts w:ascii="Times New Roman" w:hAnsi="Times New Roman"/>
                <w:sz w:val="22"/>
                <w:szCs w:val="22"/>
              </w:rPr>
              <w:t xml:space="preserve">- në </w:t>
            </w:r>
            <w:r w:rsidRPr="005E36EA">
              <w:rPr>
                <w:rFonts w:ascii="Times New Roman" w:hAnsi="Times New Roman"/>
                <w:sz w:val="22"/>
                <w:szCs w:val="22"/>
              </w:rPr>
              <w:t>llojet epike rrëfimi bëhet përgjithësisht në vetën e tretë, por edhe në vetën e parë.</w:t>
            </w:r>
          </w:p>
          <w:p w:rsidR="0027768B" w:rsidRDefault="0027768B" w:rsidP="00AD43F0">
            <w:pPr>
              <w:ind w:firstLine="0"/>
              <w:jc w:val="left"/>
              <w:rPr>
                <w:rFonts w:ascii="Times New Roman" w:hAnsi="Times New Roman"/>
                <w:sz w:val="22"/>
                <w:szCs w:val="22"/>
              </w:rPr>
            </w:pPr>
          </w:p>
          <w:p w:rsidR="0027768B" w:rsidRDefault="0027768B" w:rsidP="00AD43F0">
            <w:pPr>
              <w:ind w:firstLine="0"/>
              <w:jc w:val="left"/>
              <w:rPr>
                <w:rFonts w:ascii="Times New Roman" w:hAnsi="Times New Roman"/>
                <w:sz w:val="22"/>
                <w:szCs w:val="22"/>
              </w:rPr>
            </w:pPr>
            <w:r w:rsidRPr="00030AB9">
              <w:rPr>
                <w:rFonts w:ascii="Times New Roman" w:hAnsi="Times New Roman"/>
                <w:b/>
                <w:i/>
                <w:sz w:val="22"/>
                <w:szCs w:val="22"/>
              </w:rPr>
              <w:t>Grupi 2</w:t>
            </w:r>
            <w:r>
              <w:rPr>
                <w:rFonts w:ascii="Times New Roman" w:hAnsi="Times New Roman"/>
                <w:sz w:val="22"/>
                <w:szCs w:val="22"/>
              </w:rPr>
              <w:t xml:space="preserve">. </w:t>
            </w:r>
            <w:r w:rsidRPr="00803AAC">
              <w:rPr>
                <w:rFonts w:ascii="Times New Roman" w:hAnsi="Times New Roman"/>
                <w:sz w:val="22"/>
                <w:szCs w:val="22"/>
              </w:rPr>
              <w:t xml:space="preserve">Për secilën nga veprat e mëposhtme, përcaktoni gjininë letrare. </w:t>
            </w:r>
          </w:p>
          <w:p w:rsidR="004C4E00" w:rsidRPr="009D7EE3" w:rsidRDefault="0046418C" w:rsidP="009D7EE3">
            <w:pPr>
              <w:pStyle w:val="ListParagraph"/>
              <w:numPr>
                <w:ilvl w:val="0"/>
                <w:numId w:val="3"/>
              </w:numPr>
              <w:jc w:val="left"/>
              <w:rPr>
                <w:rFonts w:ascii="Times New Roman" w:hAnsi="Times New Roman"/>
              </w:rPr>
            </w:pPr>
            <w:r w:rsidRPr="009D7EE3">
              <w:rPr>
                <w:rFonts w:ascii="Times New Roman" w:hAnsi="Times New Roman"/>
              </w:rPr>
              <w:t>“Shumë zhurmë për asgjë”</w:t>
            </w:r>
            <w:r w:rsidR="00F84252">
              <w:rPr>
                <w:rFonts w:ascii="Times New Roman" w:hAnsi="Times New Roman"/>
              </w:rPr>
              <w:t xml:space="preserve"> </w:t>
            </w:r>
            <w:r w:rsidRPr="009D7EE3">
              <w:rPr>
                <w:rFonts w:ascii="Times New Roman" w:hAnsi="Times New Roman"/>
              </w:rPr>
              <w:t>-</w:t>
            </w:r>
            <w:r w:rsidR="00F84252">
              <w:rPr>
                <w:rFonts w:ascii="Times New Roman" w:hAnsi="Times New Roman"/>
              </w:rPr>
              <w:t xml:space="preserve"> </w:t>
            </w:r>
            <w:r w:rsidRPr="009D7EE3">
              <w:rPr>
                <w:rFonts w:ascii="Times New Roman" w:hAnsi="Times New Roman"/>
              </w:rPr>
              <w:t>Uilliam Shekspir - Dramatike</w:t>
            </w:r>
          </w:p>
          <w:p w:rsidR="004C4E00" w:rsidRPr="009D7EE3" w:rsidRDefault="0046418C" w:rsidP="009D7EE3">
            <w:pPr>
              <w:pStyle w:val="ListParagraph"/>
              <w:numPr>
                <w:ilvl w:val="0"/>
                <w:numId w:val="3"/>
              </w:numPr>
              <w:jc w:val="left"/>
              <w:rPr>
                <w:rFonts w:ascii="Times New Roman" w:hAnsi="Times New Roman"/>
              </w:rPr>
            </w:pPr>
            <w:r w:rsidRPr="009D7EE3">
              <w:rPr>
                <w:rFonts w:ascii="Times New Roman" w:hAnsi="Times New Roman"/>
              </w:rPr>
              <w:t xml:space="preserve"> “E penguara”</w:t>
            </w:r>
            <w:r w:rsidR="00F84252">
              <w:rPr>
                <w:rFonts w:ascii="Times New Roman" w:hAnsi="Times New Roman"/>
              </w:rPr>
              <w:t xml:space="preserve"> </w:t>
            </w:r>
            <w:r w:rsidRPr="009D7EE3">
              <w:rPr>
                <w:rFonts w:ascii="Times New Roman" w:hAnsi="Times New Roman"/>
              </w:rPr>
              <w:t>-</w:t>
            </w:r>
            <w:r w:rsidR="00F84252">
              <w:rPr>
                <w:rFonts w:ascii="Times New Roman" w:hAnsi="Times New Roman"/>
              </w:rPr>
              <w:t xml:space="preserve"> </w:t>
            </w:r>
            <w:r w:rsidRPr="009D7EE3">
              <w:rPr>
                <w:rFonts w:ascii="Times New Roman" w:hAnsi="Times New Roman"/>
              </w:rPr>
              <w:t xml:space="preserve">Ismail Kadare </w:t>
            </w:r>
            <w:r w:rsidR="00F84252">
              <w:rPr>
                <w:rFonts w:ascii="Times New Roman" w:hAnsi="Times New Roman"/>
              </w:rPr>
              <w:t xml:space="preserve">- </w:t>
            </w:r>
            <w:r w:rsidRPr="009D7EE3">
              <w:rPr>
                <w:rFonts w:ascii="Times New Roman" w:hAnsi="Times New Roman"/>
              </w:rPr>
              <w:t>gjini epike</w:t>
            </w:r>
          </w:p>
          <w:p w:rsidR="004C4E00" w:rsidRPr="009D7EE3" w:rsidRDefault="0046418C" w:rsidP="009D7EE3">
            <w:pPr>
              <w:pStyle w:val="ListParagraph"/>
              <w:numPr>
                <w:ilvl w:val="0"/>
                <w:numId w:val="3"/>
              </w:numPr>
              <w:jc w:val="left"/>
              <w:rPr>
                <w:rFonts w:ascii="Times New Roman" w:hAnsi="Times New Roman"/>
              </w:rPr>
            </w:pPr>
            <w:r w:rsidRPr="009D7EE3">
              <w:rPr>
                <w:rFonts w:ascii="Times New Roman" w:hAnsi="Times New Roman"/>
              </w:rPr>
              <w:t>“Kostandini dhe Doruntina”</w:t>
            </w:r>
            <w:r w:rsidR="00F84252">
              <w:rPr>
                <w:rFonts w:ascii="Times New Roman" w:hAnsi="Times New Roman"/>
              </w:rPr>
              <w:t xml:space="preserve"> </w:t>
            </w:r>
            <w:r w:rsidRPr="009D7EE3">
              <w:rPr>
                <w:rFonts w:ascii="Times New Roman" w:hAnsi="Times New Roman"/>
              </w:rPr>
              <w:t>- Populli gjini epike</w:t>
            </w:r>
          </w:p>
          <w:p w:rsidR="0027768B" w:rsidRDefault="0027768B" w:rsidP="00AD43F0">
            <w:pPr>
              <w:ind w:firstLine="0"/>
              <w:jc w:val="left"/>
              <w:rPr>
                <w:rFonts w:ascii="Times New Roman" w:hAnsi="Times New Roman"/>
                <w:sz w:val="22"/>
                <w:szCs w:val="22"/>
              </w:rPr>
            </w:pPr>
            <w:r w:rsidRPr="00030AB9">
              <w:rPr>
                <w:rFonts w:ascii="Times New Roman" w:hAnsi="Times New Roman"/>
                <w:b/>
                <w:i/>
                <w:sz w:val="22"/>
                <w:szCs w:val="22"/>
              </w:rPr>
              <w:t>Grupi 3</w:t>
            </w:r>
            <w:r>
              <w:rPr>
                <w:rFonts w:ascii="Times New Roman" w:hAnsi="Times New Roman"/>
                <w:sz w:val="22"/>
                <w:szCs w:val="22"/>
              </w:rPr>
              <w:t xml:space="preserve">. </w:t>
            </w:r>
            <w:r w:rsidRPr="00803AAC">
              <w:rPr>
                <w:rFonts w:ascii="Times New Roman" w:hAnsi="Times New Roman"/>
                <w:sz w:val="22"/>
                <w:szCs w:val="22"/>
              </w:rPr>
              <w:t>Gjeni një fragment nga “Epi i Gilgameshit”, ose “Eposi i Kreshnikëve” dhe analizoni në të kohët e foljeve. Si përligjet kjo zgjedhje në raport me gjininë letrare së cilës i përkasin këto vepra?</w:t>
            </w:r>
          </w:p>
          <w:p w:rsidR="0027768B" w:rsidRPr="009E7FFC" w:rsidRDefault="0027768B" w:rsidP="00AD43F0">
            <w:pPr>
              <w:ind w:firstLine="0"/>
              <w:jc w:val="left"/>
              <w:rPr>
                <w:rFonts w:ascii="Times New Roman" w:hAnsi="Times New Roman"/>
                <w:i/>
                <w:sz w:val="22"/>
                <w:szCs w:val="22"/>
              </w:rPr>
            </w:pPr>
          </w:p>
          <w:p w:rsidR="0027768B" w:rsidRPr="009E7FFC" w:rsidRDefault="0027768B" w:rsidP="00AD43F0">
            <w:pPr>
              <w:tabs>
                <w:tab w:val="center" w:pos="5157"/>
              </w:tabs>
              <w:ind w:firstLine="0"/>
              <w:jc w:val="left"/>
              <w:rPr>
                <w:rFonts w:ascii="Times New Roman" w:hAnsi="Times New Roman"/>
                <w:i/>
                <w:sz w:val="22"/>
                <w:szCs w:val="22"/>
              </w:rPr>
            </w:pPr>
            <w:r w:rsidRPr="009E7FFC">
              <w:rPr>
                <w:rFonts w:ascii="Times New Roman" w:hAnsi="Times New Roman"/>
                <w:i/>
                <w:sz w:val="22"/>
                <w:szCs w:val="22"/>
              </w:rPr>
              <w:t xml:space="preserve">Kane gjete lumin ngri akull </w:t>
            </w:r>
            <w:r w:rsidRPr="009E7FFC">
              <w:rPr>
                <w:rFonts w:ascii="Times New Roman" w:hAnsi="Times New Roman"/>
                <w:i/>
                <w:sz w:val="22"/>
                <w:szCs w:val="22"/>
              </w:rPr>
              <w:tab/>
              <w:t xml:space="preserve">                                               E qan me dhembje të mafdh Enkidujin</w:t>
            </w:r>
          </w:p>
          <w:p w:rsidR="0027768B" w:rsidRPr="009E7FFC" w:rsidRDefault="0027768B" w:rsidP="00AD43F0">
            <w:pPr>
              <w:tabs>
                <w:tab w:val="center" w:pos="5157"/>
              </w:tabs>
              <w:ind w:firstLine="0"/>
              <w:jc w:val="left"/>
              <w:rPr>
                <w:rFonts w:ascii="Times New Roman" w:hAnsi="Times New Roman"/>
                <w:i/>
                <w:sz w:val="22"/>
                <w:szCs w:val="22"/>
              </w:rPr>
            </w:pPr>
            <w:r w:rsidRPr="009E7FFC">
              <w:rPr>
                <w:rFonts w:ascii="Times New Roman" w:hAnsi="Times New Roman"/>
                <w:i/>
                <w:sz w:val="22"/>
                <w:szCs w:val="22"/>
              </w:rPr>
              <w:t>Kane nise vashat me lype krojet</w:t>
            </w:r>
            <w:r w:rsidRPr="009E7FFC">
              <w:rPr>
                <w:rFonts w:ascii="Times New Roman" w:hAnsi="Times New Roman"/>
                <w:i/>
                <w:sz w:val="22"/>
                <w:szCs w:val="22"/>
              </w:rPr>
              <w:tab/>
              <w:t xml:space="preserve">                                            dhe tfillet Gilgameshi nëpër fushë</w:t>
            </w:r>
          </w:p>
          <w:p w:rsidR="0027768B" w:rsidRPr="009E7FFC" w:rsidRDefault="0027768B" w:rsidP="00AD43F0">
            <w:pPr>
              <w:ind w:firstLine="0"/>
              <w:jc w:val="left"/>
              <w:rPr>
                <w:rFonts w:ascii="Times New Roman" w:hAnsi="Times New Roman"/>
                <w:i/>
                <w:sz w:val="22"/>
                <w:szCs w:val="22"/>
              </w:rPr>
            </w:pPr>
            <w:r w:rsidRPr="009E7FFC">
              <w:rPr>
                <w:rFonts w:ascii="Times New Roman" w:hAnsi="Times New Roman"/>
                <w:i/>
                <w:sz w:val="22"/>
                <w:szCs w:val="22"/>
              </w:rPr>
              <w:t>Kane gjete krojet tane ngri hej!                                          shpirtin nga dhembja e kam të copëtuar</w:t>
            </w:r>
          </w:p>
          <w:p w:rsidR="0027768B" w:rsidRPr="009E7FFC" w:rsidRDefault="0027768B" w:rsidP="00AD43F0">
            <w:pPr>
              <w:tabs>
                <w:tab w:val="center" w:pos="5157"/>
              </w:tabs>
              <w:ind w:firstLine="0"/>
              <w:jc w:val="left"/>
              <w:rPr>
                <w:rFonts w:ascii="Times New Roman" w:hAnsi="Times New Roman"/>
                <w:i/>
                <w:sz w:val="22"/>
                <w:szCs w:val="22"/>
              </w:rPr>
            </w:pPr>
            <w:r w:rsidRPr="009E7FFC">
              <w:rPr>
                <w:rFonts w:ascii="Times New Roman" w:hAnsi="Times New Roman"/>
                <w:i/>
                <w:sz w:val="22"/>
                <w:szCs w:val="22"/>
              </w:rPr>
              <w:t>Ka dale Muji me kreshnike</w:t>
            </w:r>
            <w:r w:rsidRPr="009E7FFC">
              <w:rPr>
                <w:rFonts w:ascii="Times New Roman" w:hAnsi="Times New Roman"/>
                <w:i/>
                <w:sz w:val="22"/>
                <w:szCs w:val="22"/>
              </w:rPr>
              <w:tab/>
              <w:t xml:space="preserve">                                                  sepse prej vdekjes frikë e madhe m’zuri,</w:t>
            </w:r>
          </w:p>
          <w:p w:rsidR="0027768B" w:rsidRPr="009E7FFC" w:rsidRDefault="0027768B" w:rsidP="00AD43F0">
            <w:pPr>
              <w:tabs>
                <w:tab w:val="center" w:pos="5157"/>
              </w:tabs>
              <w:ind w:firstLine="0"/>
              <w:jc w:val="left"/>
              <w:rPr>
                <w:rFonts w:ascii="Times New Roman" w:hAnsi="Times New Roman"/>
                <w:i/>
                <w:sz w:val="22"/>
                <w:szCs w:val="22"/>
              </w:rPr>
            </w:pPr>
            <w:r w:rsidRPr="009E7FFC">
              <w:rPr>
                <w:rFonts w:ascii="Times New Roman" w:hAnsi="Times New Roman"/>
                <w:i/>
                <w:sz w:val="22"/>
                <w:szCs w:val="22"/>
              </w:rPr>
              <w:t>A thue ndeshet me ndoj gja malit</w:t>
            </w:r>
            <w:r w:rsidRPr="009E7FFC">
              <w:rPr>
                <w:rFonts w:ascii="Times New Roman" w:hAnsi="Times New Roman"/>
                <w:i/>
                <w:sz w:val="22"/>
                <w:szCs w:val="22"/>
              </w:rPr>
              <w:tab/>
              <w:t xml:space="preserve">                                         prandaj po bredh andej-këndej nëpër vapë</w:t>
            </w:r>
          </w:p>
          <w:p w:rsidR="0027768B" w:rsidRPr="009E7FFC" w:rsidRDefault="0027768B" w:rsidP="00AD43F0">
            <w:pPr>
              <w:tabs>
                <w:tab w:val="center" w:pos="5157"/>
              </w:tabs>
              <w:ind w:firstLine="0"/>
              <w:jc w:val="left"/>
              <w:rPr>
                <w:rFonts w:ascii="Times New Roman" w:hAnsi="Times New Roman"/>
                <w:i/>
                <w:sz w:val="22"/>
                <w:szCs w:val="22"/>
              </w:rPr>
            </w:pPr>
            <w:r w:rsidRPr="009E7FFC">
              <w:rPr>
                <w:rFonts w:ascii="Times New Roman" w:hAnsi="Times New Roman"/>
                <w:i/>
                <w:sz w:val="22"/>
                <w:szCs w:val="22"/>
              </w:rPr>
              <w:t>Sa shpejt diellin ma zu reja!</w:t>
            </w:r>
            <w:r w:rsidRPr="009E7FFC">
              <w:rPr>
                <w:rFonts w:ascii="Times New Roman" w:hAnsi="Times New Roman"/>
                <w:i/>
                <w:sz w:val="22"/>
                <w:szCs w:val="22"/>
              </w:rPr>
              <w:tab/>
              <w:t xml:space="preserve">                                                   Tek i fuqishmi Utnapishtim jam nisur</w:t>
            </w:r>
          </w:p>
          <w:p w:rsidR="0027768B" w:rsidRPr="009E7FFC" w:rsidRDefault="0027768B" w:rsidP="00AD43F0">
            <w:pPr>
              <w:tabs>
                <w:tab w:val="center" w:pos="5157"/>
              </w:tabs>
              <w:ind w:firstLine="0"/>
              <w:jc w:val="left"/>
              <w:rPr>
                <w:rFonts w:ascii="Times New Roman" w:hAnsi="Times New Roman"/>
                <w:i/>
                <w:sz w:val="22"/>
                <w:szCs w:val="22"/>
              </w:rPr>
            </w:pPr>
            <w:r w:rsidRPr="009E7FFC">
              <w:rPr>
                <w:rFonts w:ascii="Times New Roman" w:hAnsi="Times New Roman"/>
                <w:i/>
                <w:sz w:val="22"/>
                <w:szCs w:val="22"/>
              </w:rPr>
              <w:t xml:space="preserve">Shpejt ma endi njei pelhure t’gjane e t’gjate                        </w:t>
            </w:r>
            <w:r w:rsidRPr="009E7FFC">
              <w:rPr>
                <w:rFonts w:ascii="Times New Roman" w:hAnsi="Times New Roman"/>
                <w:i/>
                <w:sz w:val="22"/>
                <w:szCs w:val="22"/>
              </w:rPr>
              <w:tab/>
              <w:t>që e ka gjetur jetën e pasosur,</w:t>
            </w:r>
          </w:p>
          <w:p w:rsidR="0027768B" w:rsidRPr="009E7FFC" w:rsidRDefault="0027768B" w:rsidP="00AD43F0">
            <w:pPr>
              <w:tabs>
                <w:tab w:val="left" w:pos="5678"/>
              </w:tabs>
              <w:ind w:firstLine="0"/>
              <w:jc w:val="left"/>
              <w:rPr>
                <w:rFonts w:ascii="Times New Roman" w:hAnsi="Times New Roman"/>
                <w:i/>
                <w:sz w:val="22"/>
                <w:szCs w:val="22"/>
              </w:rPr>
            </w:pPr>
            <w:r w:rsidRPr="009E7FFC">
              <w:rPr>
                <w:rFonts w:ascii="Times New Roman" w:hAnsi="Times New Roman"/>
                <w:i/>
                <w:sz w:val="22"/>
                <w:szCs w:val="22"/>
              </w:rPr>
              <w:t>E ia ka veshun majat rreth e rrotull</w:t>
            </w:r>
            <w:r w:rsidRPr="009E7FFC">
              <w:rPr>
                <w:rFonts w:ascii="Times New Roman" w:hAnsi="Times New Roman"/>
                <w:i/>
                <w:sz w:val="22"/>
                <w:szCs w:val="22"/>
              </w:rPr>
              <w:tab/>
              <w:t>jam nisur në rrugë dhe tek ai shpejtoj</w:t>
            </w:r>
          </w:p>
          <w:p w:rsidR="0027768B" w:rsidRPr="009E7FFC" w:rsidRDefault="0027768B" w:rsidP="00AD43F0">
            <w:pPr>
              <w:ind w:firstLine="0"/>
              <w:jc w:val="left"/>
              <w:rPr>
                <w:rFonts w:ascii="Times New Roman" w:hAnsi="Times New Roman"/>
                <w:i/>
                <w:sz w:val="22"/>
                <w:szCs w:val="22"/>
              </w:rPr>
            </w:pP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Këngët epike ngjasojnë me tekstin tregimtar, sepse rrëfejnë ngjarje, aventura.</w:t>
            </w: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Poeti nuk shfaqet në rrëfim, por prania e tij bëhet e dukshme përmes veprimit të personazheve dhe dialogut.</w:t>
            </w: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Tema e veprës epike është heroike.</w:t>
            </w: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Fabula përmban linja të shumta paralele.</w:t>
            </w: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Heronjtë janë të jashtëzakonshëm (perëndi, gjysmëperëndi, luftëtarë të jashtëzakonshëm etj.).</w:t>
            </w: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Pjesëmarrja e elementit të mrekullueshëm etj.</w:t>
            </w: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Figurat stilistike më të përdorura janë: hiperbola, epiteti, similituda, epinalepsa etj.</w:t>
            </w:r>
          </w:p>
          <w:p w:rsidR="0027768B" w:rsidRPr="009D7EE3" w:rsidRDefault="0027768B" w:rsidP="00AD43F0">
            <w:pPr>
              <w:ind w:firstLine="0"/>
              <w:jc w:val="left"/>
              <w:rPr>
                <w:rFonts w:ascii="Times New Roman" w:hAnsi="Times New Roman"/>
                <w:bCs/>
                <w:iCs/>
                <w:sz w:val="22"/>
                <w:szCs w:val="22"/>
              </w:rPr>
            </w:pPr>
            <w:r w:rsidRPr="009D7EE3">
              <w:rPr>
                <w:rFonts w:ascii="Times New Roman" w:hAnsi="Times New Roman"/>
                <w:bCs/>
                <w:iCs/>
              </w:rPr>
              <w:t>Foljet janë në kohën e tashme dhe të shkuar dhe në pjesën më të madhe në mënyrën habitore</w:t>
            </w:r>
            <w:r w:rsidR="00F84252" w:rsidRPr="009D7EE3">
              <w:rPr>
                <w:rFonts w:ascii="Times New Roman" w:hAnsi="Times New Roman"/>
                <w:bCs/>
                <w:iCs/>
              </w:rPr>
              <w:t>.</w:t>
            </w:r>
          </w:p>
          <w:p w:rsidR="0027768B" w:rsidRDefault="0027768B" w:rsidP="00AD43F0">
            <w:pPr>
              <w:ind w:firstLine="0"/>
              <w:jc w:val="left"/>
              <w:rPr>
                <w:rFonts w:ascii="Times New Roman" w:hAnsi="Times New Roman"/>
                <w:sz w:val="22"/>
                <w:szCs w:val="22"/>
              </w:rPr>
            </w:pPr>
          </w:p>
          <w:p w:rsidR="0027768B" w:rsidRDefault="0046418C" w:rsidP="00AD43F0">
            <w:pPr>
              <w:ind w:firstLine="0"/>
              <w:jc w:val="left"/>
              <w:rPr>
                <w:rFonts w:ascii="Times New Roman" w:hAnsi="Times New Roman"/>
                <w:sz w:val="22"/>
                <w:szCs w:val="22"/>
              </w:rPr>
            </w:pPr>
            <w:r w:rsidRPr="009D7EE3">
              <w:rPr>
                <w:rFonts w:ascii="Times New Roman" w:hAnsi="Times New Roman"/>
                <w:b/>
                <w:i/>
              </w:rPr>
              <w:t>Grupi 4</w:t>
            </w:r>
            <w:r w:rsidRPr="009D7EE3">
              <w:rPr>
                <w:rFonts w:ascii="Times New Roman" w:hAnsi="Times New Roman"/>
                <w:i/>
              </w:rPr>
              <w:t>.</w:t>
            </w:r>
            <w:r w:rsidR="0027768B">
              <w:rPr>
                <w:rFonts w:ascii="Times New Roman" w:hAnsi="Times New Roman"/>
                <w:sz w:val="22"/>
                <w:szCs w:val="22"/>
              </w:rPr>
              <w:t xml:space="preserve"> </w:t>
            </w:r>
            <w:r w:rsidR="0027768B" w:rsidRPr="005E36EA">
              <w:rPr>
                <w:rFonts w:ascii="Times New Roman" w:hAnsi="Times New Roman"/>
                <w:sz w:val="22"/>
                <w:szCs w:val="22"/>
              </w:rPr>
              <w:t>Në një tekst letrar lirik gjeni tërësinë e fjalëve që përdoren për të shprehur ndjenjat dhe mendimet e poetit.</w:t>
            </w:r>
          </w:p>
          <w:p w:rsidR="0027768B" w:rsidRPr="009E7FFC" w:rsidRDefault="0027768B" w:rsidP="00AD43F0">
            <w:pPr>
              <w:jc w:val="left"/>
              <w:rPr>
                <w:rFonts w:ascii="Times New Roman" w:hAnsi="Times New Roman"/>
                <w:i/>
                <w:sz w:val="22"/>
                <w:szCs w:val="22"/>
              </w:rPr>
            </w:pPr>
            <w:r w:rsidRPr="009E7FFC">
              <w:rPr>
                <w:rFonts w:ascii="Times New Roman" w:hAnsi="Times New Roman"/>
                <w:i/>
                <w:sz w:val="22"/>
                <w:szCs w:val="22"/>
              </w:rPr>
              <w:t xml:space="preserve">Ca </w:t>
            </w:r>
            <w:r w:rsidRPr="009E7FFC">
              <w:rPr>
                <w:rFonts w:ascii="Times New Roman" w:hAnsi="Times New Roman"/>
                <w:b/>
                <w:i/>
                <w:sz w:val="22"/>
                <w:szCs w:val="22"/>
              </w:rPr>
              <w:t>pika shiu</w:t>
            </w:r>
            <w:r w:rsidRPr="009E7FFC">
              <w:rPr>
                <w:rFonts w:ascii="Times New Roman" w:hAnsi="Times New Roman"/>
                <w:i/>
                <w:sz w:val="22"/>
                <w:szCs w:val="22"/>
              </w:rPr>
              <w:t xml:space="preserve"> ranë mbi qelq. </w:t>
            </w:r>
          </w:p>
          <w:p w:rsidR="0027768B" w:rsidRPr="009E7FFC" w:rsidRDefault="0027768B" w:rsidP="00AD43F0">
            <w:pPr>
              <w:jc w:val="left"/>
              <w:rPr>
                <w:rFonts w:ascii="Times New Roman" w:hAnsi="Times New Roman"/>
                <w:i/>
                <w:sz w:val="22"/>
                <w:szCs w:val="22"/>
              </w:rPr>
            </w:pPr>
            <w:r w:rsidRPr="009E7FFC">
              <w:rPr>
                <w:rFonts w:ascii="Times New Roman" w:hAnsi="Times New Roman"/>
                <w:i/>
                <w:sz w:val="22"/>
                <w:szCs w:val="22"/>
              </w:rPr>
              <w:t xml:space="preserve">Për ty unë befas ndjeva </w:t>
            </w:r>
            <w:r w:rsidRPr="009E7FFC">
              <w:rPr>
                <w:rFonts w:ascii="Times New Roman" w:hAnsi="Times New Roman"/>
                <w:b/>
                <w:i/>
                <w:sz w:val="22"/>
                <w:szCs w:val="22"/>
              </w:rPr>
              <w:t>mall.</w:t>
            </w:r>
          </w:p>
          <w:p w:rsidR="0027768B" w:rsidRPr="009E7FFC" w:rsidRDefault="0027768B" w:rsidP="00AD43F0">
            <w:pPr>
              <w:jc w:val="left"/>
              <w:rPr>
                <w:rFonts w:ascii="Times New Roman" w:hAnsi="Times New Roman"/>
                <w:i/>
                <w:sz w:val="22"/>
                <w:szCs w:val="22"/>
              </w:rPr>
            </w:pPr>
            <w:r w:rsidRPr="009E7FFC">
              <w:rPr>
                <w:rFonts w:ascii="Times New Roman" w:hAnsi="Times New Roman"/>
                <w:i/>
                <w:sz w:val="22"/>
                <w:szCs w:val="22"/>
              </w:rPr>
              <w:t xml:space="preserve">Jetojmë të dy në një qytet, </w:t>
            </w:r>
          </w:p>
          <w:p w:rsidR="0027768B" w:rsidRPr="009E7FFC" w:rsidRDefault="0027768B" w:rsidP="00AD43F0">
            <w:pPr>
              <w:jc w:val="left"/>
              <w:rPr>
                <w:rFonts w:ascii="Times New Roman" w:hAnsi="Times New Roman"/>
                <w:i/>
                <w:sz w:val="22"/>
                <w:szCs w:val="22"/>
              </w:rPr>
            </w:pPr>
            <w:r w:rsidRPr="009E7FFC">
              <w:rPr>
                <w:rFonts w:ascii="Times New Roman" w:hAnsi="Times New Roman"/>
                <w:i/>
                <w:sz w:val="22"/>
                <w:szCs w:val="22"/>
              </w:rPr>
              <w:t>Dhe rrallë shihemi sa rrallë.</w:t>
            </w:r>
          </w:p>
          <w:p w:rsidR="0027768B" w:rsidRPr="009E7FFC" w:rsidRDefault="0027768B" w:rsidP="00AD43F0">
            <w:pPr>
              <w:jc w:val="left"/>
              <w:rPr>
                <w:rFonts w:ascii="Times New Roman" w:hAnsi="Times New Roman"/>
                <w:i/>
                <w:sz w:val="22"/>
                <w:szCs w:val="22"/>
              </w:rPr>
            </w:pPr>
          </w:p>
          <w:p w:rsidR="0027768B" w:rsidRPr="009E7FFC" w:rsidRDefault="0027768B" w:rsidP="00AD43F0">
            <w:pPr>
              <w:jc w:val="left"/>
              <w:rPr>
                <w:rFonts w:ascii="Times New Roman" w:hAnsi="Times New Roman"/>
                <w:i/>
                <w:sz w:val="22"/>
                <w:szCs w:val="22"/>
              </w:rPr>
            </w:pPr>
            <w:r w:rsidRPr="009E7FFC">
              <w:rPr>
                <w:rFonts w:ascii="Times New Roman" w:hAnsi="Times New Roman"/>
                <w:i/>
                <w:sz w:val="22"/>
                <w:szCs w:val="22"/>
              </w:rPr>
              <w:t xml:space="preserve">Edhe m'u duk pak e çuditshme </w:t>
            </w:r>
          </w:p>
          <w:p w:rsidR="0027768B" w:rsidRPr="009E7FFC" w:rsidRDefault="0027768B" w:rsidP="00AD43F0">
            <w:pPr>
              <w:jc w:val="left"/>
              <w:rPr>
                <w:rFonts w:ascii="Times New Roman" w:hAnsi="Times New Roman"/>
                <w:i/>
                <w:sz w:val="22"/>
                <w:szCs w:val="22"/>
              </w:rPr>
            </w:pPr>
            <w:r w:rsidRPr="009E7FFC">
              <w:rPr>
                <w:rFonts w:ascii="Times New Roman" w:hAnsi="Times New Roman"/>
                <w:i/>
                <w:sz w:val="22"/>
                <w:szCs w:val="22"/>
              </w:rPr>
              <w:t xml:space="preserve">Si erdh kjo vjeshtë, ky mëngjes. </w:t>
            </w:r>
          </w:p>
          <w:p w:rsidR="0027768B" w:rsidRPr="009E7FFC" w:rsidRDefault="0027768B" w:rsidP="00AD43F0">
            <w:pPr>
              <w:jc w:val="left"/>
              <w:rPr>
                <w:rFonts w:ascii="Times New Roman" w:hAnsi="Times New Roman"/>
                <w:i/>
                <w:sz w:val="22"/>
                <w:szCs w:val="22"/>
              </w:rPr>
            </w:pPr>
            <w:r w:rsidRPr="009E7FFC">
              <w:rPr>
                <w:rFonts w:ascii="Times New Roman" w:hAnsi="Times New Roman"/>
                <w:b/>
                <w:i/>
                <w:sz w:val="22"/>
                <w:szCs w:val="22"/>
              </w:rPr>
              <w:t>Qiejt e ngrysur</w:t>
            </w:r>
            <w:r w:rsidRPr="009E7FFC">
              <w:rPr>
                <w:rFonts w:ascii="Times New Roman" w:hAnsi="Times New Roman"/>
                <w:i/>
                <w:sz w:val="22"/>
                <w:szCs w:val="22"/>
              </w:rPr>
              <w:t xml:space="preserve"> pa lejlekë </w:t>
            </w:r>
          </w:p>
          <w:p w:rsidR="0027768B" w:rsidRPr="009E7FFC" w:rsidRDefault="0027768B" w:rsidP="00AD43F0">
            <w:pPr>
              <w:jc w:val="left"/>
              <w:rPr>
                <w:rFonts w:ascii="Times New Roman" w:hAnsi="Times New Roman"/>
                <w:i/>
                <w:sz w:val="22"/>
                <w:szCs w:val="22"/>
              </w:rPr>
            </w:pPr>
            <w:r w:rsidRPr="009E7FFC">
              <w:rPr>
                <w:rFonts w:ascii="Times New Roman" w:hAnsi="Times New Roman"/>
                <w:i/>
                <w:sz w:val="22"/>
                <w:szCs w:val="22"/>
              </w:rPr>
              <w:t xml:space="preserve">Dhe </w:t>
            </w:r>
            <w:r w:rsidRPr="009E7FFC">
              <w:rPr>
                <w:rFonts w:ascii="Times New Roman" w:hAnsi="Times New Roman"/>
                <w:b/>
                <w:i/>
                <w:sz w:val="22"/>
                <w:szCs w:val="22"/>
              </w:rPr>
              <w:t>shirat pa ylber</w:t>
            </w:r>
            <w:r w:rsidRPr="009E7FFC">
              <w:rPr>
                <w:rFonts w:ascii="Times New Roman" w:hAnsi="Times New Roman"/>
                <w:i/>
                <w:sz w:val="22"/>
                <w:szCs w:val="22"/>
              </w:rPr>
              <w:t xml:space="preserve"> në mes.</w:t>
            </w:r>
          </w:p>
          <w:p w:rsidR="0027768B" w:rsidRPr="00605403" w:rsidRDefault="0027768B" w:rsidP="00AD43F0">
            <w:pPr>
              <w:ind w:firstLine="0"/>
              <w:jc w:val="left"/>
              <w:rPr>
                <w:rFonts w:ascii="Times New Roman" w:hAnsi="Times New Roman"/>
                <w:sz w:val="22"/>
                <w:szCs w:val="22"/>
              </w:rPr>
            </w:pPr>
          </w:p>
        </w:tc>
      </w:tr>
      <w:tr w:rsidR="0027768B" w:rsidTr="00AD43F0">
        <w:tc>
          <w:tcPr>
            <w:tcW w:w="10530" w:type="dxa"/>
            <w:gridSpan w:val="4"/>
            <w:shd w:val="clear" w:color="auto" w:fill="auto"/>
          </w:tcPr>
          <w:p w:rsidR="0027768B" w:rsidRPr="009E7FFC" w:rsidRDefault="0027768B" w:rsidP="00AD43F0">
            <w:pPr>
              <w:spacing w:line="360" w:lineRule="auto"/>
              <w:ind w:firstLine="0"/>
              <w:jc w:val="left"/>
              <w:rPr>
                <w:rFonts w:ascii="Times New Roman" w:hAnsi="Times New Roman"/>
                <w:sz w:val="22"/>
                <w:szCs w:val="22"/>
              </w:rPr>
            </w:pPr>
            <w:r w:rsidRPr="009E7FFC">
              <w:rPr>
                <w:rFonts w:ascii="Times New Roman" w:hAnsi="Times New Roman"/>
                <w:b/>
                <w:sz w:val="22"/>
                <w:szCs w:val="22"/>
              </w:rPr>
              <w:lastRenderedPageBreak/>
              <w:t xml:space="preserve">Vlerësimi: </w:t>
            </w:r>
            <w:r w:rsidRPr="009E7FFC">
              <w:rPr>
                <w:rFonts w:ascii="Times New Roman" w:hAnsi="Times New Roman"/>
                <w:sz w:val="22"/>
                <w:szCs w:val="22"/>
              </w:rPr>
              <w:t>Mësues</w:t>
            </w:r>
            <w:r w:rsidR="00F84252">
              <w:rPr>
                <w:rFonts w:ascii="Times New Roman" w:hAnsi="Times New Roman"/>
                <w:sz w:val="22"/>
                <w:szCs w:val="22"/>
              </w:rPr>
              <w:t>i/</w:t>
            </w:r>
            <w:r w:rsidRPr="009E7FFC">
              <w:rPr>
                <w:rFonts w:ascii="Times New Roman" w:hAnsi="Times New Roman"/>
                <w:sz w:val="22"/>
                <w:szCs w:val="22"/>
              </w:rPr>
              <w:t>ja vlerëson nxënësit për:</w:t>
            </w:r>
          </w:p>
          <w:p w:rsidR="0027768B" w:rsidRPr="009E7FFC" w:rsidRDefault="00F84252" w:rsidP="00AD43F0">
            <w:pPr>
              <w:pStyle w:val="ListParagraph"/>
              <w:numPr>
                <w:ilvl w:val="0"/>
                <w:numId w:val="2"/>
              </w:numPr>
              <w:spacing w:line="360" w:lineRule="auto"/>
              <w:jc w:val="left"/>
              <w:rPr>
                <w:rFonts w:ascii="Times New Roman" w:hAnsi="Times New Roman"/>
                <w:sz w:val="22"/>
                <w:szCs w:val="22"/>
              </w:rPr>
            </w:pPr>
            <w:r>
              <w:rPr>
                <w:rFonts w:ascii="Times New Roman" w:hAnsi="Times New Roman"/>
                <w:sz w:val="22"/>
                <w:szCs w:val="22"/>
              </w:rPr>
              <w:t>p</w:t>
            </w:r>
            <w:r w:rsidRPr="009E7FFC">
              <w:rPr>
                <w:rFonts w:ascii="Times New Roman" w:hAnsi="Times New Roman"/>
                <w:sz w:val="22"/>
                <w:szCs w:val="22"/>
              </w:rPr>
              <w:t xml:space="preserve">ërgjigjet </w:t>
            </w:r>
            <w:r w:rsidR="0027768B" w:rsidRPr="009E7FFC">
              <w:rPr>
                <w:rFonts w:ascii="Times New Roman" w:hAnsi="Times New Roman"/>
                <w:sz w:val="22"/>
                <w:szCs w:val="22"/>
              </w:rPr>
              <w:t>e sakta dhe të argumentuara mbi gjinite letrare</w:t>
            </w:r>
            <w:r>
              <w:rPr>
                <w:rFonts w:ascii="Times New Roman" w:hAnsi="Times New Roman"/>
                <w:sz w:val="22"/>
                <w:szCs w:val="22"/>
              </w:rPr>
              <w:t>;</w:t>
            </w:r>
          </w:p>
          <w:p w:rsidR="0027768B" w:rsidRPr="00CB18CD" w:rsidRDefault="00F84252" w:rsidP="00AD43F0">
            <w:pPr>
              <w:pStyle w:val="ListParagraph"/>
              <w:numPr>
                <w:ilvl w:val="0"/>
                <w:numId w:val="2"/>
              </w:numPr>
              <w:spacing w:line="360" w:lineRule="auto"/>
              <w:jc w:val="left"/>
              <w:rPr>
                <w:rFonts w:ascii="Times New Roman" w:hAnsi="Times New Roman"/>
                <w:b/>
              </w:rPr>
            </w:pPr>
            <w:r>
              <w:rPr>
                <w:rFonts w:ascii="Times New Roman" w:hAnsi="Times New Roman"/>
                <w:sz w:val="22"/>
                <w:szCs w:val="22"/>
              </w:rPr>
              <w:t>p</w:t>
            </w:r>
            <w:r w:rsidRPr="009E7FFC">
              <w:rPr>
                <w:rFonts w:ascii="Times New Roman" w:hAnsi="Times New Roman"/>
                <w:sz w:val="22"/>
                <w:szCs w:val="22"/>
              </w:rPr>
              <w:t xml:space="preserve">ër </w:t>
            </w:r>
            <w:r w:rsidR="0027768B" w:rsidRPr="009E7FFC">
              <w:rPr>
                <w:rFonts w:ascii="Times New Roman" w:hAnsi="Times New Roman"/>
                <w:sz w:val="22"/>
                <w:szCs w:val="22"/>
              </w:rPr>
              <w:t>punën në grup ku secili arriti t’u përmbahet detyrave</w:t>
            </w:r>
            <w:r w:rsidR="009E7FFC">
              <w:rPr>
                <w:rFonts w:ascii="Times New Roman" w:hAnsi="Times New Roman"/>
                <w:sz w:val="22"/>
                <w:szCs w:val="22"/>
              </w:rPr>
              <w:t>.</w:t>
            </w:r>
          </w:p>
        </w:tc>
      </w:tr>
      <w:tr w:rsidR="0027768B" w:rsidTr="00AD43F0">
        <w:tc>
          <w:tcPr>
            <w:tcW w:w="10530" w:type="dxa"/>
            <w:gridSpan w:val="4"/>
            <w:shd w:val="clear" w:color="auto" w:fill="auto"/>
          </w:tcPr>
          <w:p w:rsidR="0027768B" w:rsidRPr="00CB18CD" w:rsidRDefault="0027768B" w:rsidP="00AD43F0">
            <w:pPr>
              <w:spacing w:line="360" w:lineRule="auto"/>
              <w:ind w:firstLine="0"/>
              <w:jc w:val="left"/>
              <w:rPr>
                <w:rFonts w:ascii="Times New Roman" w:hAnsi="Times New Roman"/>
                <w:sz w:val="22"/>
                <w:szCs w:val="22"/>
              </w:rPr>
            </w:pPr>
            <w:r w:rsidRPr="00113924">
              <w:rPr>
                <w:rFonts w:ascii="Times New Roman" w:hAnsi="Times New Roman"/>
                <w:b/>
                <w:sz w:val="22"/>
                <w:szCs w:val="22"/>
              </w:rPr>
              <w:t>Detyrat dhe puna e pavarur:</w:t>
            </w:r>
            <w:r w:rsidR="00F84252">
              <w:rPr>
                <w:rFonts w:ascii="Times New Roman" w:hAnsi="Times New Roman"/>
                <w:b/>
                <w:sz w:val="22"/>
                <w:szCs w:val="22"/>
              </w:rPr>
              <w:t xml:space="preserve"> </w:t>
            </w:r>
            <w:r w:rsidRPr="00CB18CD">
              <w:rPr>
                <w:rFonts w:ascii="Times New Roman" w:hAnsi="Times New Roman"/>
                <w:sz w:val="22"/>
                <w:szCs w:val="22"/>
              </w:rPr>
              <w:t>Shkruani një ese argumentuese me titull: “Letërsia, formë universale e artit përtej gjinive letrare dhe gjeografisë”.</w:t>
            </w:r>
          </w:p>
        </w:tc>
      </w:tr>
    </w:tbl>
    <w:p w:rsidR="00F15AD0" w:rsidRDefault="00F15AD0" w:rsidP="00991332">
      <w:pPr>
        <w:ind w:firstLine="0"/>
        <w:rPr>
          <w:b/>
        </w:rPr>
      </w:pPr>
    </w:p>
    <w:p w:rsidR="00F15AD0" w:rsidRDefault="00F15AD0" w:rsidP="00991332">
      <w:pPr>
        <w:ind w:firstLine="0"/>
        <w:rPr>
          <w:b/>
        </w:rPr>
      </w:pPr>
    </w:p>
    <w:p w:rsidR="00F15AD0" w:rsidRDefault="00F15AD0" w:rsidP="00991332">
      <w:pPr>
        <w:ind w:firstLine="0"/>
        <w:rPr>
          <w:b/>
        </w:rPr>
      </w:pPr>
    </w:p>
    <w:p w:rsidR="00F15AD0" w:rsidRDefault="00F15AD0" w:rsidP="00991332">
      <w:pPr>
        <w:ind w:firstLine="0"/>
        <w:rPr>
          <w:b/>
        </w:rPr>
      </w:pPr>
    </w:p>
    <w:p w:rsidR="00F15AD0" w:rsidRDefault="00F15AD0" w:rsidP="00991332">
      <w:pPr>
        <w:ind w:firstLine="0"/>
        <w:rPr>
          <w:b/>
        </w:rPr>
      </w:pPr>
    </w:p>
    <w:p w:rsidR="00F15AD0" w:rsidRDefault="00F15AD0" w:rsidP="00991332">
      <w:pPr>
        <w:ind w:firstLine="0"/>
        <w:rPr>
          <w:b/>
        </w:rPr>
      </w:pPr>
    </w:p>
    <w:p w:rsidR="00F15AD0" w:rsidRDefault="00F15AD0" w:rsidP="00991332">
      <w:pPr>
        <w:ind w:firstLine="0"/>
        <w:rPr>
          <w:b/>
        </w:rPr>
      </w:pPr>
    </w:p>
    <w:p w:rsidR="00991332" w:rsidRPr="00EE1214" w:rsidRDefault="00991332" w:rsidP="00991332">
      <w:pPr>
        <w:ind w:firstLine="0"/>
      </w:pPr>
      <w:r w:rsidRPr="00EE1214">
        <w:rPr>
          <w:b/>
        </w:rPr>
        <w:t>PLANIF</w:t>
      </w:r>
      <w:r w:rsidR="00F15AD0">
        <w:rPr>
          <w:b/>
        </w:rPr>
        <w:t xml:space="preserve">IKIMI I ORËS MËSIMORE </w:t>
      </w:r>
      <w:r w:rsidR="00F15AD0">
        <w:rPr>
          <w:b/>
        </w:rPr>
        <w:tab/>
      </w:r>
      <w:r w:rsidR="00F15AD0">
        <w:rPr>
          <w:b/>
        </w:rPr>
        <w:tab/>
      </w:r>
      <w:r w:rsidR="00F15AD0">
        <w:rPr>
          <w:b/>
        </w:rPr>
        <w:tab/>
      </w:r>
      <w:r w:rsidR="00F15AD0">
        <w:rPr>
          <w:b/>
        </w:rPr>
        <w:tab/>
      </w:r>
      <w:r w:rsidR="00F15AD0">
        <w:rPr>
          <w:b/>
        </w:rPr>
        <w:tab/>
        <w:t>Dt.</w:t>
      </w:r>
      <w:r w:rsidR="00F15AD0">
        <w:rPr>
          <w:b/>
        </w:rPr>
        <w:softHyphen/>
      </w:r>
    </w:p>
    <w:tbl>
      <w:tblPr>
        <w:tblStyle w:val="TableGrid"/>
        <w:tblW w:w="10530" w:type="dxa"/>
        <w:tblInd w:w="-815" w:type="dxa"/>
        <w:tblLook w:val="04A0" w:firstRow="1" w:lastRow="0" w:firstColumn="1" w:lastColumn="0" w:noHBand="0" w:noVBand="1"/>
      </w:tblPr>
      <w:tblGrid>
        <w:gridCol w:w="2190"/>
        <w:gridCol w:w="3390"/>
        <w:gridCol w:w="3450"/>
        <w:gridCol w:w="1500"/>
      </w:tblGrid>
      <w:tr w:rsidR="00991332" w:rsidRPr="00EE1214" w:rsidTr="00AD43F0">
        <w:tc>
          <w:tcPr>
            <w:tcW w:w="2190" w:type="dxa"/>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Fusha: Gjuha dhe komunikimi</w:t>
            </w:r>
          </w:p>
        </w:tc>
        <w:tc>
          <w:tcPr>
            <w:tcW w:w="3390" w:type="dxa"/>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Lënda: Letërsi</w:t>
            </w:r>
          </w:p>
        </w:tc>
        <w:tc>
          <w:tcPr>
            <w:tcW w:w="3450" w:type="dxa"/>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Shkalla: V</w:t>
            </w:r>
          </w:p>
        </w:tc>
        <w:tc>
          <w:tcPr>
            <w:tcW w:w="1500" w:type="dxa"/>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Klasa:</w:t>
            </w:r>
          </w:p>
        </w:tc>
      </w:tr>
      <w:tr w:rsidR="00991332" w:rsidRPr="00EE1214" w:rsidTr="00AD43F0">
        <w:tc>
          <w:tcPr>
            <w:tcW w:w="5580" w:type="dxa"/>
            <w:gridSpan w:val="2"/>
            <w:shd w:val="clear" w:color="auto" w:fill="auto"/>
          </w:tcPr>
          <w:p w:rsidR="00991332" w:rsidRPr="00A15AEF" w:rsidRDefault="00991332" w:rsidP="00AD43F0">
            <w:pPr>
              <w:spacing w:line="360" w:lineRule="auto"/>
              <w:ind w:firstLine="0"/>
              <w:jc w:val="left"/>
              <w:rPr>
                <w:rFonts w:ascii="Times New Roman" w:hAnsi="Times New Roman"/>
                <w:b/>
                <w:sz w:val="22"/>
                <w:szCs w:val="22"/>
              </w:rPr>
            </w:pPr>
            <w:r w:rsidRPr="00A15AEF">
              <w:rPr>
                <w:rFonts w:ascii="Times New Roman" w:hAnsi="Times New Roman"/>
                <w:b/>
                <w:sz w:val="22"/>
                <w:szCs w:val="22"/>
              </w:rPr>
              <w:t xml:space="preserve">Tema mësimore: </w:t>
            </w:r>
            <w:r w:rsidRPr="00A15AEF">
              <w:rPr>
                <w:rFonts w:ascii="Times New Roman" w:eastAsia="Times New Roman" w:hAnsi="Times New Roman"/>
                <w:bCs/>
                <w:sz w:val="22"/>
                <w:szCs w:val="22"/>
                <w:lang w:eastAsia="en-GB"/>
              </w:rPr>
              <w:t xml:space="preserve">Veçoritë e llojeve të gjinisë epike </w:t>
            </w:r>
          </w:p>
        </w:tc>
        <w:tc>
          <w:tcPr>
            <w:tcW w:w="4950" w:type="dxa"/>
            <w:gridSpan w:val="2"/>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Situata e të nxënit:</w:t>
            </w:r>
            <w:r>
              <w:rPr>
                <w:rFonts w:ascii="Times New Roman" w:hAnsi="Times New Roman"/>
                <w:b/>
                <w:sz w:val="22"/>
                <w:szCs w:val="22"/>
              </w:rPr>
              <w:t xml:space="preserve"> </w:t>
            </w:r>
            <w:r w:rsidRPr="00EE1214">
              <w:rPr>
                <w:rFonts w:ascii="Times New Roman" w:hAnsi="Times New Roman"/>
                <w:sz w:val="22"/>
                <w:szCs w:val="22"/>
              </w:rPr>
              <w:t>Nxënësi dëgjon dhe lexon pjesë të ndryshme nga gjinia epike.</w:t>
            </w:r>
            <w:r>
              <w:rPr>
                <w:rFonts w:ascii="Times New Roman" w:hAnsi="Times New Roman"/>
                <w:sz w:val="22"/>
                <w:szCs w:val="22"/>
              </w:rPr>
              <w:t xml:space="preserve"> </w:t>
            </w:r>
            <w:r w:rsidRPr="00EE1214">
              <w:rPr>
                <w:rFonts w:ascii="Times New Roman" w:hAnsi="Times New Roman"/>
                <w:sz w:val="22"/>
                <w:szCs w:val="22"/>
              </w:rPr>
              <w:t>Gjergj Elez Alia,</w:t>
            </w:r>
            <w:r>
              <w:rPr>
                <w:rFonts w:ascii="Times New Roman" w:hAnsi="Times New Roman"/>
                <w:sz w:val="22"/>
                <w:szCs w:val="22"/>
              </w:rPr>
              <w:t xml:space="preserve"> </w:t>
            </w:r>
            <w:r w:rsidRPr="00EE1214">
              <w:rPr>
                <w:rFonts w:ascii="Times New Roman" w:hAnsi="Times New Roman"/>
                <w:sz w:val="22"/>
                <w:szCs w:val="22"/>
              </w:rPr>
              <w:t>Cikli i Kreshnikëve</w:t>
            </w:r>
          </w:p>
        </w:tc>
      </w:tr>
      <w:tr w:rsidR="00991332" w:rsidRPr="00EE1214" w:rsidTr="00AD43F0">
        <w:tc>
          <w:tcPr>
            <w:tcW w:w="10530" w:type="dxa"/>
            <w:gridSpan w:val="4"/>
            <w:shd w:val="clear" w:color="auto" w:fill="auto"/>
          </w:tcPr>
          <w:p w:rsidR="00991332" w:rsidRPr="00A15AEF" w:rsidRDefault="00991332" w:rsidP="00AD43F0">
            <w:pPr>
              <w:ind w:firstLine="0"/>
              <w:rPr>
                <w:rFonts w:ascii="Times New Roman" w:hAnsi="Times New Roman"/>
                <w:b/>
                <w:sz w:val="22"/>
                <w:szCs w:val="22"/>
                <w:lang w:eastAsia="ja-JP"/>
              </w:rPr>
            </w:pPr>
            <w:r w:rsidRPr="00A15AEF">
              <w:rPr>
                <w:rFonts w:ascii="Times New Roman" w:hAnsi="Times New Roman"/>
                <w:b/>
                <w:sz w:val="22"/>
                <w:szCs w:val="22"/>
              </w:rPr>
              <w:t>Rezultatet e të nxënit sipas kompetencave kyç</w:t>
            </w:r>
            <w:r w:rsidRPr="00A15AEF">
              <w:rPr>
                <w:rFonts w:ascii="Times New Roman" w:hAnsi="Times New Roman"/>
                <w:b/>
                <w:sz w:val="22"/>
                <w:szCs w:val="22"/>
                <w:lang w:eastAsia="ja-JP"/>
              </w:rPr>
              <w:t>e:</w:t>
            </w:r>
          </w:p>
          <w:p w:rsidR="00991332" w:rsidRPr="00A15AEF" w:rsidRDefault="00991332" w:rsidP="00AD43F0">
            <w:pPr>
              <w:ind w:firstLine="0"/>
              <w:rPr>
                <w:rFonts w:ascii="Times New Roman" w:hAnsi="Times New Roman"/>
                <w:sz w:val="22"/>
                <w:szCs w:val="22"/>
                <w:lang w:eastAsia="ja-JP"/>
              </w:rPr>
            </w:pPr>
            <w:r w:rsidRPr="00A15AEF">
              <w:rPr>
                <w:rFonts w:ascii="Times New Roman" w:hAnsi="Times New Roman"/>
                <w:sz w:val="22"/>
                <w:szCs w:val="22"/>
                <w:lang w:eastAsia="ja-JP"/>
              </w:rPr>
              <w:t xml:space="preserve">Kompetenca e komunikimit dhe e të shprehurit </w:t>
            </w:r>
          </w:p>
          <w:p w:rsidR="00991332" w:rsidRPr="00A15AEF" w:rsidRDefault="00991332" w:rsidP="00AD43F0">
            <w:pPr>
              <w:ind w:firstLine="0"/>
              <w:rPr>
                <w:rFonts w:ascii="Times New Roman" w:hAnsi="Times New Roman"/>
                <w:sz w:val="22"/>
                <w:szCs w:val="22"/>
                <w:lang w:eastAsia="ja-JP"/>
              </w:rPr>
            </w:pPr>
            <w:r w:rsidRPr="00A15AEF">
              <w:rPr>
                <w:rFonts w:ascii="Times New Roman" w:hAnsi="Times New Roman"/>
                <w:sz w:val="22"/>
                <w:szCs w:val="22"/>
                <w:lang w:eastAsia="ja-JP"/>
              </w:rPr>
              <w:t>Kompetenca e të menduarit</w:t>
            </w:r>
          </w:p>
          <w:p w:rsidR="00991332" w:rsidRPr="00A15AEF" w:rsidRDefault="00991332" w:rsidP="00AD43F0">
            <w:pPr>
              <w:ind w:firstLine="0"/>
              <w:rPr>
                <w:rFonts w:ascii="Times New Roman" w:hAnsi="Times New Roman"/>
                <w:b/>
                <w:sz w:val="22"/>
                <w:szCs w:val="22"/>
              </w:rPr>
            </w:pPr>
            <w:r w:rsidRPr="00A15AEF">
              <w:rPr>
                <w:rFonts w:ascii="Times New Roman" w:hAnsi="Times New Roman"/>
                <w:sz w:val="22"/>
                <w:szCs w:val="22"/>
                <w:lang w:eastAsia="ja-JP"/>
              </w:rPr>
              <w:t>Kompetenca digjitale</w:t>
            </w:r>
            <w:r w:rsidRPr="00A15AEF">
              <w:rPr>
                <w:rFonts w:ascii="Times New Roman" w:hAnsi="Times New Roman"/>
                <w:b/>
                <w:sz w:val="22"/>
                <w:szCs w:val="22"/>
                <w:lang w:eastAsia="ja-JP"/>
              </w:rPr>
              <w:t xml:space="preserve"> </w:t>
            </w:r>
          </w:p>
        </w:tc>
      </w:tr>
      <w:tr w:rsidR="00991332" w:rsidRPr="00EE1214" w:rsidTr="00AD43F0">
        <w:tc>
          <w:tcPr>
            <w:tcW w:w="5580" w:type="dxa"/>
            <w:gridSpan w:val="2"/>
            <w:shd w:val="clear" w:color="auto" w:fill="auto"/>
          </w:tcPr>
          <w:p w:rsidR="00991332"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Rezultatet e të nxënit të kompetencave të fushës sipas temës mësimore:</w:t>
            </w:r>
          </w:p>
          <w:p w:rsidR="00991332" w:rsidRPr="00A15AEF" w:rsidRDefault="00991332" w:rsidP="00AD43F0">
            <w:pPr>
              <w:spacing w:line="360" w:lineRule="auto"/>
              <w:ind w:firstLine="0"/>
              <w:jc w:val="left"/>
              <w:rPr>
                <w:rFonts w:ascii="Times New Roman" w:hAnsi="Times New Roman"/>
                <w:sz w:val="22"/>
                <w:szCs w:val="22"/>
              </w:rPr>
            </w:pPr>
            <w:r w:rsidRPr="00A15AEF">
              <w:rPr>
                <w:rFonts w:ascii="Times New Roman" w:hAnsi="Times New Roman"/>
              </w:rPr>
              <w:t>Nxënësi:</w:t>
            </w:r>
          </w:p>
          <w:p w:rsidR="00991332" w:rsidRPr="00EE1214" w:rsidRDefault="00991332" w:rsidP="00F064E8">
            <w:pPr>
              <w:pStyle w:val="ListParagraph"/>
              <w:numPr>
                <w:ilvl w:val="0"/>
                <w:numId w:val="5"/>
              </w:numPr>
              <w:spacing w:line="360" w:lineRule="auto"/>
              <w:jc w:val="left"/>
              <w:rPr>
                <w:rFonts w:ascii="Times New Roman" w:hAnsi="Times New Roman"/>
                <w:sz w:val="22"/>
              </w:rPr>
            </w:pPr>
            <w:r>
              <w:rPr>
                <w:rFonts w:ascii="Times New Roman" w:hAnsi="Times New Roman"/>
                <w:sz w:val="22"/>
              </w:rPr>
              <w:t>r</w:t>
            </w:r>
            <w:r w:rsidRPr="00EE1214">
              <w:rPr>
                <w:rFonts w:ascii="Times New Roman" w:hAnsi="Times New Roman"/>
                <w:sz w:val="22"/>
              </w:rPr>
              <w:t>endit llojet e gjinisë epike</w:t>
            </w:r>
            <w:r>
              <w:rPr>
                <w:rFonts w:ascii="Times New Roman" w:hAnsi="Times New Roman"/>
                <w:sz w:val="22"/>
              </w:rPr>
              <w:t>;</w:t>
            </w:r>
          </w:p>
          <w:p w:rsidR="00991332" w:rsidRPr="00EE1214" w:rsidRDefault="00991332" w:rsidP="00F064E8">
            <w:pPr>
              <w:pStyle w:val="ListParagraph"/>
              <w:numPr>
                <w:ilvl w:val="0"/>
                <w:numId w:val="5"/>
              </w:numPr>
              <w:spacing w:line="360" w:lineRule="auto"/>
              <w:jc w:val="left"/>
              <w:rPr>
                <w:rFonts w:ascii="Times New Roman" w:hAnsi="Times New Roman"/>
                <w:sz w:val="22"/>
              </w:rPr>
            </w:pPr>
            <w:r>
              <w:rPr>
                <w:rFonts w:ascii="Times New Roman" w:hAnsi="Times New Roman"/>
                <w:sz w:val="22"/>
              </w:rPr>
              <w:t>p</w:t>
            </w:r>
            <w:r w:rsidRPr="00EE1214">
              <w:rPr>
                <w:rFonts w:ascii="Times New Roman" w:hAnsi="Times New Roman"/>
                <w:sz w:val="22"/>
              </w:rPr>
              <w:t>ërcakton funksionet kryesore të gjinive epike</w:t>
            </w:r>
            <w:r>
              <w:rPr>
                <w:rFonts w:ascii="Times New Roman" w:hAnsi="Times New Roman"/>
                <w:sz w:val="22"/>
              </w:rPr>
              <w:t>;</w:t>
            </w:r>
          </w:p>
          <w:p w:rsidR="00991332" w:rsidRPr="00EE1214" w:rsidRDefault="00991332" w:rsidP="00F064E8">
            <w:pPr>
              <w:pStyle w:val="ListParagraph"/>
              <w:numPr>
                <w:ilvl w:val="0"/>
                <w:numId w:val="5"/>
              </w:numPr>
              <w:spacing w:line="360" w:lineRule="auto"/>
              <w:jc w:val="left"/>
              <w:rPr>
                <w:rFonts w:ascii="Times New Roman" w:hAnsi="Times New Roman"/>
                <w:b/>
              </w:rPr>
            </w:pPr>
            <w:r>
              <w:rPr>
                <w:rFonts w:ascii="Times New Roman" w:hAnsi="Times New Roman"/>
                <w:sz w:val="22"/>
              </w:rPr>
              <w:t>a</w:t>
            </w:r>
            <w:r w:rsidRPr="00EE1214">
              <w:rPr>
                <w:rFonts w:ascii="Times New Roman" w:hAnsi="Times New Roman"/>
                <w:sz w:val="22"/>
              </w:rPr>
              <w:t>nalizon gjuhën që përdoret në llojet e ndryshme</w:t>
            </w:r>
            <w:r>
              <w:rPr>
                <w:rFonts w:ascii="Times New Roman" w:hAnsi="Times New Roman"/>
                <w:sz w:val="22"/>
              </w:rPr>
              <w:t>.</w:t>
            </w:r>
          </w:p>
        </w:tc>
        <w:tc>
          <w:tcPr>
            <w:tcW w:w="4950" w:type="dxa"/>
            <w:gridSpan w:val="2"/>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Fjalët kyçe:</w:t>
            </w:r>
          </w:p>
          <w:p w:rsidR="00991332" w:rsidRPr="00EE1214" w:rsidRDefault="00991332" w:rsidP="00AD43F0">
            <w:pPr>
              <w:spacing w:line="360" w:lineRule="auto"/>
              <w:ind w:firstLine="0"/>
              <w:jc w:val="left"/>
              <w:rPr>
                <w:rFonts w:ascii="Times New Roman" w:hAnsi="Times New Roman"/>
                <w:sz w:val="22"/>
                <w:szCs w:val="22"/>
              </w:rPr>
            </w:pPr>
            <w:r w:rsidRPr="00EE1214">
              <w:rPr>
                <w:rFonts w:ascii="Times New Roman" w:hAnsi="Times New Roman"/>
                <w:sz w:val="22"/>
                <w:szCs w:val="22"/>
              </w:rPr>
              <w:t>Gjini epike,</w:t>
            </w:r>
            <w:r>
              <w:rPr>
                <w:rFonts w:ascii="Times New Roman" w:hAnsi="Times New Roman"/>
                <w:sz w:val="22"/>
                <w:szCs w:val="22"/>
              </w:rPr>
              <w:t xml:space="preserve"> </w:t>
            </w:r>
            <w:r w:rsidRPr="00EE1214">
              <w:rPr>
                <w:rFonts w:ascii="Times New Roman" w:hAnsi="Times New Roman"/>
                <w:sz w:val="22"/>
                <w:szCs w:val="22"/>
              </w:rPr>
              <w:t>mit,</w:t>
            </w:r>
            <w:r>
              <w:rPr>
                <w:rFonts w:ascii="Times New Roman" w:hAnsi="Times New Roman"/>
                <w:sz w:val="22"/>
                <w:szCs w:val="22"/>
              </w:rPr>
              <w:t xml:space="preserve"> </w:t>
            </w:r>
            <w:r w:rsidRPr="00EE1214">
              <w:rPr>
                <w:rFonts w:ascii="Times New Roman" w:hAnsi="Times New Roman"/>
                <w:sz w:val="22"/>
                <w:szCs w:val="22"/>
              </w:rPr>
              <w:t>legjendë,</w:t>
            </w:r>
            <w:r>
              <w:rPr>
                <w:rFonts w:ascii="Times New Roman" w:hAnsi="Times New Roman"/>
                <w:sz w:val="22"/>
                <w:szCs w:val="22"/>
              </w:rPr>
              <w:t xml:space="preserve"> </w:t>
            </w:r>
            <w:r w:rsidRPr="00EE1214">
              <w:rPr>
                <w:rFonts w:ascii="Times New Roman" w:hAnsi="Times New Roman"/>
                <w:sz w:val="22"/>
                <w:szCs w:val="22"/>
              </w:rPr>
              <w:t>përrallë,</w:t>
            </w:r>
            <w:r>
              <w:rPr>
                <w:rFonts w:ascii="Times New Roman" w:hAnsi="Times New Roman"/>
                <w:sz w:val="22"/>
                <w:szCs w:val="22"/>
              </w:rPr>
              <w:t xml:space="preserve"> </w:t>
            </w:r>
            <w:r w:rsidRPr="00EE1214">
              <w:rPr>
                <w:rFonts w:ascii="Times New Roman" w:hAnsi="Times New Roman"/>
                <w:sz w:val="22"/>
                <w:szCs w:val="22"/>
              </w:rPr>
              <w:t>tregim,</w:t>
            </w:r>
            <w:r>
              <w:rPr>
                <w:rFonts w:ascii="Times New Roman" w:hAnsi="Times New Roman"/>
                <w:sz w:val="22"/>
                <w:szCs w:val="22"/>
              </w:rPr>
              <w:t xml:space="preserve"> </w:t>
            </w:r>
            <w:r w:rsidRPr="00EE1214">
              <w:rPr>
                <w:rFonts w:ascii="Times New Roman" w:hAnsi="Times New Roman"/>
                <w:sz w:val="22"/>
                <w:szCs w:val="22"/>
              </w:rPr>
              <w:t>novelë,</w:t>
            </w:r>
            <w:r>
              <w:rPr>
                <w:rFonts w:ascii="Times New Roman" w:hAnsi="Times New Roman"/>
                <w:sz w:val="22"/>
                <w:szCs w:val="22"/>
              </w:rPr>
              <w:t xml:space="preserve"> </w:t>
            </w:r>
          </w:p>
          <w:p w:rsidR="00991332" w:rsidRPr="00EE1214" w:rsidRDefault="00991332" w:rsidP="00AD43F0">
            <w:pPr>
              <w:spacing w:line="360" w:lineRule="auto"/>
              <w:ind w:firstLine="0"/>
              <w:jc w:val="left"/>
              <w:rPr>
                <w:rFonts w:ascii="Times New Roman" w:hAnsi="Times New Roman"/>
                <w:sz w:val="22"/>
                <w:szCs w:val="22"/>
              </w:rPr>
            </w:pPr>
            <w:r w:rsidRPr="00EE1214">
              <w:rPr>
                <w:rFonts w:ascii="Times New Roman" w:hAnsi="Times New Roman"/>
                <w:sz w:val="22"/>
                <w:szCs w:val="22"/>
              </w:rPr>
              <w:t>Roman</w:t>
            </w:r>
            <w:r>
              <w:rPr>
                <w:rFonts w:ascii="Times New Roman" w:hAnsi="Times New Roman"/>
                <w:sz w:val="22"/>
                <w:szCs w:val="22"/>
              </w:rPr>
              <w:t>.</w:t>
            </w:r>
          </w:p>
          <w:p w:rsidR="00991332" w:rsidRPr="00EE1214" w:rsidRDefault="00991332" w:rsidP="00AD43F0">
            <w:pPr>
              <w:spacing w:line="360" w:lineRule="auto"/>
              <w:ind w:firstLine="0"/>
              <w:jc w:val="left"/>
              <w:rPr>
                <w:rFonts w:ascii="Times New Roman" w:hAnsi="Times New Roman"/>
                <w:b/>
                <w:sz w:val="22"/>
                <w:szCs w:val="22"/>
              </w:rPr>
            </w:pPr>
          </w:p>
          <w:p w:rsidR="00991332" w:rsidRPr="00EE1214" w:rsidRDefault="00991332" w:rsidP="00AD43F0">
            <w:pPr>
              <w:ind w:firstLine="0"/>
              <w:rPr>
                <w:rFonts w:ascii="Times New Roman" w:hAnsi="Times New Roman"/>
                <w:sz w:val="22"/>
                <w:szCs w:val="22"/>
              </w:rPr>
            </w:pPr>
          </w:p>
        </w:tc>
      </w:tr>
      <w:tr w:rsidR="00991332" w:rsidRPr="00EE1214" w:rsidTr="00AD43F0">
        <w:tc>
          <w:tcPr>
            <w:tcW w:w="5580" w:type="dxa"/>
            <w:gridSpan w:val="2"/>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 xml:space="preserve">Burimet: </w:t>
            </w:r>
            <w:r w:rsidRPr="00EE1214">
              <w:rPr>
                <w:rFonts w:ascii="Times New Roman" w:hAnsi="Times New Roman"/>
                <w:sz w:val="22"/>
                <w:szCs w:val="22"/>
              </w:rPr>
              <w:t>teksti i nxënësit,</w:t>
            </w:r>
            <w:r>
              <w:rPr>
                <w:rFonts w:ascii="Times New Roman" w:hAnsi="Times New Roman"/>
                <w:sz w:val="22"/>
                <w:szCs w:val="22"/>
              </w:rPr>
              <w:t xml:space="preserve"> </w:t>
            </w:r>
            <w:r w:rsidRPr="00EE1214">
              <w:rPr>
                <w:rFonts w:ascii="Times New Roman" w:hAnsi="Times New Roman"/>
                <w:sz w:val="22"/>
                <w:szCs w:val="22"/>
              </w:rPr>
              <w:t>materiale te ndryshme të ndryshme epike, filmike.</w:t>
            </w:r>
          </w:p>
          <w:p w:rsidR="00991332" w:rsidRPr="00EE1214" w:rsidRDefault="00991332" w:rsidP="00AD43F0">
            <w:pPr>
              <w:spacing w:line="360" w:lineRule="auto"/>
              <w:ind w:firstLine="0"/>
              <w:jc w:val="left"/>
              <w:rPr>
                <w:rFonts w:ascii="Times New Roman" w:hAnsi="Times New Roman"/>
                <w:b/>
                <w:sz w:val="22"/>
                <w:szCs w:val="22"/>
              </w:rPr>
            </w:pPr>
          </w:p>
          <w:p w:rsidR="00991332" w:rsidRPr="00EE1214" w:rsidRDefault="00991332"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991332" w:rsidRPr="00EE1214" w:rsidRDefault="00991332" w:rsidP="00AD43F0">
            <w:pPr>
              <w:spacing w:line="360" w:lineRule="auto"/>
              <w:ind w:firstLine="0"/>
              <w:jc w:val="left"/>
              <w:rPr>
                <w:rFonts w:ascii="Times New Roman" w:hAnsi="Times New Roman"/>
                <w:sz w:val="22"/>
                <w:szCs w:val="22"/>
              </w:rPr>
            </w:pPr>
            <w:r w:rsidRPr="00EE1214">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a</w:t>
            </w:r>
            <w:r w:rsidRPr="00EE1214">
              <w:rPr>
                <w:rFonts w:ascii="Times New Roman" w:hAnsi="Times New Roman"/>
                <w:sz w:val="22"/>
                <w:szCs w:val="22"/>
              </w:rPr>
              <w:t>rte</w:t>
            </w:r>
            <w:r>
              <w:rPr>
                <w:rFonts w:ascii="Times New Roman" w:hAnsi="Times New Roman"/>
                <w:sz w:val="22"/>
                <w:szCs w:val="22"/>
              </w:rPr>
              <w:t>,</w:t>
            </w:r>
            <w:r w:rsidRPr="00EE1214">
              <w:rPr>
                <w:rFonts w:ascii="Times New Roman" w:hAnsi="Times New Roman"/>
                <w:sz w:val="22"/>
                <w:szCs w:val="22"/>
              </w:rPr>
              <w:t xml:space="preserve"> </w:t>
            </w:r>
            <w:r>
              <w:rPr>
                <w:rFonts w:ascii="Times New Roman" w:hAnsi="Times New Roman"/>
                <w:sz w:val="22"/>
                <w:szCs w:val="22"/>
              </w:rPr>
              <w:t>k</w:t>
            </w:r>
            <w:r w:rsidRPr="00EE1214">
              <w:rPr>
                <w:rFonts w:ascii="Times New Roman" w:hAnsi="Times New Roman"/>
                <w:sz w:val="22"/>
                <w:szCs w:val="22"/>
              </w:rPr>
              <w:t>inematografi,</w:t>
            </w:r>
            <w:r>
              <w:rPr>
                <w:rFonts w:ascii="Times New Roman" w:hAnsi="Times New Roman"/>
                <w:sz w:val="22"/>
                <w:szCs w:val="22"/>
              </w:rPr>
              <w:t xml:space="preserve"> </w:t>
            </w:r>
            <w:r w:rsidRPr="00EE1214">
              <w:rPr>
                <w:rFonts w:ascii="Times New Roman" w:hAnsi="Times New Roman"/>
                <w:sz w:val="22"/>
                <w:szCs w:val="22"/>
              </w:rPr>
              <w:t>TIK</w:t>
            </w:r>
            <w:r>
              <w:rPr>
                <w:rFonts w:ascii="Times New Roman" w:hAnsi="Times New Roman"/>
                <w:sz w:val="22"/>
                <w:szCs w:val="22"/>
              </w:rPr>
              <w:t>.</w:t>
            </w:r>
          </w:p>
          <w:p w:rsidR="00991332" w:rsidRPr="00EE1214" w:rsidRDefault="00991332" w:rsidP="00AD43F0">
            <w:pPr>
              <w:spacing w:line="360" w:lineRule="auto"/>
              <w:ind w:firstLine="0"/>
              <w:jc w:val="left"/>
              <w:rPr>
                <w:rFonts w:ascii="Times New Roman" w:hAnsi="Times New Roman"/>
                <w:b/>
                <w:sz w:val="22"/>
                <w:szCs w:val="22"/>
              </w:rPr>
            </w:pPr>
          </w:p>
          <w:p w:rsidR="00991332" w:rsidRPr="00EE1214" w:rsidRDefault="00991332" w:rsidP="00AD43F0">
            <w:pPr>
              <w:spacing w:line="360" w:lineRule="auto"/>
              <w:ind w:firstLine="0"/>
              <w:jc w:val="left"/>
              <w:rPr>
                <w:rFonts w:ascii="Times New Roman" w:hAnsi="Times New Roman"/>
                <w:b/>
                <w:sz w:val="22"/>
                <w:szCs w:val="22"/>
              </w:rPr>
            </w:pPr>
          </w:p>
        </w:tc>
      </w:tr>
      <w:tr w:rsidR="00991332" w:rsidRPr="00EE1214" w:rsidTr="00AD43F0">
        <w:tc>
          <w:tcPr>
            <w:tcW w:w="10530" w:type="dxa"/>
            <w:gridSpan w:val="4"/>
            <w:shd w:val="clear" w:color="auto" w:fill="auto"/>
          </w:tcPr>
          <w:p w:rsidR="00991332" w:rsidRPr="00EE1214" w:rsidRDefault="00991332" w:rsidP="00AD43F0">
            <w:pPr>
              <w:spacing w:line="360" w:lineRule="auto"/>
              <w:ind w:firstLine="0"/>
              <w:jc w:val="center"/>
              <w:rPr>
                <w:rFonts w:ascii="Times New Roman" w:hAnsi="Times New Roman"/>
                <w:b/>
                <w:sz w:val="22"/>
                <w:szCs w:val="22"/>
              </w:rPr>
            </w:pPr>
            <w:r w:rsidRPr="00EE1214">
              <w:rPr>
                <w:rFonts w:ascii="Times New Roman" w:hAnsi="Times New Roman"/>
                <w:b/>
                <w:sz w:val="22"/>
                <w:szCs w:val="22"/>
              </w:rPr>
              <w:t>Metodologjia dhe veprimtaritë e nxënësve</w:t>
            </w:r>
          </w:p>
          <w:p w:rsidR="00991332" w:rsidRPr="00EE1214" w:rsidRDefault="00991332" w:rsidP="00AD43F0">
            <w:pPr>
              <w:spacing w:line="360" w:lineRule="auto"/>
              <w:ind w:firstLine="0"/>
              <w:rPr>
                <w:rFonts w:ascii="Times New Roman" w:hAnsi="Times New Roman"/>
                <w:sz w:val="22"/>
                <w:szCs w:val="22"/>
              </w:rPr>
            </w:pPr>
            <w:r w:rsidRPr="00EE1214">
              <w:rPr>
                <w:rFonts w:ascii="Times New Roman" w:hAnsi="Times New Roman"/>
                <w:sz w:val="22"/>
                <w:szCs w:val="22"/>
              </w:rPr>
              <w:t>Diskutim-Di/Dua të di/Mësova</w:t>
            </w:r>
            <w:r>
              <w:rPr>
                <w:rFonts w:ascii="Times New Roman" w:hAnsi="Times New Roman"/>
                <w:sz w:val="22"/>
                <w:szCs w:val="22"/>
              </w:rPr>
              <w:t>-</w:t>
            </w:r>
            <w:r w:rsidRPr="00EE1214">
              <w:rPr>
                <w:rFonts w:ascii="Times New Roman" w:hAnsi="Times New Roman"/>
                <w:sz w:val="22"/>
                <w:szCs w:val="22"/>
              </w:rPr>
              <w:t>Stuhi mendimesh</w:t>
            </w:r>
            <w:r>
              <w:rPr>
                <w:rFonts w:ascii="Times New Roman" w:hAnsi="Times New Roman"/>
                <w:sz w:val="22"/>
                <w:szCs w:val="22"/>
              </w:rPr>
              <w:t>-</w:t>
            </w:r>
            <w:r w:rsidRPr="00EE1214">
              <w:rPr>
                <w:rFonts w:ascii="Times New Roman" w:hAnsi="Times New Roman"/>
                <w:sz w:val="22"/>
                <w:szCs w:val="22"/>
              </w:rPr>
              <w:t>Praktikë e pavarur</w:t>
            </w:r>
          </w:p>
        </w:tc>
      </w:tr>
      <w:tr w:rsidR="00991332" w:rsidRPr="00EE1214" w:rsidTr="00AD43F0">
        <w:trPr>
          <w:trHeight w:val="2542"/>
        </w:trPr>
        <w:tc>
          <w:tcPr>
            <w:tcW w:w="10530" w:type="dxa"/>
            <w:gridSpan w:val="4"/>
            <w:shd w:val="clear" w:color="auto" w:fill="auto"/>
          </w:tcPr>
          <w:p w:rsidR="00991332" w:rsidRPr="00EE1214" w:rsidRDefault="00991332" w:rsidP="00AD43F0">
            <w:pPr>
              <w:spacing w:line="360" w:lineRule="auto"/>
              <w:ind w:firstLine="0"/>
              <w:jc w:val="left"/>
              <w:rPr>
                <w:rFonts w:ascii="Times New Roman" w:hAnsi="Times New Roman"/>
                <w:b/>
                <w:sz w:val="22"/>
                <w:szCs w:val="22"/>
              </w:rPr>
            </w:pPr>
            <w:r w:rsidRPr="00EE1214">
              <w:rPr>
                <w:rFonts w:ascii="Times New Roman" w:hAnsi="Times New Roman"/>
                <w:b/>
                <w:sz w:val="22"/>
                <w:szCs w:val="22"/>
              </w:rPr>
              <w:t>Organizimi i orës së mësimit</w:t>
            </w:r>
          </w:p>
          <w:p w:rsidR="00991332" w:rsidRPr="00EE1214" w:rsidRDefault="00991332" w:rsidP="00AD43F0">
            <w:pPr>
              <w:jc w:val="left"/>
              <w:rPr>
                <w:rFonts w:ascii="Times New Roman" w:hAnsi="Times New Roman"/>
                <w:sz w:val="22"/>
                <w:szCs w:val="22"/>
              </w:rPr>
            </w:pPr>
            <w:r w:rsidRPr="00A15AEF">
              <w:rPr>
                <w:rFonts w:ascii="Times New Roman" w:hAnsi="Times New Roman"/>
                <w:b/>
                <w:i/>
              </w:rPr>
              <w:t>Hapi 1</w:t>
            </w:r>
            <w:r w:rsidRPr="00A15AEF">
              <w:rPr>
                <w:rFonts w:ascii="Times New Roman" w:hAnsi="Times New Roman"/>
                <w:i/>
              </w:rPr>
              <w:t>.</w:t>
            </w:r>
            <w:r>
              <w:rPr>
                <w:rFonts w:ascii="Times New Roman" w:hAnsi="Times New Roman"/>
                <w:sz w:val="22"/>
                <w:szCs w:val="22"/>
              </w:rPr>
              <w:t xml:space="preserve"> </w:t>
            </w:r>
            <w:r w:rsidRPr="00EE1214">
              <w:rPr>
                <w:rFonts w:ascii="Times New Roman" w:hAnsi="Times New Roman"/>
                <w:b/>
                <w:sz w:val="22"/>
                <w:szCs w:val="22"/>
              </w:rPr>
              <w:t>Diskutim</w:t>
            </w:r>
            <w:r w:rsidRPr="00EE1214">
              <w:rPr>
                <w:rFonts w:ascii="Times New Roman" w:hAnsi="Times New Roman"/>
                <w:sz w:val="22"/>
                <w:szCs w:val="22"/>
              </w:rPr>
              <w:t>.</w:t>
            </w:r>
            <w:r>
              <w:rPr>
                <w:rFonts w:ascii="Times New Roman" w:hAnsi="Times New Roman"/>
                <w:sz w:val="22"/>
                <w:szCs w:val="22"/>
              </w:rPr>
              <w:t xml:space="preserve"> </w:t>
            </w:r>
            <w:r w:rsidRPr="00EE1214">
              <w:rPr>
                <w:rFonts w:ascii="Times New Roman" w:hAnsi="Times New Roman"/>
                <w:sz w:val="22"/>
                <w:szCs w:val="22"/>
              </w:rPr>
              <w:t>Lexojmë detyrat e shtëpisë.</w:t>
            </w:r>
            <w:r>
              <w:rPr>
                <w:rFonts w:ascii="Times New Roman" w:hAnsi="Times New Roman"/>
                <w:sz w:val="22"/>
                <w:szCs w:val="22"/>
              </w:rPr>
              <w:t xml:space="preserve"> </w:t>
            </w:r>
            <w:r w:rsidRPr="00EE1214">
              <w:rPr>
                <w:rFonts w:ascii="Times New Roman" w:hAnsi="Times New Roman"/>
                <w:sz w:val="22"/>
                <w:szCs w:val="22"/>
              </w:rPr>
              <w:t>Pas leximit të esesë diskutojnë së bashku për mënyrën e ndërtimit,</w:t>
            </w:r>
            <w:r>
              <w:rPr>
                <w:rFonts w:ascii="Times New Roman" w:hAnsi="Times New Roman"/>
                <w:sz w:val="22"/>
                <w:szCs w:val="22"/>
              </w:rPr>
              <w:t xml:space="preserve"> </w:t>
            </w:r>
            <w:r w:rsidRPr="00EE1214">
              <w:rPr>
                <w:rFonts w:ascii="Times New Roman" w:hAnsi="Times New Roman"/>
                <w:sz w:val="22"/>
                <w:szCs w:val="22"/>
              </w:rPr>
              <w:t>strukturën dhe gjuhën e përdorur.</w:t>
            </w:r>
          </w:p>
          <w:p w:rsidR="00991332" w:rsidRPr="00EE1214" w:rsidRDefault="00991332" w:rsidP="00AD43F0">
            <w:pPr>
              <w:jc w:val="left"/>
              <w:rPr>
                <w:rFonts w:ascii="Times New Roman" w:hAnsi="Times New Roman"/>
                <w:b/>
                <w:sz w:val="22"/>
                <w:szCs w:val="22"/>
              </w:rPr>
            </w:pPr>
            <w:r w:rsidRPr="00A15AEF">
              <w:rPr>
                <w:rFonts w:ascii="Times New Roman" w:hAnsi="Times New Roman"/>
                <w:b/>
                <w:i/>
              </w:rPr>
              <w:t>Hapi 2.</w:t>
            </w:r>
            <w:r>
              <w:rPr>
                <w:rFonts w:ascii="Times New Roman" w:hAnsi="Times New Roman"/>
                <w:b/>
                <w:sz w:val="22"/>
                <w:szCs w:val="22"/>
              </w:rPr>
              <w:t xml:space="preserve"> </w:t>
            </w:r>
            <w:r w:rsidRPr="00EE1214">
              <w:rPr>
                <w:rFonts w:ascii="Times New Roman" w:hAnsi="Times New Roman"/>
                <w:b/>
                <w:sz w:val="22"/>
                <w:szCs w:val="22"/>
              </w:rPr>
              <w:t>Di/Dua të di/Mësova</w:t>
            </w:r>
          </w:p>
          <w:p w:rsidR="00991332" w:rsidRPr="00EE1214" w:rsidRDefault="00991332" w:rsidP="00AD43F0">
            <w:pPr>
              <w:jc w:val="left"/>
              <w:rPr>
                <w:rFonts w:ascii="Times New Roman" w:hAnsi="Times New Roman"/>
                <w:sz w:val="22"/>
                <w:szCs w:val="22"/>
              </w:rPr>
            </w:pPr>
          </w:p>
          <w:tbl>
            <w:tblPr>
              <w:tblStyle w:val="TableGrid"/>
              <w:tblW w:w="0" w:type="auto"/>
              <w:tblLook w:val="04A0" w:firstRow="1" w:lastRow="0" w:firstColumn="1" w:lastColumn="0" w:noHBand="0" w:noVBand="1"/>
            </w:tblPr>
            <w:tblGrid>
              <w:gridCol w:w="3433"/>
              <w:gridCol w:w="3433"/>
              <w:gridCol w:w="3433"/>
            </w:tblGrid>
            <w:tr w:rsidR="00991332" w:rsidRPr="00EE1214" w:rsidTr="00AD43F0">
              <w:tc>
                <w:tcPr>
                  <w:tcW w:w="3433" w:type="dxa"/>
                </w:tcPr>
                <w:p w:rsidR="00991332" w:rsidRPr="00A15AEF" w:rsidRDefault="00991332" w:rsidP="00AD43F0">
                  <w:pPr>
                    <w:ind w:firstLine="0"/>
                    <w:jc w:val="left"/>
                    <w:rPr>
                      <w:rFonts w:ascii="Times New Roman" w:hAnsi="Times New Roman"/>
                      <w:b/>
                      <w:sz w:val="22"/>
                    </w:rPr>
                  </w:pPr>
                  <w:r w:rsidRPr="00A15AEF">
                    <w:rPr>
                      <w:rFonts w:ascii="Times New Roman" w:hAnsi="Times New Roman"/>
                      <w:b/>
                      <w:sz w:val="22"/>
                    </w:rPr>
                    <w:t xml:space="preserve">  Di</w:t>
                  </w:r>
                </w:p>
              </w:tc>
              <w:tc>
                <w:tcPr>
                  <w:tcW w:w="3433" w:type="dxa"/>
                </w:tcPr>
                <w:p w:rsidR="00991332" w:rsidRPr="00A15AEF" w:rsidRDefault="00991332" w:rsidP="00AD43F0">
                  <w:pPr>
                    <w:ind w:firstLine="0"/>
                    <w:jc w:val="left"/>
                    <w:rPr>
                      <w:rFonts w:ascii="Times New Roman" w:hAnsi="Times New Roman"/>
                      <w:b/>
                      <w:sz w:val="22"/>
                    </w:rPr>
                  </w:pPr>
                  <w:r w:rsidRPr="00A15AEF">
                    <w:rPr>
                      <w:rFonts w:ascii="Times New Roman" w:hAnsi="Times New Roman"/>
                      <w:b/>
                      <w:sz w:val="22"/>
                    </w:rPr>
                    <w:t>Dua të Di</w:t>
                  </w:r>
                </w:p>
              </w:tc>
              <w:tc>
                <w:tcPr>
                  <w:tcW w:w="3433" w:type="dxa"/>
                </w:tcPr>
                <w:p w:rsidR="00991332" w:rsidRPr="00A15AEF" w:rsidRDefault="00991332" w:rsidP="00AD43F0">
                  <w:pPr>
                    <w:ind w:firstLine="0"/>
                    <w:jc w:val="left"/>
                    <w:rPr>
                      <w:rFonts w:ascii="Times New Roman" w:hAnsi="Times New Roman"/>
                      <w:b/>
                      <w:sz w:val="22"/>
                    </w:rPr>
                  </w:pPr>
                  <w:r w:rsidRPr="00A15AEF">
                    <w:rPr>
                      <w:rFonts w:ascii="Times New Roman" w:hAnsi="Times New Roman"/>
                      <w:b/>
                      <w:sz w:val="22"/>
                    </w:rPr>
                    <w:t>Mësova</w:t>
                  </w:r>
                </w:p>
              </w:tc>
            </w:tr>
            <w:tr w:rsidR="00991332" w:rsidRPr="00EE1214" w:rsidTr="00AD43F0">
              <w:tc>
                <w:tcPr>
                  <w:tcW w:w="3433" w:type="dxa"/>
                </w:tcPr>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Epika shfaqet në dy forma letrare: në prozë dhe në vargje.</w:t>
                  </w:r>
                </w:p>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Rrëfejnë gjerësisht për një temë të caktuar.</w:t>
                  </w:r>
                </w:p>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 xml:space="preserve">Format më të hershme kanë qenë: poema epike, epe, epose. </w:t>
                  </w:r>
                </w:p>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Paraqiten me detaje bëma heroike ose ngjarje tepër të rëndësishme.</w:t>
                  </w:r>
                </w:p>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 xml:space="preserve"> Rrëfimi përbëhet nga linja të shumta që zhvillohen paralelisht. </w:t>
                  </w:r>
                </w:p>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 xml:space="preserve">Letërsitë evropiane kanë në themel krijime epike kolektive, si p.sh.: </w:t>
                  </w:r>
                  <w:r w:rsidRPr="00A15AEF">
                    <w:rPr>
                      <w:rFonts w:ascii="Times New Roman" w:hAnsi="Times New Roman"/>
                      <w:sz w:val="22"/>
                    </w:rPr>
                    <w:lastRenderedPageBreak/>
                    <w:t>“Kënga e Nibelungëve” (Gjermani), “Kënga e Rolandit” (Francë) etj.   Gjinia epike në prozë përfshin forma të letërsisë gojore, si: miti, legjenda, përralla. Kronologjikisht, këto forma janë edhe më të vjetrat sa i takon prozës epike.</w:t>
                  </w:r>
                </w:p>
              </w:tc>
              <w:tc>
                <w:tcPr>
                  <w:tcW w:w="3433" w:type="dxa"/>
                </w:tcPr>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lastRenderedPageBreak/>
                    <w:t>Zhvillimin e poemës epike, llojet e saj dhe karakteristikat e secilit prej tyre.</w:t>
                  </w:r>
                </w:p>
              </w:tc>
              <w:tc>
                <w:tcPr>
                  <w:tcW w:w="3433" w:type="dxa"/>
                </w:tcPr>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Poema epike-forma më e vjetër e poezisë gojore.</w:t>
                  </w:r>
                </w:p>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 xml:space="preserve"> Poemat epike më të hershme, si “Epi i Gilgameshit”, “Mahābhārata” (e vedave indiane), “Iliada” dhe “Odiseja”.</w:t>
                  </w:r>
                </w:p>
                <w:p w:rsidR="00991332" w:rsidRPr="00A15AEF" w:rsidRDefault="00991332" w:rsidP="00AD43F0">
                  <w:pPr>
                    <w:ind w:firstLine="0"/>
                    <w:jc w:val="left"/>
                    <w:rPr>
                      <w:rFonts w:ascii="Times New Roman" w:hAnsi="Times New Roman"/>
                      <w:sz w:val="22"/>
                    </w:rPr>
                  </w:pPr>
                  <w:r w:rsidRPr="00A15AEF">
                    <w:rPr>
                      <w:rFonts w:ascii="Times New Roman" w:hAnsi="Times New Roman"/>
                      <w:sz w:val="22"/>
                    </w:rPr>
                    <w:t xml:space="preserve">Poemat epike janë të recitueshme, kanë figura letrare të ngulitura, si p.sh.: hiperbola, epitete, krahasime¸ si dhe formula të qarta hyrjeje dhe mbylljeje të rrëfimit. Poema epike të krijon idenë e një varianti të një </w:t>
                  </w:r>
                  <w:r w:rsidRPr="00A15AEF">
                    <w:rPr>
                      <w:rFonts w:ascii="Times New Roman" w:hAnsi="Times New Roman"/>
                      <w:sz w:val="22"/>
                    </w:rPr>
                    <w:lastRenderedPageBreak/>
                    <w:t xml:space="preserve">ngjarjeje reale a historike, që është tepër e njohur për lexuesin. </w:t>
                  </w:r>
                </w:p>
                <w:p w:rsidR="00991332" w:rsidRPr="00A15AEF" w:rsidRDefault="00991332" w:rsidP="00AD43F0">
                  <w:pPr>
                    <w:ind w:firstLine="0"/>
                    <w:jc w:val="left"/>
                    <w:rPr>
                      <w:rFonts w:ascii="Times New Roman" w:hAnsi="Times New Roman"/>
                      <w:sz w:val="22"/>
                    </w:rPr>
                  </w:pPr>
                  <w:r w:rsidRPr="00A15AEF">
                    <w:rPr>
                      <w:rFonts w:ascii="Times New Roman" w:hAnsi="Times New Roman"/>
                      <w:b/>
                      <w:sz w:val="22"/>
                    </w:rPr>
                    <w:t>Miti</w:t>
                  </w:r>
                  <w:r w:rsidRPr="00A15AEF">
                    <w:rPr>
                      <w:rFonts w:ascii="Times New Roman" w:hAnsi="Times New Roman"/>
                      <w:sz w:val="22"/>
                    </w:rPr>
                    <w:t xml:space="preserve"> përcaktohet si rrëfimi për një ngjarje, që lidhet me zanafillën e prejardhjen e botës, me besimet religjioze apo krijimin e kombeve e të gjuhëve.</w:t>
                  </w:r>
                </w:p>
                <w:p w:rsidR="00991332" w:rsidRPr="00A15AEF" w:rsidRDefault="00991332" w:rsidP="00AD43F0">
                  <w:pPr>
                    <w:ind w:firstLine="0"/>
                    <w:jc w:val="left"/>
                    <w:rPr>
                      <w:rFonts w:ascii="Times New Roman" w:hAnsi="Times New Roman"/>
                      <w:sz w:val="22"/>
                    </w:rPr>
                  </w:pPr>
                  <w:r w:rsidRPr="00A15AEF">
                    <w:rPr>
                      <w:rFonts w:ascii="Times New Roman" w:hAnsi="Times New Roman"/>
                      <w:b/>
                      <w:sz w:val="22"/>
                    </w:rPr>
                    <w:t>Legjenda</w:t>
                  </w:r>
                  <w:r w:rsidRPr="00A15AEF">
                    <w:rPr>
                      <w:rFonts w:ascii="Times New Roman" w:hAnsi="Times New Roman"/>
                      <w:sz w:val="22"/>
                    </w:rPr>
                    <w:t xml:space="preserve"> është një tekst letrar, në bazë të së cilit qëndron një ngjarje që ka ndodhur ose një ngjarje historike.</w:t>
                  </w:r>
                </w:p>
                <w:p w:rsidR="00991332" w:rsidRPr="00A15AEF" w:rsidRDefault="00991332" w:rsidP="00AD43F0">
                  <w:pPr>
                    <w:ind w:firstLine="0"/>
                    <w:jc w:val="left"/>
                    <w:rPr>
                      <w:rFonts w:ascii="Times New Roman" w:hAnsi="Times New Roman"/>
                      <w:sz w:val="22"/>
                    </w:rPr>
                  </w:pPr>
                  <w:r w:rsidRPr="00A15AEF">
                    <w:rPr>
                      <w:rFonts w:ascii="Times New Roman" w:hAnsi="Times New Roman"/>
                      <w:b/>
                      <w:sz w:val="22"/>
                    </w:rPr>
                    <w:t>Përralla</w:t>
                  </w:r>
                  <w:r w:rsidRPr="00A15AEF">
                    <w:rPr>
                      <w:rFonts w:ascii="Times New Roman" w:hAnsi="Times New Roman"/>
                      <w:sz w:val="22"/>
                    </w:rPr>
                    <w:t xml:space="preserve"> është një vepër në prozë që rrëfen ngjarje të trilluara me elemente e personazhe fantastik.</w:t>
                  </w:r>
                </w:p>
                <w:p w:rsidR="00991332" w:rsidRPr="00A15AEF" w:rsidRDefault="00991332" w:rsidP="00AD43F0">
                  <w:pPr>
                    <w:ind w:firstLine="0"/>
                    <w:jc w:val="left"/>
                    <w:rPr>
                      <w:rFonts w:ascii="Times New Roman" w:hAnsi="Times New Roman"/>
                      <w:sz w:val="22"/>
                    </w:rPr>
                  </w:pPr>
                  <w:r w:rsidRPr="00A15AEF">
                    <w:rPr>
                      <w:rFonts w:ascii="Times New Roman" w:hAnsi="Times New Roman"/>
                      <w:b/>
                      <w:sz w:val="22"/>
                    </w:rPr>
                    <w:t>Tregimi</w:t>
                  </w:r>
                  <w:r w:rsidRPr="00A15AEF">
                    <w:rPr>
                      <w:rFonts w:ascii="Times New Roman" w:hAnsi="Times New Roman"/>
                      <w:sz w:val="22"/>
                    </w:rPr>
                    <w:t xml:space="preserve"> është një nga llojet e letërsisë epike narrative, i shkruar në prozë, ku rrëfimi realizohet për një hapësirë të kufizuar e për më pak personazhe.</w:t>
                  </w:r>
                </w:p>
                <w:p w:rsidR="00991332" w:rsidRPr="00A15AEF" w:rsidRDefault="00991332" w:rsidP="00AD43F0">
                  <w:pPr>
                    <w:ind w:firstLine="0"/>
                    <w:jc w:val="left"/>
                    <w:rPr>
                      <w:rFonts w:ascii="Times New Roman" w:hAnsi="Times New Roman"/>
                      <w:sz w:val="22"/>
                    </w:rPr>
                  </w:pPr>
                  <w:r w:rsidRPr="00A15AEF">
                    <w:rPr>
                      <w:rFonts w:ascii="Times New Roman" w:hAnsi="Times New Roman"/>
                      <w:b/>
                      <w:sz w:val="22"/>
                    </w:rPr>
                    <w:t>Novela</w:t>
                  </w:r>
                  <w:r w:rsidRPr="00A15AEF">
                    <w:rPr>
                      <w:rFonts w:ascii="Times New Roman" w:hAnsi="Times New Roman"/>
                      <w:sz w:val="22"/>
                    </w:rPr>
                    <w:t xml:space="preserve"> është një lloj i ndërmjetëm letrar i gjinisë epike, që shtrihet mes tregimit dhe romanit</w:t>
                  </w:r>
                </w:p>
                <w:p w:rsidR="00991332" w:rsidRPr="00A15AEF" w:rsidRDefault="00991332" w:rsidP="00AD43F0">
                  <w:pPr>
                    <w:ind w:firstLine="0"/>
                    <w:jc w:val="left"/>
                    <w:rPr>
                      <w:rFonts w:ascii="Times New Roman" w:hAnsi="Times New Roman"/>
                      <w:sz w:val="22"/>
                    </w:rPr>
                  </w:pPr>
                  <w:r w:rsidRPr="00A15AEF">
                    <w:rPr>
                      <w:rFonts w:ascii="Times New Roman" w:hAnsi="Times New Roman"/>
                      <w:b/>
                      <w:sz w:val="22"/>
                    </w:rPr>
                    <w:t>Romani</w:t>
                  </w:r>
                  <w:r w:rsidRPr="00A15AEF">
                    <w:rPr>
                      <w:rFonts w:ascii="Times New Roman" w:hAnsi="Times New Roman"/>
                      <w:sz w:val="22"/>
                    </w:rPr>
                    <w:t xml:space="preserve"> është lloji më i gjerë i gjinisë letrare epike. Tematikat e romanit vërtiten rreth tablove të gjera të jetës.</w:t>
                  </w:r>
                </w:p>
              </w:tc>
            </w:tr>
          </w:tbl>
          <w:p w:rsidR="00991332" w:rsidRPr="00EE1214" w:rsidRDefault="00991332" w:rsidP="00AD43F0">
            <w:pPr>
              <w:jc w:val="left"/>
              <w:rPr>
                <w:rFonts w:ascii="Times New Roman" w:hAnsi="Times New Roman"/>
                <w:sz w:val="22"/>
                <w:szCs w:val="22"/>
              </w:rPr>
            </w:pPr>
          </w:p>
          <w:p w:rsidR="00991332" w:rsidRPr="00EE1214" w:rsidRDefault="00991332" w:rsidP="00AD43F0">
            <w:pPr>
              <w:ind w:firstLine="0"/>
              <w:jc w:val="left"/>
              <w:rPr>
                <w:rFonts w:ascii="Times New Roman" w:hAnsi="Times New Roman"/>
                <w:sz w:val="22"/>
                <w:szCs w:val="22"/>
              </w:rPr>
            </w:pPr>
            <w:r w:rsidRPr="00A15AEF">
              <w:rPr>
                <w:rFonts w:ascii="Times New Roman" w:hAnsi="Times New Roman"/>
                <w:b/>
                <w:i/>
              </w:rPr>
              <w:t>Hapi 3.</w:t>
            </w:r>
            <w:r>
              <w:rPr>
                <w:rFonts w:ascii="Times New Roman" w:hAnsi="Times New Roman"/>
                <w:b/>
                <w:sz w:val="22"/>
                <w:szCs w:val="22"/>
              </w:rPr>
              <w:t xml:space="preserve"> </w:t>
            </w:r>
            <w:r w:rsidRPr="00EE1214">
              <w:rPr>
                <w:rFonts w:ascii="Times New Roman" w:hAnsi="Times New Roman"/>
                <w:b/>
                <w:sz w:val="22"/>
                <w:szCs w:val="22"/>
              </w:rPr>
              <w:t>Stuhi mendimesh</w:t>
            </w:r>
            <w:r w:rsidRPr="00EE1214">
              <w:rPr>
                <w:rFonts w:ascii="Times New Roman" w:hAnsi="Times New Roman"/>
                <w:sz w:val="22"/>
                <w:szCs w:val="22"/>
              </w:rPr>
              <w:t>.</w:t>
            </w:r>
            <w:r>
              <w:rPr>
                <w:rFonts w:ascii="Times New Roman" w:hAnsi="Times New Roman"/>
                <w:sz w:val="22"/>
                <w:szCs w:val="22"/>
              </w:rPr>
              <w:t xml:space="preserve"> </w:t>
            </w:r>
            <w:r w:rsidRPr="00EE1214">
              <w:rPr>
                <w:rFonts w:ascii="Times New Roman" w:hAnsi="Times New Roman"/>
                <w:sz w:val="22"/>
                <w:szCs w:val="22"/>
              </w:rPr>
              <w:t>Pas marrjes së këtij informacioni mësues</w:t>
            </w:r>
            <w:r>
              <w:rPr>
                <w:rFonts w:ascii="Times New Roman" w:hAnsi="Times New Roman"/>
                <w:sz w:val="22"/>
                <w:szCs w:val="22"/>
              </w:rPr>
              <w:t>i/</w:t>
            </w:r>
            <w:r w:rsidRPr="00EE1214">
              <w:rPr>
                <w:rFonts w:ascii="Times New Roman" w:hAnsi="Times New Roman"/>
                <w:sz w:val="22"/>
                <w:szCs w:val="22"/>
              </w:rPr>
              <w:t>ja i drejton klasës pyetje të ndryshme dhe nxënësit japin përgjigjet e tyre.</w:t>
            </w:r>
          </w:p>
          <w:p w:rsidR="00991332" w:rsidRPr="00EE1214" w:rsidRDefault="00991332" w:rsidP="00F064E8">
            <w:pPr>
              <w:pStyle w:val="ListParagraph"/>
              <w:numPr>
                <w:ilvl w:val="0"/>
                <w:numId w:val="6"/>
              </w:numPr>
              <w:jc w:val="left"/>
              <w:rPr>
                <w:rFonts w:ascii="Times New Roman" w:hAnsi="Times New Roman"/>
                <w:sz w:val="22"/>
                <w:szCs w:val="22"/>
              </w:rPr>
            </w:pPr>
            <w:r w:rsidRPr="00EE1214">
              <w:rPr>
                <w:rFonts w:ascii="Times New Roman" w:hAnsi="Times New Roman"/>
                <w:sz w:val="22"/>
                <w:szCs w:val="22"/>
              </w:rPr>
              <w:t xml:space="preserve">Çfarë është epika dhe cilat janë llojet e kësaj gjinie? </w:t>
            </w:r>
          </w:p>
          <w:p w:rsidR="00991332" w:rsidRPr="00EE1214" w:rsidRDefault="00991332" w:rsidP="00F064E8">
            <w:pPr>
              <w:pStyle w:val="ListParagraph"/>
              <w:numPr>
                <w:ilvl w:val="0"/>
                <w:numId w:val="6"/>
              </w:numPr>
              <w:jc w:val="left"/>
              <w:rPr>
                <w:rFonts w:ascii="Times New Roman" w:hAnsi="Times New Roman"/>
                <w:sz w:val="22"/>
                <w:szCs w:val="22"/>
              </w:rPr>
            </w:pPr>
            <w:r w:rsidRPr="00EE1214">
              <w:rPr>
                <w:rFonts w:ascii="Times New Roman" w:hAnsi="Times New Roman"/>
                <w:sz w:val="22"/>
                <w:szCs w:val="22"/>
              </w:rPr>
              <w:t>Cilat janë funksionet kryesore që mund të kryejë teksti i përrallës?</w:t>
            </w:r>
          </w:p>
          <w:p w:rsidR="00991332" w:rsidRPr="00EE1214" w:rsidRDefault="00991332" w:rsidP="00F064E8">
            <w:pPr>
              <w:pStyle w:val="ListParagraph"/>
              <w:numPr>
                <w:ilvl w:val="0"/>
                <w:numId w:val="6"/>
              </w:numPr>
              <w:jc w:val="left"/>
              <w:rPr>
                <w:rFonts w:ascii="Times New Roman" w:hAnsi="Times New Roman"/>
                <w:sz w:val="22"/>
                <w:szCs w:val="22"/>
              </w:rPr>
            </w:pPr>
            <w:r w:rsidRPr="00EE1214">
              <w:rPr>
                <w:rFonts w:ascii="Times New Roman" w:hAnsi="Times New Roman"/>
                <w:sz w:val="22"/>
                <w:szCs w:val="22"/>
              </w:rPr>
              <w:t xml:space="preserve"> Ku ndryshon miti nga legjenda? Ku ndryshon romani nga epi/eposi?</w:t>
            </w:r>
          </w:p>
          <w:p w:rsidR="00991332" w:rsidRPr="00EE1214" w:rsidRDefault="00991332" w:rsidP="00F064E8">
            <w:pPr>
              <w:pStyle w:val="ListParagraph"/>
              <w:numPr>
                <w:ilvl w:val="0"/>
                <w:numId w:val="6"/>
              </w:numPr>
              <w:jc w:val="left"/>
              <w:rPr>
                <w:rFonts w:ascii="Times New Roman" w:hAnsi="Times New Roman"/>
                <w:sz w:val="22"/>
                <w:szCs w:val="22"/>
              </w:rPr>
            </w:pPr>
            <w:r w:rsidRPr="00EE1214">
              <w:rPr>
                <w:rFonts w:ascii="Times New Roman" w:hAnsi="Times New Roman"/>
                <w:sz w:val="22"/>
                <w:szCs w:val="22"/>
              </w:rPr>
              <w:t>Cilat janë modelet arketipe në legjendën e Rozafatit?</w:t>
            </w:r>
          </w:p>
          <w:p w:rsidR="00991332" w:rsidRPr="00EE1214" w:rsidRDefault="00991332" w:rsidP="00AD43F0">
            <w:pPr>
              <w:ind w:firstLine="0"/>
              <w:jc w:val="left"/>
              <w:rPr>
                <w:rFonts w:ascii="Times New Roman" w:hAnsi="Times New Roman"/>
                <w:sz w:val="22"/>
                <w:szCs w:val="22"/>
              </w:rPr>
            </w:pPr>
            <w:r w:rsidRPr="00A15AEF">
              <w:rPr>
                <w:rFonts w:ascii="Times New Roman" w:hAnsi="Times New Roman"/>
                <w:b/>
                <w:i/>
              </w:rPr>
              <w:t>Hapi 4.</w:t>
            </w:r>
            <w:r>
              <w:rPr>
                <w:rFonts w:ascii="Times New Roman" w:hAnsi="Times New Roman"/>
                <w:b/>
                <w:sz w:val="22"/>
                <w:szCs w:val="22"/>
              </w:rPr>
              <w:t xml:space="preserve"> </w:t>
            </w:r>
            <w:r w:rsidRPr="00EE1214">
              <w:rPr>
                <w:rFonts w:ascii="Times New Roman" w:hAnsi="Times New Roman"/>
                <w:b/>
                <w:sz w:val="22"/>
                <w:szCs w:val="22"/>
              </w:rPr>
              <w:t>Praktikë e pavarur</w:t>
            </w:r>
            <w:r w:rsidRPr="00EE1214">
              <w:rPr>
                <w:rFonts w:ascii="Times New Roman" w:hAnsi="Times New Roman"/>
                <w:sz w:val="22"/>
                <w:szCs w:val="22"/>
              </w:rPr>
              <w:t>.</w:t>
            </w:r>
            <w:r>
              <w:rPr>
                <w:rFonts w:ascii="Times New Roman" w:hAnsi="Times New Roman"/>
                <w:sz w:val="22"/>
                <w:szCs w:val="22"/>
              </w:rPr>
              <w:t xml:space="preserve"> </w:t>
            </w:r>
            <w:r w:rsidRPr="00EE1214">
              <w:rPr>
                <w:rFonts w:ascii="Times New Roman" w:hAnsi="Times New Roman"/>
                <w:sz w:val="22"/>
                <w:szCs w:val="22"/>
              </w:rPr>
              <w:t>Nxënësit punojnë me pyetjet e studimit të tekstit</w:t>
            </w:r>
            <w:r>
              <w:rPr>
                <w:rFonts w:ascii="Times New Roman" w:hAnsi="Times New Roman"/>
                <w:sz w:val="22"/>
                <w:szCs w:val="22"/>
              </w:rPr>
              <w:t>.</w:t>
            </w:r>
          </w:p>
          <w:p w:rsidR="00991332" w:rsidRPr="00EE1214" w:rsidRDefault="00991332" w:rsidP="00F064E8">
            <w:pPr>
              <w:pStyle w:val="ListParagraph"/>
              <w:numPr>
                <w:ilvl w:val="0"/>
                <w:numId w:val="7"/>
              </w:numPr>
              <w:jc w:val="left"/>
              <w:rPr>
                <w:rFonts w:ascii="Times New Roman" w:hAnsi="Times New Roman"/>
                <w:sz w:val="22"/>
                <w:szCs w:val="22"/>
              </w:rPr>
            </w:pPr>
            <w:r w:rsidRPr="00EE1214">
              <w:rPr>
                <w:rFonts w:ascii="Times New Roman" w:hAnsi="Times New Roman"/>
                <w:sz w:val="22"/>
                <w:szCs w:val="22"/>
              </w:rPr>
              <w:t xml:space="preserve">Për secilën nga veprat e mëposhtme, përcaktoni llojin letrar. </w:t>
            </w:r>
          </w:p>
          <w:p w:rsidR="00991332" w:rsidRPr="00EE1214" w:rsidRDefault="00991332" w:rsidP="00AD43F0">
            <w:pPr>
              <w:pStyle w:val="ListParagraph"/>
              <w:ind w:left="1318" w:firstLine="0"/>
              <w:jc w:val="left"/>
              <w:rPr>
                <w:rFonts w:ascii="Times New Roman" w:hAnsi="Times New Roman"/>
                <w:sz w:val="22"/>
                <w:szCs w:val="22"/>
              </w:rPr>
            </w:pPr>
            <w:r w:rsidRPr="00EE1214">
              <w:rPr>
                <w:rFonts w:ascii="Times New Roman" w:hAnsi="Times New Roman"/>
                <w:sz w:val="22"/>
                <w:szCs w:val="22"/>
              </w:rPr>
              <w:t xml:space="preserve"> “Vjeshta e Xheladin Beut”, Mitrush Kuteli </w:t>
            </w:r>
            <w:r>
              <w:rPr>
                <w:rFonts w:ascii="Times New Roman" w:hAnsi="Times New Roman"/>
                <w:sz w:val="22"/>
                <w:szCs w:val="22"/>
              </w:rPr>
              <w:t xml:space="preserve">- </w:t>
            </w:r>
            <w:r w:rsidRPr="00EE1214">
              <w:rPr>
                <w:rFonts w:ascii="Times New Roman" w:hAnsi="Times New Roman"/>
                <w:sz w:val="22"/>
                <w:szCs w:val="22"/>
              </w:rPr>
              <w:t>tregim</w:t>
            </w:r>
          </w:p>
          <w:p w:rsidR="00991332" w:rsidRPr="00EE1214" w:rsidRDefault="00991332" w:rsidP="00AD43F0">
            <w:pPr>
              <w:pStyle w:val="ListParagraph"/>
              <w:ind w:left="1318" w:firstLine="0"/>
              <w:jc w:val="left"/>
              <w:rPr>
                <w:rFonts w:ascii="Times New Roman" w:hAnsi="Times New Roman"/>
                <w:sz w:val="22"/>
                <w:szCs w:val="22"/>
              </w:rPr>
            </w:pPr>
            <w:r w:rsidRPr="00EE1214">
              <w:rPr>
                <w:rFonts w:ascii="Times New Roman" w:hAnsi="Times New Roman"/>
                <w:sz w:val="22"/>
                <w:szCs w:val="22"/>
              </w:rPr>
              <w:t xml:space="preserve"> “Muzeu i pafajësisë”, Orhan Pamuk - roman</w:t>
            </w:r>
          </w:p>
          <w:p w:rsidR="00991332" w:rsidRPr="00EE1214" w:rsidRDefault="00991332" w:rsidP="00AD43F0">
            <w:pPr>
              <w:pStyle w:val="ListParagraph"/>
              <w:ind w:left="1318" w:firstLine="0"/>
              <w:jc w:val="left"/>
              <w:rPr>
                <w:rFonts w:ascii="Times New Roman" w:hAnsi="Times New Roman"/>
                <w:sz w:val="22"/>
                <w:szCs w:val="22"/>
              </w:rPr>
            </w:pPr>
            <w:r w:rsidRPr="00EE1214">
              <w:rPr>
                <w:rFonts w:ascii="Times New Roman" w:hAnsi="Times New Roman"/>
                <w:sz w:val="22"/>
                <w:szCs w:val="22"/>
              </w:rPr>
              <w:t xml:space="preserve"> “Gjergj Elez Alia”, Populli - legjendë</w:t>
            </w:r>
          </w:p>
          <w:p w:rsidR="00991332" w:rsidRPr="00EE1214" w:rsidRDefault="00991332" w:rsidP="00AD43F0">
            <w:pPr>
              <w:pStyle w:val="ListParagraph"/>
              <w:ind w:left="1318" w:firstLine="0"/>
              <w:jc w:val="left"/>
              <w:rPr>
                <w:rFonts w:ascii="Times New Roman" w:hAnsi="Times New Roman"/>
                <w:sz w:val="22"/>
                <w:szCs w:val="22"/>
              </w:rPr>
            </w:pPr>
            <w:r w:rsidRPr="00EE1214">
              <w:rPr>
                <w:rFonts w:ascii="Times New Roman" w:hAnsi="Times New Roman"/>
                <w:sz w:val="22"/>
                <w:szCs w:val="22"/>
              </w:rPr>
              <w:t xml:space="preserve"> “Lum Lumi”, Ali Podrimja </w:t>
            </w:r>
            <w:r>
              <w:rPr>
                <w:rFonts w:ascii="Times New Roman" w:hAnsi="Times New Roman"/>
                <w:sz w:val="22"/>
                <w:szCs w:val="22"/>
              </w:rPr>
              <w:t>-</w:t>
            </w:r>
            <w:r w:rsidRPr="00EE1214">
              <w:rPr>
                <w:rFonts w:ascii="Times New Roman" w:hAnsi="Times New Roman"/>
                <w:sz w:val="22"/>
                <w:szCs w:val="22"/>
              </w:rPr>
              <w:t xml:space="preserve"> poemë epike</w:t>
            </w:r>
          </w:p>
          <w:p w:rsidR="00991332" w:rsidRPr="00EE1214" w:rsidRDefault="00991332" w:rsidP="00F064E8">
            <w:pPr>
              <w:pStyle w:val="ListParagraph"/>
              <w:numPr>
                <w:ilvl w:val="0"/>
                <w:numId w:val="7"/>
              </w:numPr>
              <w:jc w:val="left"/>
              <w:rPr>
                <w:rFonts w:ascii="Times New Roman" w:hAnsi="Times New Roman"/>
                <w:sz w:val="22"/>
                <w:szCs w:val="22"/>
              </w:rPr>
            </w:pPr>
            <w:r w:rsidRPr="00EE1214">
              <w:rPr>
                <w:rFonts w:ascii="Times New Roman" w:hAnsi="Times New Roman"/>
                <w:sz w:val="22"/>
                <w:szCs w:val="22"/>
              </w:rPr>
              <w:t xml:space="preserve">Gjeni një fragment nga “Iliada” ose “Odiseja” dhe shihni se si përshkruhen personazhet. Me çfarë figurash letrare realizohet përshkrimi?  </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Personazhet dhe heronjtë jepen të fuqishëm dhe monumentalë prandaj përdoren epitet e fuqishme si p</w:t>
            </w:r>
            <w:r>
              <w:rPr>
                <w:rFonts w:ascii="Times New Roman" w:hAnsi="Times New Roman"/>
                <w:sz w:val="22"/>
                <w:szCs w:val="22"/>
              </w:rPr>
              <w:t>.</w:t>
            </w:r>
            <w:r w:rsidRPr="00EE1214">
              <w:rPr>
                <w:rFonts w:ascii="Times New Roman" w:hAnsi="Times New Roman"/>
                <w:sz w:val="22"/>
                <w:szCs w:val="22"/>
              </w:rPr>
              <w:t>sh</w:t>
            </w:r>
            <w:r>
              <w:rPr>
                <w:rFonts w:ascii="Times New Roman" w:hAnsi="Times New Roman"/>
                <w:sz w:val="22"/>
                <w:szCs w:val="22"/>
              </w:rPr>
              <w:t>.</w:t>
            </w:r>
            <w:r w:rsidRPr="00EE1214">
              <w:rPr>
                <w:rFonts w:ascii="Times New Roman" w:hAnsi="Times New Roman"/>
                <w:sz w:val="22"/>
                <w:szCs w:val="22"/>
              </w:rPr>
              <w:t>:</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1. Akil Hyjnori,</w:t>
            </w:r>
            <w:r>
              <w:rPr>
                <w:rFonts w:ascii="Times New Roman" w:hAnsi="Times New Roman"/>
                <w:sz w:val="22"/>
                <w:szCs w:val="22"/>
              </w:rPr>
              <w:t xml:space="preserve"> </w:t>
            </w:r>
            <w:r w:rsidRPr="00EE1214">
              <w:rPr>
                <w:rFonts w:ascii="Times New Roman" w:hAnsi="Times New Roman"/>
                <w:sz w:val="22"/>
                <w:szCs w:val="22"/>
              </w:rPr>
              <w:t>këmbëshpejti;</w:t>
            </w:r>
            <w:r>
              <w:rPr>
                <w:rFonts w:ascii="Times New Roman" w:hAnsi="Times New Roman"/>
                <w:sz w:val="22"/>
                <w:szCs w:val="22"/>
              </w:rPr>
              <w:t xml:space="preserve"> </w:t>
            </w:r>
            <w:r w:rsidRPr="00EE1214">
              <w:rPr>
                <w:rFonts w:ascii="Times New Roman" w:hAnsi="Times New Roman"/>
                <w:sz w:val="22"/>
                <w:szCs w:val="22"/>
              </w:rPr>
              <w:t>Atena sykaltra;</w:t>
            </w:r>
            <w:r>
              <w:rPr>
                <w:rFonts w:ascii="Times New Roman" w:hAnsi="Times New Roman"/>
                <w:sz w:val="22"/>
                <w:szCs w:val="22"/>
              </w:rPr>
              <w:t xml:space="preserve"> </w:t>
            </w:r>
            <w:r w:rsidRPr="00EE1214">
              <w:rPr>
                <w:rFonts w:ascii="Times New Roman" w:hAnsi="Times New Roman"/>
                <w:sz w:val="22"/>
                <w:szCs w:val="22"/>
              </w:rPr>
              <w:t>Odise mendtaku;</w:t>
            </w:r>
            <w:r>
              <w:rPr>
                <w:rFonts w:ascii="Times New Roman" w:hAnsi="Times New Roman"/>
                <w:sz w:val="22"/>
                <w:szCs w:val="22"/>
              </w:rPr>
              <w:t xml:space="preserve"> </w:t>
            </w:r>
            <w:r w:rsidRPr="00EE1214">
              <w:rPr>
                <w:rFonts w:ascii="Times New Roman" w:hAnsi="Times New Roman"/>
                <w:sz w:val="22"/>
                <w:szCs w:val="22"/>
              </w:rPr>
              <w:t>Menelau zëmadhi;</w:t>
            </w:r>
            <w:r>
              <w:rPr>
                <w:rFonts w:ascii="Times New Roman" w:hAnsi="Times New Roman"/>
                <w:sz w:val="22"/>
                <w:szCs w:val="22"/>
              </w:rPr>
              <w:t xml:space="preserve"> </w:t>
            </w:r>
            <w:r w:rsidRPr="00EE1214">
              <w:rPr>
                <w:rFonts w:ascii="Times New Roman" w:hAnsi="Times New Roman"/>
                <w:sz w:val="22"/>
                <w:szCs w:val="22"/>
              </w:rPr>
              <w:t>Hektor lavdimadhi,</w:t>
            </w:r>
            <w:r>
              <w:rPr>
                <w:rFonts w:ascii="Times New Roman" w:hAnsi="Times New Roman"/>
                <w:sz w:val="22"/>
                <w:szCs w:val="22"/>
              </w:rPr>
              <w:t xml:space="preserve"> i</w:t>
            </w:r>
            <w:r w:rsidRPr="00EE1214">
              <w:rPr>
                <w:rFonts w:ascii="Times New Roman" w:hAnsi="Times New Roman"/>
                <w:sz w:val="22"/>
                <w:szCs w:val="22"/>
              </w:rPr>
              <w:t xml:space="preserve"> ndritshmi;</w:t>
            </w:r>
            <w:r>
              <w:rPr>
                <w:rFonts w:ascii="Times New Roman" w:hAnsi="Times New Roman"/>
                <w:sz w:val="22"/>
                <w:szCs w:val="22"/>
              </w:rPr>
              <w:t xml:space="preserve"> </w:t>
            </w:r>
            <w:r w:rsidRPr="00EE1214">
              <w:rPr>
                <w:rFonts w:ascii="Times New Roman" w:hAnsi="Times New Roman"/>
                <w:sz w:val="22"/>
                <w:szCs w:val="22"/>
              </w:rPr>
              <w:t>Paridi mashtrues grash, Helenë krahëbardh</w:t>
            </w:r>
            <w:r>
              <w:rPr>
                <w:rFonts w:ascii="Times New Roman" w:hAnsi="Times New Roman"/>
                <w:sz w:val="22"/>
                <w:szCs w:val="22"/>
              </w:rPr>
              <w:t>ë</w:t>
            </w:r>
            <w:r w:rsidRPr="00EE1214">
              <w:rPr>
                <w:rFonts w:ascii="Times New Roman" w:hAnsi="Times New Roman"/>
                <w:sz w:val="22"/>
                <w:szCs w:val="22"/>
              </w:rPr>
              <w:t>;</w:t>
            </w:r>
            <w:r>
              <w:rPr>
                <w:rFonts w:ascii="Times New Roman" w:hAnsi="Times New Roman"/>
                <w:sz w:val="22"/>
                <w:szCs w:val="22"/>
              </w:rPr>
              <w:t xml:space="preserve"> </w:t>
            </w:r>
            <w:r w:rsidRPr="00EE1214">
              <w:rPr>
                <w:rFonts w:ascii="Times New Roman" w:hAnsi="Times New Roman"/>
                <w:sz w:val="22"/>
                <w:szCs w:val="22"/>
              </w:rPr>
              <w:t>Priam gojëmbli;</w:t>
            </w:r>
            <w:r>
              <w:rPr>
                <w:rFonts w:ascii="Times New Roman" w:hAnsi="Times New Roman"/>
                <w:sz w:val="22"/>
                <w:szCs w:val="22"/>
              </w:rPr>
              <w:t xml:space="preserve"> </w:t>
            </w:r>
            <w:r w:rsidRPr="00EE1214">
              <w:rPr>
                <w:rFonts w:ascii="Times New Roman" w:hAnsi="Times New Roman"/>
                <w:sz w:val="22"/>
                <w:szCs w:val="22"/>
              </w:rPr>
              <w:t>Ares gjykatari;</w:t>
            </w:r>
            <w:r>
              <w:rPr>
                <w:rFonts w:ascii="Times New Roman" w:hAnsi="Times New Roman"/>
                <w:sz w:val="22"/>
                <w:szCs w:val="22"/>
              </w:rPr>
              <w:t xml:space="preserve"> </w:t>
            </w:r>
            <w:r w:rsidRPr="00EE1214">
              <w:rPr>
                <w:rFonts w:ascii="Times New Roman" w:hAnsi="Times New Roman"/>
                <w:sz w:val="22"/>
                <w:szCs w:val="22"/>
              </w:rPr>
              <w:t>Eos(Agimi) gishtatrëndafili.</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2. Zeusi (Kryeperendia qe ka ne dorë fatin e njerëzve dhe të perëndive ka epitete si: rrufehedhës,</w:t>
            </w:r>
            <w:r>
              <w:rPr>
                <w:rFonts w:ascii="Times New Roman" w:hAnsi="Times New Roman"/>
                <w:sz w:val="22"/>
                <w:szCs w:val="22"/>
              </w:rPr>
              <w:t xml:space="preserve"> </w:t>
            </w:r>
            <w:r w:rsidRPr="00EE1214">
              <w:rPr>
                <w:rFonts w:ascii="Times New Roman" w:hAnsi="Times New Roman"/>
                <w:sz w:val="22"/>
                <w:szCs w:val="22"/>
              </w:rPr>
              <w:t>mizor etj</w:t>
            </w:r>
            <w:r>
              <w:rPr>
                <w:rFonts w:ascii="Times New Roman" w:hAnsi="Times New Roman"/>
                <w:sz w:val="22"/>
                <w:szCs w:val="22"/>
              </w:rPr>
              <w:t>.</w:t>
            </w:r>
          </w:p>
          <w:p w:rsidR="00991332" w:rsidRPr="00EE1214" w:rsidRDefault="00991332" w:rsidP="00AD43F0">
            <w:pPr>
              <w:jc w:val="left"/>
              <w:rPr>
                <w:rFonts w:ascii="Times New Roman" w:hAnsi="Times New Roman"/>
                <w:b/>
                <w:sz w:val="22"/>
                <w:szCs w:val="22"/>
              </w:rPr>
            </w:pPr>
            <w:r w:rsidRPr="00EE1214">
              <w:rPr>
                <w:rFonts w:ascii="Times New Roman" w:hAnsi="Times New Roman"/>
                <w:b/>
                <w:sz w:val="22"/>
                <w:szCs w:val="22"/>
              </w:rPr>
              <w:t>ANALIZ</w:t>
            </w:r>
            <w:r>
              <w:rPr>
                <w:rFonts w:ascii="Times New Roman" w:hAnsi="Times New Roman"/>
                <w:b/>
                <w:sz w:val="22"/>
                <w:szCs w:val="22"/>
              </w:rPr>
              <w:t>Ë</w:t>
            </w:r>
            <w:r w:rsidRPr="00EE1214">
              <w:rPr>
                <w:rFonts w:ascii="Times New Roman" w:hAnsi="Times New Roman"/>
                <w:b/>
                <w:sz w:val="22"/>
                <w:szCs w:val="22"/>
              </w:rPr>
              <w:t xml:space="preserve"> E PERSONAZHEVE</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Karakteret e tyre janë të fuqishëm dhe të derdhur në bronx</w:t>
            </w:r>
            <w:r>
              <w:rPr>
                <w:rFonts w:ascii="Times New Roman" w:hAnsi="Times New Roman"/>
                <w:sz w:val="22"/>
                <w:szCs w:val="22"/>
              </w:rPr>
              <w:t>.</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1) Akili – Ngrihet në majën e piramidës dhe dallohet nga të tjerët.</w:t>
            </w:r>
            <w:r>
              <w:rPr>
                <w:rFonts w:ascii="Times New Roman" w:hAnsi="Times New Roman"/>
                <w:sz w:val="22"/>
                <w:szCs w:val="22"/>
              </w:rPr>
              <w:t xml:space="preserve"> </w:t>
            </w:r>
            <w:r w:rsidRPr="00EE1214">
              <w:rPr>
                <w:rFonts w:ascii="Times New Roman" w:hAnsi="Times New Roman"/>
                <w:sz w:val="22"/>
                <w:szCs w:val="22"/>
              </w:rPr>
              <w:t>Gjysmëperëndi dhe gjysmënjeri ai përfaqëson idealin e epokës homerike.</w:t>
            </w:r>
            <w:r>
              <w:rPr>
                <w:rFonts w:ascii="Times New Roman" w:hAnsi="Times New Roman"/>
                <w:sz w:val="22"/>
                <w:szCs w:val="22"/>
              </w:rPr>
              <w:t xml:space="preserve"> </w:t>
            </w:r>
            <w:r w:rsidRPr="00EE1214">
              <w:rPr>
                <w:rFonts w:ascii="Times New Roman" w:hAnsi="Times New Roman"/>
                <w:sz w:val="22"/>
                <w:szCs w:val="22"/>
              </w:rPr>
              <w:t>Ai nuk trembet nga asgjë.</w:t>
            </w:r>
            <w:r>
              <w:rPr>
                <w:rFonts w:ascii="Times New Roman" w:hAnsi="Times New Roman"/>
                <w:sz w:val="22"/>
                <w:szCs w:val="22"/>
              </w:rPr>
              <w:t xml:space="preserve"> </w:t>
            </w:r>
            <w:r w:rsidRPr="00EE1214">
              <w:rPr>
                <w:rFonts w:ascii="Times New Roman" w:hAnsi="Times New Roman"/>
                <w:sz w:val="22"/>
                <w:szCs w:val="22"/>
              </w:rPr>
              <w:t xml:space="preserve">Përkundrazi në momentet kur vdekja </w:t>
            </w:r>
            <w:r>
              <w:rPr>
                <w:rFonts w:ascii="Times New Roman" w:hAnsi="Times New Roman"/>
                <w:sz w:val="22"/>
                <w:szCs w:val="22"/>
              </w:rPr>
              <w:t>i</w:t>
            </w:r>
            <w:r w:rsidRPr="00EE1214">
              <w:rPr>
                <w:rFonts w:ascii="Times New Roman" w:hAnsi="Times New Roman"/>
                <w:sz w:val="22"/>
                <w:szCs w:val="22"/>
              </w:rPr>
              <w:t xml:space="preserve"> qëndron në krye ai sulet </w:t>
            </w:r>
            <w:r w:rsidRPr="00EE1214">
              <w:rPr>
                <w:rFonts w:ascii="Times New Roman" w:hAnsi="Times New Roman"/>
                <w:sz w:val="22"/>
                <w:szCs w:val="22"/>
              </w:rPr>
              <w:lastRenderedPageBreak/>
              <w:t>mbi armikun.</w:t>
            </w:r>
            <w:r>
              <w:rPr>
                <w:rFonts w:ascii="Times New Roman" w:hAnsi="Times New Roman"/>
                <w:sz w:val="22"/>
                <w:szCs w:val="22"/>
              </w:rPr>
              <w:t xml:space="preserve"> </w:t>
            </w:r>
            <w:r w:rsidRPr="00EE1214">
              <w:rPr>
                <w:rFonts w:ascii="Times New Roman" w:hAnsi="Times New Roman"/>
                <w:sz w:val="22"/>
                <w:szCs w:val="22"/>
              </w:rPr>
              <w:t>I rreptë,</w:t>
            </w:r>
            <w:r>
              <w:rPr>
                <w:rFonts w:ascii="Times New Roman" w:hAnsi="Times New Roman"/>
                <w:sz w:val="22"/>
                <w:szCs w:val="22"/>
              </w:rPr>
              <w:t xml:space="preserve"> </w:t>
            </w:r>
            <w:r w:rsidRPr="00EE1214">
              <w:rPr>
                <w:rFonts w:ascii="Times New Roman" w:hAnsi="Times New Roman"/>
                <w:sz w:val="22"/>
                <w:szCs w:val="22"/>
              </w:rPr>
              <w:t>gjakatar por me një zemër të butë dhe të ndjeshme.</w:t>
            </w:r>
            <w:r>
              <w:rPr>
                <w:rFonts w:ascii="Times New Roman" w:hAnsi="Times New Roman"/>
                <w:sz w:val="22"/>
                <w:szCs w:val="22"/>
              </w:rPr>
              <w:t xml:space="preserve"> </w:t>
            </w:r>
            <w:r w:rsidRPr="00EE1214">
              <w:rPr>
                <w:rFonts w:ascii="Times New Roman" w:hAnsi="Times New Roman"/>
                <w:sz w:val="22"/>
                <w:szCs w:val="22"/>
              </w:rPr>
              <w:t xml:space="preserve">Ai derdh lot kur Priami </w:t>
            </w:r>
            <w:r>
              <w:rPr>
                <w:rFonts w:ascii="Times New Roman" w:hAnsi="Times New Roman"/>
                <w:sz w:val="22"/>
                <w:szCs w:val="22"/>
              </w:rPr>
              <w:t>i</w:t>
            </w:r>
            <w:r w:rsidRPr="00EE1214">
              <w:rPr>
                <w:rFonts w:ascii="Times New Roman" w:hAnsi="Times New Roman"/>
                <w:sz w:val="22"/>
                <w:szCs w:val="22"/>
              </w:rPr>
              <w:t xml:space="preserve"> lutet për trupin e Hektorit.</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2) Hektori</w:t>
            </w:r>
            <w:r>
              <w:rPr>
                <w:rFonts w:ascii="Times New Roman" w:hAnsi="Times New Roman"/>
                <w:sz w:val="22"/>
                <w:szCs w:val="22"/>
              </w:rPr>
              <w:t xml:space="preserve"> – </w:t>
            </w:r>
            <w:r w:rsidRPr="00EE1214">
              <w:rPr>
                <w:rFonts w:ascii="Times New Roman" w:hAnsi="Times New Roman"/>
                <w:sz w:val="22"/>
                <w:szCs w:val="22"/>
              </w:rPr>
              <w:t xml:space="preserve">Ai që </w:t>
            </w:r>
            <w:r>
              <w:rPr>
                <w:rFonts w:ascii="Times New Roman" w:hAnsi="Times New Roman"/>
                <w:sz w:val="22"/>
                <w:szCs w:val="22"/>
              </w:rPr>
              <w:t>i</w:t>
            </w:r>
            <w:r w:rsidRPr="00EE1214">
              <w:rPr>
                <w:rFonts w:ascii="Times New Roman" w:hAnsi="Times New Roman"/>
                <w:sz w:val="22"/>
                <w:szCs w:val="22"/>
              </w:rPr>
              <w:t xml:space="preserve"> përngjan më shumë Akilit për nga guximi dhe trimëria.</w:t>
            </w:r>
            <w:r>
              <w:rPr>
                <w:rFonts w:ascii="Times New Roman" w:hAnsi="Times New Roman"/>
                <w:sz w:val="22"/>
                <w:szCs w:val="22"/>
              </w:rPr>
              <w:t xml:space="preserve"> </w:t>
            </w:r>
            <w:r w:rsidRPr="00EE1214">
              <w:rPr>
                <w:rFonts w:ascii="Times New Roman" w:hAnsi="Times New Roman"/>
                <w:sz w:val="22"/>
                <w:szCs w:val="22"/>
              </w:rPr>
              <w:t>Ai udhëhiqet nga dashuria e tij për atdheun.</w:t>
            </w:r>
            <w:r>
              <w:rPr>
                <w:rFonts w:ascii="Times New Roman" w:hAnsi="Times New Roman"/>
                <w:sz w:val="22"/>
                <w:szCs w:val="22"/>
              </w:rPr>
              <w:t xml:space="preserve"> </w:t>
            </w:r>
            <w:r w:rsidRPr="00EE1214">
              <w:rPr>
                <w:rFonts w:ascii="Times New Roman" w:hAnsi="Times New Roman"/>
                <w:sz w:val="22"/>
                <w:szCs w:val="22"/>
              </w:rPr>
              <w:t xml:space="preserve">Hektori është më </w:t>
            </w:r>
            <w:r>
              <w:rPr>
                <w:rFonts w:ascii="Times New Roman" w:hAnsi="Times New Roman"/>
                <w:sz w:val="22"/>
                <w:szCs w:val="22"/>
              </w:rPr>
              <w:t>i</w:t>
            </w:r>
            <w:r w:rsidRPr="00EE1214">
              <w:rPr>
                <w:rFonts w:ascii="Times New Roman" w:hAnsi="Times New Roman"/>
                <w:sz w:val="22"/>
                <w:szCs w:val="22"/>
              </w:rPr>
              <w:t xml:space="preserve"> plotë se Akili në raport me respektin që ai gëzon për njerëzit dhe për familjen e tij.</w:t>
            </w:r>
            <w:r>
              <w:rPr>
                <w:rFonts w:ascii="Times New Roman" w:hAnsi="Times New Roman"/>
                <w:sz w:val="22"/>
                <w:szCs w:val="22"/>
              </w:rPr>
              <w:t xml:space="preserve"> I</w:t>
            </w:r>
            <w:r w:rsidRPr="00EE1214">
              <w:rPr>
                <w:rFonts w:ascii="Times New Roman" w:hAnsi="Times New Roman"/>
                <w:sz w:val="22"/>
                <w:szCs w:val="22"/>
              </w:rPr>
              <w:t xml:space="preserve"> martuar,</w:t>
            </w:r>
            <w:r>
              <w:rPr>
                <w:rFonts w:ascii="Times New Roman" w:hAnsi="Times New Roman"/>
                <w:sz w:val="22"/>
                <w:szCs w:val="22"/>
              </w:rPr>
              <w:t xml:space="preserve"> </w:t>
            </w:r>
            <w:r w:rsidRPr="00EE1214">
              <w:rPr>
                <w:rFonts w:ascii="Times New Roman" w:hAnsi="Times New Roman"/>
                <w:sz w:val="22"/>
                <w:szCs w:val="22"/>
              </w:rPr>
              <w:t>i matur,</w:t>
            </w:r>
            <w:r>
              <w:rPr>
                <w:rFonts w:ascii="Times New Roman" w:hAnsi="Times New Roman"/>
                <w:sz w:val="22"/>
                <w:szCs w:val="22"/>
              </w:rPr>
              <w:t xml:space="preserve"> </w:t>
            </w:r>
            <w:r w:rsidRPr="00EE1214">
              <w:rPr>
                <w:rFonts w:ascii="Times New Roman" w:hAnsi="Times New Roman"/>
                <w:sz w:val="22"/>
                <w:szCs w:val="22"/>
              </w:rPr>
              <w:t>i dhembshur, baba, bashkëshort besnik,</w:t>
            </w:r>
            <w:r>
              <w:rPr>
                <w:rFonts w:ascii="Times New Roman" w:hAnsi="Times New Roman"/>
                <w:sz w:val="22"/>
                <w:szCs w:val="22"/>
              </w:rPr>
              <w:t xml:space="preserve"> i</w:t>
            </w:r>
            <w:r w:rsidRPr="00EE1214">
              <w:rPr>
                <w:rFonts w:ascii="Times New Roman" w:hAnsi="Times New Roman"/>
                <w:sz w:val="22"/>
                <w:szCs w:val="22"/>
              </w:rPr>
              <w:t xml:space="preserve"> ndjeshëm ndaj problemeve që kanë të tjerët.</w:t>
            </w:r>
            <w:r>
              <w:rPr>
                <w:rFonts w:ascii="Times New Roman" w:hAnsi="Times New Roman"/>
                <w:sz w:val="22"/>
                <w:szCs w:val="22"/>
              </w:rPr>
              <w:t xml:space="preserve"> </w:t>
            </w:r>
            <w:r w:rsidRPr="00EE1214">
              <w:rPr>
                <w:rFonts w:ascii="Times New Roman" w:hAnsi="Times New Roman"/>
                <w:sz w:val="22"/>
                <w:szCs w:val="22"/>
              </w:rPr>
              <w:t>Por përsëri Akili është ideali i epokës homerike.</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3) Agamemnoni,</w:t>
            </w:r>
            <w:r>
              <w:rPr>
                <w:rFonts w:ascii="Times New Roman" w:hAnsi="Times New Roman"/>
                <w:sz w:val="22"/>
                <w:szCs w:val="22"/>
              </w:rPr>
              <w:t xml:space="preserve"> </w:t>
            </w:r>
            <w:r w:rsidRPr="00EE1214">
              <w:rPr>
                <w:rFonts w:ascii="Times New Roman" w:hAnsi="Times New Roman"/>
                <w:sz w:val="22"/>
                <w:szCs w:val="22"/>
              </w:rPr>
              <w:t>Menelau,</w:t>
            </w:r>
            <w:r>
              <w:rPr>
                <w:rFonts w:ascii="Times New Roman" w:hAnsi="Times New Roman"/>
                <w:sz w:val="22"/>
                <w:szCs w:val="22"/>
              </w:rPr>
              <w:t xml:space="preserve"> </w:t>
            </w:r>
            <w:r w:rsidRPr="00EE1214">
              <w:rPr>
                <w:rFonts w:ascii="Times New Roman" w:hAnsi="Times New Roman"/>
                <w:sz w:val="22"/>
                <w:szCs w:val="22"/>
              </w:rPr>
              <w:t>Diomedi,</w:t>
            </w:r>
            <w:r>
              <w:rPr>
                <w:rFonts w:ascii="Times New Roman" w:hAnsi="Times New Roman"/>
                <w:sz w:val="22"/>
                <w:szCs w:val="22"/>
              </w:rPr>
              <w:t xml:space="preserve"> </w:t>
            </w:r>
            <w:r w:rsidRPr="00EE1214">
              <w:rPr>
                <w:rFonts w:ascii="Times New Roman" w:hAnsi="Times New Roman"/>
                <w:sz w:val="22"/>
                <w:szCs w:val="22"/>
              </w:rPr>
              <w:t>Ajaksi</w:t>
            </w:r>
            <w:r>
              <w:rPr>
                <w:rFonts w:ascii="Times New Roman" w:hAnsi="Times New Roman"/>
                <w:sz w:val="22"/>
                <w:szCs w:val="22"/>
              </w:rPr>
              <w:t xml:space="preserve"> </w:t>
            </w:r>
            <w:r w:rsidRPr="00EE1214">
              <w:rPr>
                <w:rFonts w:ascii="Times New Roman" w:hAnsi="Times New Roman"/>
                <w:sz w:val="22"/>
                <w:szCs w:val="22"/>
              </w:rPr>
              <w:t>– Sundimtari kryeneç, despot po edhe trim.</w:t>
            </w:r>
          </w:p>
          <w:p w:rsidR="00991332" w:rsidRPr="00EE1214" w:rsidRDefault="00991332" w:rsidP="00AD43F0">
            <w:pPr>
              <w:jc w:val="left"/>
              <w:rPr>
                <w:rFonts w:ascii="Times New Roman" w:hAnsi="Times New Roman"/>
                <w:sz w:val="22"/>
                <w:szCs w:val="22"/>
              </w:rPr>
            </w:pPr>
            <w:r w:rsidRPr="00EE1214">
              <w:rPr>
                <w:rFonts w:ascii="Times New Roman" w:hAnsi="Times New Roman"/>
                <w:sz w:val="22"/>
                <w:szCs w:val="22"/>
              </w:rPr>
              <w:t>4) Helena</w:t>
            </w:r>
            <w:r>
              <w:rPr>
                <w:rFonts w:ascii="Times New Roman" w:hAnsi="Times New Roman"/>
                <w:sz w:val="22"/>
                <w:szCs w:val="22"/>
              </w:rPr>
              <w:t xml:space="preserve"> – </w:t>
            </w:r>
            <w:r w:rsidRPr="00EE1214">
              <w:rPr>
                <w:rFonts w:ascii="Times New Roman" w:hAnsi="Times New Roman"/>
                <w:sz w:val="22"/>
                <w:szCs w:val="22"/>
              </w:rPr>
              <w:t xml:space="preserve">Simbol </w:t>
            </w:r>
            <w:r>
              <w:rPr>
                <w:rFonts w:ascii="Times New Roman" w:hAnsi="Times New Roman"/>
                <w:sz w:val="22"/>
                <w:szCs w:val="22"/>
              </w:rPr>
              <w:t>i</w:t>
            </w:r>
            <w:r w:rsidRPr="00EE1214">
              <w:rPr>
                <w:rFonts w:ascii="Times New Roman" w:hAnsi="Times New Roman"/>
                <w:sz w:val="22"/>
                <w:szCs w:val="22"/>
              </w:rPr>
              <w:t xml:space="preserve"> bukurisë së përsosur hyjnore.</w:t>
            </w:r>
            <w:r>
              <w:rPr>
                <w:rFonts w:ascii="Times New Roman" w:hAnsi="Times New Roman"/>
                <w:sz w:val="22"/>
                <w:szCs w:val="22"/>
              </w:rPr>
              <w:t xml:space="preserve"> </w:t>
            </w:r>
            <w:r w:rsidRPr="00EE1214">
              <w:rPr>
                <w:rFonts w:ascii="Times New Roman" w:hAnsi="Times New Roman"/>
                <w:sz w:val="22"/>
                <w:szCs w:val="22"/>
              </w:rPr>
              <w:t>Ndryshon gjendje nga fillimi në fund.</w:t>
            </w:r>
            <w:r>
              <w:rPr>
                <w:rFonts w:ascii="Times New Roman" w:hAnsi="Times New Roman"/>
                <w:sz w:val="22"/>
                <w:szCs w:val="22"/>
              </w:rPr>
              <w:t xml:space="preserve"> </w:t>
            </w:r>
            <w:r w:rsidRPr="00EE1214">
              <w:rPr>
                <w:rFonts w:ascii="Times New Roman" w:hAnsi="Times New Roman"/>
                <w:sz w:val="22"/>
                <w:szCs w:val="22"/>
              </w:rPr>
              <w:t xml:space="preserve">Pasioni </w:t>
            </w:r>
            <w:r>
              <w:rPr>
                <w:rFonts w:ascii="Times New Roman" w:hAnsi="Times New Roman"/>
                <w:sz w:val="22"/>
                <w:szCs w:val="22"/>
              </w:rPr>
              <w:t>i</w:t>
            </w:r>
            <w:r w:rsidRPr="00EE1214">
              <w:rPr>
                <w:rFonts w:ascii="Times New Roman" w:hAnsi="Times New Roman"/>
                <w:sz w:val="22"/>
                <w:szCs w:val="22"/>
              </w:rPr>
              <w:t xml:space="preserve"> dashurisë për Paridin shndërrohet në neveritje për të pas largimit të turpshëm nga fusha e betejës të Paridit.</w:t>
            </w:r>
            <w:r>
              <w:rPr>
                <w:rFonts w:ascii="Times New Roman" w:hAnsi="Times New Roman"/>
                <w:sz w:val="22"/>
                <w:szCs w:val="22"/>
              </w:rPr>
              <w:t xml:space="preserve"> </w:t>
            </w:r>
            <w:r w:rsidRPr="00EE1214">
              <w:rPr>
                <w:rFonts w:ascii="Times New Roman" w:hAnsi="Times New Roman"/>
                <w:sz w:val="22"/>
                <w:szCs w:val="22"/>
              </w:rPr>
              <w:t>Pendohet për veprimin e bërë (Largimin nga Menelau.)</w:t>
            </w:r>
            <w:r w:rsidRPr="00EE1214">
              <w:rPr>
                <w:rFonts w:ascii="Times New Roman" w:hAnsi="Times New Roman"/>
                <w:sz w:val="22"/>
              </w:rPr>
              <w:t>Përshkruhet nga pleqtë trojanë si:</w:t>
            </w:r>
          </w:p>
          <w:p w:rsidR="00991332" w:rsidRPr="00EE1214" w:rsidRDefault="00991332" w:rsidP="00AD43F0">
            <w:pPr>
              <w:jc w:val="left"/>
              <w:rPr>
                <w:rFonts w:ascii="Times New Roman" w:hAnsi="Times New Roman"/>
                <w:i/>
                <w:sz w:val="22"/>
              </w:rPr>
            </w:pPr>
            <w:r w:rsidRPr="00EE1214">
              <w:rPr>
                <w:rFonts w:ascii="Times New Roman" w:hAnsi="Times New Roman"/>
                <w:i/>
                <w:sz w:val="22"/>
              </w:rPr>
              <w:t>Panë Helenën që po vinte për s’largu</w:t>
            </w:r>
          </w:p>
          <w:p w:rsidR="00991332" w:rsidRPr="00EE1214" w:rsidRDefault="00991332" w:rsidP="00AD43F0">
            <w:pPr>
              <w:jc w:val="left"/>
              <w:rPr>
                <w:rFonts w:ascii="Times New Roman" w:hAnsi="Times New Roman"/>
                <w:i/>
                <w:sz w:val="22"/>
              </w:rPr>
            </w:pPr>
            <w:r w:rsidRPr="00EE1214">
              <w:rPr>
                <w:rFonts w:ascii="Times New Roman" w:hAnsi="Times New Roman"/>
                <w:i/>
                <w:sz w:val="22"/>
              </w:rPr>
              <w:t>Sa shpejt nën zë mes tyre zun’ te thoshin:</w:t>
            </w:r>
          </w:p>
          <w:p w:rsidR="00991332" w:rsidRPr="00EE1214" w:rsidRDefault="00991332" w:rsidP="00AD43F0">
            <w:pPr>
              <w:jc w:val="left"/>
              <w:rPr>
                <w:rFonts w:ascii="Times New Roman" w:hAnsi="Times New Roman"/>
                <w:i/>
                <w:sz w:val="22"/>
              </w:rPr>
            </w:pPr>
            <w:r w:rsidRPr="00EE1214">
              <w:rPr>
                <w:rFonts w:ascii="Times New Roman" w:hAnsi="Times New Roman"/>
                <w:i/>
                <w:sz w:val="22"/>
              </w:rPr>
              <w:t>Nuk duhen sharë për besë Trojanë e Akej –</w:t>
            </w:r>
          </w:p>
          <w:p w:rsidR="00991332" w:rsidRPr="00EE1214" w:rsidRDefault="00991332" w:rsidP="00AD43F0">
            <w:pPr>
              <w:jc w:val="left"/>
              <w:rPr>
                <w:rFonts w:ascii="Times New Roman" w:hAnsi="Times New Roman"/>
                <w:i/>
                <w:sz w:val="22"/>
              </w:rPr>
            </w:pPr>
            <w:r w:rsidRPr="00EE1214">
              <w:rPr>
                <w:rFonts w:ascii="Times New Roman" w:hAnsi="Times New Roman"/>
                <w:i/>
                <w:sz w:val="22"/>
              </w:rPr>
              <w:t>Që për këte grua hoqën aq mundime</w:t>
            </w:r>
          </w:p>
          <w:p w:rsidR="00991332" w:rsidRPr="00EE1214" w:rsidRDefault="00991332" w:rsidP="00AD43F0">
            <w:pPr>
              <w:jc w:val="left"/>
              <w:rPr>
                <w:rFonts w:ascii="Times New Roman" w:hAnsi="Times New Roman"/>
                <w:i/>
                <w:sz w:val="22"/>
              </w:rPr>
            </w:pPr>
            <w:r w:rsidRPr="00EE1214">
              <w:rPr>
                <w:rFonts w:ascii="Times New Roman" w:hAnsi="Times New Roman"/>
                <w:i/>
                <w:sz w:val="22"/>
              </w:rPr>
              <w:t>Vite me rradhë;me te vërtetë perqaset</w:t>
            </w:r>
          </w:p>
          <w:p w:rsidR="00991332" w:rsidRPr="00EE1214" w:rsidRDefault="00991332" w:rsidP="00AD43F0">
            <w:pPr>
              <w:jc w:val="left"/>
              <w:rPr>
                <w:rFonts w:ascii="Times New Roman" w:hAnsi="Times New Roman"/>
                <w:i/>
                <w:sz w:val="22"/>
              </w:rPr>
            </w:pPr>
            <w:r w:rsidRPr="00EE1214">
              <w:rPr>
                <w:rFonts w:ascii="Times New Roman" w:hAnsi="Times New Roman"/>
                <w:i/>
                <w:sz w:val="22"/>
              </w:rPr>
              <w:t>Për bukuri me zonjat përendesha.</w:t>
            </w:r>
          </w:p>
          <w:p w:rsidR="00991332" w:rsidRPr="00EE1214" w:rsidRDefault="00991332" w:rsidP="00AD43F0">
            <w:pPr>
              <w:jc w:val="left"/>
              <w:rPr>
                <w:rFonts w:ascii="Times New Roman" w:hAnsi="Times New Roman"/>
              </w:rPr>
            </w:pPr>
            <w:r w:rsidRPr="00EE1214">
              <w:rPr>
                <w:rFonts w:ascii="Times New Roman" w:hAnsi="Times New Roman"/>
                <w:sz w:val="22"/>
              </w:rPr>
              <w:t xml:space="preserve">5.) Andromaka – është mishërim </w:t>
            </w:r>
            <w:r>
              <w:rPr>
                <w:rFonts w:ascii="Times New Roman" w:hAnsi="Times New Roman"/>
                <w:sz w:val="22"/>
              </w:rPr>
              <w:t>i</w:t>
            </w:r>
            <w:r w:rsidRPr="00EE1214">
              <w:rPr>
                <w:rFonts w:ascii="Times New Roman" w:hAnsi="Times New Roman"/>
                <w:sz w:val="22"/>
              </w:rPr>
              <w:t xml:space="preserve"> besnikërisë bashkëshortore.</w:t>
            </w:r>
            <w:r>
              <w:rPr>
                <w:rFonts w:ascii="Times New Roman" w:hAnsi="Times New Roman"/>
                <w:sz w:val="22"/>
              </w:rPr>
              <w:t xml:space="preserve"> </w:t>
            </w:r>
            <w:r w:rsidRPr="00EE1214">
              <w:rPr>
                <w:rFonts w:ascii="Times New Roman" w:hAnsi="Times New Roman"/>
                <w:sz w:val="22"/>
              </w:rPr>
              <w:t>Shpalos virtyte morale të larta si:</w:t>
            </w:r>
            <w:r>
              <w:rPr>
                <w:rFonts w:ascii="Times New Roman" w:hAnsi="Times New Roman"/>
                <w:sz w:val="22"/>
              </w:rPr>
              <w:t xml:space="preserve"> </w:t>
            </w:r>
            <w:r w:rsidRPr="00EE1214">
              <w:rPr>
                <w:rFonts w:ascii="Times New Roman" w:hAnsi="Times New Roman"/>
                <w:sz w:val="22"/>
              </w:rPr>
              <w:t>Nënë,</w:t>
            </w:r>
            <w:r>
              <w:rPr>
                <w:rFonts w:ascii="Times New Roman" w:hAnsi="Times New Roman"/>
                <w:sz w:val="22"/>
              </w:rPr>
              <w:t xml:space="preserve"> </w:t>
            </w:r>
            <w:r w:rsidRPr="00EE1214">
              <w:rPr>
                <w:rFonts w:ascii="Times New Roman" w:hAnsi="Times New Roman"/>
                <w:sz w:val="22"/>
              </w:rPr>
              <w:t>grua,</w:t>
            </w:r>
            <w:r>
              <w:rPr>
                <w:rFonts w:ascii="Times New Roman" w:hAnsi="Times New Roman"/>
                <w:sz w:val="22"/>
              </w:rPr>
              <w:t xml:space="preserve"> </w:t>
            </w:r>
            <w:r w:rsidRPr="00EE1214">
              <w:rPr>
                <w:rFonts w:ascii="Times New Roman" w:hAnsi="Times New Roman"/>
                <w:sz w:val="22"/>
              </w:rPr>
              <w:t xml:space="preserve">bijë etj. </w:t>
            </w:r>
          </w:p>
        </w:tc>
      </w:tr>
      <w:tr w:rsidR="00991332" w:rsidRPr="00EE1214" w:rsidTr="00AD43F0">
        <w:tc>
          <w:tcPr>
            <w:tcW w:w="10530" w:type="dxa"/>
            <w:gridSpan w:val="4"/>
            <w:shd w:val="clear" w:color="auto" w:fill="auto"/>
          </w:tcPr>
          <w:p w:rsidR="00991332" w:rsidRPr="00EE1214" w:rsidRDefault="00991332" w:rsidP="00AD43F0">
            <w:pPr>
              <w:spacing w:line="360" w:lineRule="auto"/>
              <w:ind w:firstLine="0"/>
              <w:jc w:val="left"/>
              <w:rPr>
                <w:rFonts w:ascii="Times New Roman" w:hAnsi="Times New Roman"/>
                <w:b/>
              </w:rPr>
            </w:pPr>
            <w:r w:rsidRPr="00EE1214">
              <w:rPr>
                <w:rFonts w:ascii="Times New Roman" w:hAnsi="Times New Roman"/>
                <w:b/>
                <w:sz w:val="22"/>
                <w:szCs w:val="22"/>
              </w:rPr>
              <w:lastRenderedPageBreak/>
              <w:t xml:space="preserve">Vlerësimi: </w:t>
            </w:r>
            <w:r w:rsidRPr="00EE1214">
              <w:rPr>
                <w:rFonts w:ascii="Times New Roman" w:hAnsi="Times New Roman"/>
                <w:sz w:val="22"/>
                <w:szCs w:val="22"/>
              </w:rPr>
              <w:t>Mësues</w:t>
            </w:r>
            <w:r>
              <w:rPr>
                <w:rFonts w:ascii="Times New Roman" w:hAnsi="Times New Roman"/>
                <w:sz w:val="22"/>
                <w:szCs w:val="22"/>
              </w:rPr>
              <w:t>i/</w:t>
            </w:r>
            <w:r w:rsidRPr="00EE1214">
              <w:rPr>
                <w:rFonts w:ascii="Times New Roman" w:hAnsi="Times New Roman"/>
                <w:sz w:val="22"/>
                <w:szCs w:val="22"/>
              </w:rPr>
              <w:t>ja mund të bëjë një vlerësim të vazhdueshëm me gojë për përparimin e nxënësve,</w:t>
            </w:r>
            <w:r>
              <w:rPr>
                <w:rFonts w:ascii="Times New Roman" w:hAnsi="Times New Roman"/>
                <w:sz w:val="22"/>
                <w:szCs w:val="22"/>
              </w:rPr>
              <w:t xml:space="preserve"> </w:t>
            </w:r>
            <w:r w:rsidRPr="00EE1214">
              <w:rPr>
                <w:rFonts w:ascii="Times New Roman" w:hAnsi="Times New Roman"/>
                <w:sz w:val="22"/>
                <w:szCs w:val="22"/>
              </w:rPr>
              <w:t>me qëllim identifikimin e njohurive,</w:t>
            </w:r>
            <w:r>
              <w:rPr>
                <w:rFonts w:ascii="Times New Roman" w:hAnsi="Times New Roman"/>
                <w:sz w:val="22"/>
                <w:szCs w:val="22"/>
              </w:rPr>
              <w:t xml:space="preserve"> </w:t>
            </w:r>
            <w:r w:rsidRPr="00EE1214">
              <w:rPr>
                <w:rFonts w:ascii="Times New Roman" w:hAnsi="Times New Roman"/>
                <w:sz w:val="22"/>
                <w:szCs w:val="22"/>
              </w:rPr>
              <w:t>interesave,</w:t>
            </w:r>
            <w:r>
              <w:rPr>
                <w:rFonts w:ascii="Times New Roman" w:hAnsi="Times New Roman"/>
                <w:sz w:val="22"/>
                <w:szCs w:val="22"/>
              </w:rPr>
              <w:t xml:space="preserve"> </w:t>
            </w:r>
            <w:r w:rsidRPr="00EE1214">
              <w:rPr>
                <w:rFonts w:ascii="Times New Roman" w:hAnsi="Times New Roman"/>
                <w:sz w:val="22"/>
                <w:szCs w:val="22"/>
              </w:rPr>
              <w:t>aftësive apo shkathtësive që kanë fituar nxënësit në lidhje me tematikën.</w:t>
            </w:r>
          </w:p>
        </w:tc>
      </w:tr>
      <w:tr w:rsidR="00991332" w:rsidRPr="00EE1214" w:rsidTr="00AD43F0">
        <w:tc>
          <w:tcPr>
            <w:tcW w:w="10530" w:type="dxa"/>
            <w:gridSpan w:val="4"/>
            <w:shd w:val="clear" w:color="auto" w:fill="auto"/>
          </w:tcPr>
          <w:p w:rsidR="00991332" w:rsidRPr="00EE1214" w:rsidRDefault="00991332" w:rsidP="00AD43F0">
            <w:pPr>
              <w:spacing w:line="360" w:lineRule="auto"/>
              <w:ind w:firstLine="0"/>
              <w:jc w:val="left"/>
              <w:rPr>
                <w:rFonts w:ascii="Times New Roman" w:hAnsi="Times New Roman"/>
                <w:sz w:val="22"/>
                <w:szCs w:val="22"/>
              </w:rPr>
            </w:pPr>
            <w:r w:rsidRPr="00EE1214">
              <w:rPr>
                <w:rFonts w:ascii="Times New Roman" w:hAnsi="Times New Roman"/>
                <w:b/>
                <w:sz w:val="22"/>
                <w:szCs w:val="22"/>
              </w:rPr>
              <w:t>Detyrat dhe puna e pavarur:</w:t>
            </w:r>
            <w:r w:rsidRPr="00EE1214">
              <w:rPr>
                <w:rFonts w:ascii="Times New Roman" w:hAnsi="Times New Roman"/>
                <w:sz w:val="22"/>
                <w:szCs w:val="22"/>
              </w:rPr>
              <w:t xml:space="preserve"> Nxënësit janë të lirë të zgjedhin midis dy detyrave:</w:t>
            </w:r>
          </w:p>
          <w:p w:rsidR="00991332" w:rsidRPr="00EE1214" w:rsidRDefault="00991332" w:rsidP="00F064E8">
            <w:pPr>
              <w:pStyle w:val="ListParagraph"/>
              <w:numPr>
                <w:ilvl w:val="0"/>
                <w:numId w:val="8"/>
              </w:numPr>
              <w:spacing w:line="360" w:lineRule="auto"/>
              <w:jc w:val="left"/>
              <w:rPr>
                <w:rFonts w:ascii="Times New Roman" w:hAnsi="Times New Roman"/>
                <w:sz w:val="22"/>
                <w:szCs w:val="22"/>
              </w:rPr>
            </w:pPr>
            <w:r w:rsidRPr="00EE1214">
              <w:rPr>
                <w:rFonts w:ascii="Times New Roman" w:hAnsi="Times New Roman"/>
                <w:sz w:val="22"/>
                <w:szCs w:val="22"/>
              </w:rPr>
              <w:t xml:space="preserve">Interpretoni me shkrim thënien e studiuesit francez R. Bart: “Miti nuk është as gënjeshtër, as rrëfim: është lakim”. Mbani parasysh arsyet se përse kanë lindur mitet dhe ndryshimet e tyre nga legjendat dhe përrallat. </w:t>
            </w:r>
          </w:p>
          <w:p w:rsidR="00991332" w:rsidRPr="00EE1214" w:rsidRDefault="00991332" w:rsidP="00F064E8">
            <w:pPr>
              <w:pStyle w:val="ListParagraph"/>
              <w:numPr>
                <w:ilvl w:val="0"/>
                <w:numId w:val="8"/>
              </w:numPr>
              <w:spacing w:line="360" w:lineRule="auto"/>
              <w:jc w:val="left"/>
            </w:pPr>
            <w:r w:rsidRPr="00EE1214">
              <w:rPr>
                <w:rFonts w:ascii="Times New Roman" w:hAnsi="Times New Roman"/>
                <w:sz w:val="22"/>
                <w:szCs w:val="22"/>
              </w:rPr>
              <w:t xml:space="preserve"> Gjeni informacion për 5-10 perëndi greke, që janë pjesë e mitologjisë dhe tregoni se çfarë personifikojnë ato.</w:t>
            </w:r>
          </w:p>
        </w:tc>
      </w:tr>
    </w:tbl>
    <w:p w:rsidR="00991332" w:rsidRPr="00EE1214" w:rsidRDefault="00991332" w:rsidP="00991332">
      <w:pPr>
        <w:ind w:firstLine="0"/>
      </w:pPr>
    </w:p>
    <w:p w:rsidR="00991332" w:rsidRPr="00EE1214" w:rsidRDefault="00991332" w:rsidP="00991332">
      <w:pPr>
        <w:ind w:firstLine="0"/>
      </w:pPr>
    </w:p>
    <w:p w:rsidR="00991332" w:rsidRPr="00EE1214" w:rsidRDefault="00991332" w:rsidP="00991332">
      <w:pPr>
        <w:ind w:firstLine="0"/>
      </w:pPr>
    </w:p>
    <w:p w:rsidR="00991332" w:rsidRPr="00EE1214" w:rsidRDefault="00991332" w:rsidP="00991332"/>
    <w:p w:rsidR="00991332" w:rsidRPr="00133264" w:rsidRDefault="00991332" w:rsidP="00991332">
      <w:pPr>
        <w:ind w:firstLine="0"/>
      </w:pPr>
      <w:r w:rsidRPr="00133264">
        <w:t xml:space="preserve">PLANIFIKIMI I ORËS MËSIMORE </w:t>
      </w:r>
      <w:r w:rsidRPr="00133264">
        <w:tab/>
      </w:r>
      <w:r w:rsidRPr="00133264">
        <w:tab/>
      </w:r>
      <w:r w:rsidRPr="00133264">
        <w:tab/>
      </w:r>
      <w:r w:rsidRPr="00133264">
        <w:tab/>
      </w:r>
      <w:r w:rsidRPr="00133264">
        <w:tab/>
        <w:t>Dt.</w:t>
      </w:r>
    </w:p>
    <w:p w:rsidR="00991332" w:rsidRPr="00133264" w:rsidRDefault="00991332" w:rsidP="00991332">
      <w:pPr>
        <w:ind w:firstLine="0"/>
      </w:pPr>
    </w:p>
    <w:tbl>
      <w:tblPr>
        <w:tblStyle w:val="TableGrid"/>
        <w:tblW w:w="11084" w:type="dxa"/>
        <w:tblInd w:w="-815" w:type="dxa"/>
        <w:tblLook w:val="04A0" w:firstRow="1" w:lastRow="0" w:firstColumn="1" w:lastColumn="0" w:noHBand="0" w:noVBand="1"/>
      </w:tblPr>
      <w:tblGrid>
        <w:gridCol w:w="2305"/>
        <w:gridCol w:w="3569"/>
        <w:gridCol w:w="3631"/>
        <w:gridCol w:w="1579"/>
      </w:tblGrid>
      <w:tr w:rsidR="00991332" w:rsidRPr="00133264" w:rsidTr="00AD43F0">
        <w:trPr>
          <w:trHeight w:val="534"/>
        </w:trPr>
        <w:tc>
          <w:tcPr>
            <w:tcW w:w="2305" w:type="dxa"/>
            <w:shd w:val="clear" w:color="auto" w:fill="auto"/>
          </w:tcPr>
          <w:p w:rsidR="00991332" w:rsidRPr="0088156C" w:rsidRDefault="00991332" w:rsidP="00AD43F0">
            <w:pPr>
              <w:spacing w:line="360" w:lineRule="auto"/>
              <w:ind w:firstLine="0"/>
              <w:jc w:val="left"/>
              <w:rPr>
                <w:rFonts w:ascii="Times New Roman" w:hAnsi="Times New Roman"/>
                <w:b/>
                <w:sz w:val="22"/>
                <w:szCs w:val="22"/>
              </w:rPr>
            </w:pPr>
            <w:r w:rsidRPr="0088156C">
              <w:rPr>
                <w:rFonts w:ascii="Times New Roman" w:hAnsi="Times New Roman"/>
                <w:b/>
                <w:sz w:val="22"/>
                <w:szCs w:val="22"/>
              </w:rPr>
              <w:t>Fusha: Gjuha dhe komunikimi</w:t>
            </w:r>
          </w:p>
        </w:tc>
        <w:tc>
          <w:tcPr>
            <w:tcW w:w="3568" w:type="dxa"/>
            <w:shd w:val="clear" w:color="auto" w:fill="auto"/>
          </w:tcPr>
          <w:p w:rsidR="00991332" w:rsidRPr="0088156C" w:rsidRDefault="00991332" w:rsidP="00AD43F0">
            <w:pPr>
              <w:spacing w:line="360" w:lineRule="auto"/>
              <w:ind w:firstLine="0"/>
              <w:jc w:val="left"/>
              <w:rPr>
                <w:rFonts w:ascii="Times New Roman" w:hAnsi="Times New Roman"/>
                <w:b/>
                <w:sz w:val="22"/>
                <w:szCs w:val="22"/>
              </w:rPr>
            </w:pPr>
            <w:r w:rsidRPr="0088156C">
              <w:rPr>
                <w:rFonts w:ascii="Times New Roman" w:hAnsi="Times New Roman"/>
                <w:b/>
                <w:sz w:val="22"/>
                <w:szCs w:val="22"/>
              </w:rPr>
              <w:t>Lënda: Letërsi</w:t>
            </w:r>
          </w:p>
        </w:tc>
        <w:tc>
          <w:tcPr>
            <w:tcW w:w="3631" w:type="dxa"/>
            <w:shd w:val="clear" w:color="auto" w:fill="auto"/>
          </w:tcPr>
          <w:p w:rsidR="00991332" w:rsidRPr="0088156C" w:rsidRDefault="00991332" w:rsidP="00AD43F0">
            <w:pPr>
              <w:spacing w:line="360" w:lineRule="auto"/>
              <w:ind w:firstLine="0"/>
              <w:jc w:val="left"/>
              <w:rPr>
                <w:rFonts w:ascii="Times New Roman" w:hAnsi="Times New Roman"/>
                <w:b/>
                <w:sz w:val="22"/>
                <w:szCs w:val="22"/>
              </w:rPr>
            </w:pPr>
            <w:r w:rsidRPr="0088156C">
              <w:rPr>
                <w:rFonts w:ascii="Times New Roman" w:hAnsi="Times New Roman"/>
                <w:b/>
                <w:sz w:val="22"/>
                <w:szCs w:val="22"/>
              </w:rPr>
              <w:t>Shkalla: V</w:t>
            </w:r>
          </w:p>
        </w:tc>
        <w:tc>
          <w:tcPr>
            <w:tcW w:w="1579" w:type="dxa"/>
            <w:shd w:val="clear" w:color="auto" w:fill="auto"/>
          </w:tcPr>
          <w:p w:rsidR="00991332" w:rsidRPr="0088156C" w:rsidRDefault="00991332" w:rsidP="00AD43F0">
            <w:pPr>
              <w:spacing w:line="360" w:lineRule="auto"/>
              <w:ind w:firstLine="0"/>
              <w:jc w:val="left"/>
              <w:rPr>
                <w:rFonts w:ascii="Times New Roman" w:hAnsi="Times New Roman"/>
                <w:b/>
                <w:sz w:val="22"/>
                <w:szCs w:val="22"/>
              </w:rPr>
            </w:pPr>
            <w:r w:rsidRPr="0088156C">
              <w:rPr>
                <w:rFonts w:ascii="Times New Roman" w:hAnsi="Times New Roman"/>
                <w:b/>
                <w:sz w:val="22"/>
                <w:szCs w:val="22"/>
              </w:rPr>
              <w:t>Klasa: XI</w:t>
            </w:r>
          </w:p>
        </w:tc>
      </w:tr>
      <w:tr w:rsidR="00991332" w:rsidRPr="00133264" w:rsidTr="00AD43F0">
        <w:trPr>
          <w:trHeight w:val="545"/>
        </w:trPr>
        <w:tc>
          <w:tcPr>
            <w:tcW w:w="5874" w:type="dxa"/>
            <w:gridSpan w:val="2"/>
            <w:shd w:val="clear" w:color="auto" w:fill="auto"/>
          </w:tcPr>
          <w:p w:rsidR="00991332" w:rsidRPr="0088156C" w:rsidRDefault="00991332" w:rsidP="00AD43F0">
            <w:pPr>
              <w:spacing w:line="360" w:lineRule="auto"/>
              <w:ind w:firstLine="0"/>
              <w:jc w:val="left"/>
              <w:rPr>
                <w:rFonts w:ascii="Times New Roman" w:hAnsi="Times New Roman"/>
                <w:b/>
                <w:sz w:val="22"/>
                <w:szCs w:val="22"/>
              </w:rPr>
            </w:pPr>
            <w:r w:rsidRPr="0088156C">
              <w:rPr>
                <w:rFonts w:ascii="Times New Roman" w:hAnsi="Times New Roman"/>
                <w:b/>
                <w:sz w:val="22"/>
                <w:szCs w:val="22"/>
              </w:rPr>
              <w:t xml:space="preserve">Tema mësimore: </w:t>
            </w:r>
            <w:r w:rsidRPr="0088156C">
              <w:rPr>
                <w:rFonts w:ascii="Times New Roman" w:hAnsi="Times New Roman"/>
                <w:sz w:val="22"/>
                <w:szCs w:val="22"/>
              </w:rPr>
              <w:t>Veçoritë e llojeve të gjinisë lirike dhe dramatike</w:t>
            </w:r>
          </w:p>
        </w:tc>
        <w:tc>
          <w:tcPr>
            <w:tcW w:w="5210" w:type="dxa"/>
            <w:gridSpan w:val="2"/>
            <w:shd w:val="clear" w:color="auto" w:fill="auto"/>
          </w:tcPr>
          <w:p w:rsidR="00991332" w:rsidRPr="0088156C" w:rsidRDefault="00991332" w:rsidP="00AD43F0">
            <w:pPr>
              <w:spacing w:line="360" w:lineRule="auto"/>
              <w:ind w:firstLine="0"/>
              <w:jc w:val="left"/>
              <w:rPr>
                <w:rFonts w:ascii="Times New Roman" w:hAnsi="Times New Roman"/>
                <w:b/>
                <w:sz w:val="22"/>
                <w:szCs w:val="22"/>
              </w:rPr>
            </w:pPr>
            <w:r w:rsidRPr="0088156C">
              <w:rPr>
                <w:rFonts w:ascii="Times New Roman" w:hAnsi="Times New Roman"/>
                <w:b/>
                <w:sz w:val="22"/>
                <w:szCs w:val="22"/>
              </w:rPr>
              <w:t xml:space="preserve">Situata e të nxënit: </w:t>
            </w:r>
            <w:r w:rsidRPr="0088156C">
              <w:rPr>
                <w:rFonts w:ascii="Times New Roman" w:hAnsi="Times New Roman"/>
                <w:sz w:val="22"/>
                <w:szCs w:val="22"/>
              </w:rPr>
              <w:t>Lexojmë pjesë të ndryshme lirike dhe dramatike nga Pushkini, Bajroni.</w:t>
            </w:r>
          </w:p>
        </w:tc>
      </w:tr>
      <w:tr w:rsidR="00991332" w:rsidRPr="00133264" w:rsidTr="00AD43F0">
        <w:trPr>
          <w:trHeight w:val="716"/>
        </w:trPr>
        <w:tc>
          <w:tcPr>
            <w:tcW w:w="11084" w:type="dxa"/>
            <w:gridSpan w:val="4"/>
            <w:shd w:val="clear" w:color="auto" w:fill="auto"/>
          </w:tcPr>
          <w:p w:rsidR="00991332" w:rsidRPr="0088156C" w:rsidRDefault="00991332" w:rsidP="00AD43F0">
            <w:pPr>
              <w:ind w:firstLine="0"/>
              <w:rPr>
                <w:rFonts w:ascii="Times New Roman" w:hAnsi="Times New Roman"/>
                <w:b/>
                <w:sz w:val="22"/>
                <w:szCs w:val="22"/>
                <w:lang w:eastAsia="ja-JP"/>
              </w:rPr>
            </w:pPr>
            <w:r w:rsidRPr="0088156C">
              <w:rPr>
                <w:rFonts w:ascii="Times New Roman" w:hAnsi="Times New Roman"/>
                <w:b/>
                <w:sz w:val="22"/>
                <w:szCs w:val="22"/>
              </w:rPr>
              <w:t>Rezultatet e të nxënit sipas kompetencave kyç</w:t>
            </w:r>
            <w:r w:rsidRPr="0088156C">
              <w:rPr>
                <w:rFonts w:ascii="Times New Roman" w:hAnsi="Times New Roman"/>
                <w:b/>
                <w:sz w:val="22"/>
                <w:szCs w:val="22"/>
                <w:lang w:eastAsia="ja-JP"/>
              </w:rPr>
              <w:t>e:</w:t>
            </w:r>
          </w:p>
          <w:p w:rsidR="00991332" w:rsidRPr="0088156C" w:rsidRDefault="00991332" w:rsidP="00AD43F0">
            <w:pPr>
              <w:ind w:firstLine="0"/>
              <w:rPr>
                <w:rFonts w:ascii="Times New Roman" w:hAnsi="Times New Roman"/>
                <w:sz w:val="22"/>
                <w:szCs w:val="22"/>
                <w:lang w:eastAsia="ja-JP"/>
              </w:rPr>
            </w:pPr>
            <w:r w:rsidRPr="0088156C">
              <w:rPr>
                <w:rFonts w:ascii="Times New Roman" w:hAnsi="Times New Roman"/>
                <w:sz w:val="22"/>
                <w:szCs w:val="22"/>
                <w:lang w:eastAsia="ja-JP"/>
              </w:rPr>
              <w:t xml:space="preserve">Kompetenca e komunikimit dhe e të shprehurit </w:t>
            </w:r>
          </w:p>
          <w:p w:rsidR="00991332" w:rsidRPr="0088156C" w:rsidRDefault="00991332" w:rsidP="00AD43F0">
            <w:pPr>
              <w:ind w:firstLine="0"/>
              <w:rPr>
                <w:rFonts w:ascii="Times New Roman" w:hAnsi="Times New Roman"/>
                <w:sz w:val="22"/>
                <w:szCs w:val="22"/>
                <w:lang w:eastAsia="ja-JP"/>
              </w:rPr>
            </w:pPr>
            <w:r w:rsidRPr="0088156C">
              <w:rPr>
                <w:rFonts w:ascii="Times New Roman" w:hAnsi="Times New Roman"/>
                <w:sz w:val="22"/>
                <w:szCs w:val="22"/>
                <w:lang w:eastAsia="ja-JP"/>
              </w:rPr>
              <w:t xml:space="preserve">Kompetenca e të menduarit </w:t>
            </w:r>
          </w:p>
          <w:p w:rsidR="00991332" w:rsidRPr="0088156C" w:rsidRDefault="00991332" w:rsidP="00AD43F0">
            <w:pPr>
              <w:ind w:firstLine="0"/>
              <w:rPr>
                <w:rFonts w:ascii="Times New Roman" w:hAnsi="Times New Roman"/>
                <w:b/>
                <w:sz w:val="22"/>
                <w:szCs w:val="22"/>
              </w:rPr>
            </w:pPr>
            <w:r w:rsidRPr="0088156C">
              <w:rPr>
                <w:rFonts w:ascii="Times New Roman" w:hAnsi="Times New Roman"/>
                <w:sz w:val="22"/>
                <w:szCs w:val="22"/>
                <w:lang w:eastAsia="ja-JP"/>
              </w:rPr>
              <w:t>Kompetenca digjitale</w:t>
            </w:r>
            <w:r w:rsidRPr="0088156C">
              <w:rPr>
                <w:rFonts w:ascii="Times New Roman" w:hAnsi="Times New Roman"/>
                <w:b/>
                <w:sz w:val="22"/>
                <w:szCs w:val="22"/>
                <w:lang w:eastAsia="ja-JP"/>
              </w:rPr>
              <w:t xml:space="preserve"> </w:t>
            </w:r>
          </w:p>
        </w:tc>
      </w:tr>
      <w:tr w:rsidR="00991332" w:rsidRPr="00133264" w:rsidTr="00AD43F0">
        <w:trPr>
          <w:trHeight w:val="2972"/>
        </w:trPr>
        <w:tc>
          <w:tcPr>
            <w:tcW w:w="5874" w:type="dxa"/>
            <w:gridSpan w:val="2"/>
            <w:shd w:val="clear" w:color="auto" w:fill="auto"/>
          </w:tcPr>
          <w:p w:rsidR="00991332" w:rsidRPr="0088156C" w:rsidRDefault="00991332" w:rsidP="00AD43F0">
            <w:pPr>
              <w:spacing w:line="360" w:lineRule="auto"/>
              <w:ind w:firstLine="0"/>
              <w:jc w:val="left"/>
              <w:rPr>
                <w:rFonts w:ascii="Times New Roman" w:hAnsi="Times New Roman"/>
                <w:b/>
                <w:sz w:val="22"/>
                <w:szCs w:val="22"/>
              </w:rPr>
            </w:pPr>
            <w:r w:rsidRPr="0088156C">
              <w:rPr>
                <w:rFonts w:ascii="Times New Roman" w:hAnsi="Times New Roman"/>
                <w:b/>
                <w:sz w:val="22"/>
                <w:szCs w:val="22"/>
              </w:rPr>
              <w:lastRenderedPageBreak/>
              <w:t>Rezultatet e të nxënit të kompetencave të fushës sipas temës mësimore:</w:t>
            </w:r>
          </w:p>
          <w:p w:rsidR="00991332" w:rsidRPr="0088156C" w:rsidRDefault="00991332" w:rsidP="00AD43F0">
            <w:pPr>
              <w:spacing w:line="360" w:lineRule="auto"/>
              <w:ind w:firstLine="0"/>
              <w:jc w:val="left"/>
              <w:rPr>
                <w:rFonts w:ascii="Times New Roman" w:hAnsi="Times New Roman"/>
                <w:sz w:val="22"/>
                <w:szCs w:val="22"/>
              </w:rPr>
            </w:pPr>
            <w:r w:rsidRPr="0088156C">
              <w:rPr>
                <w:rFonts w:ascii="Times New Roman" w:hAnsi="Times New Roman"/>
                <w:sz w:val="22"/>
                <w:szCs w:val="22"/>
              </w:rPr>
              <w:t>Nxënësi:</w:t>
            </w:r>
          </w:p>
          <w:p w:rsidR="00991332" w:rsidRPr="0088156C" w:rsidRDefault="00991332" w:rsidP="00F064E8">
            <w:pPr>
              <w:pStyle w:val="ListParagraph"/>
              <w:numPr>
                <w:ilvl w:val="0"/>
                <w:numId w:val="10"/>
              </w:numPr>
              <w:spacing w:line="360" w:lineRule="auto"/>
              <w:jc w:val="left"/>
              <w:rPr>
                <w:rFonts w:ascii="Times New Roman" w:hAnsi="Times New Roman"/>
                <w:sz w:val="22"/>
                <w:szCs w:val="22"/>
              </w:rPr>
            </w:pPr>
            <w:r w:rsidRPr="0088156C">
              <w:rPr>
                <w:rFonts w:ascii="Times New Roman" w:hAnsi="Times New Roman"/>
                <w:sz w:val="22"/>
                <w:szCs w:val="22"/>
              </w:rPr>
              <w:t>përcakton gjininë lirike dhe llojet e kësaj gjinie;</w:t>
            </w:r>
          </w:p>
          <w:p w:rsidR="00991332" w:rsidRPr="0088156C" w:rsidRDefault="00991332" w:rsidP="00F064E8">
            <w:pPr>
              <w:pStyle w:val="ListParagraph"/>
              <w:numPr>
                <w:ilvl w:val="0"/>
                <w:numId w:val="10"/>
              </w:numPr>
              <w:spacing w:line="360" w:lineRule="auto"/>
              <w:jc w:val="left"/>
              <w:rPr>
                <w:rFonts w:ascii="Times New Roman" w:hAnsi="Times New Roman"/>
                <w:sz w:val="22"/>
                <w:szCs w:val="22"/>
              </w:rPr>
            </w:pPr>
            <w:r w:rsidRPr="0088156C">
              <w:rPr>
                <w:rFonts w:ascii="Times New Roman" w:hAnsi="Times New Roman"/>
                <w:sz w:val="22"/>
                <w:szCs w:val="22"/>
              </w:rPr>
              <w:t>përcakton gjininë dramatike dhe llojet e kësaj gjinie;</w:t>
            </w:r>
          </w:p>
          <w:p w:rsidR="00991332" w:rsidRPr="0088156C" w:rsidRDefault="00991332" w:rsidP="00F064E8">
            <w:pPr>
              <w:pStyle w:val="ListParagraph"/>
              <w:numPr>
                <w:ilvl w:val="0"/>
                <w:numId w:val="10"/>
              </w:numPr>
              <w:spacing w:line="360" w:lineRule="auto"/>
              <w:jc w:val="left"/>
              <w:rPr>
                <w:rFonts w:ascii="Times New Roman" w:hAnsi="Times New Roman"/>
                <w:sz w:val="22"/>
                <w:szCs w:val="22"/>
              </w:rPr>
            </w:pPr>
            <w:r w:rsidRPr="0088156C">
              <w:rPr>
                <w:rFonts w:ascii="Times New Roman" w:hAnsi="Times New Roman"/>
                <w:sz w:val="22"/>
                <w:szCs w:val="22"/>
              </w:rPr>
              <w:t>analizon dhe krahason tragjedinë tradicionale me atë moderne;</w:t>
            </w:r>
          </w:p>
          <w:p w:rsidR="00991332" w:rsidRPr="0088156C" w:rsidRDefault="00991332" w:rsidP="00F064E8">
            <w:pPr>
              <w:pStyle w:val="ListParagraph"/>
              <w:numPr>
                <w:ilvl w:val="0"/>
                <w:numId w:val="10"/>
              </w:numPr>
              <w:spacing w:line="360" w:lineRule="auto"/>
              <w:jc w:val="left"/>
              <w:rPr>
                <w:rFonts w:ascii="Times New Roman" w:hAnsi="Times New Roman"/>
                <w:sz w:val="22"/>
                <w:szCs w:val="22"/>
              </w:rPr>
            </w:pPr>
            <w:r w:rsidRPr="0088156C">
              <w:rPr>
                <w:rFonts w:ascii="Times New Roman" w:hAnsi="Times New Roman"/>
                <w:sz w:val="22"/>
                <w:szCs w:val="22"/>
              </w:rPr>
              <w:t>analizon shembuj të ndryshëm nga gjinia lirike dhe ajo dramatike;</w:t>
            </w:r>
          </w:p>
          <w:p w:rsidR="00991332" w:rsidRPr="0088156C" w:rsidRDefault="00991332" w:rsidP="00F064E8">
            <w:pPr>
              <w:pStyle w:val="ListParagraph"/>
              <w:numPr>
                <w:ilvl w:val="0"/>
                <w:numId w:val="10"/>
              </w:numPr>
              <w:spacing w:line="360" w:lineRule="auto"/>
              <w:jc w:val="left"/>
              <w:rPr>
                <w:rFonts w:ascii="Times New Roman" w:hAnsi="Times New Roman"/>
                <w:sz w:val="22"/>
                <w:szCs w:val="22"/>
              </w:rPr>
            </w:pPr>
            <w:r w:rsidRPr="0088156C">
              <w:rPr>
                <w:rFonts w:ascii="Times New Roman" w:hAnsi="Times New Roman"/>
                <w:sz w:val="22"/>
                <w:szCs w:val="22"/>
              </w:rPr>
              <w:t>krahason tiparet e epikë dhe dramatike, përmes shembujve.</w:t>
            </w:r>
          </w:p>
          <w:p w:rsidR="00991332" w:rsidRPr="00133264" w:rsidRDefault="00991332" w:rsidP="00AD43F0">
            <w:pPr>
              <w:spacing w:line="360" w:lineRule="auto"/>
              <w:ind w:firstLine="0"/>
              <w:jc w:val="left"/>
              <w:rPr>
                <w:rFonts w:ascii="Times New Roman" w:hAnsi="Times New Roman"/>
                <w:sz w:val="22"/>
                <w:szCs w:val="22"/>
              </w:rPr>
            </w:pPr>
          </w:p>
        </w:tc>
        <w:tc>
          <w:tcPr>
            <w:tcW w:w="5210" w:type="dxa"/>
            <w:gridSpan w:val="2"/>
            <w:shd w:val="clear" w:color="auto" w:fill="auto"/>
          </w:tcPr>
          <w:p w:rsidR="00991332" w:rsidRPr="00133264" w:rsidRDefault="00991332" w:rsidP="00AD43F0">
            <w:pPr>
              <w:spacing w:line="360" w:lineRule="auto"/>
              <w:ind w:firstLine="0"/>
              <w:jc w:val="left"/>
              <w:rPr>
                <w:rFonts w:ascii="Times New Roman" w:hAnsi="Times New Roman"/>
                <w:b/>
                <w:sz w:val="22"/>
                <w:szCs w:val="22"/>
              </w:rPr>
            </w:pPr>
            <w:r w:rsidRPr="00133264">
              <w:rPr>
                <w:rFonts w:ascii="Times New Roman" w:hAnsi="Times New Roman"/>
                <w:b/>
                <w:sz w:val="22"/>
                <w:szCs w:val="22"/>
              </w:rPr>
              <w:t>Fjalët kyçe:</w:t>
            </w:r>
          </w:p>
          <w:p w:rsidR="00991332" w:rsidRPr="00133264" w:rsidRDefault="00991332" w:rsidP="00AD43F0">
            <w:pPr>
              <w:spacing w:line="360" w:lineRule="auto"/>
              <w:ind w:firstLine="0"/>
              <w:jc w:val="left"/>
              <w:rPr>
                <w:rFonts w:ascii="Times New Roman" w:hAnsi="Times New Roman"/>
                <w:sz w:val="22"/>
                <w:szCs w:val="22"/>
              </w:rPr>
            </w:pPr>
            <w:r>
              <w:rPr>
                <w:rFonts w:ascii="Times New Roman" w:hAnsi="Times New Roman"/>
                <w:sz w:val="22"/>
                <w:szCs w:val="22"/>
              </w:rPr>
              <w:t>G</w:t>
            </w:r>
            <w:r w:rsidRPr="00133264">
              <w:rPr>
                <w:rFonts w:ascii="Times New Roman" w:hAnsi="Times New Roman"/>
                <w:sz w:val="22"/>
                <w:szCs w:val="22"/>
              </w:rPr>
              <w:t>jinia dramatike</w:t>
            </w:r>
            <w:r>
              <w:rPr>
                <w:rFonts w:ascii="Times New Roman" w:hAnsi="Times New Roman"/>
                <w:sz w:val="22"/>
                <w:szCs w:val="22"/>
              </w:rPr>
              <w:t>, g</w:t>
            </w:r>
            <w:r w:rsidRPr="00133264">
              <w:rPr>
                <w:rFonts w:ascii="Times New Roman" w:hAnsi="Times New Roman"/>
                <w:sz w:val="22"/>
                <w:szCs w:val="22"/>
              </w:rPr>
              <w:t>jinia lirike</w:t>
            </w:r>
            <w:r>
              <w:rPr>
                <w:rFonts w:ascii="Times New Roman" w:hAnsi="Times New Roman"/>
                <w:sz w:val="22"/>
                <w:szCs w:val="22"/>
              </w:rPr>
              <w:t>, k</w:t>
            </w:r>
            <w:r w:rsidRPr="00133264">
              <w:rPr>
                <w:rFonts w:ascii="Times New Roman" w:hAnsi="Times New Roman"/>
                <w:sz w:val="22"/>
                <w:szCs w:val="22"/>
              </w:rPr>
              <w:t>atarsis</w:t>
            </w:r>
            <w:r>
              <w:rPr>
                <w:rFonts w:ascii="Times New Roman" w:hAnsi="Times New Roman"/>
                <w:sz w:val="22"/>
                <w:szCs w:val="22"/>
              </w:rPr>
              <w:t>.</w:t>
            </w:r>
          </w:p>
          <w:p w:rsidR="00991332" w:rsidRPr="00133264" w:rsidRDefault="00991332" w:rsidP="00AD43F0">
            <w:pPr>
              <w:spacing w:line="360" w:lineRule="auto"/>
              <w:ind w:firstLine="0"/>
              <w:jc w:val="left"/>
              <w:rPr>
                <w:rFonts w:ascii="Times New Roman" w:hAnsi="Times New Roman"/>
                <w:b/>
                <w:sz w:val="22"/>
                <w:szCs w:val="22"/>
              </w:rPr>
            </w:pPr>
          </w:p>
        </w:tc>
      </w:tr>
      <w:tr w:rsidR="00991332" w:rsidRPr="00133264" w:rsidTr="00AD43F0">
        <w:trPr>
          <w:trHeight w:val="1347"/>
        </w:trPr>
        <w:tc>
          <w:tcPr>
            <w:tcW w:w="5874" w:type="dxa"/>
            <w:gridSpan w:val="2"/>
            <w:shd w:val="clear" w:color="auto" w:fill="auto"/>
          </w:tcPr>
          <w:p w:rsidR="00991332" w:rsidRPr="00133264" w:rsidRDefault="00991332" w:rsidP="00AD43F0">
            <w:pPr>
              <w:spacing w:line="360" w:lineRule="auto"/>
              <w:ind w:firstLine="0"/>
              <w:jc w:val="left"/>
              <w:rPr>
                <w:rFonts w:ascii="Times New Roman" w:hAnsi="Times New Roman"/>
                <w:b/>
                <w:sz w:val="22"/>
                <w:szCs w:val="22"/>
              </w:rPr>
            </w:pPr>
            <w:r w:rsidRPr="00133264">
              <w:rPr>
                <w:rFonts w:ascii="Times New Roman" w:hAnsi="Times New Roman"/>
                <w:b/>
                <w:sz w:val="22"/>
                <w:szCs w:val="22"/>
              </w:rPr>
              <w:t xml:space="preserve">Burimet: </w:t>
            </w:r>
            <w:r w:rsidRPr="00133264">
              <w:rPr>
                <w:rFonts w:ascii="Times New Roman" w:hAnsi="Times New Roman"/>
                <w:sz w:val="22"/>
                <w:szCs w:val="22"/>
              </w:rPr>
              <w:t>pjesë të ndryshme lirike dhe dramatike,</w:t>
            </w:r>
            <w:r>
              <w:rPr>
                <w:rFonts w:ascii="Times New Roman" w:hAnsi="Times New Roman"/>
                <w:sz w:val="22"/>
                <w:szCs w:val="22"/>
              </w:rPr>
              <w:t xml:space="preserve"> </w:t>
            </w:r>
            <w:r w:rsidRPr="00133264">
              <w:rPr>
                <w:rFonts w:ascii="Times New Roman" w:hAnsi="Times New Roman"/>
                <w:sz w:val="22"/>
                <w:szCs w:val="22"/>
              </w:rPr>
              <w:t>libri i nxënësit,</w:t>
            </w:r>
            <w:r>
              <w:rPr>
                <w:rFonts w:ascii="Times New Roman" w:hAnsi="Times New Roman"/>
                <w:sz w:val="22"/>
                <w:szCs w:val="22"/>
              </w:rPr>
              <w:t xml:space="preserve"> </w:t>
            </w:r>
            <w:r w:rsidRPr="00133264">
              <w:rPr>
                <w:rFonts w:ascii="Times New Roman" w:hAnsi="Times New Roman"/>
                <w:sz w:val="22"/>
                <w:szCs w:val="22"/>
              </w:rPr>
              <w:t xml:space="preserve">materiale të ndryshme nga interneti </w:t>
            </w:r>
            <w:r w:rsidRPr="00133264">
              <w:rPr>
                <w:rFonts w:ascii="Times New Roman" w:hAnsi="Times New Roman"/>
                <w:b/>
                <w:color w:val="5B9BD5" w:themeColor="accent1"/>
                <w:sz w:val="22"/>
                <w:szCs w:val="22"/>
              </w:rPr>
              <w:t>https://youtube/25faoXpVNpA</w:t>
            </w:r>
          </w:p>
          <w:p w:rsidR="00991332" w:rsidRPr="00133264" w:rsidRDefault="00991332" w:rsidP="00AD43F0">
            <w:pPr>
              <w:spacing w:line="360" w:lineRule="auto"/>
              <w:ind w:firstLine="0"/>
              <w:jc w:val="left"/>
              <w:rPr>
                <w:rFonts w:ascii="Times New Roman" w:hAnsi="Times New Roman"/>
                <w:b/>
                <w:sz w:val="22"/>
                <w:szCs w:val="22"/>
              </w:rPr>
            </w:pPr>
          </w:p>
          <w:p w:rsidR="00991332" w:rsidRPr="00133264" w:rsidRDefault="00991332" w:rsidP="00AD43F0">
            <w:pPr>
              <w:spacing w:line="360" w:lineRule="auto"/>
              <w:ind w:firstLine="0"/>
              <w:jc w:val="left"/>
              <w:rPr>
                <w:rFonts w:ascii="Times New Roman" w:hAnsi="Times New Roman"/>
                <w:b/>
                <w:sz w:val="22"/>
                <w:szCs w:val="22"/>
              </w:rPr>
            </w:pPr>
          </w:p>
        </w:tc>
        <w:tc>
          <w:tcPr>
            <w:tcW w:w="5210" w:type="dxa"/>
            <w:gridSpan w:val="2"/>
            <w:shd w:val="clear" w:color="auto" w:fill="auto"/>
          </w:tcPr>
          <w:p w:rsidR="00991332" w:rsidRPr="00133264" w:rsidRDefault="00991332" w:rsidP="00AD43F0">
            <w:pPr>
              <w:spacing w:line="360" w:lineRule="auto"/>
              <w:ind w:firstLine="0"/>
              <w:jc w:val="left"/>
              <w:rPr>
                <w:rFonts w:ascii="Times New Roman" w:hAnsi="Times New Roman"/>
                <w:sz w:val="22"/>
                <w:szCs w:val="22"/>
              </w:rPr>
            </w:pPr>
            <w:r w:rsidRPr="00133264">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a</w:t>
            </w:r>
            <w:r w:rsidRPr="00133264">
              <w:rPr>
                <w:rFonts w:ascii="Times New Roman" w:hAnsi="Times New Roman"/>
                <w:sz w:val="22"/>
                <w:szCs w:val="22"/>
              </w:rPr>
              <w:t>rte,</w:t>
            </w:r>
            <w:r>
              <w:rPr>
                <w:rFonts w:ascii="Times New Roman" w:hAnsi="Times New Roman"/>
                <w:sz w:val="22"/>
                <w:szCs w:val="22"/>
              </w:rPr>
              <w:t xml:space="preserve"> k</w:t>
            </w:r>
            <w:r w:rsidRPr="00133264">
              <w:rPr>
                <w:rFonts w:ascii="Times New Roman" w:hAnsi="Times New Roman"/>
                <w:sz w:val="22"/>
                <w:szCs w:val="22"/>
              </w:rPr>
              <w:t>inematografi,</w:t>
            </w:r>
            <w:r>
              <w:rPr>
                <w:rFonts w:ascii="Times New Roman" w:hAnsi="Times New Roman"/>
                <w:sz w:val="22"/>
                <w:szCs w:val="22"/>
              </w:rPr>
              <w:t xml:space="preserve"> </w:t>
            </w:r>
            <w:r w:rsidRPr="00133264">
              <w:rPr>
                <w:rFonts w:ascii="Times New Roman" w:hAnsi="Times New Roman"/>
                <w:sz w:val="22"/>
                <w:szCs w:val="22"/>
              </w:rPr>
              <w:t>Tik</w:t>
            </w:r>
            <w:r>
              <w:rPr>
                <w:rFonts w:ascii="Times New Roman" w:hAnsi="Times New Roman"/>
                <w:sz w:val="22"/>
                <w:szCs w:val="22"/>
              </w:rPr>
              <w:t>.</w:t>
            </w:r>
          </w:p>
          <w:p w:rsidR="00991332" w:rsidRPr="00133264" w:rsidRDefault="00991332" w:rsidP="00AD43F0">
            <w:pPr>
              <w:spacing w:line="360" w:lineRule="auto"/>
              <w:ind w:firstLine="0"/>
              <w:jc w:val="left"/>
              <w:rPr>
                <w:rFonts w:ascii="Times New Roman" w:hAnsi="Times New Roman"/>
                <w:b/>
                <w:sz w:val="22"/>
                <w:szCs w:val="22"/>
              </w:rPr>
            </w:pPr>
          </w:p>
          <w:p w:rsidR="00991332" w:rsidRPr="00133264" w:rsidRDefault="00991332" w:rsidP="00AD43F0">
            <w:pPr>
              <w:spacing w:line="360" w:lineRule="auto"/>
              <w:ind w:firstLine="0"/>
              <w:jc w:val="left"/>
              <w:rPr>
                <w:rFonts w:ascii="Times New Roman" w:hAnsi="Times New Roman"/>
                <w:b/>
                <w:sz w:val="22"/>
                <w:szCs w:val="22"/>
              </w:rPr>
            </w:pPr>
          </w:p>
        </w:tc>
      </w:tr>
      <w:tr w:rsidR="00991332" w:rsidRPr="00133264" w:rsidTr="00AD43F0">
        <w:trPr>
          <w:trHeight w:val="534"/>
        </w:trPr>
        <w:tc>
          <w:tcPr>
            <w:tcW w:w="11084" w:type="dxa"/>
            <w:gridSpan w:val="4"/>
            <w:shd w:val="clear" w:color="auto" w:fill="auto"/>
          </w:tcPr>
          <w:p w:rsidR="00991332" w:rsidRPr="00133264" w:rsidRDefault="00991332" w:rsidP="00AD43F0">
            <w:pPr>
              <w:spacing w:line="360" w:lineRule="auto"/>
              <w:ind w:firstLine="0"/>
              <w:jc w:val="center"/>
              <w:rPr>
                <w:rFonts w:ascii="Times New Roman" w:hAnsi="Times New Roman"/>
                <w:b/>
                <w:sz w:val="22"/>
                <w:szCs w:val="22"/>
              </w:rPr>
            </w:pPr>
            <w:r w:rsidRPr="00133264">
              <w:rPr>
                <w:rFonts w:ascii="Times New Roman" w:hAnsi="Times New Roman"/>
                <w:b/>
                <w:sz w:val="22"/>
                <w:szCs w:val="22"/>
              </w:rPr>
              <w:t>Metodologjia dhe veprimtaritë e nxënësve</w:t>
            </w:r>
          </w:p>
          <w:p w:rsidR="00991332" w:rsidRPr="00133264" w:rsidRDefault="00991332" w:rsidP="00AD43F0">
            <w:pPr>
              <w:tabs>
                <w:tab w:val="left" w:pos="543"/>
              </w:tabs>
              <w:spacing w:line="360" w:lineRule="auto"/>
              <w:ind w:firstLine="0"/>
              <w:rPr>
                <w:rFonts w:ascii="Times New Roman" w:hAnsi="Times New Roman"/>
                <w:sz w:val="22"/>
                <w:szCs w:val="22"/>
              </w:rPr>
            </w:pPr>
            <w:r w:rsidRPr="00133264">
              <w:rPr>
                <w:rFonts w:ascii="Times New Roman" w:hAnsi="Times New Roman"/>
                <w:sz w:val="22"/>
                <w:szCs w:val="22"/>
              </w:rPr>
              <w:t>Diskutim</w:t>
            </w:r>
            <w:r>
              <w:rPr>
                <w:rFonts w:ascii="Times New Roman" w:hAnsi="Times New Roman"/>
                <w:sz w:val="22"/>
                <w:szCs w:val="22"/>
              </w:rPr>
              <w:t>-</w:t>
            </w:r>
            <w:r w:rsidRPr="00133264">
              <w:rPr>
                <w:rFonts w:ascii="Times New Roman" w:hAnsi="Times New Roman"/>
                <w:sz w:val="22"/>
                <w:szCs w:val="22"/>
              </w:rPr>
              <w:t>Harta e koncepteve</w:t>
            </w:r>
            <w:r>
              <w:rPr>
                <w:rFonts w:ascii="Times New Roman" w:hAnsi="Times New Roman"/>
                <w:sz w:val="22"/>
                <w:szCs w:val="22"/>
              </w:rPr>
              <w:t>-</w:t>
            </w:r>
            <w:r w:rsidRPr="00133264">
              <w:rPr>
                <w:rFonts w:ascii="Times New Roman" w:hAnsi="Times New Roman"/>
                <w:sz w:val="22"/>
                <w:szCs w:val="22"/>
              </w:rPr>
              <w:t>Pyetje përgjigje zinxhir</w:t>
            </w:r>
            <w:r>
              <w:rPr>
                <w:rFonts w:ascii="Times New Roman" w:hAnsi="Times New Roman"/>
                <w:sz w:val="22"/>
                <w:szCs w:val="22"/>
              </w:rPr>
              <w:t>-</w:t>
            </w:r>
            <w:r w:rsidRPr="00133264">
              <w:rPr>
                <w:rFonts w:ascii="Times New Roman" w:hAnsi="Times New Roman"/>
                <w:sz w:val="22"/>
                <w:szCs w:val="22"/>
              </w:rPr>
              <w:t>Punë dyshe</w:t>
            </w:r>
            <w:r>
              <w:rPr>
                <w:rFonts w:ascii="Times New Roman" w:hAnsi="Times New Roman"/>
                <w:sz w:val="22"/>
                <w:szCs w:val="22"/>
              </w:rPr>
              <w:t>-</w:t>
            </w:r>
            <w:r w:rsidRPr="00133264">
              <w:rPr>
                <w:rFonts w:ascii="Times New Roman" w:hAnsi="Times New Roman"/>
                <w:sz w:val="22"/>
                <w:szCs w:val="22"/>
              </w:rPr>
              <w:t>Praktikë e pavarur</w:t>
            </w:r>
          </w:p>
        </w:tc>
      </w:tr>
      <w:tr w:rsidR="00991332" w:rsidRPr="00133264" w:rsidTr="00AD43F0">
        <w:trPr>
          <w:trHeight w:val="998"/>
        </w:trPr>
        <w:tc>
          <w:tcPr>
            <w:tcW w:w="11084" w:type="dxa"/>
            <w:gridSpan w:val="4"/>
            <w:shd w:val="clear" w:color="auto" w:fill="auto"/>
          </w:tcPr>
          <w:p w:rsidR="00991332" w:rsidRPr="00133264" w:rsidRDefault="00991332" w:rsidP="00AD43F0">
            <w:pPr>
              <w:spacing w:line="360" w:lineRule="auto"/>
              <w:ind w:firstLine="0"/>
              <w:jc w:val="left"/>
              <w:rPr>
                <w:rFonts w:ascii="Times New Roman" w:hAnsi="Times New Roman"/>
                <w:b/>
                <w:sz w:val="22"/>
                <w:szCs w:val="22"/>
              </w:rPr>
            </w:pPr>
            <w:r w:rsidRPr="00133264">
              <w:rPr>
                <w:rFonts w:ascii="Times New Roman" w:hAnsi="Times New Roman"/>
                <w:b/>
                <w:sz w:val="22"/>
                <w:szCs w:val="22"/>
              </w:rPr>
              <w:t>Organizimi i orës së mësimit</w:t>
            </w:r>
          </w:p>
          <w:p w:rsidR="00991332" w:rsidRPr="00133264" w:rsidRDefault="00991332" w:rsidP="00AD43F0">
            <w:pPr>
              <w:spacing w:line="360" w:lineRule="auto"/>
              <w:ind w:firstLine="0"/>
              <w:jc w:val="left"/>
              <w:rPr>
                <w:rFonts w:ascii="Times New Roman" w:hAnsi="Times New Roman"/>
                <w:sz w:val="22"/>
                <w:szCs w:val="22"/>
              </w:rPr>
            </w:pPr>
            <w:r w:rsidRPr="0088156C">
              <w:rPr>
                <w:rFonts w:ascii="Times New Roman" w:hAnsi="Times New Roman"/>
                <w:b/>
                <w:i/>
              </w:rPr>
              <w:t>Hapi 1.</w:t>
            </w:r>
            <w:r>
              <w:rPr>
                <w:rFonts w:ascii="Times New Roman" w:hAnsi="Times New Roman"/>
                <w:b/>
                <w:sz w:val="22"/>
                <w:szCs w:val="22"/>
              </w:rPr>
              <w:t xml:space="preserve"> </w:t>
            </w:r>
            <w:r w:rsidRPr="00133264">
              <w:rPr>
                <w:rFonts w:ascii="Times New Roman" w:hAnsi="Times New Roman"/>
                <w:b/>
                <w:sz w:val="22"/>
                <w:szCs w:val="22"/>
              </w:rPr>
              <w:t>Diskutim dhe harta e koncepteve.</w:t>
            </w:r>
            <w:r>
              <w:rPr>
                <w:rFonts w:ascii="Times New Roman" w:hAnsi="Times New Roman"/>
                <w:b/>
                <w:sz w:val="22"/>
                <w:szCs w:val="22"/>
              </w:rPr>
              <w:t xml:space="preserve"> </w:t>
            </w:r>
            <w:r w:rsidRPr="00133264">
              <w:rPr>
                <w:rFonts w:ascii="Times New Roman" w:hAnsi="Times New Roman"/>
                <w:sz w:val="22"/>
                <w:szCs w:val="22"/>
              </w:rPr>
              <w:t>Kontroll dhe lexim i detyrave të shtëpisë.</w:t>
            </w:r>
            <w:r>
              <w:rPr>
                <w:rFonts w:ascii="Times New Roman" w:hAnsi="Times New Roman"/>
                <w:sz w:val="22"/>
                <w:szCs w:val="22"/>
              </w:rPr>
              <w:t xml:space="preserve"> </w:t>
            </w:r>
            <w:r w:rsidRPr="00133264">
              <w:rPr>
                <w:rFonts w:ascii="Times New Roman" w:hAnsi="Times New Roman"/>
                <w:sz w:val="22"/>
                <w:szCs w:val="22"/>
              </w:rPr>
              <w:t>Diskutojmë rreth tyre duke e lidhur edhe me informacionin e ri me gjininë lirike dhe dramatike.</w:t>
            </w:r>
            <w:r>
              <w:rPr>
                <w:rFonts w:ascii="Times New Roman" w:hAnsi="Times New Roman"/>
                <w:sz w:val="22"/>
                <w:szCs w:val="22"/>
              </w:rPr>
              <w:t xml:space="preserve"> </w:t>
            </w:r>
            <w:r w:rsidRPr="00133264">
              <w:rPr>
                <w:rFonts w:ascii="Times New Roman" w:hAnsi="Times New Roman"/>
                <w:sz w:val="22"/>
                <w:szCs w:val="22"/>
              </w:rPr>
              <w:t>I përvijojmë mendimet nëpërmjet hartës së koncepteve.</w:t>
            </w: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68480" behindDoc="0" locked="0" layoutInCell="1" allowOverlap="1">
                      <wp:simplePos x="0" y="0"/>
                      <wp:positionH relativeFrom="column">
                        <wp:posOffset>2536190</wp:posOffset>
                      </wp:positionH>
                      <wp:positionV relativeFrom="paragraph">
                        <wp:posOffset>244475</wp:posOffset>
                      </wp:positionV>
                      <wp:extent cx="3536315" cy="292735"/>
                      <wp:effectExtent l="0" t="0" r="26035" b="12065"/>
                      <wp:wrapNone/>
                      <wp:docPr id="60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6315" cy="2927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D1478C">
                                    <w:t xml:space="preserve">  Elegjia (nga greqishtja elegos, që do të thotë vajtim) është pjesë e lirikës tradicionale.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5" o:spid="_x0000_s1030" style="position:absolute;margin-left:199.7pt;margin-top:19.25pt;width:278.45pt;height:23.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" fillcolor="#5b9bd5 [3204]" strokecolor="#1f4d78 [1604]" strokeweight="1pt">
                      <v:path arrowok="t"/>
                      <v:textbox>
                        <w:txbxContent>
                          <w:p w:rsidR="00AD43F0" w:rsidRDefault="00AD43F0" w:rsidP="00991332">
                            <w:pPr>
                              <w:jc w:val="center"/>
                            </w:pPr>
                            <w:r w:rsidRPr="00D1478C">
                              <w:t xml:space="preserve">  Elegjia (nga greqishtja elegos, që do të thotë vajtim) është pjesë e lirikës tradicionale.</w:t>
                            </w:r>
                          </w:p>
                        </w:txbxContent>
                      </v:textbox>
                    </v:rect>
                  </w:pict>
                </mc:Fallback>
              </mc:AlternateContent>
            </w: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72576" behindDoc="0" locked="0" layoutInCell="1" allowOverlap="1">
                      <wp:simplePos x="0" y="0"/>
                      <wp:positionH relativeFrom="column">
                        <wp:posOffset>1636395</wp:posOffset>
                      </wp:positionH>
                      <wp:positionV relativeFrom="paragraph">
                        <wp:posOffset>185420</wp:posOffset>
                      </wp:positionV>
                      <wp:extent cx="850900" cy="1057910"/>
                      <wp:effectExtent l="0" t="38100" r="63500" b="27940"/>
                      <wp:wrapNone/>
                      <wp:docPr id="604"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850900" cy="105791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9949EB" id="Straight Arrow Connector 19" o:spid="_x0000_s1026" type="#_x0000_t32" style="position:absolute;margin-left:128.85pt;margin-top:14.6pt;width:67pt;height:83.3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" strokecolor="#5b9bd5 [3204]" strokeweight=".5pt">
                      <v:stroke endarrow="open" joinstyle="miter"/>
                      <o:lock v:ext="edit" shapetype="f"/>
                    </v:shape>
                  </w:pict>
                </mc:Fallback>
              </mc:AlternateContent>
            </w: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69504" behindDoc="0" locked="0" layoutInCell="1" allowOverlap="1">
                      <wp:simplePos x="0" y="0"/>
                      <wp:positionH relativeFrom="column">
                        <wp:posOffset>2535555</wp:posOffset>
                      </wp:positionH>
                      <wp:positionV relativeFrom="paragraph">
                        <wp:posOffset>90805</wp:posOffset>
                      </wp:positionV>
                      <wp:extent cx="3536315" cy="353060"/>
                      <wp:effectExtent l="0" t="0" r="26035" b="27940"/>
                      <wp:wrapNone/>
                      <wp:docPr id="60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6315" cy="3530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4C6E2A">
                                    <w:t>Himni është vjershë që ka tone solemne dhe ritëm</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6" o:spid="_x0000_s1031" style="position:absolute;margin-left:199.65pt;margin-top:7.15pt;width:278.45pt;height:27.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" fillcolor="#5b9bd5 [3204]" strokecolor="#1f4d78 [1604]" strokeweight="1pt">
                      <v:path arrowok="t"/>
                      <v:textbox>
                        <w:txbxContent>
                          <w:p w:rsidR="00AD43F0" w:rsidRDefault="00AD43F0" w:rsidP="00991332">
                            <w:pPr>
                              <w:jc w:val="center"/>
                            </w:pPr>
                            <w:r w:rsidRPr="004C6E2A">
                              <w:t>Himni është vjershë që ka tone solemne dhe ritëm</w:t>
                            </w:r>
                            <w:r>
                              <w:t>.</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673600" behindDoc="0" locked="0" layoutInCell="1" allowOverlap="1">
                      <wp:simplePos x="0" y="0"/>
                      <wp:positionH relativeFrom="column">
                        <wp:posOffset>1604645</wp:posOffset>
                      </wp:positionH>
                      <wp:positionV relativeFrom="paragraph">
                        <wp:posOffset>220345</wp:posOffset>
                      </wp:positionV>
                      <wp:extent cx="880110" cy="344805"/>
                      <wp:effectExtent l="0" t="57150" r="0" b="36195"/>
                      <wp:wrapNone/>
                      <wp:docPr id="602" name="Straight Arrow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880110" cy="34480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2EE2385" id="Straight Arrow Connector 20" o:spid="_x0000_s1026" type="#_x0000_t32" style="position:absolute;margin-left:126.35pt;margin-top:17.35pt;width:69.3pt;height:27.1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667456" behindDoc="0" locked="0" layoutInCell="1" allowOverlap="1">
                      <wp:simplePos x="0" y="0"/>
                      <wp:positionH relativeFrom="column">
                        <wp:posOffset>241300</wp:posOffset>
                      </wp:positionH>
                      <wp:positionV relativeFrom="paragraph">
                        <wp:posOffset>218440</wp:posOffset>
                      </wp:positionV>
                      <wp:extent cx="1362710" cy="845185"/>
                      <wp:effectExtent l="0" t="0" r="27940" b="12065"/>
                      <wp:wrapNone/>
                      <wp:docPr id="601"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62710" cy="84518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Pr="00D1478C" w:rsidRDefault="00AD43F0" w:rsidP="00991332">
                                  <w:pPr>
                                    <w:jc w:val="center"/>
                                    <w:rPr>
                                      <w:lang w:val="en-GB"/>
                                    </w:rPr>
                                  </w:pPr>
                                  <w:r>
                                    <w:rPr>
                                      <w:lang w:val="en-GB"/>
                                    </w:rPr>
                                    <w:t>Llojet e gjinisë lirike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14" o:spid="_x0000_s1032" style="position:absolute;margin-left:19pt;margin-top:17.2pt;width:107.3pt;height:66.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" fillcolor="#5b9bd5 [3204]" strokecolor="#1f4d78 [1604]" strokeweight="1pt">
                      <v:path arrowok="t"/>
                      <v:textbox>
                        <w:txbxContent>
                          <w:p w:rsidR="00AD43F0" w:rsidRPr="00D1478C" w:rsidRDefault="00AD43F0" w:rsidP="00991332">
                            <w:pPr>
                              <w:jc w:val="center"/>
                              <w:rPr>
                                <w:lang w:val="en-GB"/>
                              </w:rPr>
                            </w:pPr>
                            <w:r>
                              <w:rPr>
                                <w:lang w:val="en-GB"/>
                              </w:rPr>
                              <w:t>Llojet e gjinisë lirike</w:t>
                            </w:r>
                          </w:p>
                        </w:txbxContent>
                      </v:textbox>
                    </v:rect>
                  </w:pict>
                </mc:Fallback>
              </mc:AlternateContent>
            </w: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75648" behindDoc="0" locked="0" layoutInCell="1" allowOverlap="1">
                      <wp:simplePos x="0" y="0"/>
                      <wp:positionH relativeFrom="column">
                        <wp:posOffset>1604010</wp:posOffset>
                      </wp:positionH>
                      <wp:positionV relativeFrom="paragraph">
                        <wp:posOffset>99695</wp:posOffset>
                      </wp:positionV>
                      <wp:extent cx="1017270" cy="1181735"/>
                      <wp:effectExtent l="0" t="0" r="68580" b="56515"/>
                      <wp:wrapNone/>
                      <wp:docPr id="600"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17270" cy="11817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8BEF1C" id="Straight Arrow Connector 22" o:spid="_x0000_s1026" type="#_x0000_t32" style="position:absolute;margin-left:126.3pt;margin-top:7.85pt;width:80.1pt;height:93.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670528" behindDoc="0" locked="0" layoutInCell="1" allowOverlap="1">
                      <wp:simplePos x="0" y="0"/>
                      <wp:positionH relativeFrom="column">
                        <wp:posOffset>2535555</wp:posOffset>
                      </wp:positionH>
                      <wp:positionV relativeFrom="paragraph">
                        <wp:posOffset>204470</wp:posOffset>
                      </wp:positionV>
                      <wp:extent cx="3536315" cy="344805"/>
                      <wp:effectExtent l="0" t="0" r="26035" b="17145"/>
                      <wp:wrapNone/>
                      <wp:docPr id="59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6315" cy="34480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t>S</w:t>
                                  </w:r>
                                  <w:r w:rsidRPr="004C6E2A">
                                    <w:t>oneti është një formë poetike 14-vargëshe</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7" o:spid="_x0000_s1033" style="position:absolute;margin-left:199.65pt;margin-top:16.1pt;width:278.45pt;height:27.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" fillcolor="#5b9bd5 [3204]" strokecolor="#1f4d78 [1604]" strokeweight="1pt">
                      <v:path arrowok="t"/>
                      <v:textbox>
                        <w:txbxContent>
                          <w:p w:rsidR="00AD43F0" w:rsidRDefault="00AD43F0" w:rsidP="00991332">
                            <w:pPr>
                              <w:jc w:val="center"/>
                            </w:pPr>
                            <w:r>
                              <w:t>S</w:t>
                            </w:r>
                            <w:r w:rsidRPr="004C6E2A">
                              <w:t>oneti është një formë poetike 14-vargëshe</w:t>
                            </w:r>
                            <w:r>
                              <w:t>.</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674624" behindDoc="0" locked="0" layoutInCell="1" allowOverlap="1">
                      <wp:simplePos x="0" y="0"/>
                      <wp:positionH relativeFrom="column">
                        <wp:posOffset>1604645</wp:posOffset>
                      </wp:positionH>
                      <wp:positionV relativeFrom="paragraph">
                        <wp:posOffset>83185</wp:posOffset>
                      </wp:positionV>
                      <wp:extent cx="879475" cy="302260"/>
                      <wp:effectExtent l="0" t="0" r="92075" b="78740"/>
                      <wp:wrapNone/>
                      <wp:docPr id="598" name="Straight Arrow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79475" cy="30226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7A5984C" id="Straight Arrow Connector 21" o:spid="_x0000_s1026" type="#_x0000_t32" style="position:absolute;margin-left:126.35pt;margin-top:6.55pt;width:69.25pt;height:23.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" strokecolor="#5b9bd5 [3204]" strokeweight=".5pt">
                      <v:stroke endarrow="open" joinstyle="miter"/>
                      <o:lock v:ext="edit" shapetype="f"/>
                    </v:shape>
                  </w:pict>
                </mc:Fallback>
              </mc:AlternateContent>
            </w: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71552" behindDoc="0" locked="0" layoutInCell="1" allowOverlap="1">
                      <wp:simplePos x="0" y="0"/>
                      <wp:positionH relativeFrom="column">
                        <wp:posOffset>2535555</wp:posOffset>
                      </wp:positionH>
                      <wp:positionV relativeFrom="paragraph">
                        <wp:posOffset>101600</wp:posOffset>
                      </wp:positionV>
                      <wp:extent cx="3493135" cy="819150"/>
                      <wp:effectExtent l="0" t="0" r="12065" b="19050"/>
                      <wp:wrapNone/>
                      <wp:docPr id="59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93135" cy="8191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4C6E2A">
                                    <w:t>Lirika moderne është një thyerje e traditës poetike si në rrafsh të modeleve të vargëzimit (vargu është i lirë dhe jo i matur) e rimës, ashtu edhe në rrafsh të tematikave</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8" o:spid="_x0000_s1034" style="position:absolute;margin-left:199.65pt;margin-top:8pt;width:275.05pt;height:6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" fillcolor="#5b9bd5 [3204]" strokecolor="#1f4d78 [1604]" strokeweight="1pt">
                      <v:path arrowok="t"/>
                      <v:textbox>
                        <w:txbxContent>
                          <w:p w:rsidR="00AD43F0" w:rsidRDefault="00AD43F0" w:rsidP="00991332">
                            <w:pPr>
                              <w:jc w:val="center"/>
                            </w:pPr>
                            <w:r w:rsidRPr="004C6E2A">
                              <w:t>Lirika moderne është një thyerje e traditës poetike si në rrafsh të modeleve të vargëzimit (vargu është i lirë dhe jo i matur) e rimës, ashtu edhe në rrafsh të tematikave</w:t>
                            </w:r>
                            <w:r>
                              <w:t>.</w:t>
                            </w:r>
                          </w:p>
                        </w:txbxContent>
                      </v:textbox>
                    </v:rect>
                  </w:pict>
                </mc:Fallback>
              </mc:AlternateContent>
            </w: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77696" behindDoc="0" locked="0" layoutInCell="1" allowOverlap="1">
                      <wp:simplePos x="0" y="0"/>
                      <wp:positionH relativeFrom="column">
                        <wp:posOffset>2604135</wp:posOffset>
                      </wp:positionH>
                      <wp:positionV relativeFrom="paragraph">
                        <wp:posOffset>95885</wp:posOffset>
                      </wp:positionV>
                      <wp:extent cx="3415665" cy="448310"/>
                      <wp:effectExtent l="0" t="0" r="13335" b="27940"/>
                      <wp:wrapNone/>
                      <wp:docPr id="596"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5665" cy="4483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4C6E2A">
                                    <w:t>Tragjedia është një vepër letrare ku paraqitet shkatërrimi i personazhit kryesor</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4" o:spid="_x0000_s1035" style="position:absolute;margin-left:205.05pt;margin-top:7.55pt;width:268.95pt;height:35.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" fillcolor="#5b9bd5 [3204]" strokecolor="#1f4d78 [1604]" strokeweight="1pt">
                      <v:path arrowok="t"/>
                      <v:textbox>
                        <w:txbxContent>
                          <w:p w:rsidR="00AD43F0" w:rsidRDefault="00AD43F0" w:rsidP="00991332">
                            <w:pPr>
                              <w:jc w:val="center"/>
                            </w:pPr>
                            <w:r w:rsidRPr="004C6E2A">
                              <w:t>Tragjedia është një vepër letrare ku paraqitet shkatërrimi i personazhit kryesor</w:t>
                            </w:r>
                            <w:r>
                              <w:t>.</w:t>
                            </w:r>
                          </w:p>
                        </w:txbxContent>
                      </v:textbox>
                    </v:rect>
                  </w:pict>
                </mc:Fallback>
              </mc:AlternateContent>
            </w: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80768" behindDoc="0" locked="0" layoutInCell="1" allowOverlap="1">
                      <wp:simplePos x="0" y="0"/>
                      <wp:positionH relativeFrom="column">
                        <wp:posOffset>1811020</wp:posOffset>
                      </wp:positionH>
                      <wp:positionV relativeFrom="paragraph">
                        <wp:posOffset>113665</wp:posOffset>
                      </wp:positionV>
                      <wp:extent cx="793750" cy="741680"/>
                      <wp:effectExtent l="0" t="38100" r="63500" b="20320"/>
                      <wp:wrapNone/>
                      <wp:docPr id="595"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793750" cy="74168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5DA2254" id="Straight Arrow Connector 27" o:spid="_x0000_s1026" type="#_x0000_t32" style="position:absolute;margin-left:142.6pt;margin-top:8.95pt;width:62.5pt;height:58.4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" strokecolor="#5b9bd5 [3204]" strokeweight=".5pt">
                      <v:stroke endarrow="open" joinstyle="miter"/>
                      <o:lock v:ext="edit" shapetype="f"/>
                    </v:shape>
                  </w:pict>
                </mc:Fallback>
              </mc:AlternateContent>
            </w: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76672" behindDoc="0" locked="0" layoutInCell="1" allowOverlap="1">
                      <wp:simplePos x="0" y="0"/>
                      <wp:positionH relativeFrom="column">
                        <wp:posOffset>283845</wp:posOffset>
                      </wp:positionH>
                      <wp:positionV relativeFrom="paragraph">
                        <wp:posOffset>191770</wp:posOffset>
                      </wp:positionV>
                      <wp:extent cx="1526540" cy="879475"/>
                      <wp:effectExtent l="0" t="0" r="16510" b="15875"/>
                      <wp:wrapNone/>
                      <wp:docPr id="594"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6540" cy="8794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Pr="004C6E2A" w:rsidRDefault="00AD43F0" w:rsidP="00991332">
                                  <w:pPr>
                                    <w:jc w:val="center"/>
                                    <w:rPr>
                                      <w:lang w:val="en-GB"/>
                                    </w:rPr>
                                  </w:pPr>
                                  <w:r>
                                    <w:rPr>
                                      <w:lang w:val="en-GB"/>
                                    </w:rPr>
                                    <w:t>Llojet e gjinisëdramatike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3" o:spid="_x0000_s1036" style="position:absolute;margin-left:22.35pt;margin-top:15.1pt;width:120.2pt;height:69.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" fillcolor="#5b9bd5 [3204]" strokecolor="#1f4d78 [1604]" strokeweight="1pt">
                      <v:path arrowok="t"/>
                      <v:textbox>
                        <w:txbxContent>
                          <w:p w:rsidR="00AD43F0" w:rsidRPr="004C6E2A" w:rsidRDefault="00AD43F0" w:rsidP="00991332">
                            <w:pPr>
                              <w:jc w:val="center"/>
                              <w:rPr>
                                <w:lang w:val="en-GB"/>
                              </w:rPr>
                            </w:pPr>
                            <w:r>
                              <w:rPr>
                                <w:lang w:val="en-GB"/>
                              </w:rPr>
                              <w:t>Llojet e gjinisëdramatike</w:t>
                            </w:r>
                          </w:p>
                        </w:txbxContent>
                      </v:textbox>
                    </v:rect>
                  </w:pict>
                </mc:Fallback>
              </mc:AlternateContent>
            </w: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78720" behindDoc="0" locked="0" layoutInCell="1" allowOverlap="1">
                      <wp:simplePos x="0" y="0"/>
                      <wp:positionH relativeFrom="column">
                        <wp:posOffset>2604135</wp:posOffset>
                      </wp:positionH>
                      <wp:positionV relativeFrom="paragraph">
                        <wp:posOffset>106680</wp:posOffset>
                      </wp:positionV>
                      <wp:extent cx="3458845" cy="465455"/>
                      <wp:effectExtent l="0" t="0" r="27305" b="10795"/>
                      <wp:wrapNone/>
                      <wp:docPr id="593"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58845" cy="46545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t>K</w:t>
                                  </w:r>
                                  <w:r w:rsidRPr="004C6E2A">
                                    <w:t>omedia është një vepër e shkruar për të zbavitur audiencën, duke i krijuar asaj ndjesinë e superioritetit</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5" o:spid="_x0000_s1037" style="position:absolute;margin-left:205.05pt;margin-top:8.4pt;width:272.35pt;height:36.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" fillcolor="#5b9bd5 [3204]" strokecolor="#1f4d78 [1604]" strokeweight="1pt">
                      <v:path arrowok="t"/>
                      <v:textbox>
                        <w:txbxContent>
                          <w:p w:rsidR="00AD43F0" w:rsidRDefault="00AD43F0" w:rsidP="00991332">
                            <w:pPr>
                              <w:jc w:val="center"/>
                            </w:pPr>
                            <w:r>
                              <w:t>K</w:t>
                            </w:r>
                            <w:r w:rsidRPr="004C6E2A">
                              <w:t>omedia është një vepër e shkruar për të zbavitur audiencën, duke i krijuar asaj ndjesinë e superioritetit</w:t>
                            </w:r>
                            <w:r>
                              <w:t>.</w:t>
                            </w:r>
                          </w:p>
                        </w:txbxContent>
                      </v:textbox>
                    </v:rect>
                  </w:pict>
                </mc:Fallback>
              </mc:AlternateContent>
            </w: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82816" behindDoc="0" locked="0" layoutInCell="1" allowOverlap="1">
                      <wp:simplePos x="0" y="0"/>
                      <wp:positionH relativeFrom="column">
                        <wp:posOffset>1811020</wp:posOffset>
                      </wp:positionH>
                      <wp:positionV relativeFrom="paragraph">
                        <wp:posOffset>149225</wp:posOffset>
                      </wp:positionV>
                      <wp:extent cx="854075" cy="577850"/>
                      <wp:effectExtent l="0" t="0" r="79375" b="50800"/>
                      <wp:wrapNone/>
                      <wp:docPr id="592" name="Straight Arrow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54075" cy="5778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3788D91" id="Straight Arrow Connector 29" o:spid="_x0000_s1026" type="#_x0000_t32" style="position:absolute;margin-left:142.6pt;margin-top:11.75pt;width:67.25pt;height:4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4294967295" distB="4294967295" distL="114300" distR="114300" simplePos="0" relativeHeight="251681792" behindDoc="0" locked="0" layoutInCell="1" allowOverlap="1">
                      <wp:simplePos x="0" y="0"/>
                      <wp:positionH relativeFrom="column">
                        <wp:posOffset>1811655</wp:posOffset>
                      </wp:positionH>
                      <wp:positionV relativeFrom="paragraph">
                        <wp:posOffset>123824</wp:posOffset>
                      </wp:positionV>
                      <wp:extent cx="793750" cy="0"/>
                      <wp:effectExtent l="0" t="76200" r="25400" b="114300"/>
                      <wp:wrapNone/>
                      <wp:docPr id="591" name="Straight Arrow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937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3592920" id="Straight Arrow Connector 28" o:spid="_x0000_s1026" type="#_x0000_t32" style="position:absolute;margin-left:142.65pt;margin-top:9.75pt;width:62.5pt;height:0;z-index:2516817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" strokecolor="#5b9bd5 [3204]" strokeweight=".5pt">
                      <v:stroke endarrow="open" joinstyle="miter"/>
                      <o:lock v:ext="edit" shapetype="f"/>
                    </v:shape>
                  </w:pict>
                </mc:Fallback>
              </mc:AlternateContent>
            </w: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79744" behindDoc="0" locked="0" layoutInCell="1" allowOverlap="1">
                      <wp:simplePos x="0" y="0"/>
                      <wp:positionH relativeFrom="column">
                        <wp:posOffset>2665730</wp:posOffset>
                      </wp:positionH>
                      <wp:positionV relativeFrom="paragraph">
                        <wp:posOffset>39370</wp:posOffset>
                      </wp:positionV>
                      <wp:extent cx="3536315" cy="474345"/>
                      <wp:effectExtent l="0" t="0" r="26035" b="20955"/>
                      <wp:wrapNone/>
                      <wp:docPr id="590"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6315" cy="47434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t>D</w:t>
                                  </w:r>
                                  <w:r w:rsidRPr="004C6E2A">
                                    <w:t>rama është forma më e zakonshme teatrale që luhet në skenë.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6" o:spid="_x0000_s1038" style="position:absolute;margin-left:209.9pt;margin-top:3.1pt;width:278.45pt;height:37.3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" fillcolor="#5b9bd5 [3204]" strokecolor="#1f4d78 [1604]" strokeweight="1pt">
                      <v:path arrowok="t"/>
                      <v:textbox>
                        <w:txbxContent>
                          <w:p w:rsidR="00AD43F0" w:rsidRDefault="00AD43F0" w:rsidP="00991332">
                            <w:pPr>
                              <w:jc w:val="center"/>
                            </w:pPr>
                            <w:r>
                              <w:t>D</w:t>
                            </w:r>
                            <w:r w:rsidRPr="004C6E2A">
                              <w:t>rama është forma më e zakonshme teatrale që luhet në skenë.</w:t>
                            </w:r>
                          </w:p>
                        </w:txbxContent>
                      </v:textbox>
                    </v:rect>
                  </w:pict>
                </mc:Fallback>
              </mc:AlternateContent>
            </w: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p>
          <w:p w:rsidR="00991332" w:rsidRPr="00133264" w:rsidRDefault="00991332" w:rsidP="00AD43F0">
            <w:pPr>
              <w:spacing w:line="360" w:lineRule="auto"/>
              <w:ind w:firstLine="0"/>
              <w:jc w:val="left"/>
              <w:rPr>
                <w:rFonts w:ascii="Times New Roman" w:hAnsi="Times New Roman"/>
                <w:sz w:val="22"/>
                <w:szCs w:val="22"/>
              </w:rPr>
            </w:pPr>
            <w:r w:rsidRPr="0088156C">
              <w:rPr>
                <w:rFonts w:ascii="Times New Roman" w:hAnsi="Times New Roman"/>
                <w:b/>
                <w:i/>
              </w:rPr>
              <w:t>Hapi 2.</w:t>
            </w:r>
            <w:r>
              <w:rPr>
                <w:rFonts w:ascii="Times New Roman" w:hAnsi="Times New Roman"/>
                <w:b/>
                <w:sz w:val="22"/>
                <w:szCs w:val="22"/>
              </w:rPr>
              <w:t xml:space="preserve"> </w:t>
            </w:r>
            <w:r w:rsidRPr="00133264">
              <w:rPr>
                <w:rFonts w:ascii="Times New Roman" w:hAnsi="Times New Roman"/>
                <w:sz w:val="22"/>
                <w:szCs w:val="22"/>
              </w:rPr>
              <w:t>Pas përcjelljes së informacionit mësues</w:t>
            </w:r>
            <w:r>
              <w:rPr>
                <w:rFonts w:ascii="Times New Roman" w:hAnsi="Times New Roman"/>
                <w:sz w:val="22"/>
                <w:szCs w:val="22"/>
              </w:rPr>
              <w:t>i/</w:t>
            </w:r>
            <w:r w:rsidRPr="00133264">
              <w:rPr>
                <w:rFonts w:ascii="Times New Roman" w:hAnsi="Times New Roman"/>
                <w:sz w:val="22"/>
                <w:szCs w:val="22"/>
              </w:rPr>
              <w:t xml:space="preserve">ja rendit </w:t>
            </w:r>
            <w:r w:rsidRPr="00133264">
              <w:rPr>
                <w:rFonts w:ascii="Times New Roman" w:hAnsi="Times New Roman"/>
                <w:b/>
                <w:sz w:val="22"/>
                <w:szCs w:val="22"/>
              </w:rPr>
              <w:t>pyetje zinxhir</w:t>
            </w:r>
            <w:r w:rsidRPr="00133264">
              <w:rPr>
                <w:rFonts w:ascii="Times New Roman" w:hAnsi="Times New Roman"/>
                <w:sz w:val="22"/>
                <w:szCs w:val="22"/>
              </w:rPr>
              <w:t xml:space="preserve"> dhe pret përgjigje nga nxënësit.</w:t>
            </w:r>
          </w:p>
          <w:p w:rsidR="00991332" w:rsidRPr="00133264" w:rsidRDefault="00991332" w:rsidP="00F064E8">
            <w:pPr>
              <w:pStyle w:val="ListParagraph"/>
              <w:numPr>
                <w:ilvl w:val="0"/>
                <w:numId w:val="11"/>
              </w:numPr>
              <w:spacing w:line="360" w:lineRule="auto"/>
              <w:jc w:val="left"/>
              <w:rPr>
                <w:rFonts w:ascii="Times New Roman" w:hAnsi="Times New Roman"/>
                <w:sz w:val="22"/>
                <w:szCs w:val="22"/>
              </w:rPr>
            </w:pPr>
            <w:r w:rsidRPr="00133264">
              <w:rPr>
                <w:rFonts w:ascii="Times New Roman" w:hAnsi="Times New Roman"/>
                <w:sz w:val="22"/>
                <w:szCs w:val="22"/>
              </w:rPr>
              <w:t xml:space="preserve">Çfarë është gjinia lirike dhe cilat janë llojet e kësaj gjinie? </w:t>
            </w:r>
          </w:p>
          <w:p w:rsidR="00991332" w:rsidRPr="00133264" w:rsidRDefault="00991332" w:rsidP="00F064E8">
            <w:pPr>
              <w:pStyle w:val="ListParagraph"/>
              <w:numPr>
                <w:ilvl w:val="0"/>
                <w:numId w:val="11"/>
              </w:numPr>
              <w:spacing w:line="360" w:lineRule="auto"/>
              <w:jc w:val="left"/>
              <w:rPr>
                <w:rFonts w:ascii="Times New Roman" w:hAnsi="Times New Roman"/>
                <w:sz w:val="22"/>
                <w:szCs w:val="22"/>
              </w:rPr>
            </w:pPr>
            <w:r w:rsidRPr="00133264">
              <w:rPr>
                <w:rFonts w:ascii="Times New Roman" w:hAnsi="Times New Roman"/>
                <w:sz w:val="22"/>
                <w:szCs w:val="22"/>
              </w:rPr>
              <w:t>Çfarë është gjinia dramatike dhe cilat janë llojet e kësaj gjinie?  Ku ndryshon poema lirike nga poema epike?</w:t>
            </w:r>
          </w:p>
          <w:p w:rsidR="00991332" w:rsidRPr="00133264" w:rsidRDefault="00991332" w:rsidP="00F064E8">
            <w:pPr>
              <w:pStyle w:val="ListParagraph"/>
              <w:numPr>
                <w:ilvl w:val="0"/>
                <w:numId w:val="11"/>
              </w:numPr>
              <w:spacing w:line="360" w:lineRule="auto"/>
              <w:jc w:val="left"/>
              <w:rPr>
                <w:rFonts w:ascii="Times New Roman" w:hAnsi="Times New Roman"/>
                <w:sz w:val="22"/>
                <w:szCs w:val="22"/>
              </w:rPr>
            </w:pPr>
            <w:r w:rsidRPr="00133264">
              <w:rPr>
                <w:rFonts w:ascii="Times New Roman" w:hAnsi="Times New Roman"/>
                <w:sz w:val="22"/>
                <w:szCs w:val="22"/>
              </w:rPr>
              <w:t xml:space="preserve"> Përse lirika konsiderohet si një lloj letrar subjektiv? Si realizohet katarsisi në tragjedi? </w:t>
            </w:r>
          </w:p>
          <w:p w:rsidR="00991332" w:rsidRPr="00133264" w:rsidRDefault="00991332" w:rsidP="00F064E8">
            <w:pPr>
              <w:pStyle w:val="ListParagraph"/>
              <w:numPr>
                <w:ilvl w:val="0"/>
                <w:numId w:val="11"/>
              </w:numPr>
              <w:spacing w:line="360" w:lineRule="auto"/>
              <w:jc w:val="left"/>
              <w:rPr>
                <w:rFonts w:ascii="Times New Roman" w:hAnsi="Times New Roman"/>
                <w:sz w:val="22"/>
                <w:szCs w:val="22"/>
              </w:rPr>
            </w:pPr>
            <w:r w:rsidRPr="00133264">
              <w:rPr>
                <w:rFonts w:ascii="Times New Roman" w:hAnsi="Times New Roman"/>
                <w:sz w:val="22"/>
                <w:szCs w:val="22"/>
              </w:rPr>
              <w:t xml:space="preserve">A mendoni se pastrimi shpirtëror i spektatorit/lexuesit arrihet vetëm përmes kësaj vepre artistike, apo mund të ndodhë edhe gjatë leximit të një romani ose të një epopeje? </w:t>
            </w:r>
          </w:p>
          <w:p w:rsidR="00991332" w:rsidRPr="00133264" w:rsidRDefault="00991332" w:rsidP="00F064E8">
            <w:pPr>
              <w:pStyle w:val="ListParagraph"/>
              <w:numPr>
                <w:ilvl w:val="0"/>
                <w:numId w:val="11"/>
              </w:numPr>
              <w:spacing w:line="360" w:lineRule="auto"/>
              <w:jc w:val="left"/>
              <w:rPr>
                <w:rFonts w:ascii="Times New Roman" w:hAnsi="Times New Roman"/>
                <w:sz w:val="22"/>
                <w:szCs w:val="22"/>
              </w:rPr>
            </w:pPr>
            <w:r w:rsidRPr="00133264">
              <w:rPr>
                <w:rFonts w:ascii="Times New Roman" w:hAnsi="Times New Roman"/>
                <w:sz w:val="22"/>
                <w:szCs w:val="22"/>
              </w:rPr>
              <w:t>Përse mendoni se tragjedia moderne priret të mos e respektojë parimin e unitetit të vendit, kohës dhe veprimeve?</w:t>
            </w:r>
          </w:p>
          <w:p w:rsidR="00991332" w:rsidRPr="00133264" w:rsidRDefault="00991332" w:rsidP="00AD43F0">
            <w:pPr>
              <w:spacing w:line="360" w:lineRule="auto"/>
              <w:ind w:firstLine="0"/>
              <w:jc w:val="left"/>
              <w:rPr>
                <w:rFonts w:ascii="Times New Roman" w:hAnsi="Times New Roman"/>
                <w:sz w:val="22"/>
              </w:rPr>
            </w:pPr>
            <w:r w:rsidRPr="0088156C">
              <w:rPr>
                <w:rFonts w:ascii="Times New Roman" w:hAnsi="Times New Roman"/>
                <w:b/>
                <w:i/>
              </w:rPr>
              <w:t>Hapi 3.</w:t>
            </w:r>
            <w:r>
              <w:rPr>
                <w:rFonts w:ascii="Times New Roman" w:hAnsi="Times New Roman"/>
                <w:b/>
                <w:sz w:val="22"/>
              </w:rPr>
              <w:t xml:space="preserve"> </w:t>
            </w:r>
            <w:r w:rsidRPr="00133264">
              <w:rPr>
                <w:rFonts w:ascii="Times New Roman" w:hAnsi="Times New Roman"/>
                <w:b/>
                <w:sz w:val="22"/>
              </w:rPr>
              <w:t>Punë dyshe</w:t>
            </w:r>
            <w:r>
              <w:rPr>
                <w:rFonts w:ascii="Times New Roman" w:hAnsi="Times New Roman"/>
                <w:b/>
                <w:sz w:val="22"/>
              </w:rPr>
              <w:t>.</w:t>
            </w:r>
            <w:r w:rsidRPr="00133264">
              <w:rPr>
                <w:rFonts w:ascii="Times New Roman" w:hAnsi="Times New Roman"/>
                <w:sz w:val="22"/>
              </w:rPr>
              <w:t xml:space="preserve"> Një nxënës lexon pyetjen, tjetri përgjigjet</w:t>
            </w:r>
            <w:r>
              <w:rPr>
                <w:rFonts w:ascii="Times New Roman" w:hAnsi="Times New Roman"/>
                <w:sz w:val="22"/>
              </w:rPr>
              <w:t>.</w:t>
            </w:r>
          </w:p>
          <w:p w:rsidR="00991332" w:rsidRPr="00133264" w:rsidRDefault="00991332" w:rsidP="00F064E8">
            <w:pPr>
              <w:pStyle w:val="ListParagraph"/>
              <w:numPr>
                <w:ilvl w:val="0"/>
                <w:numId w:val="12"/>
              </w:numPr>
              <w:spacing w:line="360" w:lineRule="auto"/>
              <w:jc w:val="left"/>
              <w:rPr>
                <w:rFonts w:ascii="Times New Roman" w:hAnsi="Times New Roman"/>
                <w:sz w:val="22"/>
              </w:rPr>
            </w:pPr>
            <w:r w:rsidRPr="00133264">
              <w:rPr>
                <w:rFonts w:ascii="Times New Roman" w:hAnsi="Times New Roman"/>
                <w:sz w:val="22"/>
              </w:rPr>
              <w:t>Lexoni poezinë “Lirija” të Ndre Mjedës dhe përcaktoni se cilit lloj lirik i përket ajo. (Elegji)</w:t>
            </w:r>
          </w:p>
          <w:p w:rsidR="00991332" w:rsidRPr="00133264" w:rsidRDefault="00991332" w:rsidP="00F064E8">
            <w:pPr>
              <w:pStyle w:val="ListParagraph"/>
              <w:numPr>
                <w:ilvl w:val="0"/>
                <w:numId w:val="12"/>
              </w:numPr>
              <w:spacing w:line="360" w:lineRule="auto"/>
              <w:jc w:val="left"/>
              <w:rPr>
                <w:rFonts w:ascii="Times New Roman" w:hAnsi="Times New Roman"/>
                <w:sz w:val="22"/>
              </w:rPr>
            </w:pPr>
            <w:r w:rsidRPr="00133264">
              <w:rPr>
                <w:rFonts w:ascii="Times New Roman" w:hAnsi="Times New Roman"/>
                <w:sz w:val="22"/>
              </w:rPr>
              <w:t xml:space="preserve"> Si realizohet solemniteti në tekstin e Himnit tonë Kombëtar? Çfarë figurash letrare ka himni dhe me çfarë lloj rimash kemi të bëjmë? (Nëpërmjet forcës së fjalëve, figurave letrare si :apostrofi,epitete,anafora etj)</w:t>
            </w:r>
          </w:p>
          <w:p w:rsidR="00991332" w:rsidRPr="00133264" w:rsidRDefault="00991332" w:rsidP="00F064E8">
            <w:pPr>
              <w:pStyle w:val="ListParagraph"/>
              <w:numPr>
                <w:ilvl w:val="0"/>
                <w:numId w:val="12"/>
              </w:numPr>
              <w:spacing w:line="360" w:lineRule="auto"/>
              <w:jc w:val="left"/>
              <w:rPr>
                <w:rFonts w:ascii="Times New Roman" w:hAnsi="Times New Roman"/>
                <w:sz w:val="22"/>
              </w:rPr>
            </w:pPr>
            <w:r w:rsidRPr="00133264">
              <w:rPr>
                <w:rFonts w:ascii="Times New Roman" w:hAnsi="Times New Roman"/>
                <w:sz w:val="22"/>
              </w:rPr>
              <w:t xml:space="preserve"> Lexoni poezinë “Kam shikimin tand në shpirt” të Martin Camajt dhe argumentoni nëse kemi të bëjmë me lirikë tradicionale ose moderne</w:t>
            </w:r>
            <w:r>
              <w:rPr>
                <w:rFonts w:ascii="Times New Roman" w:hAnsi="Times New Roman"/>
                <w:sz w:val="22"/>
              </w:rPr>
              <w:t xml:space="preserve"> </w:t>
            </w:r>
            <w:r w:rsidRPr="00133264">
              <w:rPr>
                <w:rFonts w:ascii="Times New Roman" w:hAnsi="Times New Roman"/>
                <w:sz w:val="22"/>
              </w:rPr>
              <w:t xml:space="preserve">duke interpretuar të gjitha rrafshet e poezisë.  </w:t>
            </w:r>
          </w:p>
          <w:p w:rsidR="00991332" w:rsidRPr="00133264" w:rsidRDefault="00991332" w:rsidP="00AD43F0">
            <w:pPr>
              <w:spacing w:line="360" w:lineRule="auto"/>
              <w:ind w:left="648" w:firstLine="0"/>
              <w:jc w:val="left"/>
              <w:rPr>
                <w:rFonts w:ascii="Times New Roman" w:hAnsi="Times New Roman"/>
                <w:i/>
                <w:sz w:val="22"/>
              </w:rPr>
            </w:pPr>
            <w:r w:rsidRPr="00133264">
              <w:rPr>
                <w:rFonts w:ascii="Times New Roman" w:hAnsi="Times New Roman"/>
                <w:i/>
                <w:sz w:val="22"/>
              </w:rPr>
              <w:t xml:space="preserve">Kam shikimin tand në shpirt </w:t>
            </w:r>
          </w:p>
          <w:p w:rsidR="00991332" w:rsidRPr="00133264" w:rsidRDefault="00991332" w:rsidP="00AD43F0">
            <w:pPr>
              <w:spacing w:line="360" w:lineRule="auto"/>
              <w:jc w:val="left"/>
              <w:rPr>
                <w:rFonts w:ascii="Times New Roman" w:hAnsi="Times New Roman"/>
                <w:i/>
                <w:sz w:val="22"/>
              </w:rPr>
            </w:pPr>
            <w:r w:rsidRPr="00133264">
              <w:rPr>
                <w:rFonts w:ascii="Times New Roman" w:hAnsi="Times New Roman"/>
                <w:i/>
                <w:sz w:val="22"/>
              </w:rPr>
              <w:t xml:space="preserve">       dhe melodinë e pavdekshme</w:t>
            </w:r>
          </w:p>
          <w:p w:rsidR="00991332" w:rsidRPr="00133264" w:rsidRDefault="00991332" w:rsidP="00AD43F0">
            <w:pPr>
              <w:spacing w:line="360" w:lineRule="auto"/>
              <w:jc w:val="left"/>
              <w:rPr>
                <w:rFonts w:ascii="Times New Roman" w:hAnsi="Times New Roman"/>
                <w:i/>
                <w:sz w:val="22"/>
              </w:rPr>
            </w:pPr>
            <w:r w:rsidRPr="00133264">
              <w:rPr>
                <w:rFonts w:ascii="Times New Roman" w:hAnsi="Times New Roman"/>
                <w:i/>
                <w:sz w:val="22"/>
              </w:rPr>
              <w:t xml:space="preserve">        të gjakut në pasion. Etj.</w:t>
            </w:r>
          </w:p>
          <w:p w:rsidR="00991332" w:rsidRPr="00133264" w:rsidRDefault="00991332" w:rsidP="00F064E8">
            <w:pPr>
              <w:pStyle w:val="ListParagraph"/>
              <w:numPr>
                <w:ilvl w:val="0"/>
                <w:numId w:val="13"/>
              </w:numPr>
              <w:spacing w:line="360" w:lineRule="auto"/>
              <w:jc w:val="left"/>
              <w:rPr>
                <w:rFonts w:ascii="Times New Roman" w:hAnsi="Times New Roman"/>
                <w:sz w:val="22"/>
              </w:rPr>
            </w:pPr>
            <w:r w:rsidRPr="00133264">
              <w:rPr>
                <w:rFonts w:ascii="Times New Roman" w:hAnsi="Times New Roman"/>
                <w:sz w:val="22"/>
              </w:rPr>
              <w:t>Çfarë të përbashkëtash dhe çfarë ndryshimesh ka kjo poezi e Camajt me poezinë “Bukuria” të Naim Frashërit?</w:t>
            </w:r>
          </w:p>
          <w:p w:rsidR="00991332" w:rsidRPr="00133264" w:rsidRDefault="00991332" w:rsidP="00AD43F0">
            <w:pPr>
              <w:spacing w:line="360" w:lineRule="auto"/>
              <w:jc w:val="left"/>
              <w:rPr>
                <w:rFonts w:ascii="Times New Roman" w:hAnsi="Times New Roman"/>
                <w:sz w:val="22"/>
              </w:rPr>
            </w:pPr>
            <w:r w:rsidRPr="0088156C">
              <w:rPr>
                <w:rFonts w:ascii="Times New Roman" w:hAnsi="Times New Roman"/>
                <w:b/>
                <w:i/>
              </w:rPr>
              <w:t>Hapi 4.</w:t>
            </w:r>
            <w:r>
              <w:rPr>
                <w:rFonts w:ascii="Times New Roman" w:hAnsi="Times New Roman"/>
                <w:b/>
                <w:sz w:val="22"/>
              </w:rPr>
              <w:t xml:space="preserve"> </w:t>
            </w:r>
            <w:r w:rsidRPr="00133264">
              <w:rPr>
                <w:rFonts w:ascii="Times New Roman" w:hAnsi="Times New Roman"/>
                <w:b/>
                <w:sz w:val="22"/>
              </w:rPr>
              <w:t>Praktikë e pavarur</w:t>
            </w:r>
            <w:r w:rsidRPr="00133264">
              <w:rPr>
                <w:rFonts w:ascii="Times New Roman" w:hAnsi="Times New Roman"/>
                <w:sz w:val="22"/>
              </w:rPr>
              <w:t>.</w:t>
            </w:r>
            <w:r>
              <w:rPr>
                <w:rFonts w:ascii="Times New Roman" w:hAnsi="Times New Roman"/>
                <w:sz w:val="22"/>
              </w:rPr>
              <w:t xml:space="preserve"> </w:t>
            </w:r>
            <w:r w:rsidRPr="00133264">
              <w:rPr>
                <w:rFonts w:ascii="Times New Roman" w:hAnsi="Times New Roman"/>
                <w:sz w:val="22"/>
              </w:rPr>
              <w:t>Nxënësit punojnë me shembuj konkretë.</w:t>
            </w:r>
          </w:p>
          <w:p w:rsidR="00991332" w:rsidRPr="00133264" w:rsidRDefault="00991332" w:rsidP="00F064E8">
            <w:pPr>
              <w:pStyle w:val="ListParagraph"/>
              <w:numPr>
                <w:ilvl w:val="0"/>
                <w:numId w:val="14"/>
              </w:numPr>
              <w:spacing w:line="360" w:lineRule="auto"/>
              <w:jc w:val="left"/>
              <w:rPr>
                <w:rFonts w:ascii="Times New Roman" w:hAnsi="Times New Roman"/>
                <w:sz w:val="22"/>
                <w:szCs w:val="22"/>
              </w:rPr>
            </w:pPr>
            <w:r w:rsidRPr="00133264">
              <w:rPr>
                <w:rFonts w:ascii="Times New Roman" w:hAnsi="Times New Roman"/>
                <w:sz w:val="22"/>
              </w:rPr>
              <w:lastRenderedPageBreak/>
              <w:t xml:space="preserve">Në poemën “Bagëti e Bujqësi” të Naim Frashërit, gjeni fjalët që përshkruajnë ndjenjat dhe ato që </w:t>
            </w:r>
            <w:r w:rsidRPr="00133264">
              <w:rPr>
                <w:rFonts w:ascii="Times New Roman" w:hAnsi="Times New Roman"/>
                <w:sz w:val="22"/>
                <w:szCs w:val="22"/>
              </w:rPr>
              <w:t xml:space="preserve">përshkruajnë natyrën. Ka më shumë fjalë që përshkruajnë ndjenjat apo natyrën? </w:t>
            </w:r>
          </w:p>
          <w:p w:rsidR="00991332" w:rsidRPr="00133264" w:rsidRDefault="00991332" w:rsidP="00AD43F0">
            <w:pPr>
              <w:spacing w:line="360" w:lineRule="auto"/>
              <w:jc w:val="left"/>
              <w:rPr>
                <w:rFonts w:ascii="Times New Roman" w:hAnsi="Times New Roman"/>
                <w:sz w:val="22"/>
                <w:szCs w:val="22"/>
              </w:rPr>
            </w:pPr>
            <w:r w:rsidRPr="00133264">
              <w:rPr>
                <w:rFonts w:ascii="Times New Roman" w:hAnsi="Times New Roman"/>
                <w:sz w:val="22"/>
                <w:szCs w:val="22"/>
              </w:rPr>
              <w:t xml:space="preserve">O malet' e Shqipërisë e ju o lisat' e gjatë! </w:t>
            </w:r>
            <w:r w:rsidRPr="00133264">
              <w:rPr>
                <w:rFonts w:ascii="Times New Roman" w:hAnsi="Times New Roman"/>
                <w:i/>
                <w:sz w:val="22"/>
                <w:szCs w:val="22"/>
              </w:rPr>
              <w:t>(natyra)</w:t>
            </w:r>
          </w:p>
          <w:p w:rsidR="00991332" w:rsidRPr="00133264" w:rsidRDefault="00991332" w:rsidP="00AD43F0">
            <w:pPr>
              <w:spacing w:line="360" w:lineRule="auto"/>
              <w:jc w:val="left"/>
              <w:rPr>
                <w:rFonts w:ascii="Times New Roman" w:hAnsi="Times New Roman"/>
                <w:sz w:val="22"/>
                <w:szCs w:val="22"/>
              </w:rPr>
            </w:pPr>
            <w:r w:rsidRPr="00133264">
              <w:rPr>
                <w:rFonts w:ascii="Times New Roman" w:hAnsi="Times New Roman"/>
                <w:sz w:val="22"/>
                <w:szCs w:val="22"/>
              </w:rPr>
              <w:t>Fushat e gjëra me lule, q'u kam ndër mënt dit' e natë!</w:t>
            </w:r>
          </w:p>
          <w:p w:rsidR="00991332" w:rsidRPr="00133264" w:rsidRDefault="00991332" w:rsidP="00AD43F0">
            <w:pPr>
              <w:spacing w:line="360" w:lineRule="auto"/>
              <w:jc w:val="left"/>
              <w:rPr>
                <w:rFonts w:ascii="Times New Roman" w:hAnsi="Times New Roman"/>
                <w:sz w:val="22"/>
                <w:szCs w:val="22"/>
              </w:rPr>
            </w:pPr>
            <w:r w:rsidRPr="00133264">
              <w:rPr>
                <w:rFonts w:ascii="Times New Roman" w:hAnsi="Times New Roman"/>
                <w:sz w:val="22"/>
                <w:szCs w:val="22"/>
              </w:rPr>
              <w:t>Ju bregore bukuroshe e ju lumenjt' e kulluar!</w:t>
            </w:r>
          </w:p>
          <w:p w:rsidR="00991332" w:rsidRPr="00133264" w:rsidRDefault="00991332" w:rsidP="00AD43F0">
            <w:pPr>
              <w:spacing w:line="360" w:lineRule="auto"/>
              <w:jc w:val="left"/>
              <w:rPr>
                <w:rFonts w:ascii="Times New Roman" w:hAnsi="Times New Roman"/>
                <w:sz w:val="22"/>
                <w:szCs w:val="22"/>
              </w:rPr>
            </w:pPr>
            <w:r w:rsidRPr="00133264">
              <w:rPr>
                <w:rFonts w:ascii="Times New Roman" w:hAnsi="Times New Roman"/>
                <w:sz w:val="22"/>
                <w:szCs w:val="22"/>
              </w:rPr>
              <w:t>Çuka, kodra, brinja, gërxhe dhe pylle të gjelbëruar!</w:t>
            </w:r>
          </w:p>
          <w:p w:rsidR="00991332" w:rsidRPr="00133264" w:rsidRDefault="00991332" w:rsidP="00AD43F0">
            <w:pPr>
              <w:spacing w:line="360" w:lineRule="auto"/>
              <w:jc w:val="left"/>
              <w:rPr>
                <w:rFonts w:ascii="Times New Roman" w:hAnsi="Times New Roman"/>
                <w:sz w:val="22"/>
                <w:szCs w:val="22"/>
              </w:rPr>
            </w:pPr>
            <w:r w:rsidRPr="00133264">
              <w:rPr>
                <w:rFonts w:ascii="Times New Roman" w:hAnsi="Times New Roman"/>
                <w:sz w:val="22"/>
                <w:szCs w:val="22"/>
              </w:rPr>
              <w:t>Do të këndonj bagëtinë që mbani ju e ushqeni,</w:t>
            </w:r>
          </w:p>
          <w:p w:rsidR="00991332" w:rsidRPr="00133264" w:rsidRDefault="00991332" w:rsidP="00AD43F0">
            <w:pPr>
              <w:spacing w:line="360" w:lineRule="auto"/>
              <w:jc w:val="left"/>
              <w:rPr>
                <w:rFonts w:ascii="Times New Roman" w:hAnsi="Times New Roman"/>
                <w:sz w:val="22"/>
                <w:szCs w:val="22"/>
              </w:rPr>
            </w:pPr>
            <w:r w:rsidRPr="00133264">
              <w:rPr>
                <w:rFonts w:ascii="Times New Roman" w:hAnsi="Times New Roman"/>
                <w:sz w:val="22"/>
                <w:szCs w:val="22"/>
              </w:rPr>
              <w:t>O vendëthit e bekuar, ju mëndjen ma dëfreni.</w:t>
            </w:r>
          </w:p>
          <w:p w:rsidR="00991332" w:rsidRPr="00133264" w:rsidRDefault="00991332" w:rsidP="00AD43F0">
            <w:pPr>
              <w:spacing w:line="360" w:lineRule="auto"/>
              <w:jc w:val="left"/>
              <w:rPr>
                <w:rFonts w:ascii="Times New Roman" w:hAnsi="Times New Roman"/>
              </w:rPr>
            </w:pPr>
          </w:p>
          <w:p w:rsidR="00991332" w:rsidRPr="00133264" w:rsidRDefault="00991332" w:rsidP="00AD43F0">
            <w:pPr>
              <w:spacing w:line="360" w:lineRule="auto"/>
              <w:jc w:val="right"/>
              <w:rPr>
                <w:rFonts w:ascii="Times New Roman" w:hAnsi="Times New Roman"/>
                <w:sz w:val="22"/>
                <w:szCs w:val="22"/>
              </w:rPr>
            </w:pPr>
            <w:r w:rsidRPr="00133264">
              <w:rPr>
                <w:rFonts w:ascii="Times New Roman" w:hAnsi="Times New Roman"/>
                <w:i/>
                <w:sz w:val="22"/>
                <w:szCs w:val="22"/>
              </w:rPr>
              <w:t xml:space="preserve">                                           (ndjenja)</w:t>
            </w:r>
            <w:r w:rsidRPr="00133264">
              <w:rPr>
                <w:rFonts w:ascii="Times New Roman" w:hAnsi="Times New Roman"/>
                <w:sz w:val="22"/>
                <w:szCs w:val="22"/>
              </w:rPr>
              <w:t xml:space="preserve">                          Ti Shqipëri, më ep nderë, më ep emrin shqipëtar,</w:t>
            </w:r>
          </w:p>
          <w:p w:rsidR="00991332" w:rsidRPr="00133264" w:rsidRDefault="00991332" w:rsidP="00AD43F0">
            <w:pPr>
              <w:spacing w:line="360" w:lineRule="auto"/>
              <w:jc w:val="right"/>
              <w:rPr>
                <w:rFonts w:ascii="Times New Roman" w:hAnsi="Times New Roman"/>
                <w:sz w:val="22"/>
                <w:szCs w:val="22"/>
              </w:rPr>
            </w:pPr>
            <w:r w:rsidRPr="00133264">
              <w:rPr>
                <w:rFonts w:ascii="Times New Roman" w:hAnsi="Times New Roman"/>
                <w:sz w:val="22"/>
                <w:szCs w:val="22"/>
              </w:rPr>
              <w:t>Zëmrën ti ma gatove plot me dëshirë dhe me zjarr.</w:t>
            </w:r>
          </w:p>
          <w:p w:rsidR="00991332" w:rsidRPr="00133264" w:rsidRDefault="00991332" w:rsidP="00AD43F0">
            <w:pPr>
              <w:spacing w:line="360" w:lineRule="auto"/>
              <w:jc w:val="right"/>
              <w:rPr>
                <w:rFonts w:ascii="Times New Roman" w:hAnsi="Times New Roman"/>
                <w:sz w:val="22"/>
                <w:szCs w:val="22"/>
              </w:rPr>
            </w:pPr>
            <w:r w:rsidRPr="00133264">
              <w:rPr>
                <w:rFonts w:ascii="Times New Roman" w:hAnsi="Times New Roman"/>
                <w:sz w:val="22"/>
                <w:szCs w:val="22"/>
              </w:rPr>
              <w:t>Shqipëri, o mëma ime, ndonëse jam i mërguar,</w:t>
            </w:r>
          </w:p>
          <w:p w:rsidR="00991332" w:rsidRPr="00133264" w:rsidRDefault="00991332" w:rsidP="00AD43F0">
            <w:pPr>
              <w:spacing w:line="360" w:lineRule="auto"/>
              <w:jc w:val="right"/>
              <w:rPr>
                <w:rFonts w:ascii="Times New Roman" w:hAnsi="Times New Roman"/>
              </w:rPr>
            </w:pPr>
            <w:r w:rsidRPr="00133264">
              <w:rPr>
                <w:rFonts w:ascii="Times New Roman" w:hAnsi="Times New Roman"/>
                <w:sz w:val="22"/>
                <w:szCs w:val="22"/>
              </w:rPr>
              <w:t>Dashurinë tënde kurrë zemëra s'e ka harruar</w:t>
            </w:r>
            <w:r w:rsidRPr="00133264">
              <w:rPr>
                <w:rFonts w:ascii="Times New Roman" w:hAnsi="Times New Roman"/>
              </w:rPr>
              <w:t>.</w:t>
            </w:r>
          </w:p>
          <w:p w:rsidR="00991332" w:rsidRPr="00133264" w:rsidRDefault="00991332" w:rsidP="00F064E8">
            <w:pPr>
              <w:pStyle w:val="ListParagraph"/>
              <w:numPr>
                <w:ilvl w:val="0"/>
                <w:numId w:val="14"/>
              </w:numPr>
              <w:spacing w:line="360" w:lineRule="auto"/>
              <w:jc w:val="left"/>
              <w:rPr>
                <w:rFonts w:ascii="Times New Roman" w:hAnsi="Times New Roman"/>
                <w:sz w:val="22"/>
              </w:rPr>
            </w:pPr>
            <w:r w:rsidRPr="00133264">
              <w:rPr>
                <w:rFonts w:ascii="Times New Roman" w:hAnsi="Times New Roman"/>
                <w:sz w:val="22"/>
              </w:rPr>
              <w:t>Cilës fushë tematike mund t’i përkasin fjalët e një elegjie? Thoni pesë fjalë që janë të panatyrshme për t’u përfshirë në tekstin e një poezie elegjiake.</w:t>
            </w:r>
          </w:p>
          <w:p w:rsidR="00991332" w:rsidRPr="00133264" w:rsidRDefault="00991332" w:rsidP="00F064E8">
            <w:pPr>
              <w:pStyle w:val="ListParagraph"/>
              <w:numPr>
                <w:ilvl w:val="0"/>
                <w:numId w:val="14"/>
              </w:numPr>
              <w:spacing w:line="360" w:lineRule="auto"/>
              <w:jc w:val="left"/>
              <w:rPr>
                <w:rFonts w:ascii="Times New Roman" w:hAnsi="Times New Roman"/>
                <w:b/>
              </w:rPr>
            </w:pPr>
            <w:r w:rsidRPr="00133264">
              <w:rPr>
                <w:rFonts w:ascii="Times New Roman" w:hAnsi="Times New Roman"/>
                <w:sz w:val="22"/>
              </w:rPr>
              <w:t xml:space="preserve"> Çfarë kuptimi ka fjala </w:t>
            </w:r>
            <w:r w:rsidRPr="00133264">
              <w:rPr>
                <w:rFonts w:ascii="Times New Roman" w:hAnsi="Times New Roman"/>
                <w:i/>
                <w:sz w:val="22"/>
              </w:rPr>
              <w:t>komedi</w:t>
            </w:r>
            <w:r w:rsidRPr="00133264">
              <w:rPr>
                <w:rFonts w:ascii="Times New Roman" w:hAnsi="Times New Roman"/>
                <w:sz w:val="22"/>
              </w:rPr>
              <w:t xml:space="preserve"> në veprën e Dante Aligerit “Komedia Hyjnore”? Përse përdoret ky titull, kur në fakt nuk kemi të bëjmë me një vepër komike?</w:t>
            </w:r>
            <w:r>
              <w:rPr>
                <w:rFonts w:ascii="Times New Roman" w:hAnsi="Times New Roman"/>
                <w:sz w:val="22"/>
              </w:rPr>
              <w:t xml:space="preserve"> </w:t>
            </w:r>
            <w:r w:rsidRPr="00133264">
              <w:rPr>
                <w:rFonts w:ascii="Times New Roman" w:hAnsi="Times New Roman"/>
                <w:sz w:val="22"/>
              </w:rPr>
              <w:t xml:space="preserve">(Sipas poetikës mesjetare, </w:t>
            </w:r>
            <w:r w:rsidRPr="00133264">
              <w:rPr>
                <w:rFonts w:ascii="Times New Roman" w:hAnsi="Times New Roman"/>
                <w:b/>
                <w:sz w:val="22"/>
              </w:rPr>
              <w:t>Komedi</w:t>
            </w:r>
            <w:r w:rsidRPr="00133264">
              <w:rPr>
                <w:rFonts w:ascii="Times New Roman" w:hAnsi="Times New Roman"/>
                <w:sz w:val="22"/>
              </w:rPr>
              <w:t xml:space="preserve"> quhej një vepër që fillonte </w:t>
            </w:r>
            <w:r w:rsidRPr="00133264">
              <w:rPr>
                <w:rFonts w:ascii="Times New Roman" w:hAnsi="Times New Roman"/>
                <w:b/>
                <w:sz w:val="22"/>
              </w:rPr>
              <w:t>me të keq dhe mbaronte me të mirë.</w:t>
            </w:r>
            <w:r w:rsidRPr="0088156C">
              <w:rPr>
                <w:rFonts w:ascii="Times New Roman" w:hAnsi="Times New Roman"/>
              </w:rPr>
              <w:t>)</w:t>
            </w:r>
          </w:p>
        </w:tc>
      </w:tr>
      <w:tr w:rsidR="00991332" w:rsidRPr="00133264" w:rsidTr="00AD43F0">
        <w:trPr>
          <w:trHeight w:val="812"/>
        </w:trPr>
        <w:tc>
          <w:tcPr>
            <w:tcW w:w="11084" w:type="dxa"/>
            <w:gridSpan w:val="4"/>
            <w:shd w:val="clear" w:color="auto" w:fill="auto"/>
          </w:tcPr>
          <w:p w:rsidR="00991332" w:rsidRPr="00133264" w:rsidRDefault="00991332" w:rsidP="00AD43F0">
            <w:pPr>
              <w:spacing w:line="360" w:lineRule="auto"/>
              <w:ind w:firstLine="0"/>
              <w:jc w:val="left"/>
              <w:rPr>
                <w:rFonts w:ascii="Times New Roman" w:hAnsi="Times New Roman"/>
                <w:sz w:val="22"/>
                <w:szCs w:val="22"/>
              </w:rPr>
            </w:pPr>
            <w:r w:rsidRPr="00133264">
              <w:rPr>
                <w:rFonts w:ascii="Times New Roman" w:hAnsi="Times New Roman"/>
                <w:b/>
                <w:sz w:val="22"/>
                <w:szCs w:val="22"/>
              </w:rPr>
              <w:lastRenderedPageBreak/>
              <w:t xml:space="preserve">Vlerësimi: </w:t>
            </w:r>
            <w:r w:rsidRPr="00133264">
              <w:rPr>
                <w:rFonts w:ascii="Times New Roman" w:hAnsi="Times New Roman"/>
                <w:sz w:val="22"/>
                <w:szCs w:val="22"/>
              </w:rPr>
              <w:t>Mësues</w:t>
            </w:r>
            <w:r>
              <w:rPr>
                <w:rFonts w:ascii="Times New Roman" w:hAnsi="Times New Roman"/>
                <w:sz w:val="22"/>
                <w:szCs w:val="22"/>
              </w:rPr>
              <w:t>i/</w:t>
            </w:r>
            <w:r w:rsidRPr="00133264">
              <w:rPr>
                <w:rFonts w:ascii="Times New Roman" w:hAnsi="Times New Roman"/>
                <w:sz w:val="22"/>
                <w:szCs w:val="22"/>
              </w:rPr>
              <w:t>ja vlerëson nxënësit për:</w:t>
            </w:r>
          </w:p>
          <w:p w:rsidR="00991332" w:rsidRPr="00133264" w:rsidRDefault="00991332" w:rsidP="00F064E8">
            <w:pPr>
              <w:numPr>
                <w:ilvl w:val="0"/>
                <w:numId w:val="9"/>
              </w:numPr>
              <w:spacing w:line="360" w:lineRule="auto"/>
              <w:contextualSpacing/>
              <w:jc w:val="left"/>
              <w:rPr>
                <w:rFonts w:ascii="Times New Roman" w:hAnsi="Times New Roman"/>
                <w:sz w:val="22"/>
                <w:szCs w:val="22"/>
              </w:rPr>
            </w:pPr>
            <w:r>
              <w:rPr>
                <w:rFonts w:ascii="Times New Roman" w:hAnsi="Times New Roman"/>
                <w:sz w:val="22"/>
                <w:szCs w:val="22"/>
              </w:rPr>
              <w:t>p</w:t>
            </w:r>
            <w:r w:rsidRPr="00133264">
              <w:rPr>
                <w:rFonts w:ascii="Times New Roman" w:hAnsi="Times New Roman"/>
                <w:sz w:val="22"/>
                <w:szCs w:val="22"/>
              </w:rPr>
              <w:t>ërgjigjet e sakta dhe të argumentuara mbi gjinitë lirike dhe dramatike</w:t>
            </w:r>
            <w:r>
              <w:rPr>
                <w:rFonts w:ascii="Times New Roman" w:hAnsi="Times New Roman"/>
                <w:sz w:val="22"/>
                <w:szCs w:val="22"/>
              </w:rPr>
              <w:t>;</w:t>
            </w:r>
          </w:p>
          <w:p w:rsidR="00991332" w:rsidRPr="00133264" w:rsidRDefault="00991332" w:rsidP="00F064E8">
            <w:pPr>
              <w:numPr>
                <w:ilvl w:val="0"/>
                <w:numId w:val="9"/>
              </w:numPr>
              <w:spacing w:line="360" w:lineRule="auto"/>
              <w:contextualSpacing/>
              <w:jc w:val="left"/>
              <w:rPr>
                <w:rFonts w:ascii="Times New Roman" w:hAnsi="Times New Roman"/>
                <w:b/>
              </w:rPr>
            </w:pPr>
            <w:r>
              <w:rPr>
                <w:rFonts w:ascii="Times New Roman" w:hAnsi="Times New Roman"/>
                <w:sz w:val="22"/>
                <w:szCs w:val="22"/>
              </w:rPr>
              <w:t>p</w:t>
            </w:r>
            <w:r w:rsidRPr="00133264">
              <w:rPr>
                <w:rFonts w:ascii="Times New Roman" w:hAnsi="Times New Roman"/>
                <w:sz w:val="22"/>
                <w:szCs w:val="22"/>
              </w:rPr>
              <w:t>ër punën dyshe dhe të pavarur ku secili nxënës arrin të japë përgjigje</w:t>
            </w:r>
            <w:r>
              <w:rPr>
                <w:rFonts w:ascii="Times New Roman" w:hAnsi="Times New Roman"/>
                <w:sz w:val="22"/>
                <w:szCs w:val="22"/>
              </w:rPr>
              <w:t>.</w:t>
            </w:r>
          </w:p>
        </w:tc>
      </w:tr>
      <w:tr w:rsidR="00991332" w:rsidRPr="00133264" w:rsidTr="00AD43F0">
        <w:trPr>
          <w:trHeight w:val="523"/>
        </w:trPr>
        <w:tc>
          <w:tcPr>
            <w:tcW w:w="11084" w:type="dxa"/>
            <w:gridSpan w:val="4"/>
            <w:shd w:val="clear" w:color="auto" w:fill="auto"/>
          </w:tcPr>
          <w:p w:rsidR="00991332" w:rsidRPr="00133264" w:rsidRDefault="00991332" w:rsidP="00AD43F0">
            <w:pPr>
              <w:spacing w:line="360" w:lineRule="auto"/>
              <w:ind w:firstLine="0"/>
              <w:jc w:val="left"/>
              <w:rPr>
                <w:rFonts w:ascii="Times New Roman" w:hAnsi="Times New Roman"/>
                <w:sz w:val="22"/>
                <w:szCs w:val="22"/>
              </w:rPr>
            </w:pPr>
            <w:r w:rsidRPr="00133264">
              <w:rPr>
                <w:rFonts w:ascii="Times New Roman" w:hAnsi="Times New Roman"/>
                <w:b/>
                <w:sz w:val="22"/>
                <w:szCs w:val="22"/>
              </w:rPr>
              <w:t>Detyrat dhe puna e pavarur:</w:t>
            </w:r>
            <w:r w:rsidRPr="00133264">
              <w:rPr>
                <w:rFonts w:ascii="Times New Roman" w:hAnsi="Times New Roman"/>
                <w:sz w:val="22"/>
                <w:szCs w:val="22"/>
              </w:rPr>
              <w:t xml:space="preserve"> Zgjidhni një tekst të një gjinie të caktuar dhe kthejeni në një gjini tjetër, duke përshtatur karakteristikat stilistike e gjuhësore të gjinisë që përzgjodhët. Lexoni dhe vlerësoni punët e njëri-tjetrit.</w:t>
            </w:r>
          </w:p>
        </w:tc>
      </w:tr>
    </w:tbl>
    <w:p w:rsidR="00991332" w:rsidRPr="00133264" w:rsidRDefault="00991332" w:rsidP="00991332">
      <w:pPr>
        <w:pStyle w:val="Subtitle"/>
        <w:rPr>
          <w:rStyle w:val="Strong"/>
        </w:rPr>
      </w:pPr>
    </w:p>
    <w:p w:rsidR="00991332" w:rsidRPr="00ED5ADD" w:rsidRDefault="00991332" w:rsidP="00991332">
      <w:r w:rsidRPr="00ED5ADD">
        <w:t xml:space="preserve">PLANIFIKIMI I ORËS MËSIMORE </w:t>
      </w:r>
      <w:r w:rsidRPr="00ED5ADD">
        <w:tab/>
      </w:r>
      <w:r w:rsidRPr="00ED5ADD">
        <w:tab/>
      </w:r>
      <w:r w:rsidRPr="00ED5ADD">
        <w:tab/>
      </w:r>
      <w:r w:rsidRPr="00ED5ADD">
        <w:tab/>
      </w:r>
      <w:r w:rsidRPr="00ED5ADD">
        <w:tab/>
        <w:t>Dt.¬___/____/__</w:t>
      </w:r>
    </w:p>
    <w:p w:rsidR="00991332" w:rsidRPr="00ED5ADD" w:rsidRDefault="00991332" w:rsidP="00991332"/>
    <w:tbl>
      <w:tblPr>
        <w:tblStyle w:val="TableGrid"/>
        <w:tblW w:w="10530" w:type="dxa"/>
        <w:tblInd w:w="-815" w:type="dxa"/>
        <w:tblLook w:val="04A0" w:firstRow="1" w:lastRow="0" w:firstColumn="1" w:lastColumn="0" w:noHBand="0" w:noVBand="1"/>
      </w:tblPr>
      <w:tblGrid>
        <w:gridCol w:w="2190"/>
        <w:gridCol w:w="3390"/>
        <w:gridCol w:w="3450"/>
        <w:gridCol w:w="1500"/>
      </w:tblGrid>
      <w:tr w:rsidR="00991332" w:rsidRPr="00ED5ADD" w:rsidTr="00AD43F0">
        <w:tc>
          <w:tcPr>
            <w:tcW w:w="2190" w:type="dxa"/>
            <w:shd w:val="clear" w:color="auto" w:fill="auto"/>
          </w:tcPr>
          <w:p w:rsidR="00991332" w:rsidRPr="0013779B" w:rsidRDefault="00991332" w:rsidP="00AD43F0">
            <w:pPr>
              <w:spacing w:line="360" w:lineRule="auto"/>
              <w:ind w:firstLine="0"/>
              <w:jc w:val="left"/>
              <w:rPr>
                <w:rFonts w:ascii="Times New Roman" w:hAnsi="Times New Roman"/>
                <w:b/>
                <w:sz w:val="22"/>
                <w:szCs w:val="22"/>
              </w:rPr>
            </w:pPr>
            <w:r w:rsidRPr="0013779B">
              <w:rPr>
                <w:rFonts w:ascii="Times New Roman" w:hAnsi="Times New Roman"/>
                <w:b/>
                <w:sz w:val="22"/>
                <w:szCs w:val="22"/>
              </w:rPr>
              <w:t>Fusha: Gjuha dhe komunikimi</w:t>
            </w:r>
          </w:p>
        </w:tc>
        <w:tc>
          <w:tcPr>
            <w:tcW w:w="3390" w:type="dxa"/>
            <w:shd w:val="clear" w:color="auto" w:fill="auto"/>
          </w:tcPr>
          <w:p w:rsidR="00991332" w:rsidRPr="0013779B" w:rsidRDefault="00991332" w:rsidP="00AD43F0">
            <w:pPr>
              <w:spacing w:line="360" w:lineRule="auto"/>
              <w:ind w:firstLine="0"/>
              <w:jc w:val="left"/>
              <w:rPr>
                <w:rFonts w:ascii="Times New Roman" w:hAnsi="Times New Roman"/>
                <w:b/>
                <w:sz w:val="22"/>
                <w:szCs w:val="22"/>
              </w:rPr>
            </w:pPr>
            <w:r w:rsidRPr="0013779B">
              <w:rPr>
                <w:rFonts w:ascii="Times New Roman" w:hAnsi="Times New Roman"/>
                <w:b/>
                <w:sz w:val="22"/>
                <w:szCs w:val="22"/>
              </w:rPr>
              <w:t>Lënda: Letërsi</w:t>
            </w:r>
          </w:p>
        </w:tc>
        <w:tc>
          <w:tcPr>
            <w:tcW w:w="3450" w:type="dxa"/>
            <w:shd w:val="clear" w:color="auto" w:fill="auto"/>
          </w:tcPr>
          <w:p w:rsidR="00991332" w:rsidRPr="0013779B" w:rsidRDefault="00991332" w:rsidP="00AD43F0">
            <w:pPr>
              <w:spacing w:line="360" w:lineRule="auto"/>
              <w:ind w:firstLine="0"/>
              <w:jc w:val="left"/>
              <w:rPr>
                <w:rFonts w:ascii="Times New Roman" w:hAnsi="Times New Roman"/>
                <w:b/>
                <w:sz w:val="22"/>
                <w:szCs w:val="22"/>
              </w:rPr>
            </w:pPr>
            <w:r w:rsidRPr="0013779B">
              <w:rPr>
                <w:rFonts w:ascii="Times New Roman" w:hAnsi="Times New Roman"/>
                <w:b/>
                <w:sz w:val="22"/>
                <w:szCs w:val="22"/>
              </w:rPr>
              <w:t>Shkalla: V</w:t>
            </w:r>
          </w:p>
        </w:tc>
        <w:tc>
          <w:tcPr>
            <w:tcW w:w="1500" w:type="dxa"/>
            <w:shd w:val="clear" w:color="auto" w:fill="auto"/>
          </w:tcPr>
          <w:p w:rsidR="00991332" w:rsidRPr="0013779B" w:rsidRDefault="00991332" w:rsidP="00AD43F0">
            <w:pPr>
              <w:spacing w:line="360" w:lineRule="auto"/>
              <w:ind w:firstLine="0"/>
              <w:jc w:val="left"/>
              <w:rPr>
                <w:rFonts w:ascii="Times New Roman" w:hAnsi="Times New Roman"/>
                <w:b/>
                <w:sz w:val="22"/>
                <w:szCs w:val="22"/>
              </w:rPr>
            </w:pPr>
            <w:r w:rsidRPr="0013779B">
              <w:rPr>
                <w:rFonts w:ascii="Times New Roman" w:hAnsi="Times New Roman"/>
                <w:b/>
                <w:sz w:val="22"/>
                <w:szCs w:val="22"/>
              </w:rPr>
              <w:t>Klasa: XI</w:t>
            </w:r>
          </w:p>
        </w:tc>
      </w:tr>
      <w:tr w:rsidR="00991332" w:rsidRPr="00ED5ADD" w:rsidTr="00AD43F0">
        <w:tc>
          <w:tcPr>
            <w:tcW w:w="5580" w:type="dxa"/>
            <w:gridSpan w:val="2"/>
            <w:shd w:val="clear" w:color="auto" w:fill="auto"/>
          </w:tcPr>
          <w:p w:rsidR="00991332" w:rsidRPr="0013779B" w:rsidRDefault="00991332" w:rsidP="00AD43F0">
            <w:pPr>
              <w:spacing w:line="360" w:lineRule="auto"/>
              <w:ind w:firstLine="0"/>
              <w:jc w:val="left"/>
              <w:rPr>
                <w:rFonts w:ascii="Times New Roman" w:hAnsi="Times New Roman"/>
                <w:b/>
                <w:sz w:val="22"/>
                <w:szCs w:val="22"/>
              </w:rPr>
            </w:pPr>
            <w:r w:rsidRPr="0013779B">
              <w:rPr>
                <w:rFonts w:ascii="Times New Roman" w:hAnsi="Times New Roman"/>
                <w:b/>
                <w:sz w:val="22"/>
                <w:szCs w:val="22"/>
              </w:rPr>
              <w:t xml:space="preserve">Tema mësimore: </w:t>
            </w:r>
            <w:r w:rsidRPr="0013779B">
              <w:rPr>
                <w:rFonts w:ascii="Times New Roman" w:hAnsi="Times New Roman"/>
                <w:sz w:val="22"/>
                <w:szCs w:val="22"/>
              </w:rPr>
              <w:t>Figurat stilistike</w:t>
            </w:r>
          </w:p>
        </w:tc>
        <w:tc>
          <w:tcPr>
            <w:tcW w:w="4950" w:type="dxa"/>
            <w:gridSpan w:val="2"/>
            <w:shd w:val="clear" w:color="auto" w:fill="auto"/>
          </w:tcPr>
          <w:p w:rsidR="00991332" w:rsidRPr="0013779B" w:rsidRDefault="00991332" w:rsidP="00AD43F0">
            <w:pPr>
              <w:spacing w:line="360" w:lineRule="auto"/>
              <w:ind w:firstLine="0"/>
              <w:jc w:val="left"/>
              <w:rPr>
                <w:rFonts w:ascii="Times New Roman" w:hAnsi="Times New Roman"/>
                <w:sz w:val="22"/>
                <w:szCs w:val="22"/>
              </w:rPr>
            </w:pPr>
            <w:r w:rsidRPr="0013779B">
              <w:rPr>
                <w:rFonts w:ascii="Times New Roman" w:hAnsi="Times New Roman"/>
                <w:b/>
                <w:sz w:val="22"/>
                <w:szCs w:val="22"/>
              </w:rPr>
              <w:t xml:space="preserve">Situata e të nxënit: 1. </w:t>
            </w:r>
            <w:r w:rsidRPr="0013779B">
              <w:rPr>
                <w:rFonts w:ascii="Times New Roman" w:hAnsi="Times New Roman"/>
                <w:sz w:val="22"/>
                <w:szCs w:val="22"/>
              </w:rPr>
              <w:t>Shohim në video-projektor pjesë të interpretuara nga aktorët tanë më të mirë duke e përqendruar vëmendjen te figurshmëria që mbartin këto krijime.</w:t>
            </w:r>
          </w:p>
          <w:p w:rsidR="00991332" w:rsidRPr="0013779B" w:rsidRDefault="00991332" w:rsidP="00AD43F0">
            <w:pPr>
              <w:spacing w:line="360" w:lineRule="auto"/>
              <w:ind w:firstLine="0"/>
              <w:jc w:val="left"/>
              <w:rPr>
                <w:rFonts w:ascii="Times New Roman" w:hAnsi="Times New Roman"/>
                <w:sz w:val="22"/>
                <w:szCs w:val="22"/>
              </w:rPr>
            </w:pPr>
            <w:r w:rsidRPr="0013779B">
              <w:rPr>
                <w:rFonts w:ascii="Times New Roman" w:hAnsi="Times New Roman"/>
                <w:sz w:val="22"/>
                <w:szCs w:val="22"/>
              </w:rPr>
              <w:lastRenderedPageBreak/>
              <w:t>2. Lexojmë pjesë të ndryshme nga poetët tanë më të mirë (Migjeni, Fishta, Kadare, Poradeci) dhe dallojmë figurat letrare.</w:t>
            </w:r>
          </w:p>
        </w:tc>
      </w:tr>
      <w:tr w:rsidR="00991332" w:rsidRPr="00ED5ADD" w:rsidTr="00AD43F0">
        <w:tc>
          <w:tcPr>
            <w:tcW w:w="10530" w:type="dxa"/>
            <w:gridSpan w:val="4"/>
            <w:shd w:val="clear" w:color="auto" w:fill="auto"/>
          </w:tcPr>
          <w:p w:rsidR="00991332" w:rsidRPr="0013779B" w:rsidRDefault="00991332" w:rsidP="00AD43F0">
            <w:pPr>
              <w:ind w:firstLine="0"/>
              <w:rPr>
                <w:rFonts w:ascii="Times New Roman" w:hAnsi="Times New Roman"/>
                <w:b/>
                <w:sz w:val="22"/>
                <w:szCs w:val="22"/>
                <w:lang w:eastAsia="ja-JP"/>
              </w:rPr>
            </w:pPr>
            <w:r w:rsidRPr="0013779B">
              <w:rPr>
                <w:rFonts w:ascii="Times New Roman" w:hAnsi="Times New Roman"/>
                <w:b/>
                <w:sz w:val="22"/>
                <w:szCs w:val="22"/>
              </w:rPr>
              <w:lastRenderedPageBreak/>
              <w:t>Rezultatet e të nxënit sipas kompetencave kyç</w:t>
            </w:r>
            <w:r w:rsidRPr="0013779B">
              <w:rPr>
                <w:rFonts w:ascii="Times New Roman" w:hAnsi="Times New Roman"/>
                <w:b/>
                <w:sz w:val="22"/>
                <w:szCs w:val="22"/>
                <w:lang w:eastAsia="ja-JP"/>
              </w:rPr>
              <w:t>e:</w:t>
            </w:r>
          </w:p>
          <w:p w:rsidR="00991332" w:rsidRPr="0013779B" w:rsidRDefault="00991332" w:rsidP="00AD43F0">
            <w:pPr>
              <w:ind w:firstLine="0"/>
              <w:rPr>
                <w:rFonts w:ascii="Times New Roman" w:hAnsi="Times New Roman"/>
                <w:sz w:val="22"/>
                <w:szCs w:val="22"/>
                <w:lang w:eastAsia="ja-JP"/>
              </w:rPr>
            </w:pPr>
            <w:r w:rsidRPr="0013779B">
              <w:rPr>
                <w:rFonts w:ascii="Times New Roman" w:hAnsi="Times New Roman"/>
                <w:sz w:val="22"/>
                <w:szCs w:val="22"/>
                <w:lang w:eastAsia="ja-JP"/>
              </w:rPr>
              <w:t xml:space="preserve">Kompetenca e komunikimit dhe e të shprehurit </w:t>
            </w:r>
          </w:p>
          <w:p w:rsidR="00991332" w:rsidRPr="0013779B" w:rsidRDefault="00991332" w:rsidP="00AD43F0">
            <w:pPr>
              <w:ind w:firstLine="0"/>
              <w:rPr>
                <w:rFonts w:ascii="Times New Roman" w:hAnsi="Times New Roman"/>
                <w:sz w:val="22"/>
                <w:szCs w:val="22"/>
                <w:lang w:eastAsia="ja-JP"/>
              </w:rPr>
            </w:pPr>
            <w:r w:rsidRPr="0013779B">
              <w:rPr>
                <w:rFonts w:ascii="Times New Roman" w:hAnsi="Times New Roman"/>
                <w:sz w:val="22"/>
                <w:szCs w:val="22"/>
                <w:lang w:eastAsia="ja-JP"/>
              </w:rPr>
              <w:t xml:space="preserve">Kompetenca e të menduarit </w:t>
            </w:r>
          </w:p>
          <w:p w:rsidR="00991332" w:rsidRPr="00ED5ADD" w:rsidRDefault="00991332" w:rsidP="00AD43F0">
            <w:pPr>
              <w:ind w:firstLine="0"/>
              <w:rPr>
                <w:rFonts w:ascii="Times New Roman" w:hAnsi="Times New Roman"/>
                <w:b/>
              </w:rPr>
            </w:pPr>
            <w:r w:rsidRPr="0013779B">
              <w:rPr>
                <w:rFonts w:ascii="Times New Roman" w:hAnsi="Times New Roman"/>
                <w:sz w:val="22"/>
                <w:szCs w:val="22"/>
                <w:lang w:eastAsia="ja-JP"/>
              </w:rPr>
              <w:t>Kompetenca digjitale</w:t>
            </w:r>
            <w:r w:rsidRPr="0013779B">
              <w:rPr>
                <w:rFonts w:ascii="Times New Roman" w:hAnsi="Times New Roman"/>
                <w:b/>
                <w:sz w:val="24"/>
                <w:szCs w:val="24"/>
                <w:lang w:eastAsia="ja-JP"/>
              </w:rPr>
              <w:t xml:space="preserve"> </w:t>
            </w:r>
          </w:p>
        </w:tc>
      </w:tr>
      <w:tr w:rsidR="00991332" w:rsidRPr="00ED5ADD" w:rsidTr="00AD43F0">
        <w:tc>
          <w:tcPr>
            <w:tcW w:w="5580" w:type="dxa"/>
            <w:gridSpan w:val="2"/>
            <w:shd w:val="clear" w:color="auto" w:fill="auto"/>
          </w:tcPr>
          <w:p w:rsidR="00991332" w:rsidRDefault="00991332" w:rsidP="00AD43F0">
            <w:pPr>
              <w:spacing w:line="360" w:lineRule="auto"/>
              <w:ind w:firstLine="0"/>
              <w:jc w:val="left"/>
              <w:rPr>
                <w:rFonts w:ascii="Times New Roman" w:hAnsi="Times New Roman"/>
                <w:b/>
                <w:sz w:val="22"/>
                <w:szCs w:val="22"/>
              </w:rPr>
            </w:pPr>
            <w:r w:rsidRPr="00ED5ADD">
              <w:rPr>
                <w:rFonts w:ascii="Times New Roman" w:hAnsi="Times New Roman"/>
                <w:b/>
                <w:sz w:val="22"/>
                <w:szCs w:val="22"/>
              </w:rPr>
              <w:t>Rezultatet e të nxënit të kompetencave të fushës sipas temës mësimore:</w:t>
            </w:r>
          </w:p>
          <w:p w:rsidR="00991332" w:rsidRPr="0013779B" w:rsidRDefault="00991332" w:rsidP="00AD43F0">
            <w:pPr>
              <w:spacing w:line="360" w:lineRule="auto"/>
              <w:ind w:firstLine="0"/>
              <w:jc w:val="left"/>
              <w:rPr>
                <w:rFonts w:ascii="Times New Roman" w:hAnsi="Times New Roman"/>
                <w:sz w:val="24"/>
                <w:szCs w:val="24"/>
              </w:rPr>
            </w:pPr>
            <w:r w:rsidRPr="0013779B">
              <w:rPr>
                <w:rFonts w:ascii="Times New Roman" w:hAnsi="Times New Roman"/>
              </w:rPr>
              <w:t>Nxënësi:</w:t>
            </w:r>
          </w:p>
          <w:p w:rsidR="00991332" w:rsidRPr="00ED5ADD" w:rsidRDefault="00991332" w:rsidP="00F064E8">
            <w:pPr>
              <w:pStyle w:val="ListParagraph"/>
              <w:numPr>
                <w:ilvl w:val="0"/>
                <w:numId w:val="7"/>
              </w:numPr>
              <w:spacing w:line="360" w:lineRule="auto"/>
              <w:ind w:left="450"/>
              <w:jc w:val="left"/>
              <w:rPr>
                <w:rFonts w:ascii="Times New Roman" w:hAnsi="Times New Roman"/>
                <w:sz w:val="22"/>
                <w:szCs w:val="22"/>
              </w:rPr>
            </w:pPr>
            <w:r>
              <w:rPr>
                <w:rFonts w:ascii="Times New Roman" w:hAnsi="Times New Roman"/>
                <w:sz w:val="22"/>
                <w:szCs w:val="22"/>
              </w:rPr>
              <w:t>g</w:t>
            </w:r>
            <w:r w:rsidRPr="00ED5ADD">
              <w:rPr>
                <w:rFonts w:ascii="Times New Roman" w:hAnsi="Times New Roman"/>
                <w:sz w:val="22"/>
                <w:szCs w:val="22"/>
              </w:rPr>
              <w:t>rupon figurat letrare sipas kuptimit, ndërtimit dhe shqiptimit</w:t>
            </w:r>
            <w:r>
              <w:rPr>
                <w:rFonts w:ascii="Times New Roman" w:hAnsi="Times New Roman"/>
                <w:sz w:val="22"/>
                <w:szCs w:val="22"/>
              </w:rPr>
              <w:t>;</w:t>
            </w:r>
          </w:p>
          <w:p w:rsidR="00991332" w:rsidRPr="00ED5ADD" w:rsidRDefault="00991332" w:rsidP="00F064E8">
            <w:pPr>
              <w:pStyle w:val="ListParagraph"/>
              <w:numPr>
                <w:ilvl w:val="0"/>
                <w:numId w:val="7"/>
              </w:numPr>
              <w:spacing w:line="360" w:lineRule="auto"/>
              <w:ind w:left="450"/>
              <w:jc w:val="left"/>
              <w:rPr>
                <w:rFonts w:ascii="Times New Roman" w:hAnsi="Times New Roman"/>
              </w:rPr>
            </w:pPr>
            <w:r>
              <w:rPr>
                <w:rFonts w:ascii="Times New Roman" w:hAnsi="Times New Roman"/>
                <w:sz w:val="22"/>
                <w:szCs w:val="22"/>
              </w:rPr>
              <w:t>a</w:t>
            </w:r>
            <w:r w:rsidRPr="00ED5ADD">
              <w:rPr>
                <w:rFonts w:ascii="Times New Roman" w:hAnsi="Times New Roman"/>
                <w:sz w:val="22"/>
                <w:szCs w:val="22"/>
              </w:rPr>
              <w:t>nalizon figura të ndryshme letrare në pjesë te ndryshme: poezi,</w:t>
            </w:r>
            <w:r>
              <w:rPr>
                <w:rFonts w:ascii="Times New Roman" w:hAnsi="Times New Roman"/>
                <w:sz w:val="22"/>
                <w:szCs w:val="22"/>
              </w:rPr>
              <w:t xml:space="preserve"> </w:t>
            </w:r>
            <w:r w:rsidRPr="00ED5ADD">
              <w:rPr>
                <w:rFonts w:ascii="Times New Roman" w:hAnsi="Times New Roman"/>
                <w:sz w:val="22"/>
                <w:szCs w:val="22"/>
              </w:rPr>
              <w:t>prozë</w:t>
            </w:r>
            <w:r>
              <w:rPr>
                <w:rFonts w:ascii="Times New Roman" w:hAnsi="Times New Roman"/>
                <w:sz w:val="22"/>
                <w:szCs w:val="22"/>
              </w:rPr>
              <w:t>.</w:t>
            </w:r>
          </w:p>
        </w:tc>
        <w:tc>
          <w:tcPr>
            <w:tcW w:w="4950" w:type="dxa"/>
            <w:gridSpan w:val="2"/>
            <w:shd w:val="clear" w:color="auto" w:fill="auto"/>
          </w:tcPr>
          <w:p w:rsidR="00991332" w:rsidRPr="00ED5ADD" w:rsidRDefault="00991332" w:rsidP="00AD43F0">
            <w:pPr>
              <w:spacing w:line="360" w:lineRule="auto"/>
              <w:ind w:firstLine="0"/>
              <w:jc w:val="left"/>
              <w:rPr>
                <w:rFonts w:ascii="Times New Roman" w:hAnsi="Times New Roman"/>
                <w:b/>
                <w:sz w:val="22"/>
                <w:szCs w:val="22"/>
              </w:rPr>
            </w:pPr>
            <w:r w:rsidRPr="00ED5ADD">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F</w:t>
            </w:r>
            <w:r w:rsidRPr="00ED5ADD">
              <w:rPr>
                <w:rFonts w:ascii="Times New Roman" w:hAnsi="Times New Roman"/>
                <w:sz w:val="22"/>
                <w:szCs w:val="22"/>
              </w:rPr>
              <w:t>igurat stilistike,</w:t>
            </w:r>
            <w:r>
              <w:rPr>
                <w:rFonts w:ascii="Times New Roman" w:hAnsi="Times New Roman"/>
                <w:sz w:val="22"/>
                <w:szCs w:val="22"/>
              </w:rPr>
              <w:t xml:space="preserve"> </w:t>
            </w:r>
            <w:r w:rsidRPr="00ED5ADD">
              <w:rPr>
                <w:rFonts w:ascii="Times New Roman" w:hAnsi="Times New Roman"/>
                <w:sz w:val="22"/>
                <w:szCs w:val="22"/>
              </w:rPr>
              <w:t>shqiptim poetik,</w:t>
            </w:r>
            <w:r>
              <w:rPr>
                <w:rFonts w:ascii="Times New Roman" w:hAnsi="Times New Roman"/>
                <w:sz w:val="22"/>
                <w:szCs w:val="22"/>
              </w:rPr>
              <w:t xml:space="preserve"> </w:t>
            </w:r>
            <w:r w:rsidRPr="00ED5ADD">
              <w:rPr>
                <w:rFonts w:ascii="Times New Roman" w:hAnsi="Times New Roman"/>
                <w:sz w:val="22"/>
                <w:szCs w:val="22"/>
              </w:rPr>
              <w:t>sintaksë poetike</w:t>
            </w:r>
            <w:r>
              <w:rPr>
                <w:rFonts w:ascii="Times New Roman" w:hAnsi="Times New Roman"/>
                <w:sz w:val="22"/>
                <w:szCs w:val="22"/>
              </w:rPr>
              <w:t>.</w:t>
            </w:r>
          </w:p>
          <w:p w:rsidR="00991332" w:rsidRPr="00ED5ADD" w:rsidRDefault="00991332" w:rsidP="00AD43F0">
            <w:pPr>
              <w:spacing w:line="360" w:lineRule="auto"/>
              <w:ind w:firstLine="0"/>
              <w:jc w:val="left"/>
              <w:rPr>
                <w:rFonts w:ascii="Times New Roman" w:hAnsi="Times New Roman"/>
                <w:b/>
                <w:sz w:val="22"/>
                <w:szCs w:val="22"/>
              </w:rPr>
            </w:pPr>
          </w:p>
        </w:tc>
      </w:tr>
      <w:tr w:rsidR="00991332" w:rsidRPr="00ED5ADD" w:rsidTr="00AD43F0">
        <w:trPr>
          <w:trHeight w:val="939"/>
        </w:trPr>
        <w:tc>
          <w:tcPr>
            <w:tcW w:w="5580" w:type="dxa"/>
            <w:gridSpan w:val="2"/>
            <w:shd w:val="clear" w:color="auto" w:fill="auto"/>
          </w:tcPr>
          <w:p w:rsidR="00991332" w:rsidRPr="00ED5ADD" w:rsidRDefault="00991332" w:rsidP="00AD43F0">
            <w:pPr>
              <w:spacing w:line="360" w:lineRule="auto"/>
              <w:ind w:firstLine="0"/>
              <w:jc w:val="left"/>
              <w:rPr>
                <w:rFonts w:ascii="Times New Roman" w:hAnsi="Times New Roman"/>
                <w:b/>
                <w:sz w:val="22"/>
                <w:szCs w:val="22"/>
              </w:rPr>
            </w:pPr>
            <w:r w:rsidRPr="00ED5ADD">
              <w:rPr>
                <w:rFonts w:ascii="Times New Roman" w:hAnsi="Times New Roman"/>
                <w:b/>
                <w:sz w:val="22"/>
                <w:szCs w:val="22"/>
              </w:rPr>
              <w:t xml:space="preserve">Burimet: </w:t>
            </w:r>
            <w:r w:rsidRPr="00ED5ADD">
              <w:rPr>
                <w:rFonts w:ascii="Times New Roman" w:hAnsi="Times New Roman"/>
                <w:sz w:val="22"/>
                <w:szCs w:val="22"/>
              </w:rPr>
              <w:t>pjesë të ndryshme letrare: poezi,</w:t>
            </w:r>
            <w:r>
              <w:rPr>
                <w:rFonts w:ascii="Times New Roman" w:hAnsi="Times New Roman"/>
                <w:sz w:val="22"/>
                <w:szCs w:val="22"/>
              </w:rPr>
              <w:t xml:space="preserve"> </w:t>
            </w:r>
            <w:r w:rsidRPr="00ED5ADD">
              <w:rPr>
                <w:rFonts w:ascii="Times New Roman" w:hAnsi="Times New Roman"/>
                <w:sz w:val="22"/>
                <w:szCs w:val="22"/>
              </w:rPr>
              <w:t>prozë,</w:t>
            </w:r>
            <w:r>
              <w:rPr>
                <w:rFonts w:ascii="Times New Roman" w:hAnsi="Times New Roman"/>
                <w:sz w:val="22"/>
                <w:szCs w:val="22"/>
              </w:rPr>
              <w:t xml:space="preserve"> </w:t>
            </w:r>
            <w:r w:rsidRPr="00ED5ADD">
              <w:rPr>
                <w:rFonts w:ascii="Times New Roman" w:hAnsi="Times New Roman"/>
                <w:sz w:val="22"/>
                <w:szCs w:val="22"/>
              </w:rPr>
              <w:t>libri i nxënësit.</w:t>
            </w:r>
          </w:p>
          <w:p w:rsidR="00991332" w:rsidRPr="00ED5ADD" w:rsidRDefault="00991332" w:rsidP="00AD43F0">
            <w:pPr>
              <w:spacing w:line="360" w:lineRule="auto"/>
              <w:ind w:firstLine="0"/>
              <w:jc w:val="left"/>
              <w:rPr>
                <w:rFonts w:ascii="Times New Roman" w:hAnsi="Times New Roman"/>
                <w:b/>
                <w:sz w:val="22"/>
                <w:szCs w:val="22"/>
              </w:rPr>
            </w:pPr>
          </w:p>
          <w:p w:rsidR="00991332" w:rsidRPr="00ED5ADD" w:rsidRDefault="00991332"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991332" w:rsidRPr="00ED5ADD" w:rsidRDefault="00991332" w:rsidP="00AD43F0">
            <w:pPr>
              <w:spacing w:line="360" w:lineRule="auto"/>
              <w:ind w:firstLine="0"/>
              <w:jc w:val="left"/>
              <w:rPr>
                <w:rFonts w:ascii="Times New Roman" w:hAnsi="Times New Roman"/>
                <w:sz w:val="22"/>
                <w:szCs w:val="22"/>
              </w:rPr>
            </w:pPr>
            <w:r w:rsidRPr="00ED5ADD">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g</w:t>
            </w:r>
            <w:r w:rsidRPr="00ED5ADD">
              <w:rPr>
                <w:rFonts w:ascii="Times New Roman" w:hAnsi="Times New Roman"/>
                <w:sz w:val="22"/>
                <w:szCs w:val="22"/>
              </w:rPr>
              <w:t>juhë shqipe, stilistika,</w:t>
            </w:r>
            <w:r>
              <w:rPr>
                <w:rFonts w:ascii="Times New Roman" w:hAnsi="Times New Roman"/>
                <w:sz w:val="22"/>
                <w:szCs w:val="22"/>
              </w:rPr>
              <w:t xml:space="preserve"> f</w:t>
            </w:r>
            <w:r w:rsidRPr="00ED5ADD">
              <w:rPr>
                <w:rFonts w:ascii="Times New Roman" w:hAnsi="Times New Roman"/>
                <w:sz w:val="22"/>
                <w:szCs w:val="22"/>
              </w:rPr>
              <w:t>jalori i gjuhës së sotme shqipe</w:t>
            </w:r>
            <w:r>
              <w:rPr>
                <w:rFonts w:ascii="Times New Roman" w:hAnsi="Times New Roman"/>
                <w:sz w:val="22"/>
                <w:szCs w:val="22"/>
              </w:rPr>
              <w:t>.</w:t>
            </w:r>
          </w:p>
          <w:p w:rsidR="00991332" w:rsidRPr="00ED5ADD" w:rsidRDefault="00991332" w:rsidP="00AD43F0">
            <w:pPr>
              <w:spacing w:line="360" w:lineRule="auto"/>
              <w:ind w:firstLine="0"/>
              <w:jc w:val="left"/>
              <w:rPr>
                <w:rFonts w:ascii="Times New Roman" w:hAnsi="Times New Roman"/>
                <w:b/>
                <w:sz w:val="22"/>
                <w:szCs w:val="22"/>
              </w:rPr>
            </w:pPr>
          </w:p>
          <w:p w:rsidR="00991332" w:rsidRPr="00ED5ADD" w:rsidRDefault="00991332" w:rsidP="00AD43F0">
            <w:pPr>
              <w:spacing w:line="360" w:lineRule="auto"/>
              <w:ind w:firstLine="0"/>
              <w:jc w:val="left"/>
              <w:rPr>
                <w:rFonts w:ascii="Times New Roman" w:hAnsi="Times New Roman"/>
                <w:b/>
                <w:sz w:val="22"/>
                <w:szCs w:val="22"/>
              </w:rPr>
            </w:pPr>
          </w:p>
        </w:tc>
      </w:tr>
      <w:tr w:rsidR="00991332" w:rsidRPr="00ED5ADD" w:rsidTr="00AD43F0">
        <w:tc>
          <w:tcPr>
            <w:tcW w:w="10530" w:type="dxa"/>
            <w:gridSpan w:val="4"/>
            <w:shd w:val="clear" w:color="auto" w:fill="auto"/>
          </w:tcPr>
          <w:p w:rsidR="00991332" w:rsidRPr="00ED5ADD" w:rsidRDefault="00991332" w:rsidP="00AD43F0">
            <w:pPr>
              <w:spacing w:line="360" w:lineRule="auto"/>
              <w:ind w:firstLine="0"/>
              <w:jc w:val="center"/>
              <w:rPr>
                <w:rFonts w:ascii="Times New Roman" w:hAnsi="Times New Roman"/>
                <w:b/>
                <w:sz w:val="22"/>
                <w:szCs w:val="22"/>
              </w:rPr>
            </w:pPr>
            <w:r w:rsidRPr="00ED5ADD">
              <w:rPr>
                <w:rFonts w:ascii="Times New Roman" w:hAnsi="Times New Roman"/>
                <w:b/>
                <w:sz w:val="22"/>
                <w:szCs w:val="22"/>
              </w:rPr>
              <w:t>Metodologjia dhe veprimtaritë e nxënësve</w:t>
            </w:r>
          </w:p>
          <w:p w:rsidR="00991332" w:rsidRPr="00ED5ADD" w:rsidRDefault="00991332" w:rsidP="00AD43F0">
            <w:pPr>
              <w:spacing w:line="360" w:lineRule="auto"/>
              <w:ind w:firstLine="0"/>
              <w:rPr>
                <w:rFonts w:ascii="Times New Roman" w:hAnsi="Times New Roman"/>
                <w:sz w:val="22"/>
                <w:szCs w:val="22"/>
              </w:rPr>
            </w:pPr>
            <w:r w:rsidRPr="00ED5ADD">
              <w:rPr>
                <w:rFonts w:ascii="Times New Roman" w:hAnsi="Times New Roman"/>
                <w:sz w:val="22"/>
                <w:szCs w:val="22"/>
              </w:rPr>
              <w:t>Diskutim-Pyetje</w:t>
            </w:r>
            <w:r>
              <w:rPr>
                <w:rFonts w:ascii="Times New Roman" w:hAnsi="Times New Roman"/>
                <w:sz w:val="22"/>
                <w:szCs w:val="22"/>
              </w:rPr>
              <w:t>-</w:t>
            </w:r>
            <w:r w:rsidRPr="00ED5ADD">
              <w:rPr>
                <w:rFonts w:ascii="Times New Roman" w:hAnsi="Times New Roman"/>
                <w:sz w:val="22"/>
                <w:szCs w:val="22"/>
              </w:rPr>
              <w:t>përgjigje</w:t>
            </w:r>
            <w:r>
              <w:rPr>
                <w:rFonts w:ascii="Times New Roman" w:hAnsi="Times New Roman"/>
                <w:sz w:val="22"/>
                <w:szCs w:val="22"/>
              </w:rPr>
              <w:t>-</w:t>
            </w:r>
            <w:r w:rsidRPr="00ED5ADD">
              <w:rPr>
                <w:rFonts w:ascii="Times New Roman" w:hAnsi="Times New Roman"/>
                <w:sz w:val="22"/>
                <w:szCs w:val="22"/>
              </w:rPr>
              <w:t>Kllaster</w:t>
            </w:r>
            <w:r>
              <w:rPr>
                <w:rFonts w:ascii="Times New Roman" w:hAnsi="Times New Roman"/>
                <w:sz w:val="22"/>
                <w:szCs w:val="22"/>
              </w:rPr>
              <w:t>-</w:t>
            </w:r>
            <w:r w:rsidRPr="00ED5ADD">
              <w:rPr>
                <w:rFonts w:ascii="Times New Roman" w:hAnsi="Times New Roman"/>
                <w:sz w:val="22"/>
                <w:szCs w:val="22"/>
              </w:rPr>
              <w:t>Punë në grupe</w:t>
            </w:r>
          </w:p>
        </w:tc>
      </w:tr>
      <w:tr w:rsidR="00991332" w:rsidRPr="00ED5ADD" w:rsidTr="00AD43F0">
        <w:trPr>
          <w:trHeight w:val="699"/>
        </w:trPr>
        <w:tc>
          <w:tcPr>
            <w:tcW w:w="10530" w:type="dxa"/>
            <w:gridSpan w:val="4"/>
            <w:shd w:val="clear" w:color="auto" w:fill="auto"/>
          </w:tcPr>
          <w:p w:rsidR="00991332" w:rsidRPr="00ED5ADD" w:rsidRDefault="00991332" w:rsidP="00AD43F0">
            <w:pPr>
              <w:spacing w:line="360" w:lineRule="auto"/>
              <w:ind w:firstLine="0"/>
              <w:jc w:val="left"/>
              <w:rPr>
                <w:rFonts w:ascii="Times New Roman" w:hAnsi="Times New Roman"/>
                <w:b/>
                <w:sz w:val="22"/>
                <w:szCs w:val="22"/>
              </w:rPr>
            </w:pPr>
            <w:r w:rsidRPr="00ED5ADD">
              <w:rPr>
                <w:rFonts w:ascii="Times New Roman" w:hAnsi="Times New Roman"/>
                <w:b/>
                <w:sz w:val="22"/>
                <w:szCs w:val="22"/>
              </w:rPr>
              <w:t>Organizimi i orës së mësimit</w:t>
            </w:r>
          </w:p>
          <w:p w:rsidR="00991332" w:rsidRPr="00ED5ADD" w:rsidRDefault="00991332" w:rsidP="00AD43F0">
            <w:pPr>
              <w:spacing w:line="360" w:lineRule="auto"/>
              <w:ind w:firstLine="0"/>
              <w:jc w:val="left"/>
              <w:rPr>
                <w:rFonts w:ascii="Times New Roman" w:hAnsi="Times New Roman"/>
                <w:b/>
                <w:sz w:val="22"/>
                <w:szCs w:val="22"/>
              </w:rPr>
            </w:pPr>
            <w:r w:rsidRPr="00ED5ADD">
              <w:rPr>
                <w:rFonts w:ascii="Times New Roman" w:hAnsi="Times New Roman"/>
                <w:sz w:val="22"/>
                <w:szCs w:val="22"/>
              </w:rPr>
              <w:t>Duke qenë se ky informacion është zhvilluar dhe vitin e kaluar sugjeroj që të zhvillohet si orë praktike dhe si detyrë e parë e portofolit.</w:t>
            </w:r>
          </w:p>
          <w:p w:rsidR="00991332" w:rsidRPr="00ED5ADD" w:rsidRDefault="00991332" w:rsidP="00AD43F0">
            <w:pPr>
              <w:spacing w:line="360" w:lineRule="auto"/>
              <w:ind w:firstLine="0"/>
              <w:jc w:val="left"/>
              <w:rPr>
                <w:rFonts w:ascii="Times New Roman" w:hAnsi="Times New Roman"/>
                <w:sz w:val="22"/>
                <w:szCs w:val="22"/>
              </w:rPr>
            </w:pPr>
            <w:r w:rsidRPr="0013779B">
              <w:rPr>
                <w:rFonts w:ascii="Times New Roman" w:hAnsi="Times New Roman"/>
                <w:b/>
                <w:i/>
              </w:rPr>
              <w:t>Hapi 1.</w:t>
            </w:r>
            <w:r w:rsidRPr="0013779B">
              <w:rPr>
                <w:rFonts w:ascii="Times New Roman" w:hAnsi="Times New Roman"/>
                <w:b/>
                <w:sz w:val="24"/>
                <w:szCs w:val="24"/>
              </w:rPr>
              <w:t xml:space="preserve"> </w:t>
            </w:r>
            <w:r w:rsidRPr="00ED5ADD">
              <w:rPr>
                <w:rFonts w:ascii="Times New Roman" w:hAnsi="Times New Roman"/>
                <w:b/>
                <w:sz w:val="22"/>
                <w:szCs w:val="22"/>
              </w:rPr>
              <w:t>Diskutim.</w:t>
            </w:r>
            <w:r>
              <w:rPr>
                <w:rFonts w:ascii="Times New Roman" w:hAnsi="Times New Roman"/>
                <w:b/>
                <w:sz w:val="22"/>
                <w:szCs w:val="22"/>
              </w:rPr>
              <w:t xml:space="preserve"> </w:t>
            </w:r>
            <w:r w:rsidRPr="00ED5ADD">
              <w:rPr>
                <w:rFonts w:ascii="Times New Roman" w:hAnsi="Times New Roman"/>
                <w:sz w:val="22"/>
                <w:szCs w:val="22"/>
              </w:rPr>
              <w:t>Në fillim kontrollojmë dhe lexojmë detyrat e shtëpisë.</w:t>
            </w:r>
            <w:r>
              <w:rPr>
                <w:rFonts w:ascii="Times New Roman" w:hAnsi="Times New Roman"/>
                <w:sz w:val="22"/>
                <w:szCs w:val="22"/>
              </w:rPr>
              <w:t xml:space="preserve"> </w:t>
            </w:r>
            <w:r w:rsidRPr="00ED5ADD">
              <w:rPr>
                <w:rFonts w:ascii="Times New Roman" w:hAnsi="Times New Roman"/>
                <w:sz w:val="22"/>
                <w:szCs w:val="22"/>
              </w:rPr>
              <w:t>Pas leximit mësues</w:t>
            </w:r>
            <w:r>
              <w:rPr>
                <w:rFonts w:ascii="Times New Roman" w:hAnsi="Times New Roman"/>
                <w:sz w:val="22"/>
                <w:szCs w:val="22"/>
              </w:rPr>
              <w:t>i/</w:t>
            </w:r>
            <w:r w:rsidRPr="00ED5ADD">
              <w:rPr>
                <w:rFonts w:ascii="Times New Roman" w:hAnsi="Times New Roman"/>
                <w:sz w:val="22"/>
                <w:szCs w:val="22"/>
              </w:rPr>
              <w:t xml:space="preserve">ja bën një pyetje: </w:t>
            </w:r>
          </w:p>
          <w:p w:rsidR="00991332" w:rsidRPr="00ED5ADD" w:rsidRDefault="00991332" w:rsidP="00F064E8">
            <w:pPr>
              <w:pStyle w:val="ListParagraph"/>
              <w:numPr>
                <w:ilvl w:val="0"/>
                <w:numId w:val="15"/>
              </w:numPr>
              <w:spacing w:line="360" w:lineRule="auto"/>
              <w:jc w:val="left"/>
              <w:rPr>
                <w:rFonts w:ascii="Times New Roman" w:hAnsi="Times New Roman"/>
                <w:sz w:val="22"/>
                <w:szCs w:val="22"/>
              </w:rPr>
            </w:pPr>
            <w:r w:rsidRPr="00ED5ADD">
              <w:rPr>
                <w:rFonts w:ascii="Times New Roman" w:hAnsi="Times New Roman"/>
                <w:sz w:val="22"/>
                <w:szCs w:val="22"/>
              </w:rPr>
              <w:t>Si është përdorur gjuha në poezitë që ju keni gjetur apo në esenë që keni krijuar?</w:t>
            </w:r>
          </w:p>
          <w:p w:rsidR="00991332" w:rsidRPr="00ED5ADD" w:rsidRDefault="00991332" w:rsidP="00F064E8">
            <w:pPr>
              <w:pStyle w:val="ListParagraph"/>
              <w:numPr>
                <w:ilvl w:val="0"/>
                <w:numId w:val="15"/>
              </w:numPr>
              <w:spacing w:line="360" w:lineRule="auto"/>
              <w:jc w:val="left"/>
              <w:rPr>
                <w:rFonts w:ascii="Times New Roman" w:hAnsi="Times New Roman"/>
                <w:sz w:val="22"/>
                <w:szCs w:val="22"/>
              </w:rPr>
            </w:pPr>
            <w:r w:rsidRPr="00ED5ADD">
              <w:rPr>
                <w:rFonts w:ascii="Times New Roman" w:hAnsi="Times New Roman"/>
                <w:sz w:val="22"/>
                <w:szCs w:val="22"/>
              </w:rPr>
              <w:t>A keni përdorur figura letrare?</w:t>
            </w:r>
            <w:r>
              <w:rPr>
                <w:rFonts w:ascii="Times New Roman" w:hAnsi="Times New Roman"/>
                <w:sz w:val="22"/>
                <w:szCs w:val="22"/>
              </w:rPr>
              <w:t xml:space="preserve"> </w:t>
            </w:r>
            <w:r w:rsidRPr="00ED5ADD">
              <w:rPr>
                <w:rFonts w:ascii="Times New Roman" w:hAnsi="Times New Roman"/>
                <w:sz w:val="22"/>
                <w:szCs w:val="22"/>
              </w:rPr>
              <w:t>(Nxënësit japin mendimet e tyre)</w:t>
            </w:r>
          </w:p>
          <w:p w:rsidR="00991332" w:rsidRPr="00ED5ADD" w:rsidRDefault="00991332" w:rsidP="00AD43F0">
            <w:pPr>
              <w:spacing w:line="360" w:lineRule="auto"/>
              <w:ind w:firstLine="0"/>
              <w:jc w:val="left"/>
              <w:rPr>
                <w:rFonts w:ascii="Times New Roman" w:hAnsi="Times New Roman"/>
                <w:sz w:val="22"/>
              </w:rPr>
            </w:pPr>
            <w:r w:rsidRPr="0013779B">
              <w:rPr>
                <w:rFonts w:ascii="Times New Roman" w:hAnsi="Times New Roman"/>
                <w:b/>
                <w:i/>
                <w:iCs/>
              </w:rPr>
              <w:t>Hapi 2.</w:t>
            </w:r>
            <w:r>
              <w:rPr>
                <w:rFonts w:ascii="Times New Roman" w:hAnsi="Times New Roman"/>
                <w:b/>
                <w:sz w:val="22"/>
              </w:rPr>
              <w:t xml:space="preserve"> </w:t>
            </w:r>
            <w:r w:rsidRPr="00ED5ADD">
              <w:rPr>
                <w:rFonts w:ascii="Times New Roman" w:hAnsi="Times New Roman"/>
                <w:b/>
                <w:sz w:val="22"/>
              </w:rPr>
              <w:t>Pyetje</w:t>
            </w:r>
            <w:r>
              <w:rPr>
                <w:rFonts w:ascii="Times New Roman" w:hAnsi="Times New Roman"/>
                <w:b/>
                <w:sz w:val="22"/>
              </w:rPr>
              <w:t>-</w:t>
            </w:r>
            <w:r w:rsidRPr="00ED5ADD">
              <w:rPr>
                <w:rFonts w:ascii="Times New Roman" w:hAnsi="Times New Roman"/>
                <w:b/>
                <w:sz w:val="22"/>
              </w:rPr>
              <w:t xml:space="preserve">përgjigje. </w:t>
            </w:r>
            <w:r w:rsidRPr="00ED5ADD">
              <w:rPr>
                <w:rFonts w:ascii="Times New Roman" w:hAnsi="Times New Roman"/>
                <w:sz w:val="22"/>
              </w:rPr>
              <w:t>Kllaster. Mësues</w:t>
            </w:r>
            <w:r>
              <w:rPr>
                <w:rFonts w:ascii="Times New Roman" w:hAnsi="Times New Roman"/>
                <w:sz w:val="22"/>
              </w:rPr>
              <w:t>i/</w:t>
            </w:r>
            <w:r w:rsidRPr="00ED5ADD">
              <w:rPr>
                <w:rFonts w:ascii="Times New Roman" w:hAnsi="Times New Roman"/>
                <w:sz w:val="22"/>
              </w:rPr>
              <w:t>ja i drejton pyetje klasës rreth figurave letrare</w:t>
            </w:r>
            <w:r>
              <w:rPr>
                <w:rFonts w:ascii="Times New Roman" w:hAnsi="Times New Roman"/>
                <w:sz w:val="22"/>
              </w:rPr>
              <w:t>:</w:t>
            </w:r>
          </w:p>
          <w:p w:rsidR="00991332" w:rsidRPr="00ED5ADD" w:rsidRDefault="00991332" w:rsidP="00F064E8">
            <w:pPr>
              <w:pStyle w:val="ListParagraph"/>
              <w:numPr>
                <w:ilvl w:val="0"/>
                <w:numId w:val="5"/>
              </w:numPr>
              <w:spacing w:line="360" w:lineRule="auto"/>
              <w:jc w:val="left"/>
              <w:rPr>
                <w:rFonts w:ascii="Times New Roman" w:hAnsi="Times New Roman"/>
                <w:sz w:val="22"/>
              </w:rPr>
            </w:pPr>
            <w:r w:rsidRPr="00ED5ADD">
              <w:rPr>
                <w:rFonts w:ascii="Times New Roman" w:hAnsi="Times New Roman"/>
                <w:sz w:val="22"/>
              </w:rPr>
              <w:t>Si grupohen figurat letrare?</w:t>
            </w:r>
          </w:p>
          <w:p w:rsidR="00991332" w:rsidRPr="00ED5ADD" w:rsidRDefault="00991332" w:rsidP="00F064E8">
            <w:pPr>
              <w:pStyle w:val="ListParagraph"/>
              <w:numPr>
                <w:ilvl w:val="0"/>
                <w:numId w:val="5"/>
              </w:numPr>
              <w:spacing w:line="360" w:lineRule="auto"/>
              <w:jc w:val="left"/>
              <w:rPr>
                <w:rFonts w:ascii="Times New Roman" w:hAnsi="Times New Roman"/>
                <w:sz w:val="22"/>
              </w:rPr>
            </w:pPr>
            <w:r w:rsidRPr="00ED5ADD">
              <w:rPr>
                <w:rFonts w:ascii="Times New Roman" w:hAnsi="Times New Roman"/>
                <w:sz w:val="22"/>
              </w:rPr>
              <w:t xml:space="preserve"> Ku ndryshojnë paralelizmi figurativ dhe personifikimi?</w:t>
            </w:r>
          </w:p>
          <w:p w:rsidR="00991332" w:rsidRPr="00ED5ADD" w:rsidRDefault="00991332" w:rsidP="00F064E8">
            <w:pPr>
              <w:pStyle w:val="ListParagraph"/>
              <w:numPr>
                <w:ilvl w:val="0"/>
                <w:numId w:val="5"/>
              </w:numPr>
              <w:spacing w:line="360" w:lineRule="auto"/>
              <w:jc w:val="left"/>
              <w:rPr>
                <w:rFonts w:ascii="Times New Roman" w:hAnsi="Times New Roman"/>
                <w:sz w:val="22"/>
              </w:rPr>
            </w:pPr>
            <w:r w:rsidRPr="00ED5ADD">
              <w:rPr>
                <w:rFonts w:ascii="Times New Roman" w:hAnsi="Times New Roman"/>
                <w:sz w:val="22"/>
              </w:rPr>
              <w:t xml:space="preserve"> Cila është ajo figurë që ka lindur nga paralelizmi mes jetës së njeriut dhe jetës e natyrës së kafshëve?</w:t>
            </w:r>
          </w:p>
          <w:p w:rsidR="00991332" w:rsidRPr="00ED5ADD" w:rsidRDefault="00991332" w:rsidP="00F064E8">
            <w:pPr>
              <w:pStyle w:val="ListParagraph"/>
              <w:numPr>
                <w:ilvl w:val="0"/>
                <w:numId w:val="5"/>
              </w:numPr>
              <w:spacing w:line="360" w:lineRule="auto"/>
              <w:jc w:val="left"/>
              <w:rPr>
                <w:rFonts w:ascii="Times New Roman" w:hAnsi="Times New Roman"/>
                <w:sz w:val="22"/>
              </w:rPr>
            </w:pPr>
            <w:r w:rsidRPr="00ED5ADD">
              <w:rPr>
                <w:rFonts w:ascii="Times New Roman" w:hAnsi="Times New Roman"/>
                <w:sz w:val="22"/>
              </w:rPr>
              <w:t xml:space="preserve"> Ku ndryshojnë simboli dhe alegoria?</w:t>
            </w:r>
          </w:p>
          <w:p w:rsidR="00991332" w:rsidRPr="00ED5ADD" w:rsidRDefault="00991332" w:rsidP="00F064E8">
            <w:pPr>
              <w:pStyle w:val="ListParagraph"/>
              <w:numPr>
                <w:ilvl w:val="0"/>
                <w:numId w:val="5"/>
              </w:numPr>
              <w:spacing w:line="360" w:lineRule="auto"/>
              <w:jc w:val="left"/>
              <w:rPr>
                <w:rFonts w:ascii="Times New Roman" w:hAnsi="Times New Roman"/>
                <w:sz w:val="22"/>
              </w:rPr>
            </w:pPr>
            <w:r w:rsidRPr="00ED5ADD">
              <w:rPr>
                <w:rFonts w:ascii="Times New Roman" w:hAnsi="Times New Roman"/>
                <w:sz w:val="22"/>
              </w:rPr>
              <w:t>Krahasoni elipsën dhe enumeracionin. Cila figurë është më e përdorshme nga lirika moderne?</w:t>
            </w:r>
          </w:p>
          <w:p w:rsidR="00991332" w:rsidRPr="00ED5ADD" w:rsidRDefault="00991332" w:rsidP="00AD43F0">
            <w:pPr>
              <w:jc w:val="left"/>
              <w:rPr>
                <w:rFonts w:ascii="Times New Roman" w:hAnsi="Times New Roman"/>
                <w:sz w:val="22"/>
                <w:szCs w:val="22"/>
              </w:rPr>
            </w:pPr>
            <w:r w:rsidRPr="0013779B">
              <w:rPr>
                <w:rFonts w:ascii="Times New Roman" w:hAnsi="Times New Roman"/>
                <w:b/>
                <w:i/>
              </w:rPr>
              <w:t>Hapi 3.</w:t>
            </w:r>
            <w:r w:rsidRPr="0013779B">
              <w:rPr>
                <w:rFonts w:ascii="Times New Roman" w:hAnsi="Times New Roman"/>
                <w:b/>
                <w:sz w:val="24"/>
              </w:rPr>
              <w:t xml:space="preserve"> </w:t>
            </w:r>
            <w:r w:rsidRPr="00ED5ADD">
              <w:rPr>
                <w:rFonts w:ascii="Times New Roman" w:hAnsi="Times New Roman"/>
                <w:b/>
                <w:sz w:val="22"/>
              </w:rPr>
              <w:t xml:space="preserve">Kllaster. </w:t>
            </w:r>
            <w:r w:rsidRPr="00ED5ADD">
              <w:rPr>
                <w:rFonts w:ascii="Times New Roman" w:hAnsi="Times New Roman"/>
                <w:sz w:val="22"/>
                <w:szCs w:val="22"/>
              </w:rPr>
              <w:t>Pas këtyre pyetjeve</w:t>
            </w:r>
            <w:r>
              <w:rPr>
                <w:rFonts w:ascii="Times New Roman" w:hAnsi="Times New Roman"/>
                <w:sz w:val="22"/>
                <w:szCs w:val="22"/>
              </w:rPr>
              <w:t>,</w:t>
            </w:r>
            <w:r w:rsidRPr="00ED5ADD">
              <w:rPr>
                <w:rFonts w:ascii="Times New Roman" w:hAnsi="Times New Roman"/>
                <w:sz w:val="22"/>
                <w:szCs w:val="22"/>
              </w:rPr>
              <w:t xml:space="preserve"> nxënësit japin përgjigjet e tyre ku njëkohësisht mësues</w:t>
            </w:r>
            <w:r>
              <w:rPr>
                <w:rFonts w:ascii="Times New Roman" w:hAnsi="Times New Roman"/>
                <w:sz w:val="22"/>
                <w:szCs w:val="22"/>
              </w:rPr>
              <w:t>i/</w:t>
            </w:r>
            <w:r w:rsidRPr="00ED5ADD">
              <w:rPr>
                <w:rFonts w:ascii="Times New Roman" w:hAnsi="Times New Roman"/>
                <w:sz w:val="22"/>
                <w:szCs w:val="22"/>
              </w:rPr>
              <w:t>ja në dërrasë ka shkruar togfjalëshin “figura sintaksore”.</w:t>
            </w:r>
            <w:r>
              <w:rPr>
                <w:rFonts w:ascii="Times New Roman" w:hAnsi="Times New Roman"/>
                <w:sz w:val="22"/>
                <w:szCs w:val="22"/>
              </w:rPr>
              <w:t xml:space="preserve"> </w:t>
            </w:r>
            <w:r w:rsidRPr="00ED5ADD">
              <w:rPr>
                <w:rFonts w:ascii="Times New Roman" w:hAnsi="Times New Roman"/>
                <w:sz w:val="22"/>
                <w:szCs w:val="22"/>
              </w:rPr>
              <w:t>Nxënësit i përvijojnë mendimet e tyre duke plotësuar klasterin.</w:t>
            </w:r>
          </w:p>
          <w:p w:rsidR="00991332" w:rsidRPr="00ED5ADD" w:rsidRDefault="00991332" w:rsidP="00AD43F0">
            <w:pPr>
              <w:jc w:val="left"/>
              <w:rPr>
                <w:rFonts w:ascii="Times New Roman" w:hAnsi="Times New Roman"/>
                <w:sz w:val="22"/>
                <w:szCs w:val="22"/>
              </w:rPr>
            </w:pPr>
          </w:p>
          <w:p w:rsidR="00991332" w:rsidRPr="00ED5ADD" w:rsidRDefault="00F064E8" w:rsidP="00AD43F0">
            <w:pPr>
              <w:jc w:val="left"/>
              <w:rPr>
                <w:rFonts w:ascii="Times New Roman" w:hAnsi="Times New Roman"/>
                <w:sz w:val="22"/>
                <w:szCs w:val="22"/>
              </w:rPr>
            </w:pPr>
            <w:r>
              <w:rPr>
                <w:rFonts w:ascii="Times New Roman" w:hAnsi="Times New Roman"/>
                <w:noProof/>
                <w:lang w:val="en-US"/>
              </w:rPr>
              <w:lastRenderedPageBreak/>
              <mc:AlternateContent>
                <mc:Choice Requires="wps">
                  <w:drawing>
                    <wp:anchor distT="0" distB="0" distL="114300" distR="114300" simplePos="0" relativeHeight="251685888" behindDoc="0" locked="0" layoutInCell="1" allowOverlap="1">
                      <wp:simplePos x="0" y="0"/>
                      <wp:positionH relativeFrom="column">
                        <wp:posOffset>1512570</wp:posOffset>
                      </wp:positionH>
                      <wp:positionV relativeFrom="paragraph">
                        <wp:posOffset>50165</wp:posOffset>
                      </wp:positionV>
                      <wp:extent cx="3305175" cy="1052195"/>
                      <wp:effectExtent l="0" t="0" r="28575" b="14605"/>
                      <wp:wrapNone/>
                      <wp:docPr id="589"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5175" cy="1052195"/>
                              </a:xfrm>
                              <a:prstGeom prst="ellipse">
                                <a:avLst/>
                              </a:prstGeom>
                              <a:solidFill>
                                <a:srgbClr val="5B9BD5"/>
                              </a:solidFill>
                              <a:ln w="12700" cap="flat" cmpd="sng" algn="ctr">
                                <a:solidFill>
                                  <a:srgbClr val="5B9BD5">
                                    <a:shade val="50000"/>
                                  </a:srgbClr>
                                </a:solidFill>
                                <a:prstDash val="solid"/>
                                <a:miter lim="800000"/>
                              </a:ln>
                              <a:effectLst/>
                            </wps:spPr>
                            <wps:txbx>
                              <w:txbxContent>
                                <w:p w:rsidR="00AD43F0" w:rsidRPr="00EE746F" w:rsidRDefault="00AD43F0" w:rsidP="00991332">
                                  <w:pPr>
                                    <w:ind w:firstLine="0"/>
                                    <w:jc w:val="left"/>
                                    <w:rPr>
                                      <w:lang w:val="en-GB"/>
                                    </w:rPr>
                                  </w:pPr>
                                  <w:r w:rsidRPr="00D35F1A">
                                    <w:rPr>
                                      <w:rFonts w:ascii="Times New Roman" w:hAnsi="Times New Roman"/>
                                      <w:b/>
                                      <w:lang w:val="en-GB"/>
                                    </w:rPr>
                                    <w:t>Figurat e kuptimit:</w:t>
                                  </w:r>
                                  <w:r>
                                    <w:rPr>
                                      <w:rFonts w:ascii="Times New Roman" w:hAnsi="Times New Roman"/>
                                      <w:b/>
                                      <w:lang w:val="en-GB"/>
                                    </w:rPr>
                                    <w:t xml:space="preserve"> </w:t>
                                  </w:r>
                                  <w:r w:rsidRPr="00EE746F">
                                    <w:rPr>
                                      <w:lang w:val="en-GB"/>
                                    </w:rPr>
                                    <w:t>krahasimi,</w:t>
                                  </w:r>
                                  <w:r>
                                    <w:rPr>
                                      <w:lang w:val="en-GB"/>
                                    </w:rPr>
                                    <w:t xml:space="preserve"> </w:t>
                                  </w:r>
                                  <w:r w:rsidRPr="00EE746F">
                                    <w:rPr>
                                      <w:lang w:val="en-GB"/>
                                    </w:rPr>
                                    <w:t>personifikimi,</w:t>
                                  </w:r>
                                  <w:r>
                                    <w:rPr>
                                      <w:lang w:val="en-GB"/>
                                    </w:rPr>
                                    <w:t xml:space="preserve"> </w:t>
                                  </w:r>
                                  <w:r w:rsidRPr="00EE746F">
                                    <w:rPr>
                                      <w:lang w:val="en-GB"/>
                                    </w:rPr>
                                    <w:t>antiteza,</w:t>
                                  </w:r>
                                  <w:r>
                                    <w:rPr>
                                      <w:lang w:val="en-GB"/>
                                    </w:rPr>
                                    <w:t xml:space="preserve"> </w:t>
                                  </w:r>
                                  <w:r w:rsidRPr="00EE746F">
                                    <w:rPr>
                                      <w:lang w:val="en-GB"/>
                                    </w:rPr>
                                    <w:t>kontrasti,</w:t>
                                  </w:r>
                                  <w:r>
                                    <w:rPr>
                                      <w:lang w:val="en-GB"/>
                                    </w:rPr>
                                    <w:t xml:space="preserve"> </w:t>
                                  </w:r>
                                  <w:r w:rsidRPr="00EE746F">
                                    <w:rPr>
                                      <w:lang w:val="en-GB"/>
                                    </w:rPr>
                                    <w:t>hiperbola,</w:t>
                                  </w:r>
                                  <w:r>
                                    <w:rPr>
                                      <w:lang w:val="en-GB"/>
                                    </w:rPr>
                                    <w:t xml:space="preserve"> </w:t>
                                  </w:r>
                                  <w:r w:rsidRPr="00EE746F">
                                    <w:rPr>
                                      <w:lang w:val="en-GB"/>
                                    </w:rPr>
                                    <w:t>simboli,</w:t>
                                  </w:r>
                                  <w:r>
                                    <w:rPr>
                                      <w:lang w:val="en-GB"/>
                                    </w:rPr>
                                    <w:t xml:space="preserve"> </w:t>
                                  </w:r>
                                  <w:r w:rsidRPr="00EE746F">
                                    <w:rPr>
                                      <w:lang w:val="en-GB"/>
                                    </w:rPr>
                                    <w:t>paralelizmi</w:t>
                                  </w:r>
                                  <w:r>
                                    <w:rPr>
                                      <w:lang w:val="en-GB"/>
                                    </w:rPr>
                                    <w:t xml:space="preserve"> </w:t>
                                  </w:r>
                                  <w:r w:rsidRPr="00EE746F">
                                    <w:rPr>
                                      <w:lang w:val="en-GB"/>
                                    </w:rPr>
                                    <w:t>figurativ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 o:spid="_x0000_s1039" style="position:absolute;left:0;text-align:left;margin-left:119.1pt;margin-top:3.95pt;width:260.25pt;height:82.8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" fillcolor="#5b9bd5" strokecolor="#41719c" strokeweight="1pt">
                      <v:stroke joinstyle="miter"/>
                      <v:path arrowok="t"/>
                      <v:textbox>
                        <w:txbxContent>
                          <w:p w:rsidR="00AD43F0" w:rsidRPr="00EE746F" w:rsidRDefault="00AD43F0" w:rsidP="00991332">
                            <w:pPr>
                              <w:ind w:firstLine="0"/>
                              <w:jc w:val="left"/>
                              <w:rPr>
                                <w:lang w:val="en-GB"/>
                              </w:rPr>
                            </w:pPr>
                            <w:r w:rsidRPr="00D35F1A">
                              <w:rPr>
                                <w:rFonts w:ascii="Times New Roman" w:hAnsi="Times New Roman"/>
                                <w:b/>
                                <w:lang w:val="en-GB"/>
                              </w:rPr>
                              <w:t>Figurat e kuptimit:</w:t>
                            </w:r>
                            <w:r>
                              <w:rPr>
                                <w:rFonts w:ascii="Times New Roman" w:hAnsi="Times New Roman"/>
                                <w:b/>
                                <w:lang w:val="en-GB"/>
                              </w:rPr>
                              <w:t xml:space="preserve"> </w:t>
                            </w:r>
                            <w:r w:rsidRPr="00EE746F">
                              <w:rPr>
                                <w:lang w:val="en-GB"/>
                              </w:rPr>
                              <w:t>krahasimi,</w:t>
                            </w:r>
                            <w:r>
                              <w:rPr>
                                <w:lang w:val="en-GB"/>
                              </w:rPr>
                              <w:t xml:space="preserve"> </w:t>
                            </w:r>
                            <w:r w:rsidRPr="00EE746F">
                              <w:rPr>
                                <w:lang w:val="en-GB"/>
                              </w:rPr>
                              <w:t>personifikimi,</w:t>
                            </w:r>
                            <w:r>
                              <w:rPr>
                                <w:lang w:val="en-GB"/>
                              </w:rPr>
                              <w:t xml:space="preserve"> </w:t>
                            </w:r>
                            <w:r w:rsidRPr="00EE746F">
                              <w:rPr>
                                <w:lang w:val="en-GB"/>
                              </w:rPr>
                              <w:t>antiteza,</w:t>
                            </w:r>
                            <w:r>
                              <w:rPr>
                                <w:lang w:val="en-GB"/>
                              </w:rPr>
                              <w:t xml:space="preserve"> </w:t>
                            </w:r>
                            <w:r w:rsidRPr="00EE746F">
                              <w:rPr>
                                <w:lang w:val="en-GB"/>
                              </w:rPr>
                              <w:t>kontrasti,</w:t>
                            </w:r>
                            <w:r>
                              <w:rPr>
                                <w:lang w:val="en-GB"/>
                              </w:rPr>
                              <w:t xml:space="preserve"> </w:t>
                            </w:r>
                            <w:r w:rsidRPr="00EE746F">
                              <w:rPr>
                                <w:lang w:val="en-GB"/>
                              </w:rPr>
                              <w:t>hiperbola,</w:t>
                            </w:r>
                            <w:r>
                              <w:rPr>
                                <w:lang w:val="en-GB"/>
                              </w:rPr>
                              <w:t xml:space="preserve"> </w:t>
                            </w:r>
                            <w:r w:rsidRPr="00EE746F">
                              <w:rPr>
                                <w:lang w:val="en-GB"/>
                              </w:rPr>
                              <w:t>simboli,</w:t>
                            </w:r>
                            <w:r>
                              <w:rPr>
                                <w:lang w:val="en-GB"/>
                              </w:rPr>
                              <w:t xml:space="preserve"> </w:t>
                            </w:r>
                            <w:r w:rsidRPr="00EE746F">
                              <w:rPr>
                                <w:lang w:val="en-GB"/>
                              </w:rPr>
                              <w:t>paralelizmi</w:t>
                            </w:r>
                            <w:r>
                              <w:rPr>
                                <w:lang w:val="en-GB"/>
                              </w:rPr>
                              <w:t xml:space="preserve"> </w:t>
                            </w:r>
                            <w:r w:rsidRPr="00EE746F">
                              <w:rPr>
                                <w:lang w:val="en-GB"/>
                              </w:rPr>
                              <w:t>figurativ</w:t>
                            </w:r>
                          </w:p>
                        </w:txbxContent>
                      </v:textbox>
                    </v:oval>
                  </w:pict>
                </mc:Fallback>
              </mc:AlternateContent>
            </w:r>
          </w:p>
          <w:p w:rsidR="00991332" w:rsidRPr="00ED5ADD" w:rsidRDefault="00991332" w:rsidP="00AD43F0">
            <w:pPr>
              <w:jc w:val="left"/>
              <w:rPr>
                <w:rFonts w:ascii="Times New Roman" w:hAnsi="Times New Roman"/>
                <w:sz w:val="22"/>
                <w:szCs w:val="22"/>
              </w:rPr>
            </w:pPr>
          </w:p>
          <w:p w:rsidR="00991332" w:rsidRPr="00ED5ADD" w:rsidRDefault="00991332" w:rsidP="00AD43F0">
            <w:pPr>
              <w:jc w:val="left"/>
              <w:rPr>
                <w:rFonts w:ascii="Times New Roman" w:hAnsi="Times New Roman"/>
                <w:sz w:val="22"/>
                <w:szCs w:val="22"/>
              </w:rPr>
            </w:pPr>
          </w:p>
          <w:p w:rsidR="00991332" w:rsidRPr="00ED5ADD" w:rsidRDefault="00991332" w:rsidP="00AD43F0">
            <w:pPr>
              <w:jc w:val="left"/>
              <w:rPr>
                <w:rFonts w:ascii="Times New Roman" w:hAnsi="Times New Roman"/>
                <w:sz w:val="22"/>
                <w:szCs w:val="22"/>
              </w:rPr>
            </w:pPr>
          </w:p>
          <w:p w:rsidR="00991332" w:rsidRPr="00ED5ADD" w:rsidRDefault="00991332" w:rsidP="00AD43F0">
            <w:pPr>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86912" behindDoc="0" locked="0" layoutInCell="1" allowOverlap="1">
                      <wp:simplePos x="0" y="0"/>
                      <wp:positionH relativeFrom="column">
                        <wp:posOffset>-8890</wp:posOffset>
                      </wp:positionH>
                      <wp:positionV relativeFrom="paragraph">
                        <wp:posOffset>92075</wp:posOffset>
                      </wp:positionV>
                      <wp:extent cx="1984375" cy="1635125"/>
                      <wp:effectExtent l="0" t="0" r="15875" b="22225"/>
                      <wp:wrapNone/>
                      <wp:docPr id="588"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84375" cy="1635125"/>
                              </a:xfrm>
                              <a:prstGeom prst="ellipse">
                                <a:avLst/>
                              </a:prstGeom>
                              <a:solidFill>
                                <a:srgbClr val="5B9BD5"/>
                              </a:solidFill>
                              <a:ln w="12700" cap="flat" cmpd="sng" algn="ctr">
                                <a:solidFill>
                                  <a:srgbClr val="5B9BD5">
                                    <a:shade val="50000"/>
                                  </a:srgbClr>
                                </a:solidFill>
                                <a:prstDash val="solid"/>
                                <a:miter lim="800000"/>
                              </a:ln>
                              <a:effectLst/>
                            </wps:spPr>
                            <wps:txbx>
                              <w:txbxContent>
                                <w:p w:rsidR="00AD43F0" w:rsidRPr="00EE746F" w:rsidRDefault="00AD43F0" w:rsidP="00991332">
                                  <w:pPr>
                                    <w:jc w:val="center"/>
                                    <w:rPr>
                                      <w:lang w:val="en-GB"/>
                                    </w:rPr>
                                  </w:pPr>
                                  <w:r w:rsidRPr="00D35F1A">
                                    <w:rPr>
                                      <w:b/>
                                      <w:lang w:val="en-GB"/>
                                    </w:rPr>
                                    <w:t>4. Figurat e sintaksës</w:t>
                                  </w:r>
                                  <w:r>
                                    <w:rPr>
                                      <w:b/>
                                      <w:lang w:val="en-GB"/>
                                    </w:rPr>
                                    <w:t xml:space="preserve"> </w:t>
                                  </w:r>
                                  <w:r w:rsidRPr="00D35F1A">
                                    <w:rPr>
                                      <w:b/>
                                      <w:lang w:val="en-GB"/>
                                    </w:rPr>
                                    <w:t>poetike</w:t>
                                  </w:r>
                                  <w:r>
                                    <w:rPr>
                                      <w:lang w:val="en-GB"/>
                                    </w:rPr>
                                    <w:t>: inversioni, enumeracioni, shkallëzimi, elipsa, asindeti, polisindeti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7" o:spid="_x0000_s1040" style="position:absolute;margin-left:-.7pt;margin-top:7.25pt;width:156.25pt;height:12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" fillcolor="#5b9bd5" strokecolor="#41719c" strokeweight="1pt">
                      <v:stroke joinstyle="miter"/>
                      <v:path arrowok="t"/>
                      <v:textbox>
                        <w:txbxContent>
                          <w:p w:rsidR="00AD43F0" w:rsidRPr="00EE746F" w:rsidRDefault="00AD43F0" w:rsidP="00991332">
                            <w:pPr>
                              <w:jc w:val="center"/>
                              <w:rPr>
                                <w:lang w:val="en-GB"/>
                              </w:rPr>
                            </w:pPr>
                            <w:r w:rsidRPr="00D35F1A">
                              <w:rPr>
                                <w:b/>
                                <w:lang w:val="en-GB"/>
                              </w:rPr>
                              <w:t>4. Figurat e sintaksës</w:t>
                            </w:r>
                            <w:r>
                              <w:rPr>
                                <w:b/>
                                <w:lang w:val="en-GB"/>
                              </w:rPr>
                              <w:t xml:space="preserve"> </w:t>
                            </w:r>
                            <w:r w:rsidRPr="00D35F1A">
                              <w:rPr>
                                <w:b/>
                                <w:lang w:val="en-GB"/>
                              </w:rPr>
                              <w:t>poetike</w:t>
                            </w:r>
                            <w:r>
                              <w:rPr>
                                <w:lang w:val="en-GB"/>
                              </w:rPr>
                              <w:t>: inversioni, enumeracioni, shkallëzimi, elipsa, asindeti, polisindeti</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687936" behindDoc="0" locked="0" layoutInCell="1" allowOverlap="1">
                      <wp:simplePos x="0" y="0"/>
                      <wp:positionH relativeFrom="column">
                        <wp:posOffset>4284345</wp:posOffset>
                      </wp:positionH>
                      <wp:positionV relativeFrom="paragraph">
                        <wp:posOffset>60325</wp:posOffset>
                      </wp:positionV>
                      <wp:extent cx="2293620" cy="1333500"/>
                      <wp:effectExtent l="0" t="0" r="11430" b="19050"/>
                      <wp:wrapNone/>
                      <wp:docPr id="587"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93620" cy="1333500"/>
                              </a:xfrm>
                              <a:prstGeom prst="ellipse">
                                <a:avLst/>
                              </a:prstGeom>
                              <a:solidFill>
                                <a:srgbClr val="5B9BD5"/>
                              </a:solidFill>
                              <a:ln w="12700" cap="flat" cmpd="sng" algn="ctr">
                                <a:solidFill>
                                  <a:srgbClr val="5B9BD5">
                                    <a:shade val="50000"/>
                                  </a:srgbClr>
                                </a:solidFill>
                                <a:prstDash val="solid"/>
                                <a:miter lim="800000"/>
                              </a:ln>
                              <a:effectLst/>
                            </wps:spPr>
                            <wps:txbx>
                              <w:txbxContent>
                                <w:p w:rsidR="00AD43F0" w:rsidRPr="00EE746F" w:rsidRDefault="00AD43F0" w:rsidP="00991332">
                                  <w:pPr>
                                    <w:ind w:firstLine="0"/>
                                    <w:jc w:val="left"/>
                                    <w:rPr>
                                      <w:lang w:val="en-GB"/>
                                    </w:rPr>
                                  </w:pPr>
                                  <w:r w:rsidRPr="00D35F1A">
                                    <w:rPr>
                                      <w:b/>
                                      <w:lang w:val="en-GB"/>
                                    </w:rPr>
                                    <w:t>Figurat e shqiptimit</w:t>
                                  </w:r>
                                  <w:r>
                                    <w:rPr>
                                      <w:b/>
                                      <w:lang w:val="en-GB"/>
                                    </w:rPr>
                                    <w:t xml:space="preserve"> </w:t>
                                  </w:r>
                                  <w:r w:rsidRPr="00D35F1A">
                                    <w:rPr>
                                      <w:b/>
                                      <w:lang w:val="en-GB"/>
                                    </w:rPr>
                                    <w:t>poetik:</w:t>
                                  </w:r>
                                  <w:r>
                                    <w:rPr>
                                      <w:b/>
                                      <w:lang w:val="en-GB"/>
                                    </w:rPr>
                                    <w:t xml:space="preserve"> </w:t>
                                  </w:r>
                                  <w:r>
                                    <w:rPr>
                                      <w:lang w:val="en-GB"/>
                                    </w:rPr>
                                    <w:t>pyetja retorike, pasthirrma, apostrofa, epanastrofeja, aliteracioni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8" o:spid="_x0000_s1041" style="position:absolute;margin-left:337.35pt;margin-top:4.75pt;width:180.6pt;height:1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" fillcolor="#5b9bd5" strokecolor="#41719c" strokeweight="1pt">
                      <v:stroke joinstyle="miter"/>
                      <v:path arrowok="t"/>
                      <v:textbox>
                        <w:txbxContent>
                          <w:p w:rsidR="00AD43F0" w:rsidRPr="00EE746F" w:rsidRDefault="00AD43F0" w:rsidP="00991332">
                            <w:pPr>
                              <w:ind w:firstLine="0"/>
                              <w:jc w:val="left"/>
                              <w:rPr>
                                <w:lang w:val="en-GB"/>
                              </w:rPr>
                            </w:pPr>
                            <w:r w:rsidRPr="00D35F1A">
                              <w:rPr>
                                <w:b/>
                                <w:lang w:val="en-GB"/>
                              </w:rPr>
                              <w:t>Figurat e shqiptimit</w:t>
                            </w:r>
                            <w:r>
                              <w:rPr>
                                <w:b/>
                                <w:lang w:val="en-GB"/>
                              </w:rPr>
                              <w:t xml:space="preserve"> </w:t>
                            </w:r>
                            <w:r w:rsidRPr="00D35F1A">
                              <w:rPr>
                                <w:b/>
                                <w:lang w:val="en-GB"/>
                              </w:rPr>
                              <w:t>poetik:</w:t>
                            </w:r>
                            <w:r>
                              <w:rPr>
                                <w:b/>
                                <w:lang w:val="en-GB"/>
                              </w:rPr>
                              <w:t xml:space="preserve"> </w:t>
                            </w:r>
                            <w:r>
                              <w:rPr>
                                <w:lang w:val="en-GB"/>
                              </w:rPr>
                              <w:t>pyetja retorike, pasthirrma, apostrofa, epanastrofeja, aliteracioni</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689984" behindDoc="0" locked="0" layoutInCell="1" allowOverlap="1">
                      <wp:simplePos x="0" y="0"/>
                      <wp:positionH relativeFrom="column">
                        <wp:posOffset>2984500</wp:posOffset>
                      </wp:positionH>
                      <wp:positionV relativeFrom="paragraph">
                        <wp:posOffset>-3175</wp:posOffset>
                      </wp:positionV>
                      <wp:extent cx="17145" cy="345440"/>
                      <wp:effectExtent l="76200" t="38100" r="59055" b="16510"/>
                      <wp:wrapNone/>
                      <wp:docPr id="586"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7145" cy="34544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675681A3" id="Straight Arrow Connector 10" o:spid="_x0000_s1026" type="#_x0000_t32" style="position:absolute;margin-left:235pt;margin-top:-.25pt;width:1.35pt;height:27.2pt;flip:x 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" strokecolor="#5b9bd5" strokeweight=".5pt">
                      <v:stroke endarrow="open" joinstyle="miter"/>
                      <o:lock v:ext="edit" shapetype="f"/>
                    </v:shape>
                  </w:pict>
                </mc:Fallback>
              </mc:AlternateContent>
            </w:r>
          </w:p>
          <w:p w:rsidR="00991332" w:rsidRPr="00ED5ADD" w:rsidRDefault="00991332" w:rsidP="00AD43F0">
            <w:pPr>
              <w:ind w:firstLine="0"/>
              <w:jc w:val="left"/>
              <w:rPr>
                <w:rFonts w:ascii="Times New Roman" w:hAnsi="Times New Roman"/>
                <w:sz w:val="22"/>
                <w:szCs w:val="22"/>
              </w:rPr>
            </w:pPr>
          </w:p>
          <w:p w:rsidR="00991332" w:rsidRPr="00ED5ADD"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84864" behindDoc="0" locked="0" layoutInCell="1" allowOverlap="1">
                      <wp:simplePos x="0" y="0"/>
                      <wp:positionH relativeFrom="column">
                        <wp:posOffset>2068830</wp:posOffset>
                      </wp:positionH>
                      <wp:positionV relativeFrom="paragraph">
                        <wp:posOffset>19685</wp:posOffset>
                      </wp:positionV>
                      <wp:extent cx="1863090" cy="862330"/>
                      <wp:effectExtent l="0" t="0" r="22860" b="13970"/>
                      <wp:wrapNone/>
                      <wp:docPr id="585"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63090" cy="86233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AD43F0" w:rsidRPr="00D35F1A" w:rsidRDefault="00AD43F0" w:rsidP="00991332">
                                  <w:pPr>
                                    <w:jc w:val="center"/>
                                    <w:rPr>
                                      <w:sz w:val="24"/>
                                      <w:lang w:val="en-GB"/>
                                    </w:rPr>
                                  </w:pPr>
                                  <w:r w:rsidRPr="00D35F1A">
                                    <w:rPr>
                                      <w:sz w:val="24"/>
                                      <w:lang w:val="en-GB"/>
                                    </w:rPr>
                                    <w:t>Figurat</w:t>
                                  </w:r>
                                  <w:r>
                                    <w:rPr>
                                      <w:sz w:val="24"/>
                                      <w:lang w:val="en-GB"/>
                                    </w:rPr>
                                    <w:t xml:space="preserve"> </w:t>
                                  </w:r>
                                  <w:r w:rsidRPr="00D35F1A">
                                    <w:rPr>
                                      <w:sz w:val="24"/>
                                      <w:lang w:val="en-GB"/>
                                    </w:rPr>
                                    <w:t>stilistkore</w:t>
                                  </w:r>
                                </w:p>
                                <w:p w:rsidR="00AD43F0" w:rsidRDefault="00AD43F0" w:rsidP="0099133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 o:spid="_x0000_s1042" style="position:absolute;margin-left:162.9pt;margin-top:1.55pt;width:146.7pt;height:67.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" fillcolor="#5b9bd5" strokecolor="#41719c" strokeweight="1pt">
                      <v:stroke joinstyle="miter"/>
                      <v:path arrowok="t"/>
                      <v:textbox>
                        <w:txbxContent>
                          <w:p w:rsidR="00AD43F0" w:rsidRPr="00D35F1A" w:rsidRDefault="00AD43F0" w:rsidP="00991332">
                            <w:pPr>
                              <w:jc w:val="center"/>
                              <w:rPr>
                                <w:sz w:val="24"/>
                                <w:lang w:val="en-GB"/>
                              </w:rPr>
                            </w:pPr>
                            <w:r w:rsidRPr="00D35F1A">
                              <w:rPr>
                                <w:sz w:val="24"/>
                                <w:lang w:val="en-GB"/>
                              </w:rPr>
                              <w:t>Figurat</w:t>
                            </w:r>
                            <w:r>
                              <w:rPr>
                                <w:sz w:val="24"/>
                                <w:lang w:val="en-GB"/>
                              </w:rPr>
                              <w:t xml:space="preserve"> </w:t>
                            </w:r>
                            <w:r w:rsidRPr="00D35F1A">
                              <w:rPr>
                                <w:sz w:val="24"/>
                                <w:lang w:val="en-GB"/>
                              </w:rPr>
                              <w:t>stilistkore</w:t>
                            </w:r>
                          </w:p>
                          <w:p w:rsidR="00AD43F0" w:rsidRDefault="00AD43F0" w:rsidP="00991332"/>
                        </w:txbxContent>
                      </v:textbox>
                    </v:roundrect>
                  </w:pict>
                </mc:Fallback>
              </mc:AlternateContent>
            </w:r>
          </w:p>
          <w:p w:rsidR="00991332" w:rsidRPr="00ED5ADD" w:rsidRDefault="00991332" w:rsidP="00AD43F0">
            <w:pPr>
              <w:ind w:firstLine="0"/>
              <w:jc w:val="left"/>
              <w:rPr>
                <w:rFonts w:ascii="Times New Roman" w:hAnsi="Times New Roman"/>
                <w:sz w:val="22"/>
                <w:szCs w:val="22"/>
              </w:rPr>
            </w:pPr>
          </w:p>
          <w:p w:rsidR="00991332" w:rsidRPr="00ED5ADD"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1692032" behindDoc="0" locked="0" layoutInCell="1" allowOverlap="1">
                      <wp:simplePos x="0" y="0"/>
                      <wp:positionH relativeFrom="column">
                        <wp:posOffset>1974850</wp:posOffset>
                      </wp:positionH>
                      <wp:positionV relativeFrom="paragraph">
                        <wp:posOffset>130809</wp:posOffset>
                      </wp:positionV>
                      <wp:extent cx="95250" cy="0"/>
                      <wp:effectExtent l="38100" t="76200" r="19050" b="114300"/>
                      <wp:wrapNone/>
                      <wp:docPr id="584"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5250" cy="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4A306B12" id="Straight Arrow Connector 12" o:spid="_x0000_s1026" type="#_x0000_t32" style="position:absolute;margin-left:155.5pt;margin-top:10.3pt;width:7.5pt;height:0;flip:x;z-index:2516920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" strokecolor="#5b9bd5" strokeweight=".5pt">
                      <v:stroke endarrow="open" joinstyle="miter"/>
                      <o:lock v:ext="edit" shapetype="f"/>
                    </v:shape>
                  </w:pict>
                </mc:Fallback>
              </mc:AlternateContent>
            </w:r>
            <w:r>
              <w:rPr>
                <w:rFonts w:ascii="Times New Roman" w:hAnsi="Times New Roman"/>
                <w:noProof/>
                <w:lang w:val="en-US"/>
              </w:rPr>
              <mc:AlternateContent>
                <mc:Choice Requires="wps">
                  <w:drawing>
                    <wp:anchor distT="4294967295" distB="4294967295" distL="114300" distR="114300" simplePos="0" relativeHeight="251691008" behindDoc="0" locked="0" layoutInCell="1" allowOverlap="1">
                      <wp:simplePos x="0" y="0"/>
                      <wp:positionH relativeFrom="column">
                        <wp:posOffset>3933190</wp:posOffset>
                      </wp:positionH>
                      <wp:positionV relativeFrom="paragraph">
                        <wp:posOffset>78739</wp:posOffset>
                      </wp:positionV>
                      <wp:extent cx="396875" cy="0"/>
                      <wp:effectExtent l="0" t="76200" r="22225" b="114300"/>
                      <wp:wrapNone/>
                      <wp:docPr id="583"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6875" cy="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676E55D6" id="Straight Arrow Connector 11" o:spid="_x0000_s1026" type="#_x0000_t32" style="position:absolute;margin-left:309.7pt;margin-top:6.2pt;width:31.25pt;height:0;z-index:2516910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" strokecolor="#5b9bd5" strokeweight=".5pt">
                      <v:stroke endarrow="open" joinstyle="miter"/>
                      <o:lock v:ext="edit" shapetype="f"/>
                    </v:shape>
                  </w:pict>
                </mc:Fallback>
              </mc:AlternateContent>
            </w: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693056" behindDoc="0" locked="0" layoutInCell="1" allowOverlap="1">
                      <wp:simplePos x="0" y="0"/>
                      <wp:positionH relativeFrom="column">
                        <wp:posOffset>3001644</wp:posOffset>
                      </wp:positionH>
                      <wp:positionV relativeFrom="paragraph">
                        <wp:posOffset>80010</wp:posOffset>
                      </wp:positionV>
                      <wp:extent cx="0" cy="233045"/>
                      <wp:effectExtent l="95250" t="0" r="57150" b="52705"/>
                      <wp:wrapNone/>
                      <wp:docPr id="582"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3304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0920B859" id="Straight Arrow Connector 13" o:spid="_x0000_s1026" type="#_x0000_t32" style="position:absolute;margin-left:236.35pt;margin-top:6.3pt;width:0;height:18.35pt;z-index:2516930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" strokecolor="#5b9bd5" strokeweight=".5pt">
                      <v:stroke endarrow="open" joinstyle="miter"/>
                      <o:lock v:ext="edit" shapetype="f"/>
                    </v:shape>
                  </w:pict>
                </mc:Fallback>
              </mc:AlternateContent>
            </w:r>
          </w:p>
          <w:p w:rsidR="00991332" w:rsidRPr="00ED5ADD" w:rsidRDefault="00991332" w:rsidP="00AD43F0">
            <w:pPr>
              <w:ind w:firstLine="0"/>
              <w:jc w:val="left"/>
              <w:rPr>
                <w:rFonts w:ascii="Times New Roman" w:hAnsi="Times New Roman"/>
                <w:sz w:val="22"/>
                <w:szCs w:val="22"/>
              </w:rPr>
            </w:pPr>
          </w:p>
          <w:p w:rsidR="00991332" w:rsidRPr="00ED5ADD"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88960" behindDoc="0" locked="0" layoutInCell="1" allowOverlap="1">
                      <wp:simplePos x="0" y="0"/>
                      <wp:positionH relativeFrom="column">
                        <wp:posOffset>1703070</wp:posOffset>
                      </wp:positionH>
                      <wp:positionV relativeFrom="paragraph">
                        <wp:posOffset>62230</wp:posOffset>
                      </wp:positionV>
                      <wp:extent cx="3095625" cy="1120775"/>
                      <wp:effectExtent l="0" t="0" r="28575" b="22225"/>
                      <wp:wrapNone/>
                      <wp:docPr id="581"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95625" cy="1120775"/>
                              </a:xfrm>
                              <a:prstGeom prst="ellipse">
                                <a:avLst/>
                              </a:prstGeom>
                              <a:solidFill>
                                <a:srgbClr val="5B9BD5"/>
                              </a:solidFill>
                              <a:ln w="12700" cap="flat" cmpd="sng" algn="ctr">
                                <a:solidFill>
                                  <a:srgbClr val="5B9BD5">
                                    <a:shade val="50000"/>
                                  </a:srgbClr>
                                </a:solidFill>
                                <a:prstDash val="solid"/>
                                <a:miter lim="800000"/>
                              </a:ln>
                              <a:effectLst/>
                            </wps:spPr>
                            <wps:txbx>
                              <w:txbxContent>
                                <w:p w:rsidR="00AD43F0" w:rsidRPr="00EE746F" w:rsidRDefault="00AD43F0" w:rsidP="00991332">
                                  <w:pPr>
                                    <w:jc w:val="center"/>
                                    <w:rPr>
                                      <w:lang w:val="en-GB"/>
                                    </w:rPr>
                                  </w:pPr>
                                  <w:r w:rsidRPr="00D35F1A">
                                    <w:rPr>
                                      <w:rFonts w:ascii="Times New Roman" w:hAnsi="Times New Roman"/>
                                      <w:b/>
                                      <w:lang w:val="en-GB"/>
                                    </w:rPr>
                                    <w:t>3. Figurat e fjalëve</w:t>
                                  </w:r>
                                  <w:r>
                                    <w:rPr>
                                      <w:rFonts w:ascii="Times New Roman" w:hAnsi="Times New Roman"/>
                                      <w:b/>
                                      <w:lang w:val="en-GB"/>
                                    </w:rPr>
                                    <w:t xml:space="preserve"> </w:t>
                                  </w:r>
                                  <w:r w:rsidRPr="00D35F1A">
                                    <w:rPr>
                                      <w:rFonts w:ascii="Times New Roman" w:hAnsi="Times New Roman"/>
                                      <w:b/>
                                      <w:lang w:val="en-GB"/>
                                    </w:rPr>
                                    <w:t>dhe</w:t>
                                  </w:r>
                                  <w:r>
                                    <w:rPr>
                                      <w:rFonts w:ascii="Times New Roman" w:hAnsi="Times New Roman"/>
                                      <w:b/>
                                      <w:lang w:val="en-GB"/>
                                    </w:rPr>
                                    <w:t xml:space="preserve"> </w:t>
                                  </w:r>
                                  <w:r w:rsidRPr="00D35F1A">
                                    <w:rPr>
                                      <w:rFonts w:ascii="Times New Roman" w:hAnsi="Times New Roman"/>
                                      <w:b/>
                                      <w:lang w:val="en-GB"/>
                                    </w:rPr>
                                    <w:t>të shprehjeve</w:t>
                                  </w:r>
                                  <w:r>
                                    <w:rPr>
                                      <w:lang w:val="en-GB"/>
                                    </w:rPr>
                                    <w:t xml:space="preserve">: metafora, metonimia, sinekdoka, ironia, sarkazma, alegoria, eufemizmi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 o:spid="_x0000_s1043" style="position:absolute;margin-left:134.1pt;margin-top:4.9pt;width:243.75pt;height:88.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" fillcolor="#5b9bd5" strokecolor="#41719c" strokeweight="1pt">
                      <v:stroke joinstyle="miter"/>
                      <v:path arrowok="t"/>
                      <v:textbox>
                        <w:txbxContent>
                          <w:p w:rsidR="00AD43F0" w:rsidRPr="00EE746F" w:rsidRDefault="00AD43F0" w:rsidP="00991332">
                            <w:pPr>
                              <w:jc w:val="center"/>
                              <w:rPr>
                                <w:lang w:val="en-GB"/>
                              </w:rPr>
                            </w:pPr>
                            <w:r w:rsidRPr="00D35F1A">
                              <w:rPr>
                                <w:rFonts w:ascii="Times New Roman" w:hAnsi="Times New Roman"/>
                                <w:b/>
                                <w:lang w:val="en-GB"/>
                              </w:rPr>
                              <w:t>3. Figurat e fjalëve</w:t>
                            </w:r>
                            <w:r>
                              <w:rPr>
                                <w:rFonts w:ascii="Times New Roman" w:hAnsi="Times New Roman"/>
                                <w:b/>
                                <w:lang w:val="en-GB"/>
                              </w:rPr>
                              <w:t xml:space="preserve"> </w:t>
                            </w:r>
                            <w:r w:rsidRPr="00D35F1A">
                              <w:rPr>
                                <w:rFonts w:ascii="Times New Roman" w:hAnsi="Times New Roman"/>
                                <w:b/>
                                <w:lang w:val="en-GB"/>
                              </w:rPr>
                              <w:t>dhe</w:t>
                            </w:r>
                            <w:r>
                              <w:rPr>
                                <w:rFonts w:ascii="Times New Roman" w:hAnsi="Times New Roman"/>
                                <w:b/>
                                <w:lang w:val="en-GB"/>
                              </w:rPr>
                              <w:t xml:space="preserve"> </w:t>
                            </w:r>
                            <w:r w:rsidRPr="00D35F1A">
                              <w:rPr>
                                <w:rFonts w:ascii="Times New Roman" w:hAnsi="Times New Roman"/>
                                <w:b/>
                                <w:lang w:val="en-GB"/>
                              </w:rPr>
                              <w:t>të shprehjeve</w:t>
                            </w:r>
                            <w:r>
                              <w:rPr>
                                <w:lang w:val="en-GB"/>
                              </w:rPr>
                              <w:t xml:space="preserve">: metafora, metonimia, sinekdoka, ironia, sarkazma, alegoria, eufemizmi </w:t>
                            </w:r>
                          </w:p>
                        </w:txbxContent>
                      </v:textbox>
                    </v:oval>
                  </w:pict>
                </mc:Fallback>
              </mc:AlternateContent>
            </w: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p>
          <w:p w:rsidR="00991332" w:rsidRPr="00ED5ADD" w:rsidRDefault="00991332" w:rsidP="00AD43F0">
            <w:pPr>
              <w:ind w:firstLine="0"/>
              <w:jc w:val="left"/>
              <w:rPr>
                <w:rFonts w:ascii="Times New Roman" w:hAnsi="Times New Roman"/>
                <w:sz w:val="22"/>
                <w:szCs w:val="22"/>
              </w:rPr>
            </w:pPr>
            <w:r w:rsidRPr="0013779B">
              <w:rPr>
                <w:rFonts w:ascii="Times New Roman" w:hAnsi="Times New Roman"/>
                <w:b/>
                <w:i/>
              </w:rPr>
              <w:t>Hapi</w:t>
            </w:r>
            <w:r w:rsidRPr="00C40C60">
              <w:rPr>
                <w:rFonts w:ascii="Times New Roman" w:hAnsi="Times New Roman"/>
                <w:b/>
                <w:i/>
              </w:rPr>
              <w:t xml:space="preserve"> 4</w:t>
            </w:r>
            <w:r w:rsidRPr="0013779B">
              <w:rPr>
                <w:rFonts w:ascii="Times New Roman" w:hAnsi="Times New Roman"/>
                <w:b/>
                <w:i/>
              </w:rPr>
              <w:t>.</w:t>
            </w:r>
            <w:r w:rsidRPr="0013779B">
              <w:rPr>
                <w:rFonts w:ascii="Times New Roman" w:hAnsi="Times New Roman"/>
                <w:b/>
                <w:sz w:val="24"/>
                <w:szCs w:val="24"/>
              </w:rPr>
              <w:t xml:space="preserve"> </w:t>
            </w:r>
            <w:r w:rsidRPr="00ED5ADD">
              <w:rPr>
                <w:rFonts w:ascii="Times New Roman" w:hAnsi="Times New Roman"/>
                <w:b/>
                <w:sz w:val="22"/>
                <w:szCs w:val="22"/>
              </w:rPr>
              <w:t>Punë në grupe</w:t>
            </w:r>
            <w:r w:rsidRPr="00ED5ADD">
              <w:rPr>
                <w:rFonts w:ascii="Times New Roman" w:hAnsi="Times New Roman"/>
                <w:sz w:val="22"/>
                <w:szCs w:val="22"/>
              </w:rPr>
              <w:t>.</w:t>
            </w:r>
            <w:r>
              <w:rPr>
                <w:rFonts w:ascii="Times New Roman" w:hAnsi="Times New Roman"/>
                <w:sz w:val="22"/>
                <w:szCs w:val="22"/>
              </w:rPr>
              <w:t xml:space="preserve"> </w:t>
            </w:r>
            <w:r w:rsidRPr="00ED5ADD">
              <w:rPr>
                <w:rFonts w:ascii="Times New Roman" w:hAnsi="Times New Roman"/>
                <w:sz w:val="22"/>
                <w:szCs w:val="22"/>
              </w:rPr>
              <w:t>Klasa ndahet në grupe ku secilit grup i ngarkohet një detyrë.</w:t>
            </w:r>
          </w:p>
          <w:p w:rsidR="00991332" w:rsidRPr="00ED5ADD" w:rsidRDefault="00991332" w:rsidP="00AD43F0">
            <w:pPr>
              <w:ind w:firstLine="0"/>
              <w:jc w:val="left"/>
              <w:rPr>
                <w:rFonts w:ascii="Times New Roman" w:hAnsi="Times New Roman"/>
                <w:sz w:val="22"/>
                <w:szCs w:val="22"/>
              </w:rPr>
            </w:pPr>
            <w:r w:rsidRPr="0013779B">
              <w:rPr>
                <w:rFonts w:ascii="Times New Roman" w:hAnsi="Times New Roman"/>
                <w:b/>
                <w:i/>
                <w:iCs/>
              </w:rPr>
              <w:t>Grupi 1</w:t>
            </w:r>
            <w:r w:rsidRPr="0013779B">
              <w:rPr>
                <w:rFonts w:ascii="Times New Roman" w:hAnsi="Times New Roman"/>
                <w:i/>
                <w:iCs/>
              </w:rPr>
              <w:t>.</w:t>
            </w:r>
            <w:r>
              <w:rPr>
                <w:rFonts w:ascii="Times New Roman" w:hAnsi="Times New Roman"/>
                <w:sz w:val="22"/>
                <w:szCs w:val="22"/>
              </w:rPr>
              <w:t xml:space="preserve"> </w:t>
            </w:r>
            <w:r w:rsidRPr="00ED5ADD">
              <w:rPr>
                <w:rFonts w:ascii="Times New Roman" w:hAnsi="Times New Roman"/>
                <w:sz w:val="22"/>
                <w:szCs w:val="22"/>
              </w:rPr>
              <w:t>Në një tekst përralle ose fabule analizoni personifikimet dhe alegoritë. Ilustroni me shembuj secilin rast.</w:t>
            </w:r>
          </w:p>
          <w:p w:rsidR="00991332" w:rsidRPr="00ED5ADD" w:rsidRDefault="00991332" w:rsidP="00AD43F0">
            <w:pPr>
              <w:ind w:firstLine="0"/>
              <w:jc w:val="left"/>
              <w:rPr>
                <w:rFonts w:ascii="Times New Roman" w:hAnsi="Times New Roman"/>
                <w:sz w:val="22"/>
                <w:szCs w:val="22"/>
              </w:rPr>
            </w:pPr>
            <w:r w:rsidRPr="00ED5ADD">
              <w:rPr>
                <w:rFonts w:ascii="Times New Roman" w:hAnsi="Times New Roman"/>
                <w:sz w:val="22"/>
                <w:szCs w:val="22"/>
              </w:rPr>
              <w:t xml:space="preserve"> A është çdo personifikim medoemos edhe alegori? Jepni shembuj konkretë nga tekste letrare, në funksion të përgjigjes suaj. Shembull</w:t>
            </w:r>
            <w:r>
              <w:rPr>
                <w:rFonts w:ascii="Times New Roman" w:hAnsi="Times New Roman"/>
                <w:sz w:val="22"/>
                <w:szCs w:val="22"/>
              </w:rPr>
              <w:t>:</w:t>
            </w:r>
            <w:r w:rsidRPr="00ED5ADD">
              <w:rPr>
                <w:rFonts w:ascii="Times New Roman" w:hAnsi="Times New Roman"/>
                <w:sz w:val="22"/>
                <w:szCs w:val="22"/>
              </w:rPr>
              <w:t xml:space="preserve"> Vaji i bylbylit Ndre Mjeda, Dhelpra dhe rrushtë</w:t>
            </w:r>
          </w:p>
          <w:p w:rsidR="00991332" w:rsidRPr="00ED5ADD" w:rsidRDefault="00991332" w:rsidP="00AD43F0">
            <w:pPr>
              <w:ind w:firstLine="0"/>
              <w:jc w:val="left"/>
              <w:rPr>
                <w:rFonts w:ascii="Times New Roman" w:hAnsi="Times New Roman"/>
                <w:sz w:val="22"/>
                <w:szCs w:val="22"/>
              </w:rPr>
            </w:pPr>
            <w:r w:rsidRPr="0013779B">
              <w:rPr>
                <w:rFonts w:ascii="Times New Roman" w:hAnsi="Times New Roman"/>
                <w:b/>
                <w:i/>
                <w:iCs/>
              </w:rPr>
              <w:t>Grupi 2</w:t>
            </w:r>
            <w:r w:rsidRPr="0013779B">
              <w:rPr>
                <w:rFonts w:ascii="Times New Roman" w:hAnsi="Times New Roman"/>
                <w:i/>
                <w:iCs/>
              </w:rPr>
              <w:t>.</w:t>
            </w:r>
            <w:r w:rsidRPr="00ED5ADD">
              <w:rPr>
                <w:rFonts w:ascii="Times New Roman" w:hAnsi="Times New Roman"/>
                <w:sz w:val="22"/>
                <w:szCs w:val="22"/>
              </w:rPr>
              <w:t xml:space="preserve"> Ilustroni me shembuj rastet kur inversioni (e anasjella) shërben: </w:t>
            </w:r>
          </w:p>
          <w:p w:rsidR="00991332" w:rsidRPr="00ED5ADD" w:rsidRDefault="00991332" w:rsidP="00F064E8">
            <w:pPr>
              <w:pStyle w:val="ListParagraph"/>
              <w:numPr>
                <w:ilvl w:val="0"/>
                <w:numId w:val="16"/>
              </w:numPr>
              <w:jc w:val="left"/>
              <w:rPr>
                <w:rFonts w:ascii="Times New Roman" w:hAnsi="Times New Roman"/>
                <w:sz w:val="22"/>
                <w:szCs w:val="22"/>
              </w:rPr>
            </w:pPr>
            <w:r w:rsidRPr="00ED5ADD">
              <w:rPr>
                <w:rFonts w:ascii="Times New Roman" w:hAnsi="Times New Roman"/>
                <w:sz w:val="22"/>
                <w:szCs w:val="22"/>
              </w:rPr>
              <w:t>për të respektuar strukturën metrike dhe rimën</w:t>
            </w:r>
            <w:r>
              <w:rPr>
                <w:rFonts w:ascii="Times New Roman" w:hAnsi="Times New Roman"/>
                <w:sz w:val="22"/>
                <w:szCs w:val="22"/>
              </w:rPr>
              <w:t>: “</w:t>
            </w:r>
            <w:r w:rsidRPr="00ED5ADD">
              <w:rPr>
                <w:rFonts w:ascii="Times New Roman" w:hAnsi="Times New Roman"/>
                <w:sz w:val="22"/>
                <w:szCs w:val="22"/>
              </w:rPr>
              <w:t>Melankoli”</w:t>
            </w:r>
            <w:r>
              <w:rPr>
                <w:rFonts w:ascii="Times New Roman" w:hAnsi="Times New Roman"/>
                <w:sz w:val="22"/>
                <w:szCs w:val="22"/>
              </w:rPr>
              <w:t xml:space="preserve"> </w:t>
            </w:r>
            <w:r w:rsidRPr="00ED5ADD">
              <w:rPr>
                <w:rFonts w:ascii="Times New Roman" w:hAnsi="Times New Roman"/>
                <w:sz w:val="22"/>
                <w:szCs w:val="22"/>
              </w:rPr>
              <w:t>K.</w:t>
            </w:r>
            <w:r>
              <w:rPr>
                <w:rFonts w:ascii="Times New Roman" w:hAnsi="Times New Roman"/>
                <w:sz w:val="22"/>
                <w:szCs w:val="22"/>
              </w:rPr>
              <w:t xml:space="preserve"> </w:t>
            </w:r>
            <w:r w:rsidRPr="00ED5ADD">
              <w:rPr>
                <w:rFonts w:ascii="Times New Roman" w:hAnsi="Times New Roman"/>
                <w:sz w:val="22"/>
                <w:szCs w:val="22"/>
              </w:rPr>
              <w:t>Trebeshina</w:t>
            </w:r>
          </w:p>
          <w:p w:rsidR="00991332" w:rsidRPr="00ED5ADD" w:rsidRDefault="00991332" w:rsidP="00F064E8">
            <w:pPr>
              <w:pStyle w:val="ListParagraph"/>
              <w:numPr>
                <w:ilvl w:val="0"/>
                <w:numId w:val="16"/>
              </w:numPr>
              <w:jc w:val="left"/>
              <w:rPr>
                <w:rFonts w:ascii="Times New Roman" w:hAnsi="Times New Roman"/>
                <w:sz w:val="22"/>
                <w:szCs w:val="22"/>
              </w:rPr>
            </w:pPr>
            <w:r w:rsidRPr="00ED5ADD">
              <w:rPr>
                <w:rFonts w:ascii="Times New Roman" w:hAnsi="Times New Roman"/>
                <w:sz w:val="22"/>
                <w:szCs w:val="22"/>
              </w:rPr>
              <w:t xml:space="preserve"> për të theksuar një gjymtyrë të caktuar të grupit sintaksor të fjalëve “E dashura shkruan përsëri” Gët</w:t>
            </w:r>
            <w:r>
              <w:rPr>
                <w:rFonts w:ascii="Times New Roman" w:hAnsi="Times New Roman"/>
                <w:sz w:val="22"/>
                <w:szCs w:val="22"/>
              </w:rPr>
              <w:t>e</w:t>
            </w:r>
          </w:p>
          <w:p w:rsidR="00991332" w:rsidRPr="00ED5ADD" w:rsidRDefault="00991332" w:rsidP="00AD43F0">
            <w:pPr>
              <w:jc w:val="left"/>
              <w:rPr>
                <w:rFonts w:ascii="Times New Roman" w:hAnsi="Times New Roman"/>
                <w:sz w:val="22"/>
                <w:szCs w:val="22"/>
              </w:rPr>
            </w:pPr>
            <w:r w:rsidRPr="00ED5ADD">
              <w:rPr>
                <w:rFonts w:ascii="Times New Roman" w:hAnsi="Times New Roman"/>
                <w:sz w:val="22"/>
                <w:szCs w:val="22"/>
              </w:rPr>
              <w:t xml:space="preserve"> Në një vëllim poetik të një prej shkrimtarëve të njohur shqiptarë gjeni sa më shumë figura të kuptimit, të tingullit, të fjalëve dhe shprehjeve dhe të sintaksës poetike, duke interpretuar për çdo rast funksionin që ato kanë në poezi.</w:t>
            </w:r>
            <w:r>
              <w:rPr>
                <w:rFonts w:ascii="Times New Roman" w:hAnsi="Times New Roman"/>
                <w:sz w:val="22"/>
                <w:szCs w:val="22"/>
              </w:rPr>
              <w:t xml:space="preserve"> </w:t>
            </w:r>
            <w:r w:rsidRPr="00ED5ADD">
              <w:rPr>
                <w:rFonts w:ascii="Times New Roman" w:hAnsi="Times New Roman"/>
                <w:sz w:val="22"/>
                <w:szCs w:val="22"/>
              </w:rPr>
              <w:t>(mund të merrni dy poezi: “Pa ty”,</w:t>
            </w:r>
            <w:r>
              <w:rPr>
                <w:rFonts w:ascii="Times New Roman" w:hAnsi="Times New Roman"/>
                <w:sz w:val="22"/>
                <w:szCs w:val="22"/>
              </w:rPr>
              <w:t xml:space="preserve"> “</w:t>
            </w:r>
            <w:r w:rsidRPr="00ED5ADD">
              <w:rPr>
                <w:rFonts w:ascii="Times New Roman" w:hAnsi="Times New Roman"/>
                <w:sz w:val="22"/>
                <w:szCs w:val="22"/>
              </w:rPr>
              <w:t>Në studion dimërrore” I</w:t>
            </w:r>
            <w:r>
              <w:rPr>
                <w:rFonts w:ascii="Times New Roman" w:hAnsi="Times New Roman"/>
                <w:sz w:val="22"/>
                <w:szCs w:val="22"/>
              </w:rPr>
              <w:t>.</w:t>
            </w:r>
            <w:r w:rsidRPr="00ED5ADD">
              <w:rPr>
                <w:rFonts w:ascii="Times New Roman" w:hAnsi="Times New Roman"/>
                <w:sz w:val="22"/>
                <w:szCs w:val="22"/>
              </w:rPr>
              <w:t xml:space="preserve"> Kadare ose  “Dremit Liqeri”</w:t>
            </w:r>
            <w:r>
              <w:rPr>
                <w:rFonts w:ascii="Times New Roman" w:hAnsi="Times New Roman"/>
                <w:sz w:val="22"/>
                <w:szCs w:val="22"/>
              </w:rPr>
              <w:t>,</w:t>
            </w:r>
            <w:r w:rsidRPr="00ED5ADD">
              <w:rPr>
                <w:rFonts w:ascii="Times New Roman" w:hAnsi="Times New Roman"/>
                <w:sz w:val="22"/>
                <w:szCs w:val="22"/>
              </w:rPr>
              <w:t xml:space="preserve"> </w:t>
            </w:r>
            <w:r>
              <w:rPr>
                <w:rFonts w:ascii="Times New Roman" w:hAnsi="Times New Roman"/>
                <w:sz w:val="22"/>
                <w:szCs w:val="22"/>
              </w:rPr>
              <w:t>“</w:t>
            </w:r>
            <w:r w:rsidRPr="00ED5ADD">
              <w:rPr>
                <w:rFonts w:ascii="Times New Roman" w:hAnsi="Times New Roman"/>
                <w:sz w:val="22"/>
                <w:szCs w:val="22"/>
              </w:rPr>
              <w:t>Vdekja e Nositit” L.</w:t>
            </w:r>
            <w:r>
              <w:rPr>
                <w:rFonts w:ascii="Times New Roman" w:hAnsi="Times New Roman"/>
                <w:sz w:val="22"/>
                <w:szCs w:val="22"/>
              </w:rPr>
              <w:t xml:space="preserve"> </w:t>
            </w:r>
            <w:r w:rsidRPr="00ED5ADD">
              <w:rPr>
                <w:rFonts w:ascii="Times New Roman" w:hAnsi="Times New Roman"/>
                <w:sz w:val="22"/>
                <w:szCs w:val="22"/>
              </w:rPr>
              <w:t>Poradeci</w:t>
            </w:r>
            <w:r>
              <w:rPr>
                <w:rFonts w:ascii="Times New Roman" w:hAnsi="Times New Roman"/>
                <w:sz w:val="22"/>
                <w:szCs w:val="22"/>
              </w:rPr>
              <w:t>.</w:t>
            </w:r>
          </w:p>
          <w:p w:rsidR="00991332" w:rsidRPr="00ED5ADD" w:rsidRDefault="00991332" w:rsidP="00AD43F0">
            <w:pPr>
              <w:ind w:firstLine="0"/>
              <w:jc w:val="left"/>
              <w:rPr>
                <w:rFonts w:ascii="Times New Roman" w:hAnsi="Times New Roman"/>
                <w:sz w:val="22"/>
                <w:szCs w:val="22"/>
              </w:rPr>
            </w:pPr>
            <w:r w:rsidRPr="0013779B">
              <w:rPr>
                <w:rFonts w:ascii="Times New Roman" w:hAnsi="Times New Roman"/>
                <w:b/>
                <w:i/>
                <w:iCs/>
              </w:rPr>
              <w:t>Grupi 3</w:t>
            </w:r>
            <w:r w:rsidRPr="0013779B">
              <w:rPr>
                <w:rFonts w:ascii="Times New Roman" w:hAnsi="Times New Roman"/>
                <w:i/>
                <w:iCs/>
              </w:rPr>
              <w:t>.</w:t>
            </w:r>
            <w:r>
              <w:rPr>
                <w:rFonts w:ascii="Times New Roman" w:hAnsi="Times New Roman"/>
                <w:sz w:val="22"/>
                <w:szCs w:val="22"/>
              </w:rPr>
              <w:t xml:space="preserve"> </w:t>
            </w:r>
            <w:r w:rsidRPr="00ED5ADD">
              <w:rPr>
                <w:rFonts w:ascii="Times New Roman" w:hAnsi="Times New Roman"/>
                <w:sz w:val="22"/>
                <w:szCs w:val="22"/>
              </w:rPr>
              <w:t>Në strofën e mëposhtme, çfarë figure retorike është mbizotëruese: apostrofa apo pasthirrma? Argumentoni përgjigjen tuaj.</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O Meri, eja në dritare;</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Është ora jonë e dëshiruar!</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Ç’kushtojnë mijëra thesare</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Përpara syve të adhuruar!</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Mundim të madh do të duroja,</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Si skllavi që duron i strukur,</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Kur zemrën tënde ta fitoja</w:t>
            </w:r>
          </w:p>
          <w:p w:rsidR="00991332" w:rsidRPr="00ED5ADD" w:rsidRDefault="00991332" w:rsidP="00AD43F0">
            <w:pPr>
              <w:ind w:firstLine="0"/>
              <w:jc w:val="left"/>
              <w:rPr>
                <w:rFonts w:ascii="Times New Roman" w:hAnsi="Times New Roman"/>
                <w:i/>
                <w:sz w:val="22"/>
                <w:szCs w:val="22"/>
              </w:rPr>
            </w:pPr>
            <w:r w:rsidRPr="00ED5ADD">
              <w:rPr>
                <w:rFonts w:ascii="Times New Roman" w:hAnsi="Times New Roman"/>
                <w:i/>
                <w:sz w:val="22"/>
                <w:szCs w:val="22"/>
              </w:rPr>
              <w:t xml:space="preserve">Moj Meri Morison e bukur! </w:t>
            </w:r>
          </w:p>
          <w:p w:rsidR="00991332" w:rsidRPr="00ED5ADD" w:rsidRDefault="00991332" w:rsidP="00AD43F0">
            <w:pPr>
              <w:ind w:firstLine="0"/>
              <w:jc w:val="left"/>
              <w:rPr>
                <w:rFonts w:ascii="Times New Roman" w:hAnsi="Times New Roman"/>
                <w:sz w:val="22"/>
                <w:szCs w:val="22"/>
              </w:rPr>
            </w:pPr>
            <w:r w:rsidRPr="00ED5ADD">
              <w:rPr>
                <w:rFonts w:ascii="Times New Roman" w:hAnsi="Times New Roman"/>
                <w:sz w:val="22"/>
                <w:szCs w:val="22"/>
              </w:rPr>
              <w:t xml:space="preserve">(“Meri Morison” R. Bërns) </w:t>
            </w:r>
          </w:p>
          <w:p w:rsidR="00991332" w:rsidRPr="00ED5ADD" w:rsidRDefault="00991332" w:rsidP="00F064E8">
            <w:pPr>
              <w:pStyle w:val="ListParagraph"/>
              <w:numPr>
                <w:ilvl w:val="0"/>
                <w:numId w:val="16"/>
              </w:numPr>
              <w:jc w:val="left"/>
              <w:rPr>
                <w:rFonts w:ascii="Times New Roman" w:hAnsi="Times New Roman"/>
                <w:sz w:val="22"/>
              </w:rPr>
            </w:pPr>
            <w:r w:rsidRPr="00ED5ADD">
              <w:rPr>
                <w:rFonts w:ascii="Times New Roman" w:hAnsi="Times New Roman"/>
                <w:sz w:val="22"/>
              </w:rPr>
              <w:t xml:space="preserve">Gjeni figurat e shqiptimit poetik në këtë strofë: </w:t>
            </w:r>
          </w:p>
          <w:p w:rsidR="00991332" w:rsidRPr="00ED5ADD" w:rsidRDefault="00991332" w:rsidP="00AD43F0">
            <w:pPr>
              <w:ind w:left="414" w:firstLine="0"/>
              <w:jc w:val="left"/>
              <w:rPr>
                <w:rFonts w:ascii="Times New Roman" w:hAnsi="Times New Roman"/>
                <w:sz w:val="22"/>
              </w:rPr>
            </w:pPr>
            <w:r w:rsidRPr="00ED5ADD">
              <w:rPr>
                <w:rFonts w:ascii="Times New Roman" w:hAnsi="Times New Roman"/>
                <w:i/>
                <w:sz w:val="22"/>
              </w:rPr>
              <w:t>Mbrëmë pashë në ëndërr</w:t>
            </w:r>
          </w:p>
          <w:p w:rsidR="00991332" w:rsidRPr="00ED5ADD" w:rsidRDefault="00991332" w:rsidP="00AD43F0">
            <w:pPr>
              <w:ind w:left="414" w:firstLine="0"/>
              <w:jc w:val="left"/>
              <w:rPr>
                <w:rFonts w:ascii="Times New Roman" w:hAnsi="Times New Roman"/>
                <w:sz w:val="22"/>
              </w:rPr>
            </w:pPr>
            <w:r w:rsidRPr="00ED5ADD">
              <w:rPr>
                <w:rFonts w:ascii="Times New Roman" w:hAnsi="Times New Roman"/>
                <w:i/>
                <w:sz w:val="22"/>
              </w:rPr>
              <w:t>një ëndërr të vjetër</w:t>
            </w:r>
          </w:p>
          <w:p w:rsidR="00991332" w:rsidRPr="00ED5ADD" w:rsidRDefault="00991332" w:rsidP="00AD43F0">
            <w:pPr>
              <w:ind w:left="414" w:firstLine="0"/>
              <w:jc w:val="left"/>
              <w:rPr>
                <w:rFonts w:ascii="Times New Roman" w:hAnsi="Times New Roman"/>
                <w:sz w:val="22"/>
              </w:rPr>
            </w:pPr>
            <w:r w:rsidRPr="00ED5ADD">
              <w:rPr>
                <w:rFonts w:ascii="Times New Roman" w:hAnsi="Times New Roman"/>
                <w:i/>
                <w:sz w:val="22"/>
              </w:rPr>
              <w:t xml:space="preserve"> Jeta kishte vend për marrëzinë</w:t>
            </w:r>
          </w:p>
          <w:p w:rsidR="00991332" w:rsidRPr="00ED5ADD" w:rsidRDefault="00991332" w:rsidP="00AD43F0">
            <w:pPr>
              <w:ind w:left="414" w:firstLine="0"/>
              <w:jc w:val="left"/>
              <w:rPr>
                <w:rFonts w:ascii="Times New Roman" w:hAnsi="Times New Roman"/>
              </w:rPr>
            </w:pPr>
            <w:r w:rsidRPr="00ED5ADD">
              <w:rPr>
                <w:rFonts w:ascii="Times New Roman" w:hAnsi="Times New Roman"/>
                <w:i/>
                <w:sz w:val="22"/>
              </w:rPr>
              <w:lastRenderedPageBreak/>
              <w:t xml:space="preserve">marrëzia s’kishte vend për </w:t>
            </w:r>
            <w:r w:rsidRPr="00ED5ADD">
              <w:rPr>
                <w:rFonts w:ascii="Times New Roman" w:hAnsi="Times New Roman"/>
                <w:i/>
                <w:sz w:val="22"/>
                <w:szCs w:val="22"/>
              </w:rPr>
              <w:t>jetën</w:t>
            </w:r>
            <w:r w:rsidRPr="00ED5ADD">
              <w:rPr>
                <w:rFonts w:ascii="Times New Roman" w:hAnsi="Times New Roman"/>
                <w:sz w:val="22"/>
                <w:szCs w:val="22"/>
              </w:rPr>
              <w:t>. (Xh. Spahiu)</w:t>
            </w:r>
            <w:r>
              <w:rPr>
                <w:rFonts w:ascii="Times New Roman" w:hAnsi="Times New Roman"/>
                <w:sz w:val="22"/>
                <w:szCs w:val="22"/>
              </w:rPr>
              <w:t xml:space="preserve"> </w:t>
            </w:r>
            <w:r w:rsidRPr="00ED5ADD">
              <w:rPr>
                <w:rFonts w:ascii="Times New Roman" w:hAnsi="Times New Roman"/>
                <w:sz w:val="22"/>
                <w:szCs w:val="22"/>
              </w:rPr>
              <w:t>(epanastrofe)</w:t>
            </w:r>
          </w:p>
          <w:p w:rsidR="00991332" w:rsidRPr="00ED5ADD" w:rsidRDefault="00991332" w:rsidP="00F064E8">
            <w:pPr>
              <w:pStyle w:val="ListParagraph"/>
              <w:numPr>
                <w:ilvl w:val="0"/>
                <w:numId w:val="16"/>
              </w:numPr>
              <w:jc w:val="left"/>
              <w:rPr>
                <w:rFonts w:ascii="Times New Roman" w:hAnsi="Times New Roman"/>
                <w:sz w:val="22"/>
              </w:rPr>
            </w:pPr>
            <w:r w:rsidRPr="00ED5ADD">
              <w:rPr>
                <w:rFonts w:ascii="Times New Roman" w:hAnsi="Times New Roman"/>
                <w:sz w:val="22"/>
              </w:rPr>
              <w:t>Cilave figura letrare u korrespondojnë korbi në poezinë “Një ditë e ka dhe korbi” të M. Camajt dhe korbi në fabulën “Dhelpra dhe korbi”? Çfarë funksioni kryejnë ato?</w:t>
            </w:r>
            <w:r>
              <w:rPr>
                <w:rFonts w:ascii="Times New Roman" w:hAnsi="Times New Roman"/>
                <w:sz w:val="22"/>
              </w:rPr>
              <w:t xml:space="preserve"> </w:t>
            </w:r>
            <w:r w:rsidRPr="00ED5ADD">
              <w:rPr>
                <w:rFonts w:ascii="Times New Roman" w:hAnsi="Times New Roman"/>
                <w:sz w:val="22"/>
              </w:rPr>
              <w:t>(simboli)</w:t>
            </w:r>
          </w:p>
          <w:p w:rsidR="00991332" w:rsidRPr="00ED5ADD" w:rsidRDefault="00991332" w:rsidP="00AD43F0">
            <w:pPr>
              <w:ind w:firstLine="0"/>
              <w:jc w:val="left"/>
              <w:rPr>
                <w:rFonts w:ascii="Times New Roman" w:hAnsi="Times New Roman"/>
                <w:sz w:val="22"/>
              </w:rPr>
            </w:pPr>
            <w:r w:rsidRPr="0013779B">
              <w:rPr>
                <w:rFonts w:ascii="Times New Roman" w:hAnsi="Times New Roman"/>
                <w:b/>
                <w:i/>
                <w:iCs/>
              </w:rPr>
              <w:t>Grupi 4</w:t>
            </w:r>
            <w:r w:rsidRPr="0013779B">
              <w:rPr>
                <w:rFonts w:ascii="Times New Roman" w:hAnsi="Times New Roman"/>
                <w:i/>
                <w:iCs/>
              </w:rPr>
              <w:t>.</w:t>
            </w:r>
            <w:r>
              <w:rPr>
                <w:rFonts w:ascii="Times New Roman" w:hAnsi="Times New Roman"/>
                <w:sz w:val="22"/>
              </w:rPr>
              <w:t xml:space="preserve"> </w:t>
            </w:r>
            <w:r w:rsidRPr="00ED5ADD">
              <w:rPr>
                <w:rFonts w:ascii="Times New Roman" w:hAnsi="Times New Roman"/>
                <w:sz w:val="22"/>
              </w:rPr>
              <w:t>Në poezinë “Anës lumenjve”, gjeni të paktën 5 metafora që janë të shprehura me emra, me folje dhe mbiemra dhe shpjegoni funksion e tyre në krijimin e imazhit poetik.</w:t>
            </w:r>
          </w:p>
          <w:p w:rsidR="00991332" w:rsidRPr="00ED5ADD" w:rsidRDefault="00991332" w:rsidP="00AD43F0">
            <w:pPr>
              <w:ind w:firstLine="0"/>
              <w:jc w:val="left"/>
              <w:rPr>
                <w:rFonts w:ascii="Times New Roman" w:hAnsi="Times New Roman"/>
                <w:sz w:val="22"/>
              </w:rPr>
            </w:pPr>
            <w:r w:rsidRPr="00ED5ADD">
              <w:rPr>
                <w:rFonts w:ascii="Times New Roman" w:hAnsi="Times New Roman"/>
                <w:sz w:val="22"/>
              </w:rPr>
              <w:t xml:space="preserve"> Në fragmentin e mëposhtëm, thoni se cilët emra të përveçëm janë përdorur me kuptim metonimik.</w:t>
            </w:r>
          </w:p>
          <w:p w:rsidR="00991332" w:rsidRPr="00ED5ADD" w:rsidRDefault="00991332" w:rsidP="00AD43F0">
            <w:pPr>
              <w:rPr>
                <w:rFonts w:ascii="Times New Roman" w:hAnsi="Times New Roman"/>
                <w:sz w:val="22"/>
              </w:rPr>
            </w:pPr>
            <w:r w:rsidRPr="00ED5ADD">
              <w:rPr>
                <w:rFonts w:ascii="Times New Roman" w:hAnsi="Times New Roman"/>
                <w:sz w:val="22"/>
              </w:rPr>
              <w:t>“</w:t>
            </w:r>
            <w:r w:rsidRPr="00ED5ADD">
              <w:rPr>
                <w:rFonts w:ascii="Times New Roman" w:hAnsi="Times New Roman"/>
                <w:b/>
                <w:sz w:val="22"/>
              </w:rPr>
              <w:t>Balzaku</w:t>
            </w:r>
            <w:r w:rsidRPr="00ED5ADD">
              <w:rPr>
                <w:rFonts w:ascii="Times New Roman" w:hAnsi="Times New Roman"/>
                <w:sz w:val="22"/>
              </w:rPr>
              <w:t xml:space="preserve"> në Francë fillon të lexohet në shkollë dhe nga numri i botimeve në qarkullim mund të thuhet se vazhdon të lexohet edhe pas mbarimit të saj. Por, nëse në Itali do të bëhej një sondazh, kam frikë se Balzaku do të renditej nga fundi. Të pasionuarit e Dikensit në Itali përbëjnë një elitë njerëzish që kur takohen menjëherë fillojnë e kujtojnë personazhe e episode si të flisnin për njerëz të njohur. Vite më parë, Mishel Bytor, që jepte mësim në Amerikë, i lodhur nga pyetjet e vazhdueshme mbi </w:t>
            </w:r>
            <w:r w:rsidRPr="00ED5ADD">
              <w:rPr>
                <w:rFonts w:ascii="Times New Roman" w:hAnsi="Times New Roman"/>
                <w:b/>
                <w:sz w:val="22"/>
              </w:rPr>
              <w:t>Emil Zolanë</w:t>
            </w:r>
            <w:r w:rsidRPr="00ED5ADD">
              <w:rPr>
                <w:rFonts w:ascii="Times New Roman" w:hAnsi="Times New Roman"/>
                <w:sz w:val="22"/>
              </w:rPr>
              <w:t xml:space="preserve"> që nuk e kishte lexuar kurrë, vendosi ta lexonte të gjithë ciklin “Rougon Macquart”. Ai zbuloi se ishin krejt ndryshe nga ç’i kishte menduar: një gjenealogji e mrekullueshme mitologjike dhe kozmogonike, të cilën më pas e përshkroi dhe në një ese të mrekullueshme.” </w:t>
            </w:r>
          </w:p>
          <w:p w:rsidR="00991332" w:rsidRPr="00ED5ADD" w:rsidRDefault="00991332" w:rsidP="00AD43F0">
            <w:pPr>
              <w:ind w:firstLine="0"/>
              <w:jc w:val="left"/>
              <w:rPr>
                <w:rFonts w:ascii="Times New Roman" w:hAnsi="Times New Roman"/>
                <w:sz w:val="22"/>
                <w:szCs w:val="22"/>
              </w:rPr>
            </w:pPr>
            <w:r w:rsidRPr="0013779B">
              <w:rPr>
                <w:rFonts w:ascii="Times New Roman" w:hAnsi="Times New Roman"/>
                <w:b/>
                <w:i/>
                <w:iCs/>
              </w:rPr>
              <w:t>Grupi 5.</w:t>
            </w:r>
            <w:r>
              <w:rPr>
                <w:rFonts w:ascii="Times New Roman" w:hAnsi="Times New Roman"/>
                <w:b/>
                <w:sz w:val="22"/>
                <w:szCs w:val="22"/>
              </w:rPr>
              <w:t xml:space="preserve"> </w:t>
            </w:r>
            <w:r w:rsidRPr="00ED5ADD">
              <w:rPr>
                <w:rFonts w:ascii="Times New Roman" w:hAnsi="Times New Roman"/>
                <w:sz w:val="22"/>
                <w:szCs w:val="22"/>
              </w:rPr>
              <w:t>Gjeni një poezi ku figura e polisindetit është e pranishme. Cilat janë lidhëzat që janë përdorur? A janë ato vetëm bashkërenditëse, apo edhe nënrenditëse? P.sh</w:t>
            </w:r>
            <w:r>
              <w:rPr>
                <w:rFonts w:ascii="Times New Roman" w:hAnsi="Times New Roman"/>
                <w:sz w:val="22"/>
                <w:szCs w:val="22"/>
              </w:rPr>
              <w:t>.,</w:t>
            </w:r>
            <w:r w:rsidRPr="00ED5ADD">
              <w:rPr>
                <w:rFonts w:ascii="Times New Roman" w:hAnsi="Times New Roman"/>
                <w:sz w:val="22"/>
                <w:szCs w:val="22"/>
              </w:rPr>
              <w:t xml:space="preserve"> </w:t>
            </w:r>
            <w:r w:rsidRPr="00ED5ADD">
              <w:rPr>
                <w:rFonts w:ascii="Times New Roman" w:hAnsi="Times New Roman"/>
                <w:i/>
                <w:sz w:val="22"/>
                <w:szCs w:val="22"/>
              </w:rPr>
              <w:t>“Dhe ditët nuk na janë aq plot”</w:t>
            </w:r>
            <w:r w:rsidRPr="00ED5ADD">
              <w:rPr>
                <w:rFonts w:ascii="Times New Roman" w:hAnsi="Times New Roman"/>
                <w:sz w:val="22"/>
                <w:szCs w:val="22"/>
              </w:rPr>
              <w:t xml:space="preserve"> Ezra Paund</w:t>
            </w:r>
            <w:r>
              <w:rPr>
                <w:rFonts w:ascii="Times New Roman" w:hAnsi="Times New Roman"/>
                <w:sz w:val="22"/>
                <w:szCs w:val="22"/>
              </w:rPr>
              <w:t>.</w:t>
            </w:r>
          </w:p>
          <w:p w:rsidR="00991332" w:rsidRPr="00ED5ADD" w:rsidRDefault="00991332" w:rsidP="00AD43F0">
            <w:pPr>
              <w:ind w:firstLine="0"/>
              <w:jc w:val="left"/>
              <w:rPr>
                <w:rFonts w:ascii="Times New Roman" w:hAnsi="Times New Roman"/>
                <w:sz w:val="22"/>
                <w:szCs w:val="22"/>
              </w:rPr>
            </w:pPr>
            <w:r w:rsidRPr="00ED5ADD">
              <w:rPr>
                <w:rFonts w:ascii="Times New Roman" w:hAnsi="Times New Roman"/>
                <w:sz w:val="22"/>
                <w:szCs w:val="22"/>
              </w:rPr>
              <w:t>Gjeni dy ose tri tekste që i përkasin gjinisë elegjiake. Si flitet për vdekjen dhe të vdekurin në to? Në mënyrë të drejtpërdrejtë, apo përmes eufemizmash? Argumentoni rast pas rasti zgjedhjen e autorit. “Juvenilja” Ndre Mjeda</w:t>
            </w:r>
            <w:r>
              <w:rPr>
                <w:rFonts w:ascii="Times New Roman" w:hAnsi="Times New Roman"/>
                <w:sz w:val="22"/>
                <w:szCs w:val="22"/>
              </w:rPr>
              <w:t>.</w:t>
            </w:r>
          </w:p>
        </w:tc>
      </w:tr>
      <w:tr w:rsidR="00991332" w:rsidRPr="00ED5ADD" w:rsidTr="00AD43F0">
        <w:trPr>
          <w:trHeight w:val="843"/>
        </w:trPr>
        <w:tc>
          <w:tcPr>
            <w:tcW w:w="10530" w:type="dxa"/>
            <w:gridSpan w:val="4"/>
            <w:shd w:val="clear" w:color="auto" w:fill="auto"/>
          </w:tcPr>
          <w:p w:rsidR="00991332" w:rsidRPr="00ED5ADD" w:rsidRDefault="00991332" w:rsidP="00AD43F0">
            <w:pPr>
              <w:spacing w:line="360" w:lineRule="auto"/>
              <w:ind w:firstLine="0"/>
              <w:jc w:val="left"/>
              <w:rPr>
                <w:rFonts w:ascii="Times New Roman" w:hAnsi="Times New Roman"/>
                <w:sz w:val="22"/>
                <w:szCs w:val="22"/>
              </w:rPr>
            </w:pPr>
            <w:r w:rsidRPr="00ED5ADD">
              <w:rPr>
                <w:rFonts w:ascii="Times New Roman" w:hAnsi="Times New Roman"/>
                <w:b/>
                <w:sz w:val="22"/>
                <w:szCs w:val="22"/>
              </w:rPr>
              <w:lastRenderedPageBreak/>
              <w:t xml:space="preserve">Vlerësimi: </w:t>
            </w:r>
            <w:r w:rsidRPr="00ED5ADD">
              <w:rPr>
                <w:rFonts w:ascii="Times New Roman" w:hAnsi="Times New Roman"/>
                <w:sz w:val="22"/>
                <w:szCs w:val="22"/>
              </w:rPr>
              <w:t>Mësues</w:t>
            </w:r>
            <w:r>
              <w:rPr>
                <w:rFonts w:ascii="Times New Roman" w:hAnsi="Times New Roman"/>
                <w:sz w:val="22"/>
                <w:szCs w:val="22"/>
              </w:rPr>
              <w:t>i/</w:t>
            </w:r>
            <w:r w:rsidRPr="00ED5ADD">
              <w:rPr>
                <w:rFonts w:ascii="Times New Roman" w:hAnsi="Times New Roman"/>
                <w:sz w:val="22"/>
                <w:szCs w:val="22"/>
              </w:rPr>
              <w:t>ja vlerëson nxënësit për përgjigjet e tyre në mënyrë të vazhdueshme si dhe për punën në grup që ata kry</w:t>
            </w:r>
            <w:r>
              <w:rPr>
                <w:rFonts w:ascii="Times New Roman" w:hAnsi="Times New Roman"/>
                <w:sz w:val="22"/>
                <w:szCs w:val="22"/>
              </w:rPr>
              <w:t>ej</w:t>
            </w:r>
            <w:r w:rsidRPr="00ED5ADD">
              <w:rPr>
                <w:rFonts w:ascii="Times New Roman" w:hAnsi="Times New Roman"/>
                <w:sz w:val="22"/>
                <w:szCs w:val="22"/>
              </w:rPr>
              <w:t>n</w:t>
            </w:r>
            <w:r>
              <w:rPr>
                <w:rFonts w:ascii="Times New Roman" w:hAnsi="Times New Roman"/>
                <w:sz w:val="22"/>
                <w:szCs w:val="22"/>
              </w:rPr>
              <w:t>ë</w:t>
            </w:r>
            <w:r w:rsidRPr="00ED5ADD">
              <w:rPr>
                <w:rFonts w:ascii="Times New Roman" w:hAnsi="Times New Roman"/>
                <w:sz w:val="22"/>
                <w:szCs w:val="22"/>
              </w:rPr>
              <w:t xml:space="preserve"> këtë orë.</w:t>
            </w:r>
            <w:r>
              <w:rPr>
                <w:rFonts w:ascii="Times New Roman" w:hAnsi="Times New Roman"/>
                <w:sz w:val="22"/>
                <w:szCs w:val="22"/>
              </w:rPr>
              <w:t xml:space="preserve"> </w:t>
            </w:r>
            <w:r w:rsidRPr="00ED5ADD">
              <w:rPr>
                <w:rFonts w:ascii="Times New Roman" w:hAnsi="Times New Roman"/>
                <w:sz w:val="22"/>
                <w:szCs w:val="22"/>
              </w:rPr>
              <w:t>Ky vlerësim mund të përdoret edhe për vlerësim portofoli.</w:t>
            </w:r>
          </w:p>
        </w:tc>
      </w:tr>
      <w:tr w:rsidR="00991332" w:rsidRPr="00ED5ADD" w:rsidTr="00AD43F0">
        <w:tc>
          <w:tcPr>
            <w:tcW w:w="10530" w:type="dxa"/>
            <w:gridSpan w:val="4"/>
            <w:shd w:val="clear" w:color="auto" w:fill="auto"/>
          </w:tcPr>
          <w:p w:rsidR="00991332" w:rsidRPr="00ED5ADD" w:rsidRDefault="00991332" w:rsidP="00AD43F0">
            <w:pPr>
              <w:spacing w:line="360" w:lineRule="auto"/>
              <w:ind w:firstLine="0"/>
              <w:jc w:val="left"/>
              <w:rPr>
                <w:rFonts w:ascii="Times New Roman" w:hAnsi="Times New Roman"/>
                <w:sz w:val="22"/>
                <w:szCs w:val="22"/>
              </w:rPr>
            </w:pPr>
            <w:r w:rsidRPr="00ED5ADD">
              <w:rPr>
                <w:rFonts w:ascii="Times New Roman" w:hAnsi="Times New Roman"/>
                <w:b/>
                <w:sz w:val="22"/>
                <w:szCs w:val="22"/>
              </w:rPr>
              <w:t>Detyrat dhe puna e pavarur:</w:t>
            </w:r>
            <w:r w:rsidRPr="00ED5ADD">
              <w:rPr>
                <w:rFonts w:ascii="Times New Roman" w:hAnsi="Times New Roman"/>
                <w:sz w:val="22"/>
                <w:szCs w:val="22"/>
              </w:rPr>
              <w:t xml:space="preserve"> Shkruani një ese duke përdorur figura stilistike, pasi të keni lexuar poezinë “Krahët” të Agollit, ose realizoni një pikturë të frymëzuar prej saj</w:t>
            </w:r>
            <w:r w:rsidRPr="00ED5ADD">
              <w:t>.</w:t>
            </w:r>
          </w:p>
        </w:tc>
      </w:tr>
    </w:tbl>
    <w:p w:rsidR="00991332" w:rsidRPr="00ED5ADD" w:rsidRDefault="00991332" w:rsidP="00991332">
      <w:pPr>
        <w:ind w:firstLine="0"/>
      </w:pPr>
    </w:p>
    <w:p w:rsidR="00991332" w:rsidRPr="00ED5ADD" w:rsidRDefault="00991332" w:rsidP="00991332">
      <w:pPr>
        <w:ind w:firstLine="0"/>
      </w:pPr>
    </w:p>
    <w:p w:rsidR="00991332" w:rsidRPr="00F56FA5" w:rsidRDefault="00991332" w:rsidP="00991332">
      <w:pPr>
        <w:ind w:firstLine="0"/>
      </w:pPr>
      <w:r w:rsidRPr="00F56FA5">
        <w:t xml:space="preserve">PLANIFIKIMI I ORËS MËSIMORE </w:t>
      </w:r>
      <w:r w:rsidRPr="00F56FA5">
        <w:tab/>
      </w:r>
      <w:r w:rsidRPr="00F56FA5">
        <w:tab/>
      </w:r>
      <w:r w:rsidRPr="00F56FA5">
        <w:tab/>
      </w:r>
      <w:r w:rsidRPr="00F56FA5">
        <w:tab/>
      </w:r>
      <w:r w:rsidRPr="00F56FA5">
        <w:tab/>
        <w:t>Dt.</w:t>
      </w:r>
      <w:r w:rsidR="00EA14A8" w:rsidRPr="00F56FA5">
        <w:t xml:space="preserve"> </w:t>
      </w:r>
    </w:p>
    <w:p w:rsidR="00991332" w:rsidRPr="00F56FA5" w:rsidRDefault="00991332" w:rsidP="00991332">
      <w:pPr>
        <w:ind w:firstLine="0"/>
      </w:pPr>
    </w:p>
    <w:tbl>
      <w:tblPr>
        <w:tblStyle w:val="TableGrid"/>
        <w:tblW w:w="10530" w:type="dxa"/>
        <w:tblInd w:w="-815" w:type="dxa"/>
        <w:tblLook w:val="04A0" w:firstRow="1" w:lastRow="0" w:firstColumn="1" w:lastColumn="0" w:noHBand="0" w:noVBand="1"/>
      </w:tblPr>
      <w:tblGrid>
        <w:gridCol w:w="2190"/>
        <w:gridCol w:w="3390"/>
        <w:gridCol w:w="3450"/>
        <w:gridCol w:w="1500"/>
      </w:tblGrid>
      <w:tr w:rsidR="00991332" w:rsidRPr="00F56FA5" w:rsidTr="00AD43F0">
        <w:tc>
          <w:tcPr>
            <w:tcW w:w="2190" w:type="dxa"/>
            <w:shd w:val="clear" w:color="auto" w:fill="auto"/>
          </w:tcPr>
          <w:p w:rsidR="00991332" w:rsidRPr="00F56FA5" w:rsidRDefault="00991332" w:rsidP="00AD43F0">
            <w:pPr>
              <w:spacing w:line="360" w:lineRule="auto"/>
              <w:ind w:firstLine="0"/>
              <w:jc w:val="left"/>
              <w:rPr>
                <w:rFonts w:ascii="Times New Roman" w:hAnsi="Times New Roman"/>
                <w:b/>
                <w:sz w:val="22"/>
                <w:szCs w:val="22"/>
              </w:rPr>
            </w:pPr>
            <w:r w:rsidRPr="00F56FA5">
              <w:rPr>
                <w:rFonts w:ascii="Times New Roman" w:hAnsi="Times New Roman"/>
                <w:b/>
                <w:sz w:val="22"/>
                <w:szCs w:val="22"/>
              </w:rPr>
              <w:t>Fusha:</w:t>
            </w:r>
            <w:r>
              <w:rPr>
                <w:rFonts w:ascii="Times New Roman" w:hAnsi="Times New Roman"/>
                <w:b/>
                <w:sz w:val="22"/>
                <w:szCs w:val="22"/>
              </w:rPr>
              <w:t xml:space="preserve"> </w:t>
            </w:r>
            <w:r w:rsidRPr="00F56FA5">
              <w:rPr>
                <w:rFonts w:ascii="Times New Roman" w:hAnsi="Times New Roman"/>
                <w:b/>
                <w:sz w:val="22"/>
                <w:szCs w:val="22"/>
              </w:rPr>
              <w:t>Gjuha dhe komunikimi</w:t>
            </w:r>
          </w:p>
        </w:tc>
        <w:tc>
          <w:tcPr>
            <w:tcW w:w="3390" w:type="dxa"/>
            <w:shd w:val="clear" w:color="auto" w:fill="auto"/>
          </w:tcPr>
          <w:p w:rsidR="00991332" w:rsidRPr="00F56FA5" w:rsidRDefault="00991332" w:rsidP="00AD43F0">
            <w:pPr>
              <w:spacing w:line="360" w:lineRule="auto"/>
              <w:ind w:firstLine="0"/>
              <w:jc w:val="left"/>
              <w:rPr>
                <w:rFonts w:ascii="Times New Roman" w:hAnsi="Times New Roman"/>
                <w:b/>
                <w:sz w:val="22"/>
                <w:szCs w:val="22"/>
              </w:rPr>
            </w:pPr>
            <w:r w:rsidRPr="00F56FA5">
              <w:rPr>
                <w:rFonts w:ascii="Times New Roman" w:hAnsi="Times New Roman"/>
                <w:b/>
                <w:sz w:val="22"/>
                <w:szCs w:val="22"/>
              </w:rPr>
              <w:t>Lënda: Letërsi</w:t>
            </w:r>
          </w:p>
        </w:tc>
        <w:tc>
          <w:tcPr>
            <w:tcW w:w="3450" w:type="dxa"/>
            <w:shd w:val="clear" w:color="auto" w:fill="auto"/>
          </w:tcPr>
          <w:p w:rsidR="00991332" w:rsidRPr="00F56FA5" w:rsidRDefault="00991332" w:rsidP="00AD43F0">
            <w:pPr>
              <w:spacing w:line="360" w:lineRule="auto"/>
              <w:ind w:firstLine="0"/>
              <w:jc w:val="left"/>
              <w:rPr>
                <w:rFonts w:ascii="Times New Roman" w:hAnsi="Times New Roman"/>
                <w:b/>
                <w:sz w:val="22"/>
                <w:szCs w:val="22"/>
              </w:rPr>
            </w:pPr>
            <w:r w:rsidRPr="00F56FA5">
              <w:rPr>
                <w:rFonts w:ascii="Times New Roman" w:hAnsi="Times New Roman"/>
                <w:b/>
                <w:sz w:val="22"/>
                <w:szCs w:val="22"/>
              </w:rPr>
              <w:t>Shkalla:</w:t>
            </w:r>
            <w:r>
              <w:rPr>
                <w:rFonts w:ascii="Times New Roman" w:hAnsi="Times New Roman"/>
                <w:b/>
                <w:sz w:val="22"/>
                <w:szCs w:val="22"/>
              </w:rPr>
              <w:t xml:space="preserve"> </w:t>
            </w:r>
            <w:r w:rsidRPr="00F56FA5">
              <w:rPr>
                <w:rFonts w:ascii="Times New Roman" w:hAnsi="Times New Roman"/>
                <w:b/>
                <w:sz w:val="22"/>
                <w:szCs w:val="22"/>
              </w:rPr>
              <w:t>V</w:t>
            </w:r>
          </w:p>
        </w:tc>
        <w:tc>
          <w:tcPr>
            <w:tcW w:w="1500" w:type="dxa"/>
            <w:shd w:val="clear" w:color="auto" w:fill="auto"/>
          </w:tcPr>
          <w:p w:rsidR="00991332" w:rsidRPr="00F56FA5" w:rsidRDefault="00991332" w:rsidP="00AD43F0">
            <w:pPr>
              <w:spacing w:line="360" w:lineRule="auto"/>
              <w:ind w:firstLine="0"/>
              <w:jc w:val="left"/>
              <w:rPr>
                <w:rFonts w:ascii="Times New Roman" w:hAnsi="Times New Roman"/>
                <w:b/>
                <w:sz w:val="22"/>
                <w:szCs w:val="22"/>
              </w:rPr>
            </w:pPr>
            <w:r w:rsidRPr="00F56FA5">
              <w:rPr>
                <w:rFonts w:ascii="Times New Roman" w:hAnsi="Times New Roman"/>
                <w:b/>
                <w:sz w:val="22"/>
                <w:szCs w:val="22"/>
              </w:rPr>
              <w:t>Klasa:</w:t>
            </w:r>
            <w:r>
              <w:rPr>
                <w:rFonts w:ascii="Times New Roman" w:hAnsi="Times New Roman"/>
                <w:b/>
                <w:sz w:val="22"/>
                <w:szCs w:val="22"/>
              </w:rPr>
              <w:t xml:space="preserve"> </w:t>
            </w:r>
            <w:r w:rsidRPr="00F56FA5">
              <w:rPr>
                <w:rFonts w:ascii="Times New Roman" w:hAnsi="Times New Roman"/>
                <w:b/>
                <w:sz w:val="22"/>
                <w:szCs w:val="22"/>
              </w:rPr>
              <w:t>XI</w:t>
            </w:r>
          </w:p>
        </w:tc>
      </w:tr>
      <w:tr w:rsidR="00991332" w:rsidRPr="00F56FA5" w:rsidTr="00AD43F0">
        <w:tc>
          <w:tcPr>
            <w:tcW w:w="5580" w:type="dxa"/>
            <w:gridSpan w:val="2"/>
            <w:shd w:val="clear" w:color="auto" w:fill="auto"/>
          </w:tcPr>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b/>
                <w:sz w:val="22"/>
                <w:szCs w:val="22"/>
              </w:rPr>
              <w:t xml:space="preserve">Tema mësimore: Romantizmi. </w:t>
            </w:r>
            <w:r w:rsidRPr="008D08B0">
              <w:rPr>
                <w:rFonts w:ascii="Times New Roman" w:hAnsi="Times New Roman"/>
                <w:sz w:val="22"/>
                <w:szCs w:val="22"/>
              </w:rPr>
              <w:t>Kushtet historike e shoqërore të lindjes dhe të zhvillimit të romantizmit. Lëvizja “ Stuhi dhe vrull” Përfaqësuesit. Risitë</w:t>
            </w:r>
          </w:p>
        </w:tc>
        <w:tc>
          <w:tcPr>
            <w:tcW w:w="4950" w:type="dxa"/>
            <w:gridSpan w:val="2"/>
            <w:shd w:val="clear" w:color="auto" w:fill="auto"/>
          </w:tcPr>
          <w:p w:rsidR="00991332" w:rsidRPr="008D08B0" w:rsidRDefault="00991332" w:rsidP="00AD43F0">
            <w:pPr>
              <w:spacing w:line="360" w:lineRule="auto"/>
              <w:ind w:firstLine="0"/>
              <w:jc w:val="left"/>
              <w:rPr>
                <w:rFonts w:ascii="Times New Roman" w:hAnsi="Times New Roman"/>
                <w:b/>
                <w:color w:val="5B9BD5" w:themeColor="accent1"/>
                <w:sz w:val="22"/>
                <w:szCs w:val="22"/>
              </w:rPr>
            </w:pPr>
            <w:r w:rsidRPr="008D08B0">
              <w:rPr>
                <w:rFonts w:ascii="Times New Roman" w:hAnsi="Times New Roman"/>
                <w:b/>
                <w:sz w:val="22"/>
                <w:szCs w:val="22"/>
              </w:rPr>
              <w:t xml:space="preserve">Situata e të nxënit: </w:t>
            </w:r>
            <w:r w:rsidRPr="008D08B0">
              <w:rPr>
                <w:rFonts w:ascii="Times New Roman" w:hAnsi="Times New Roman"/>
                <w:sz w:val="22"/>
                <w:szCs w:val="22"/>
              </w:rPr>
              <w:t>Të shohin pjesë nga “Fausti” Gete.</w:t>
            </w:r>
            <w:r w:rsidRPr="008D08B0">
              <w:rPr>
                <w:rFonts w:ascii="Times New Roman" w:hAnsi="Times New Roman"/>
                <w:b/>
                <w:sz w:val="22"/>
                <w:szCs w:val="22"/>
              </w:rPr>
              <w:t xml:space="preserve"> </w:t>
            </w:r>
            <w:hyperlink r:id="rId6" w:history="1">
              <w:r w:rsidRPr="008D08B0">
                <w:rPr>
                  <w:rStyle w:val="Hyperlink"/>
                  <w:rFonts w:ascii="Times New Roman" w:hAnsi="Times New Roman"/>
                  <w:b/>
                  <w:sz w:val="22"/>
                  <w:szCs w:val="22"/>
                </w:rPr>
                <w:t>https://youtube/8p1veDbXcrA</w:t>
              </w:r>
            </w:hyperlink>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sz w:val="22"/>
                <w:szCs w:val="22"/>
              </w:rPr>
              <w:t>Lexojmë pjesë nga letërsia romantike duke nxjerrë në pah karakterin humanist të tyre, botëkuptimin,</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sz w:val="22"/>
                <w:szCs w:val="22"/>
              </w:rPr>
              <w:t>forcën shprehëse (pjesë nga Pushkini).</w:t>
            </w:r>
          </w:p>
        </w:tc>
      </w:tr>
      <w:tr w:rsidR="00991332" w:rsidRPr="00F56FA5" w:rsidTr="00AD43F0">
        <w:tc>
          <w:tcPr>
            <w:tcW w:w="10530" w:type="dxa"/>
            <w:gridSpan w:val="4"/>
            <w:shd w:val="clear" w:color="auto" w:fill="auto"/>
          </w:tcPr>
          <w:p w:rsidR="00991332" w:rsidRPr="008D08B0" w:rsidRDefault="00991332" w:rsidP="00AD43F0">
            <w:pPr>
              <w:ind w:firstLine="0"/>
              <w:rPr>
                <w:rFonts w:ascii="Times New Roman" w:hAnsi="Times New Roman"/>
                <w:b/>
                <w:sz w:val="22"/>
                <w:szCs w:val="22"/>
                <w:lang w:eastAsia="ja-JP"/>
              </w:rPr>
            </w:pPr>
            <w:r w:rsidRPr="008D08B0">
              <w:rPr>
                <w:rFonts w:ascii="Times New Roman" w:hAnsi="Times New Roman"/>
                <w:b/>
                <w:sz w:val="22"/>
                <w:szCs w:val="22"/>
              </w:rPr>
              <w:t>Rezultatet e të nxënit sipas kompetencave kyç</w:t>
            </w:r>
            <w:r w:rsidRPr="008D08B0">
              <w:rPr>
                <w:rFonts w:ascii="Times New Roman" w:hAnsi="Times New Roman"/>
                <w:b/>
                <w:sz w:val="22"/>
                <w:szCs w:val="22"/>
                <w:lang w:eastAsia="ja-JP"/>
              </w:rPr>
              <w:t>e:</w:t>
            </w:r>
          </w:p>
          <w:p w:rsidR="00991332" w:rsidRPr="008D08B0" w:rsidRDefault="00991332" w:rsidP="00AD43F0">
            <w:pPr>
              <w:ind w:firstLine="0"/>
              <w:rPr>
                <w:rFonts w:ascii="Times New Roman" w:hAnsi="Times New Roman"/>
                <w:sz w:val="22"/>
                <w:szCs w:val="22"/>
                <w:lang w:eastAsia="ja-JP"/>
              </w:rPr>
            </w:pPr>
            <w:r w:rsidRPr="008D08B0">
              <w:rPr>
                <w:rFonts w:ascii="Times New Roman" w:hAnsi="Times New Roman"/>
                <w:sz w:val="22"/>
                <w:szCs w:val="22"/>
                <w:lang w:eastAsia="ja-JP"/>
              </w:rPr>
              <w:t xml:space="preserve">Kompetenca e komunikimit dhe e të shprehurit </w:t>
            </w:r>
          </w:p>
          <w:p w:rsidR="00991332" w:rsidRPr="008D08B0" w:rsidRDefault="00991332" w:rsidP="00AD43F0">
            <w:pPr>
              <w:ind w:firstLine="0"/>
              <w:rPr>
                <w:rFonts w:ascii="Times New Roman" w:hAnsi="Times New Roman"/>
                <w:sz w:val="22"/>
                <w:szCs w:val="22"/>
                <w:lang w:eastAsia="ja-JP"/>
              </w:rPr>
            </w:pPr>
            <w:r w:rsidRPr="008D08B0">
              <w:rPr>
                <w:rFonts w:ascii="Times New Roman" w:hAnsi="Times New Roman"/>
                <w:sz w:val="22"/>
                <w:szCs w:val="22"/>
                <w:lang w:eastAsia="ja-JP"/>
              </w:rPr>
              <w:t xml:space="preserve">Kompetenca e të menduarit </w:t>
            </w:r>
          </w:p>
          <w:p w:rsidR="00991332" w:rsidRPr="00F56FA5" w:rsidRDefault="00991332" w:rsidP="00AD43F0">
            <w:pPr>
              <w:ind w:firstLine="0"/>
              <w:rPr>
                <w:rFonts w:ascii="Times New Roman" w:hAnsi="Times New Roman"/>
                <w:b/>
              </w:rPr>
            </w:pPr>
            <w:r w:rsidRPr="008D08B0">
              <w:rPr>
                <w:rFonts w:ascii="Times New Roman" w:hAnsi="Times New Roman"/>
                <w:sz w:val="22"/>
                <w:szCs w:val="22"/>
                <w:lang w:eastAsia="ja-JP"/>
              </w:rPr>
              <w:t>Kompetenca digjitale</w:t>
            </w:r>
          </w:p>
        </w:tc>
      </w:tr>
      <w:tr w:rsidR="00991332" w:rsidRPr="00F56FA5" w:rsidTr="00AD43F0">
        <w:tc>
          <w:tcPr>
            <w:tcW w:w="5580" w:type="dxa"/>
            <w:gridSpan w:val="2"/>
            <w:shd w:val="clear" w:color="auto" w:fill="auto"/>
          </w:tcPr>
          <w:p w:rsidR="00991332" w:rsidRDefault="00991332" w:rsidP="00AD43F0">
            <w:pPr>
              <w:spacing w:line="360" w:lineRule="auto"/>
              <w:ind w:firstLine="0"/>
              <w:jc w:val="left"/>
              <w:rPr>
                <w:rFonts w:ascii="Times New Roman" w:hAnsi="Times New Roman"/>
                <w:b/>
                <w:sz w:val="22"/>
                <w:szCs w:val="22"/>
              </w:rPr>
            </w:pPr>
            <w:r w:rsidRPr="00F56FA5">
              <w:rPr>
                <w:rFonts w:ascii="Times New Roman" w:hAnsi="Times New Roman"/>
                <w:b/>
                <w:sz w:val="22"/>
                <w:szCs w:val="22"/>
              </w:rPr>
              <w:t>Rezultatet e të nxënit të kompetencave të fushës sipas temës mësimore:</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rPr>
              <w:t>Nxënësi:</w:t>
            </w:r>
          </w:p>
          <w:p w:rsidR="00991332" w:rsidRPr="00F56FA5" w:rsidRDefault="00991332" w:rsidP="00F064E8">
            <w:pPr>
              <w:pStyle w:val="ListParagraph"/>
              <w:numPr>
                <w:ilvl w:val="0"/>
                <w:numId w:val="17"/>
              </w:numPr>
              <w:spacing w:line="360" w:lineRule="auto"/>
              <w:jc w:val="left"/>
              <w:rPr>
                <w:rFonts w:ascii="Times New Roman" w:hAnsi="Times New Roman"/>
                <w:sz w:val="22"/>
                <w:szCs w:val="22"/>
              </w:rPr>
            </w:pPr>
            <w:r>
              <w:rPr>
                <w:rFonts w:ascii="Times New Roman" w:hAnsi="Times New Roman"/>
                <w:sz w:val="22"/>
                <w:szCs w:val="22"/>
              </w:rPr>
              <w:t>p</w:t>
            </w:r>
            <w:r w:rsidRPr="00F56FA5">
              <w:rPr>
                <w:rFonts w:ascii="Times New Roman" w:hAnsi="Times New Roman"/>
                <w:sz w:val="22"/>
                <w:szCs w:val="22"/>
              </w:rPr>
              <w:t>ërcakton lindjen e romantizmit dhe fushat në të cilat u pasqyrua më tepër</w:t>
            </w:r>
            <w:r>
              <w:rPr>
                <w:rFonts w:ascii="Times New Roman" w:hAnsi="Times New Roman"/>
                <w:sz w:val="22"/>
                <w:szCs w:val="22"/>
              </w:rPr>
              <w:t>;</w:t>
            </w:r>
          </w:p>
          <w:p w:rsidR="00991332" w:rsidRPr="00F56FA5" w:rsidRDefault="00991332" w:rsidP="00F064E8">
            <w:pPr>
              <w:pStyle w:val="ListParagraph"/>
              <w:numPr>
                <w:ilvl w:val="0"/>
                <w:numId w:val="17"/>
              </w:numPr>
              <w:spacing w:line="360" w:lineRule="auto"/>
              <w:jc w:val="left"/>
              <w:rPr>
                <w:rFonts w:ascii="Times New Roman" w:hAnsi="Times New Roman"/>
                <w:sz w:val="22"/>
                <w:szCs w:val="22"/>
              </w:rPr>
            </w:pPr>
            <w:r>
              <w:rPr>
                <w:rFonts w:ascii="Times New Roman" w:hAnsi="Times New Roman"/>
                <w:sz w:val="22"/>
                <w:szCs w:val="22"/>
              </w:rPr>
              <w:lastRenderedPageBreak/>
              <w:t>r</w:t>
            </w:r>
            <w:r w:rsidRPr="00F56FA5">
              <w:rPr>
                <w:rFonts w:ascii="Times New Roman" w:hAnsi="Times New Roman"/>
                <w:sz w:val="22"/>
                <w:szCs w:val="22"/>
              </w:rPr>
              <w:t>endit kushtet historike dhe shoqërore që patën rëndësi në lindjen dhe zhvillimin e tij</w:t>
            </w:r>
            <w:r>
              <w:rPr>
                <w:rFonts w:ascii="Times New Roman" w:hAnsi="Times New Roman"/>
                <w:sz w:val="22"/>
                <w:szCs w:val="22"/>
              </w:rPr>
              <w:t>;</w:t>
            </w:r>
          </w:p>
          <w:p w:rsidR="00991332" w:rsidRPr="00F56FA5" w:rsidRDefault="00991332" w:rsidP="00F064E8">
            <w:pPr>
              <w:pStyle w:val="ListParagraph"/>
              <w:numPr>
                <w:ilvl w:val="0"/>
                <w:numId w:val="17"/>
              </w:numPr>
              <w:spacing w:line="360" w:lineRule="auto"/>
              <w:jc w:val="left"/>
              <w:rPr>
                <w:rFonts w:ascii="Times New Roman" w:hAnsi="Times New Roman"/>
                <w:sz w:val="22"/>
                <w:szCs w:val="22"/>
              </w:rPr>
            </w:pPr>
            <w:r>
              <w:rPr>
                <w:rFonts w:ascii="Times New Roman" w:hAnsi="Times New Roman"/>
                <w:sz w:val="22"/>
                <w:szCs w:val="22"/>
              </w:rPr>
              <w:t>k</w:t>
            </w:r>
            <w:r w:rsidRPr="00F56FA5">
              <w:rPr>
                <w:rFonts w:ascii="Times New Roman" w:hAnsi="Times New Roman"/>
                <w:sz w:val="22"/>
                <w:szCs w:val="22"/>
              </w:rPr>
              <w:t>rahason termat romantizëm i përjetshëm dhe romantizëm historik</w:t>
            </w:r>
            <w:r>
              <w:rPr>
                <w:rFonts w:ascii="Times New Roman" w:hAnsi="Times New Roman"/>
                <w:sz w:val="22"/>
                <w:szCs w:val="22"/>
              </w:rPr>
              <w:t>;</w:t>
            </w:r>
          </w:p>
          <w:p w:rsidR="00991332" w:rsidRPr="00F56FA5" w:rsidRDefault="00991332" w:rsidP="00F064E8">
            <w:pPr>
              <w:pStyle w:val="ListParagraph"/>
              <w:numPr>
                <w:ilvl w:val="0"/>
                <w:numId w:val="17"/>
              </w:numPr>
              <w:spacing w:line="360" w:lineRule="auto"/>
              <w:jc w:val="left"/>
              <w:rPr>
                <w:rFonts w:ascii="Times New Roman" w:hAnsi="Times New Roman"/>
              </w:rPr>
            </w:pPr>
            <w:r>
              <w:rPr>
                <w:rFonts w:ascii="Times New Roman" w:hAnsi="Times New Roman"/>
                <w:sz w:val="22"/>
                <w:szCs w:val="22"/>
              </w:rPr>
              <w:t>a</w:t>
            </w:r>
            <w:r w:rsidRPr="00F56FA5">
              <w:rPr>
                <w:rFonts w:ascii="Times New Roman" w:hAnsi="Times New Roman"/>
                <w:sz w:val="22"/>
                <w:szCs w:val="22"/>
              </w:rPr>
              <w:t>nalizon lindjen dhe zhvillimin e lëvizjes “Stuhi dhe vrull”</w:t>
            </w:r>
            <w:r>
              <w:rPr>
                <w:rFonts w:ascii="Times New Roman" w:hAnsi="Times New Roman"/>
                <w:sz w:val="22"/>
                <w:szCs w:val="22"/>
              </w:rPr>
              <w:t>.</w:t>
            </w:r>
          </w:p>
        </w:tc>
        <w:tc>
          <w:tcPr>
            <w:tcW w:w="4950" w:type="dxa"/>
            <w:gridSpan w:val="2"/>
            <w:shd w:val="clear" w:color="auto" w:fill="auto"/>
          </w:tcPr>
          <w:p w:rsidR="00991332" w:rsidRPr="00F56FA5" w:rsidRDefault="00991332" w:rsidP="00AD43F0">
            <w:pPr>
              <w:spacing w:line="360" w:lineRule="auto"/>
              <w:ind w:firstLine="0"/>
              <w:jc w:val="left"/>
              <w:rPr>
                <w:rFonts w:ascii="Times New Roman" w:hAnsi="Times New Roman"/>
                <w:b/>
                <w:sz w:val="22"/>
                <w:szCs w:val="22"/>
              </w:rPr>
            </w:pPr>
            <w:r w:rsidRPr="00F56FA5">
              <w:rPr>
                <w:rFonts w:ascii="Times New Roman" w:hAnsi="Times New Roman"/>
                <w:b/>
                <w:sz w:val="22"/>
                <w:szCs w:val="22"/>
              </w:rPr>
              <w:lastRenderedPageBreak/>
              <w:t>Fjalët kyçe:</w:t>
            </w:r>
          </w:p>
          <w:p w:rsidR="00991332" w:rsidRPr="00F56FA5" w:rsidRDefault="00991332" w:rsidP="00AD43F0">
            <w:pPr>
              <w:spacing w:line="360" w:lineRule="auto"/>
              <w:ind w:firstLine="0"/>
              <w:jc w:val="left"/>
              <w:rPr>
                <w:rFonts w:ascii="Times New Roman" w:hAnsi="Times New Roman"/>
                <w:sz w:val="22"/>
                <w:szCs w:val="22"/>
              </w:rPr>
            </w:pPr>
            <w:r w:rsidRPr="00F56FA5">
              <w:rPr>
                <w:rFonts w:ascii="Times New Roman" w:hAnsi="Times New Roman"/>
                <w:sz w:val="22"/>
                <w:szCs w:val="22"/>
              </w:rPr>
              <w:t>Romantizmi</w:t>
            </w:r>
          </w:p>
          <w:p w:rsidR="00991332" w:rsidRPr="00F56FA5" w:rsidRDefault="00991332" w:rsidP="00AD43F0">
            <w:pPr>
              <w:spacing w:line="360" w:lineRule="auto"/>
              <w:ind w:firstLine="0"/>
              <w:jc w:val="left"/>
              <w:rPr>
                <w:rFonts w:ascii="Times New Roman" w:hAnsi="Times New Roman"/>
                <w:sz w:val="22"/>
                <w:szCs w:val="22"/>
              </w:rPr>
            </w:pPr>
            <w:r w:rsidRPr="00F56FA5">
              <w:rPr>
                <w:rFonts w:ascii="Times New Roman" w:hAnsi="Times New Roman"/>
                <w:sz w:val="22"/>
                <w:szCs w:val="22"/>
              </w:rPr>
              <w:t>Identiteti romantik</w:t>
            </w:r>
          </w:p>
          <w:p w:rsidR="00991332" w:rsidRPr="00F56FA5" w:rsidRDefault="00991332" w:rsidP="00AD43F0">
            <w:pPr>
              <w:spacing w:line="360" w:lineRule="auto"/>
              <w:ind w:firstLine="0"/>
              <w:jc w:val="left"/>
              <w:rPr>
                <w:rFonts w:ascii="Times New Roman" w:hAnsi="Times New Roman"/>
                <w:sz w:val="22"/>
                <w:szCs w:val="22"/>
              </w:rPr>
            </w:pPr>
            <w:r w:rsidRPr="00F56FA5">
              <w:rPr>
                <w:rFonts w:ascii="Times New Roman" w:hAnsi="Times New Roman"/>
                <w:sz w:val="22"/>
                <w:szCs w:val="22"/>
              </w:rPr>
              <w:t>Pararomantizmi</w:t>
            </w:r>
          </w:p>
          <w:p w:rsidR="00991332" w:rsidRPr="00F56FA5" w:rsidRDefault="00991332" w:rsidP="00AD43F0">
            <w:pPr>
              <w:spacing w:line="360" w:lineRule="auto"/>
              <w:ind w:firstLine="0"/>
              <w:jc w:val="left"/>
              <w:rPr>
                <w:rFonts w:ascii="Times New Roman" w:hAnsi="Times New Roman"/>
                <w:sz w:val="22"/>
                <w:szCs w:val="22"/>
              </w:rPr>
            </w:pPr>
            <w:r w:rsidRPr="00F56FA5">
              <w:rPr>
                <w:rFonts w:ascii="Times New Roman" w:hAnsi="Times New Roman"/>
                <w:sz w:val="22"/>
                <w:szCs w:val="22"/>
              </w:rPr>
              <w:t>Romani gotik</w:t>
            </w:r>
          </w:p>
          <w:p w:rsidR="00991332" w:rsidRPr="00F56FA5" w:rsidRDefault="00991332" w:rsidP="00AD43F0">
            <w:pPr>
              <w:spacing w:line="360" w:lineRule="auto"/>
              <w:ind w:firstLine="0"/>
              <w:jc w:val="left"/>
              <w:rPr>
                <w:rFonts w:ascii="Times New Roman" w:hAnsi="Times New Roman"/>
                <w:sz w:val="22"/>
                <w:szCs w:val="22"/>
              </w:rPr>
            </w:pPr>
            <w:r w:rsidRPr="00F56FA5">
              <w:rPr>
                <w:rFonts w:ascii="Times New Roman" w:hAnsi="Times New Roman"/>
                <w:sz w:val="22"/>
                <w:szCs w:val="22"/>
              </w:rPr>
              <w:lastRenderedPageBreak/>
              <w:t>Stuhi dhe vrull</w:t>
            </w:r>
          </w:p>
          <w:p w:rsidR="00991332" w:rsidRPr="00F56FA5" w:rsidRDefault="00991332" w:rsidP="00AD43F0">
            <w:pPr>
              <w:spacing w:line="360" w:lineRule="auto"/>
              <w:ind w:firstLine="0"/>
              <w:jc w:val="left"/>
              <w:rPr>
                <w:rFonts w:ascii="Times New Roman" w:hAnsi="Times New Roman"/>
                <w:b/>
                <w:sz w:val="22"/>
                <w:szCs w:val="22"/>
              </w:rPr>
            </w:pPr>
          </w:p>
        </w:tc>
      </w:tr>
      <w:tr w:rsidR="00991332" w:rsidRPr="00F56FA5" w:rsidTr="00AD43F0">
        <w:trPr>
          <w:trHeight w:val="861"/>
        </w:trPr>
        <w:tc>
          <w:tcPr>
            <w:tcW w:w="5580" w:type="dxa"/>
            <w:gridSpan w:val="2"/>
            <w:shd w:val="clear" w:color="auto" w:fill="auto"/>
          </w:tcPr>
          <w:p w:rsidR="00991332" w:rsidRPr="00F56FA5" w:rsidRDefault="00991332" w:rsidP="00AD43F0">
            <w:pPr>
              <w:spacing w:line="360" w:lineRule="auto"/>
              <w:ind w:firstLine="0"/>
              <w:jc w:val="left"/>
              <w:rPr>
                <w:rFonts w:ascii="Times New Roman" w:hAnsi="Times New Roman"/>
                <w:sz w:val="22"/>
                <w:szCs w:val="22"/>
              </w:rPr>
            </w:pPr>
            <w:r w:rsidRPr="00F56FA5">
              <w:rPr>
                <w:rFonts w:ascii="Times New Roman" w:hAnsi="Times New Roman"/>
                <w:b/>
                <w:sz w:val="22"/>
                <w:szCs w:val="22"/>
              </w:rPr>
              <w:lastRenderedPageBreak/>
              <w:t xml:space="preserve">Burimet: </w:t>
            </w:r>
            <w:r w:rsidRPr="00F56FA5">
              <w:rPr>
                <w:rFonts w:ascii="Times New Roman" w:hAnsi="Times New Roman"/>
                <w:sz w:val="22"/>
                <w:szCs w:val="22"/>
              </w:rPr>
              <w:t>materiale</w:t>
            </w:r>
            <w:r>
              <w:rPr>
                <w:rFonts w:ascii="Times New Roman" w:hAnsi="Times New Roman"/>
                <w:sz w:val="22"/>
                <w:szCs w:val="22"/>
              </w:rPr>
              <w:t xml:space="preserve"> </w:t>
            </w:r>
            <w:r w:rsidRPr="00F56FA5">
              <w:rPr>
                <w:rFonts w:ascii="Times New Roman" w:hAnsi="Times New Roman"/>
                <w:sz w:val="22"/>
                <w:szCs w:val="22"/>
              </w:rPr>
              <w:t>t</w:t>
            </w:r>
            <w:r>
              <w:rPr>
                <w:rFonts w:ascii="Times New Roman" w:hAnsi="Times New Roman"/>
                <w:sz w:val="22"/>
                <w:szCs w:val="22"/>
              </w:rPr>
              <w:t>ë</w:t>
            </w:r>
            <w:r w:rsidRPr="00F56FA5">
              <w:rPr>
                <w:rFonts w:ascii="Times New Roman" w:hAnsi="Times New Roman"/>
                <w:sz w:val="22"/>
                <w:szCs w:val="22"/>
              </w:rPr>
              <w:t xml:space="preserve"> ndryshme (foto,video), teksti i nxënësit.</w:t>
            </w:r>
          </w:p>
        </w:tc>
        <w:tc>
          <w:tcPr>
            <w:tcW w:w="4950" w:type="dxa"/>
            <w:gridSpan w:val="2"/>
            <w:shd w:val="clear" w:color="auto" w:fill="auto"/>
          </w:tcPr>
          <w:p w:rsidR="00991332" w:rsidRPr="00F56FA5" w:rsidRDefault="00991332" w:rsidP="00AD43F0">
            <w:pPr>
              <w:spacing w:line="360" w:lineRule="auto"/>
              <w:ind w:firstLine="0"/>
              <w:jc w:val="left"/>
              <w:rPr>
                <w:rFonts w:ascii="Times New Roman" w:hAnsi="Times New Roman"/>
                <w:sz w:val="22"/>
                <w:szCs w:val="22"/>
              </w:rPr>
            </w:pPr>
            <w:r w:rsidRPr="00F56FA5">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k</w:t>
            </w:r>
            <w:r w:rsidRPr="00F56FA5">
              <w:rPr>
                <w:rFonts w:ascii="Times New Roman" w:hAnsi="Times New Roman"/>
                <w:sz w:val="22"/>
                <w:szCs w:val="22"/>
              </w:rPr>
              <w:t xml:space="preserve">inematografi, </w:t>
            </w:r>
            <w:r>
              <w:rPr>
                <w:rFonts w:ascii="Times New Roman" w:hAnsi="Times New Roman"/>
                <w:sz w:val="22"/>
                <w:szCs w:val="22"/>
              </w:rPr>
              <w:t>h</w:t>
            </w:r>
            <w:r w:rsidRPr="00F56FA5">
              <w:rPr>
                <w:rFonts w:ascii="Times New Roman" w:hAnsi="Times New Roman"/>
                <w:sz w:val="22"/>
                <w:szCs w:val="22"/>
              </w:rPr>
              <w:t xml:space="preserve">istori, </w:t>
            </w:r>
            <w:r>
              <w:rPr>
                <w:rFonts w:ascii="Times New Roman" w:hAnsi="Times New Roman"/>
                <w:sz w:val="22"/>
                <w:szCs w:val="22"/>
              </w:rPr>
              <w:t>a</w:t>
            </w:r>
            <w:r w:rsidRPr="00F56FA5">
              <w:rPr>
                <w:rFonts w:ascii="Times New Roman" w:hAnsi="Times New Roman"/>
                <w:sz w:val="22"/>
                <w:szCs w:val="22"/>
              </w:rPr>
              <w:t>rte, TIK</w:t>
            </w:r>
          </w:p>
          <w:p w:rsidR="00991332" w:rsidRPr="00F56FA5" w:rsidRDefault="00991332" w:rsidP="00AD43F0">
            <w:pPr>
              <w:spacing w:line="360" w:lineRule="auto"/>
              <w:ind w:firstLine="0"/>
              <w:jc w:val="left"/>
              <w:rPr>
                <w:rFonts w:ascii="Times New Roman" w:hAnsi="Times New Roman"/>
                <w:b/>
                <w:sz w:val="22"/>
                <w:szCs w:val="22"/>
              </w:rPr>
            </w:pPr>
          </w:p>
          <w:p w:rsidR="00991332" w:rsidRPr="00F56FA5" w:rsidRDefault="00991332" w:rsidP="00AD43F0">
            <w:pPr>
              <w:spacing w:line="360" w:lineRule="auto"/>
              <w:ind w:firstLine="0"/>
              <w:jc w:val="left"/>
              <w:rPr>
                <w:rFonts w:ascii="Times New Roman" w:hAnsi="Times New Roman"/>
                <w:b/>
                <w:sz w:val="22"/>
                <w:szCs w:val="22"/>
              </w:rPr>
            </w:pPr>
          </w:p>
        </w:tc>
      </w:tr>
      <w:tr w:rsidR="00991332" w:rsidRPr="00F56FA5" w:rsidTr="00AD43F0">
        <w:tc>
          <w:tcPr>
            <w:tcW w:w="10530" w:type="dxa"/>
            <w:gridSpan w:val="4"/>
            <w:shd w:val="clear" w:color="auto" w:fill="auto"/>
          </w:tcPr>
          <w:p w:rsidR="00991332" w:rsidRPr="00F56FA5" w:rsidRDefault="00991332" w:rsidP="00AD43F0">
            <w:pPr>
              <w:spacing w:line="360" w:lineRule="auto"/>
              <w:ind w:firstLine="0"/>
              <w:jc w:val="center"/>
              <w:rPr>
                <w:rFonts w:ascii="Times New Roman" w:hAnsi="Times New Roman"/>
                <w:b/>
                <w:sz w:val="22"/>
                <w:szCs w:val="22"/>
              </w:rPr>
            </w:pPr>
            <w:r w:rsidRPr="00F56FA5">
              <w:rPr>
                <w:rFonts w:ascii="Times New Roman" w:hAnsi="Times New Roman"/>
                <w:b/>
                <w:sz w:val="22"/>
                <w:szCs w:val="22"/>
              </w:rPr>
              <w:t>Metodologjia dhe veprimtaritë e nxënësve</w:t>
            </w:r>
          </w:p>
          <w:p w:rsidR="00991332" w:rsidRPr="00F56FA5" w:rsidRDefault="00991332" w:rsidP="00AD43F0">
            <w:pPr>
              <w:tabs>
                <w:tab w:val="left" w:pos="312"/>
              </w:tabs>
              <w:spacing w:line="360" w:lineRule="auto"/>
              <w:ind w:firstLine="0"/>
              <w:rPr>
                <w:rFonts w:ascii="Times New Roman" w:hAnsi="Times New Roman"/>
                <w:sz w:val="22"/>
                <w:szCs w:val="22"/>
              </w:rPr>
            </w:pPr>
            <w:r w:rsidRPr="00F56FA5">
              <w:rPr>
                <w:rFonts w:ascii="Times New Roman" w:hAnsi="Times New Roman"/>
                <w:sz w:val="22"/>
                <w:szCs w:val="22"/>
              </w:rPr>
              <w:t>Pyetje-përgjigje</w:t>
            </w:r>
            <w:r>
              <w:rPr>
                <w:rFonts w:ascii="Times New Roman" w:hAnsi="Times New Roman"/>
                <w:sz w:val="22"/>
                <w:szCs w:val="22"/>
              </w:rPr>
              <w:t>-</w:t>
            </w:r>
            <w:r w:rsidRPr="00F56FA5">
              <w:rPr>
                <w:rFonts w:ascii="Times New Roman" w:hAnsi="Times New Roman"/>
                <w:sz w:val="22"/>
                <w:szCs w:val="22"/>
              </w:rPr>
              <w:t>Diskutim</w:t>
            </w:r>
            <w:r>
              <w:rPr>
                <w:rFonts w:ascii="Times New Roman" w:hAnsi="Times New Roman"/>
                <w:sz w:val="22"/>
                <w:szCs w:val="22"/>
              </w:rPr>
              <w:t>-</w:t>
            </w:r>
            <w:r w:rsidRPr="00F56FA5">
              <w:rPr>
                <w:rFonts w:ascii="Times New Roman" w:hAnsi="Times New Roman"/>
                <w:sz w:val="22"/>
                <w:szCs w:val="22"/>
              </w:rPr>
              <w:t>Hartë konceptesh</w:t>
            </w:r>
            <w:r>
              <w:rPr>
                <w:rFonts w:ascii="Times New Roman" w:hAnsi="Times New Roman"/>
                <w:sz w:val="22"/>
                <w:szCs w:val="22"/>
              </w:rPr>
              <w:t>-</w:t>
            </w:r>
            <w:r w:rsidRPr="00F56FA5">
              <w:rPr>
                <w:rFonts w:ascii="Times New Roman" w:hAnsi="Times New Roman"/>
                <w:sz w:val="22"/>
                <w:szCs w:val="22"/>
              </w:rPr>
              <w:t>Punë në grupe</w:t>
            </w:r>
          </w:p>
        </w:tc>
      </w:tr>
      <w:tr w:rsidR="00991332" w:rsidRPr="008D08B0" w:rsidTr="00AD43F0">
        <w:trPr>
          <w:trHeight w:val="2542"/>
        </w:trPr>
        <w:tc>
          <w:tcPr>
            <w:tcW w:w="10530" w:type="dxa"/>
            <w:gridSpan w:val="4"/>
            <w:shd w:val="clear" w:color="auto" w:fill="auto"/>
          </w:tcPr>
          <w:p w:rsidR="00991332" w:rsidRPr="008D08B0" w:rsidRDefault="00991332" w:rsidP="00AD43F0">
            <w:pPr>
              <w:spacing w:line="360" w:lineRule="auto"/>
              <w:ind w:firstLine="0"/>
              <w:jc w:val="left"/>
              <w:rPr>
                <w:rFonts w:ascii="Times New Roman" w:hAnsi="Times New Roman"/>
                <w:b/>
                <w:sz w:val="22"/>
                <w:szCs w:val="22"/>
              </w:rPr>
            </w:pPr>
            <w:r w:rsidRPr="008D08B0">
              <w:rPr>
                <w:rFonts w:ascii="Times New Roman" w:hAnsi="Times New Roman"/>
                <w:b/>
                <w:sz w:val="22"/>
                <w:szCs w:val="22"/>
              </w:rPr>
              <w:t>Organizimi i orës së mësimit</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b/>
                <w:i/>
                <w:sz w:val="22"/>
                <w:szCs w:val="22"/>
              </w:rPr>
              <w:t>Hapi 1.</w:t>
            </w:r>
            <w:r w:rsidRPr="008D08B0">
              <w:rPr>
                <w:rFonts w:ascii="Times New Roman" w:hAnsi="Times New Roman"/>
                <w:b/>
                <w:sz w:val="22"/>
                <w:szCs w:val="22"/>
              </w:rPr>
              <w:t xml:space="preserve"> Pyetje-përgjigje. </w:t>
            </w:r>
            <w:r w:rsidRPr="008D08B0">
              <w:rPr>
                <w:rFonts w:ascii="Times New Roman" w:hAnsi="Times New Roman"/>
                <w:sz w:val="22"/>
                <w:szCs w:val="22"/>
              </w:rPr>
              <w:t>Në fillim kontrollojmë dhe lexojmë detyrat e shtëpisë duke vlerësuar detyrat e njëri-tjetrit. Më pas diskutojmë me nxënësit rreth termit “Romantizëm” ku secili prej tyre është i lirë të japë mendime se çfarë dinë, çfarë kanë lexuar për të. Pas 5 minutave diskutim mësuesi/ja i drejton pyetje klasës.</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sz w:val="22"/>
                <w:szCs w:val="22"/>
              </w:rPr>
              <w:t>1.</w:t>
            </w:r>
            <w:r w:rsidRPr="008D08B0">
              <w:rPr>
                <w:rFonts w:ascii="Times New Roman" w:hAnsi="Times New Roman"/>
                <w:sz w:val="22"/>
                <w:szCs w:val="22"/>
              </w:rPr>
              <w:tab/>
              <w:t>Ç’dini ju për romantizmin?</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sz w:val="22"/>
                <w:szCs w:val="22"/>
              </w:rPr>
              <w:t>2.</w:t>
            </w:r>
            <w:r w:rsidRPr="008D08B0">
              <w:rPr>
                <w:rFonts w:ascii="Times New Roman" w:hAnsi="Times New Roman"/>
                <w:sz w:val="22"/>
                <w:szCs w:val="22"/>
              </w:rPr>
              <w:tab/>
              <w:t>Kur u zhvillua ai?</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sz w:val="22"/>
                <w:szCs w:val="22"/>
              </w:rPr>
              <w:t>3.</w:t>
            </w:r>
            <w:r w:rsidRPr="008D08B0">
              <w:rPr>
                <w:rFonts w:ascii="Times New Roman" w:hAnsi="Times New Roman"/>
                <w:sz w:val="22"/>
                <w:szCs w:val="22"/>
              </w:rPr>
              <w:tab/>
              <w:t>Cilët janë romantikët e huaj edhe ata shqiptarë?</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sz w:val="22"/>
                <w:szCs w:val="22"/>
              </w:rPr>
              <w:t>4.</w:t>
            </w:r>
            <w:r w:rsidRPr="008D08B0">
              <w:rPr>
                <w:rFonts w:ascii="Times New Roman" w:hAnsi="Times New Roman"/>
                <w:sz w:val="22"/>
                <w:szCs w:val="22"/>
              </w:rPr>
              <w:tab/>
              <w:t>Cilat janë disa nga veprat romantike?</w:t>
            </w: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b/>
                <w:i/>
                <w:sz w:val="22"/>
                <w:szCs w:val="22"/>
              </w:rPr>
              <w:t>Hapi 2.</w:t>
            </w:r>
            <w:r w:rsidRPr="008D08B0">
              <w:rPr>
                <w:rFonts w:ascii="Times New Roman" w:hAnsi="Times New Roman"/>
                <w:b/>
                <w:sz w:val="22"/>
                <w:szCs w:val="22"/>
              </w:rPr>
              <w:t xml:space="preserve"> Diskutim</w:t>
            </w:r>
            <w:r w:rsidRPr="008D08B0">
              <w:rPr>
                <w:rFonts w:ascii="Times New Roman" w:hAnsi="Times New Roman"/>
                <w:sz w:val="22"/>
                <w:szCs w:val="22"/>
              </w:rPr>
              <w:t>. Diskutojmë bashkë me nxënësit për vlerat reale të romantizmit. Si u hodh poshtë rregulla e tri njësive? Çfarë fryme u dha autorëve dhe veprave të tyre liria për të zgjedhur temën dhe natyrën e veprës a të konfliktit në të? Nxënësit janë të lirë të japin mendimet e tyre.</w:t>
            </w:r>
          </w:p>
          <w:p w:rsidR="00991332" w:rsidRPr="008D08B0" w:rsidRDefault="00991332" w:rsidP="00AD43F0">
            <w:pPr>
              <w:spacing w:line="360" w:lineRule="auto"/>
              <w:ind w:firstLine="0"/>
              <w:jc w:val="left"/>
              <w:rPr>
                <w:rFonts w:ascii="Times New Roman" w:hAnsi="Times New Roman"/>
                <w:sz w:val="22"/>
                <w:szCs w:val="22"/>
              </w:rPr>
            </w:pPr>
          </w:p>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b/>
                <w:i/>
                <w:sz w:val="22"/>
                <w:szCs w:val="22"/>
              </w:rPr>
              <w:t>Hapi 3.</w:t>
            </w:r>
            <w:r w:rsidRPr="008D08B0">
              <w:rPr>
                <w:rFonts w:ascii="Times New Roman" w:hAnsi="Times New Roman"/>
                <w:b/>
                <w:sz w:val="22"/>
                <w:szCs w:val="22"/>
              </w:rPr>
              <w:t xml:space="preserve"> Hartë konceptesh</w:t>
            </w:r>
            <w:r w:rsidRPr="008D08B0">
              <w:rPr>
                <w:rFonts w:ascii="Times New Roman" w:hAnsi="Times New Roman"/>
                <w:sz w:val="22"/>
                <w:szCs w:val="22"/>
              </w:rPr>
              <w:t>. Të gjitha konceptet mbi romantizmin i përmbledhim.</w:t>
            </w:r>
          </w:p>
          <w:p w:rsidR="00991332" w:rsidRPr="008D08B0"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96128" behindDoc="0" locked="0" layoutInCell="1" allowOverlap="1">
                      <wp:simplePos x="0" y="0"/>
                      <wp:positionH relativeFrom="column">
                        <wp:posOffset>3398520</wp:posOffset>
                      </wp:positionH>
                      <wp:positionV relativeFrom="paragraph">
                        <wp:posOffset>119380</wp:posOffset>
                      </wp:positionV>
                      <wp:extent cx="2871470" cy="775335"/>
                      <wp:effectExtent l="0" t="0" r="24130" b="24765"/>
                      <wp:wrapNone/>
                      <wp:docPr id="580"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71470" cy="77533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58156B">
                                    <w:t>Romantizmi i përjetshëm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1" o:spid="_x0000_s1044" style="position:absolute;left:0;text-align:left;margin-left:267.6pt;margin-top:9.4pt;width:226.1pt;height:61.0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" fillcolor="#5b9bd5 [3204]" strokecolor="#1f4d78 [1604]" strokeweight="1pt">
                      <v:stroke joinstyle="miter"/>
                      <v:path arrowok="t"/>
                      <v:textbox>
                        <w:txbxContent>
                          <w:p w:rsidR="00AD43F0" w:rsidRDefault="00AD43F0" w:rsidP="00991332">
                            <w:pPr>
                              <w:jc w:val="center"/>
                            </w:pPr>
                            <w:r w:rsidRPr="0058156B">
                              <w:t>Romantizmi i përjetshëm</w:t>
                            </w:r>
                          </w:p>
                        </w:txbxContent>
                      </v:textbox>
                    </v:oval>
                  </w:pict>
                </mc:Fallback>
              </mc:AlternateContent>
            </w:r>
          </w:p>
          <w:p w:rsidR="00991332" w:rsidRPr="008D08B0"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95104" behindDoc="0" locked="0" layoutInCell="1" allowOverlap="1">
                      <wp:simplePos x="0" y="0"/>
                      <wp:positionH relativeFrom="column">
                        <wp:posOffset>-17145</wp:posOffset>
                      </wp:positionH>
                      <wp:positionV relativeFrom="paragraph">
                        <wp:posOffset>62230</wp:posOffset>
                      </wp:positionV>
                      <wp:extent cx="3018790" cy="1889125"/>
                      <wp:effectExtent l="0" t="0" r="10160" b="15875"/>
                      <wp:wrapNone/>
                      <wp:docPr id="579" name="Oval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8790" cy="18891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58156B">
                                    <w:t>Romantizmi është lëvizja ideore, letrare dhe artistike që lindi në vendet evropiane në fund të shekullit XVIII, vazhdoi gjatë gjithë shekullit XIX dhe gjeti pasqyrim në fusha të ndryshme të shkencës dhe të artit.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0" o:spid="_x0000_s1045" style="position:absolute;left:0;text-align:left;margin-left:-1.35pt;margin-top:4.9pt;width:237.7pt;height:148.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" fillcolor="#5b9bd5 [3204]" strokecolor="#1f4d78 [1604]" strokeweight="1pt">
                      <v:stroke joinstyle="miter"/>
                      <v:path arrowok="t"/>
                      <v:textbox>
                        <w:txbxContent>
                          <w:p w:rsidR="00AD43F0" w:rsidRDefault="00AD43F0" w:rsidP="00991332">
                            <w:pPr>
                              <w:jc w:val="center"/>
                            </w:pPr>
                            <w:r w:rsidRPr="0058156B">
                              <w:t>Romantizmi është lëvizja ideore, letrare dhe artistike që lindi në vendet evropiane në fund të shekullit XVIII, vazhdoi gjatë gjithë shekullit XIX dhe gjeti pasqyrim në fusha të ndryshme të shkencës dhe të artit.</w:t>
                            </w:r>
                          </w:p>
                        </w:txbxContent>
                      </v:textbox>
                    </v:oval>
                  </w:pict>
                </mc:Fallback>
              </mc:AlternateContent>
            </w:r>
          </w:p>
          <w:p w:rsidR="00991332" w:rsidRPr="008D08B0" w:rsidRDefault="00991332" w:rsidP="00AD43F0">
            <w:pPr>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1698176" behindDoc="0" locked="0" layoutInCell="1" allowOverlap="1">
                      <wp:simplePos x="0" y="0"/>
                      <wp:positionH relativeFrom="column">
                        <wp:posOffset>2501265</wp:posOffset>
                      </wp:positionH>
                      <wp:positionV relativeFrom="paragraph">
                        <wp:posOffset>17144</wp:posOffset>
                      </wp:positionV>
                      <wp:extent cx="819150" cy="0"/>
                      <wp:effectExtent l="0" t="76200" r="19050" b="114300"/>
                      <wp:wrapNone/>
                      <wp:docPr id="578"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191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FADD11" id="Straight Arrow Connector 33" o:spid="_x0000_s1026" type="#_x0000_t32" style="position:absolute;margin-left:196.95pt;margin-top:1.35pt;width:64.5pt;height:0;z-index:2516981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" strokecolor="#5b9bd5 [3204]" strokeweight=".5pt">
                      <v:stroke endarrow="open" joinstyle="miter"/>
                      <o:lock v:ext="edit" shapetype="f"/>
                    </v:shape>
                  </w:pict>
                </mc:Fallback>
              </mc:AlternateContent>
            </w:r>
          </w:p>
          <w:p w:rsidR="00991332" w:rsidRPr="008D08B0" w:rsidRDefault="00991332" w:rsidP="00AD43F0">
            <w:pPr>
              <w:jc w:val="left"/>
              <w:rPr>
                <w:rFonts w:ascii="Times New Roman" w:hAnsi="Times New Roman"/>
                <w:sz w:val="22"/>
                <w:szCs w:val="22"/>
              </w:rPr>
            </w:pPr>
          </w:p>
          <w:p w:rsidR="00991332" w:rsidRPr="008D08B0" w:rsidRDefault="00991332" w:rsidP="00AD43F0">
            <w:pPr>
              <w:jc w:val="left"/>
              <w:rPr>
                <w:rFonts w:ascii="Times New Roman" w:hAnsi="Times New Roman"/>
                <w:sz w:val="22"/>
                <w:szCs w:val="22"/>
              </w:rPr>
            </w:pPr>
          </w:p>
          <w:p w:rsidR="00991332" w:rsidRPr="008D08B0" w:rsidRDefault="00991332" w:rsidP="00AD43F0">
            <w:pPr>
              <w:jc w:val="left"/>
              <w:rPr>
                <w:rFonts w:ascii="Times New Roman" w:hAnsi="Times New Roman"/>
                <w:sz w:val="22"/>
                <w:szCs w:val="22"/>
              </w:rPr>
            </w:pPr>
          </w:p>
          <w:p w:rsidR="00991332" w:rsidRPr="008D08B0"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97152" behindDoc="0" locked="0" layoutInCell="1" allowOverlap="1">
                      <wp:simplePos x="0" y="0"/>
                      <wp:positionH relativeFrom="column">
                        <wp:posOffset>3321050</wp:posOffset>
                      </wp:positionH>
                      <wp:positionV relativeFrom="paragraph">
                        <wp:posOffset>22225</wp:posOffset>
                      </wp:positionV>
                      <wp:extent cx="3104515" cy="895985"/>
                      <wp:effectExtent l="0" t="0" r="19685" b="18415"/>
                      <wp:wrapNone/>
                      <wp:docPr id="577" name="Oval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04515" cy="89598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Pr="0058156B" w:rsidRDefault="00AD43F0" w:rsidP="00991332">
                                  <w:pPr>
                                    <w:jc w:val="center"/>
                                    <w:rPr>
                                      <w:lang w:val="en-GB"/>
                                    </w:rPr>
                                  </w:pPr>
                                  <w:r>
                                    <w:rPr>
                                      <w:lang w:val="en-GB"/>
                                    </w:rPr>
                                    <w:t>Pararomantizmi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2" o:spid="_x0000_s1046" style="position:absolute;left:0;text-align:left;margin-left:261.5pt;margin-top:1.75pt;width:244.45pt;height:70.5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" fillcolor="#5b9bd5 [3204]" strokecolor="#1f4d78 [1604]" strokeweight="1pt">
                      <v:stroke joinstyle="miter"/>
                      <v:path arrowok="t"/>
                      <v:textbox>
                        <w:txbxContent>
                          <w:p w:rsidR="00AD43F0" w:rsidRPr="0058156B" w:rsidRDefault="00AD43F0" w:rsidP="00991332">
                            <w:pPr>
                              <w:jc w:val="center"/>
                              <w:rPr>
                                <w:lang w:val="en-GB"/>
                              </w:rPr>
                            </w:pPr>
                            <w:r>
                              <w:rPr>
                                <w:lang w:val="en-GB"/>
                              </w:rPr>
                              <w:t>Pararomantizmi</w:t>
                            </w:r>
                          </w:p>
                        </w:txbxContent>
                      </v:textbox>
                    </v:oval>
                  </w:pict>
                </mc:Fallback>
              </mc:AlternateContent>
            </w:r>
          </w:p>
          <w:p w:rsidR="00991332" w:rsidRPr="008D08B0" w:rsidRDefault="00991332" w:rsidP="00AD43F0">
            <w:pPr>
              <w:jc w:val="left"/>
              <w:rPr>
                <w:rFonts w:ascii="Times New Roman" w:hAnsi="Times New Roman"/>
                <w:sz w:val="22"/>
                <w:szCs w:val="22"/>
              </w:rPr>
            </w:pPr>
          </w:p>
          <w:p w:rsidR="00991332" w:rsidRPr="008D08B0"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699200" behindDoc="0" locked="0" layoutInCell="1" allowOverlap="1">
                      <wp:simplePos x="0" y="0"/>
                      <wp:positionH relativeFrom="column">
                        <wp:posOffset>2811780</wp:posOffset>
                      </wp:positionH>
                      <wp:positionV relativeFrom="paragraph">
                        <wp:posOffset>147955</wp:posOffset>
                      </wp:positionV>
                      <wp:extent cx="457200" cy="68580"/>
                      <wp:effectExtent l="0" t="76200" r="0" b="45720"/>
                      <wp:wrapNone/>
                      <wp:docPr id="576"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57200" cy="6858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956CC1" id="Straight Arrow Connector 34" o:spid="_x0000_s1026" type="#_x0000_t32" style="position:absolute;margin-left:221.4pt;margin-top:11.65pt;width:36pt;height:5.4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" strokecolor="#5b9bd5 [3204]" strokeweight=".5pt">
                      <v:stroke endarrow="open" joinstyle="miter"/>
                      <o:lock v:ext="edit" shapetype="f"/>
                    </v:shape>
                  </w:pict>
                </mc:Fallback>
              </mc:AlternateContent>
            </w:r>
          </w:p>
          <w:p w:rsidR="00991332" w:rsidRPr="008D08B0" w:rsidRDefault="00991332" w:rsidP="00AD43F0">
            <w:pPr>
              <w:jc w:val="left"/>
              <w:rPr>
                <w:rFonts w:ascii="Times New Roman" w:hAnsi="Times New Roman"/>
                <w:sz w:val="22"/>
                <w:szCs w:val="22"/>
              </w:rPr>
            </w:pPr>
          </w:p>
          <w:p w:rsidR="00991332" w:rsidRPr="008D08B0" w:rsidRDefault="00991332" w:rsidP="00AD43F0">
            <w:pPr>
              <w:jc w:val="left"/>
              <w:rPr>
                <w:rFonts w:ascii="Times New Roman" w:hAnsi="Times New Roman"/>
                <w:sz w:val="22"/>
                <w:szCs w:val="22"/>
              </w:rPr>
            </w:pPr>
          </w:p>
          <w:p w:rsidR="00991332" w:rsidRPr="008D08B0" w:rsidRDefault="00991332" w:rsidP="00AD43F0">
            <w:pPr>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0224" behindDoc="0" locked="0" layoutInCell="1" allowOverlap="1">
                      <wp:simplePos x="0" y="0"/>
                      <wp:positionH relativeFrom="column">
                        <wp:posOffset>198120</wp:posOffset>
                      </wp:positionH>
                      <wp:positionV relativeFrom="paragraph">
                        <wp:posOffset>13970</wp:posOffset>
                      </wp:positionV>
                      <wp:extent cx="6305550" cy="2424430"/>
                      <wp:effectExtent l="38100" t="19050" r="19050" b="33020"/>
                      <wp:wrapNone/>
                      <wp:docPr id="575" name="Explosion 2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05550" cy="2424430"/>
                              </a:xfrm>
                              <a:prstGeom prst="irregularSeal2">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BC5F1E">
                                    <w:t>Stuhi dhe vrull (1770-1785)</w:t>
                                  </w:r>
                                  <w:r>
                                    <w:t xml:space="preserve"> lëvizje e fund të shek. XVIII në Gjermani.</w:t>
                                  </w:r>
                                  <w:r w:rsidRPr="00BC5F1E">
                                    <w:t>Shkrimtarët e lëvizjes u bënë zëdhënës të ëndrrës për bashkimin e Gjermanisë, për një sistem të drejtë shoqëror, për një letërs</w:t>
                                  </w:r>
                                  <w:r>
                                    <w:t>i demokratike e kombëtare etj.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Explosion 2 35" o:spid="_x0000_s1047" type="#_x0000_t72" style="position:absolute;margin-left:15.6pt;margin-top:1.1pt;width:496.5pt;height:190.9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" fillcolor="#5b9bd5 [3204]" strokecolor="#1f4d78 [1604]" strokeweight="1pt">
                      <v:path arrowok="t"/>
                      <v:textbox>
                        <w:txbxContent>
                          <w:p w:rsidR="00AD43F0" w:rsidRDefault="00AD43F0" w:rsidP="00991332">
                            <w:pPr>
                              <w:jc w:val="center"/>
                            </w:pPr>
                            <w:r w:rsidRPr="00BC5F1E">
                              <w:t>Stuhi dhe vrull (1770-1785)</w:t>
                            </w:r>
                            <w:r>
                              <w:t xml:space="preserve"> lëvizje e fund të shek. XVIII në Gjermani.</w:t>
                            </w:r>
                            <w:r w:rsidRPr="00BC5F1E">
                              <w:t>Shkrimtarët e lëvizjes u bënë zëdhënës të ëndrrës për bashkimin e Gjermanisë, për një sistem të drejtë shoqëror, për një letërs</w:t>
                            </w:r>
                            <w:r>
                              <w:t>i demokratike e kombëtare etj.</w:t>
                            </w:r>
                          </w:p>
                        </w:txbxContent>
                      </v:textbox>
                    </v:shape>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11488" behindDoc="0" locked="0" layoutInCell="1" allowOverlap="1">
                      <wp:simplePos x="0" y="0"/>
                      <wp:positionH relativeFrom="column">
                        <wp:posOffset>3131820</wp:posOffset>
                      </wp:positionH>
                      <wp:positionV relativeFrom="paragraph">
                        <wp:posOffset>85090</wp:posOffset>
                      </wp:positionV>
                      <wp:extent cx="469900" cy="586105"/>
                      <wp:effectExtent l="0" t="0" r="82550" b="61595"/>
                      <wp:wrapNone/>
                      <wp:docPr id="574" name="Straight Arrow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9900" cy="58610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61C8E5" id="Straight Arrow Connector 46" o:spid="_x0000_s1026" type="#_x0000_t32" style="position:absolute;margin-left:246.6pt;margin-top:6.7pt;width:37pt;height:46.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10464" behindDoc="0" locked="0" layoutInCell="1" allowOverlap="1">
                      <wp:simplePos x="0" y="0"/>
                      <wp:positionH relativeFrom="column">
                        <wp:posOffset>1369695</wp:posOffset>
                      </wp:positionH>
                      <wp:positionV relativeFrom="paragraph">
                        <wp:posOffset>151765</wp:posOffset>
                      </wp:positionV>
                      <wp:extent cx="1047750" cy="944880"/>
                      <wp:effectExtent l="38100" t="0" r="19050" b="64770"/>
                      <wp:wrapNone/>
                      <wp:docPr id="573"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47750" cy="94488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6AC290" id="Straight Arrow Connector 45" o:spid="_x0000_s1026" type="#_x0000_t32" style="position:absolute;margin-left:107.85pt;margin-top:11.95pt;width:82.5pt;height:74.4pt;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" strokecolor="#5b9bd5 [3204]" strokeweight=".5pt">
                      <v:stroke endarrow="open" joinstyle="miter"/>
                      <o:lock v:ext="edit" shapetype="f"/>
                    </v:shape>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9440" behindDoc="0" locked="0" layoutInCell="1" allowOverlap="1">
                      <wp:simplePos x="0" y="0"/>
                      <wp:positionH relativeFrom="column">
                        <wp:posOffset>3001010</wp:posOffset>
                      </wp:positionH>
                      <wp:positionV relativeFrom="paragraph">
                        <wp:posOffset>30480</wp:posOffset>
                      </wp:positionV>
                      <wp:extent cx="1724660" cy="914400"/>
                      <wp:effectExtent l="0" t="0" r="27940" b="19050"/>
                      <wp:wrapNone/>
                      <wp:docPr id="572"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24660" cy="9144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A32AD5">
                                    <w:t>Përfaqësuesit kryesorë të lëvizje</w:t>
                                  </w:r>
                                  <w: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oval id="Oval 44" o:spid="_x0000_s1048" style="position:absolute;margin-left:236.3pt;margin-top:2.4pt;width:135.8pt;height:1in;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" fillcolor="#5b9bd5 [3204]" strokecolor="#1f4d78 [1604]" strokeweight="1pt">
                      <v:stroke joinstyle="miter"/>
                      <v:path arrowok="t"/>
                      <v:textbox>
                        <w:txbxContent>
                          <w:p w:rsidR="00AD43F0" w:rsidRDefault="00AD43F0" w:rsidP="00991332">
                            <w:pPr>
                              <w:jc w:val="center"/>
                            </w:pPr>
                            <w:r w:rsidRPr="00A32AD5">
                              <w:t>Përfaqësuesit kryesorë të lëvizje</w:t>
                            </w:r>
                            <w:r>
                              <w:t>s</w:t>
                            </w:r>
                          </w:p>
                        </w:txbxContent>
                      </v:textbox>
                    </v:oval>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1248" behindDoc="0" locked="0" layoutInCell="1" allowOverlap="1">
                      <wp:simplePos x="0" y="0"/>
                      <wp:positionH relativeFrom="column">
                        <wp:posOffset>560070</wp:posOffset>
                      </wp:positionH>
                      <wp:positionV relativeFrom="paragraph">
                        <wp:posOffset>133350</wp:posOffset>
                      </wp:positionV>
                      <wp:extent cx="1673225" cy="568960"/>
                      <wp:effectExtent l="0" t="0" r="22225" b="21590"/>
                      <wp:wrapNone/>
                      <wp:docPr id="571" name="Oval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3225" cy="56896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ind w:firstLine="0"/>
                                  </w:pPr>
                                  <w:r w:rsidRPr="00A32AD5">
                                    <w:t>Tiparet themelore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6" o:spid="_x0000_s1049" style="position:absolute;margin-left:44.1pt;margin-top:10.5pt;width:131.75pt;height:44.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" fillcolor="#5b9bd5 [3204]" strokecolor="#1f4d78 [1604]" strokeweight="1pt">
                      <v:stroke joinstyle="miter"/>
                      <v:path arrowok="t"/>
                      <v:textbox>
                        <w:txbxContent>
                          <w:p w:rsidR="00AD43F0" w:rsidRDefault="00AD43F0" w:rsidP="00991332">
                            <w:pPr>
                              <w:ind w:firstLine="0"/>
                            </w:pPr>
                            <w:r w:rsidRPr="00A32AD5">
                              <w:t>Tiparet themelore</w:t>
                            </w:r>
                          </w:p>
                        </w:txbxContent>
                      </v:textbox>
                    </v:oval>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12512" behindDoc="0" locked="0" layoutInCell="1" allowOverlap="1">
                      <wp:simplePos x="0" y="0"/>
                      <wp:positionH relativeFrom="column">
                        <wp:posOffset>560705</wp:posOffset>
                      </wp:positionH>
                      <wp:positionV relativeFrom="paragraph">
                        <wp:posOffset>105410</wp:posOffset>
                      </wp:positionV>
                      <wp:extent cx="8890" cy="1440180"/>
                      <wp:effectExtent l="0" t="0" r="29210" b="26670"/>
                      <wp:wrapNone/>
                      <wp:docPr id="570"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90" cy="14401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3780F9" id="Straight Connector 47"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15pt,8.3pt" to="44.85pt,1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" strokecolor="#5b9bd5 [3204]" strokeweight=".5pt">
                      <v:stroke joinstyle="miter"/>
                      <o:lock v:ext="edit" shapetype="f"/>
                    </v:line>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13536" behindDoc="0" locked="0" layoutInCell="1" allowOverlap="1">
                      <wp:simplePos x="0" y="0"/>
                      <wp:positionH relativeFrom="column">
                        <wp:posOffset>3752215</wp:posOffset>
                      </wp:positionH>
                      <wp:positionV relativeFrom="paragraph">
                        <wp:posOffset>143510</wp:posOffset>
                      </wp:positionV>
                      <wp:extent cx="146685" cy="2726055"/>
                      <wp:effectExtent l="0" t="0" r="24765" b="36195"/>
                      <wp:wrapNone/>
                      <wp:docPr id="569"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6685" cy="27260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000A25" id="Straight Connector 48"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5.45pt,11.3pt" to="307pt,2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" strokecolor="#5b9bd5 [3204]" strokeweight=".5pt">
                      <v:stroke joinstyle="miter"/>
                      <o:lock v:ext="edit" shapetype="f"/>
                    </v:line>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6368" behindDoc="0" locked="0" layoutInCell="1" allowOverlap="1">
                      <wp:simplePos x="0" y="0"/>
                      <wp:positionH relativeFrom="column">
                        <wp:posOffset>4200525</wp:posOffset>
                      </wp:positionH>
                      <wp:positionV relativeFrom="paragraph">
                        <wp:posOffset>60960</wp:posOffset>
                      </wp:positionV>
                      <wp:extent cx="2173605" cy="681355"/>
                      <wp:effectExtent l="0" t="0" r="17145" b="23495"/>
                      <wp:wrapNone/>
                      <wp:docPr id="568"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3605" cy="68135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E53FF8">
                                    <w:t xml:space="preserve">Johan Herderi (1744-1803), teoricieni i lëvizjes që ngre </w:t>
                                  </w:r>
                                  <w:r>
                                    <w:t>lart vlerat e poezisë popullore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1" o:spid="_x0000_s1050" style="position:absolute;margin-left:330.75pt;margin-top:4.8pt;width:171.15pt;height:53.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" fillcolor="#5b9bd5 [3204]" strokecolor="#1f4d78 [1604]" strokeweight="1pt">
                      <v:path arrowok="t"/>
                      <v:textbox>
                        <w:txbxContent>
                          <w:p w:rsidR="00AD43F0" w:rsidRDefault="00AD43F0" w:rsidP="00991332">
                            <w:pPr>
                              <w:jc w:val="center"/>
                            </w:pPr>
                            <w:r w:rsidRPr="00E53FF8">
                              <w:t xml:space="preserve">Johan Herderi (1744-1803), teoricieni i lëvizjes që ngre </w:t>
                            </w:r>
                            <w:r>
                              <w:t>lart vlerat e poezisë popullore</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03296" behindDoc="0" locked="0" layoutInCell="1" allowOverlap="1">
                      <wp:simplePos x="0" y="0"/>
                      <wp:positionH relativeFrom="column">
                        <wp:posOffset>888365</wp:posOffset>
                      </wp:positionH>
                      <wp:positionV relativeFrom="paragraph">
                        <wp:posOffset>61595</wp:posOffset>
                      </wp:positionV>
                      <wp:extent cx="2294890" cy="370840"/>
                      <wp:effectExtent l="0" t="0" r="10160" b="10160"/>
                      <wp:wrapNone/>
                      <wp:docPr id="567"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94890" cy="3708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A32AD5">
                                    <w:t>ndjenja e dashurisë për natyrën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8" o:spid="_x0000_s1051" style="position:absolute;margin-left:69.95pt;margin-top:4.85pt;width:180.7pt;height:29.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" fillcolor="#5b9bd5 [3204]" strokecolor="#1f4d78 [1604]" strokeweight="1pt">
                      <v:path arrowok="t"/>
                      <v:textbox>
                        <w:txbxContent>
                          <w:p w:rsidR="00AD43F0" w:rsidRDefault="00AD43F0" w:rsidP="00991332">
                            <w:pPr>
                              <w:jc w:val="center"/>
                            </w:pPr>
                            <w:r w:rsidRPr="00A32AD5">
                              <w:t>ndjenja e dashurisë për natyrën</w:t>
                            </w:r>
                          </w:p>
                        </w:txbxContent>
                      </v:textbox>
                    </v:rect>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1714560" behindDoc="0" locked="0" layoutInCell="1" allowOverlap="1">
                      <wp:simplePos x="0" y="0"/>
                      <wp:positionH relativeFrom="column">
                        <wp:posOffset>568960</wp:posOffset>
                      </wp:positionH>
                      <wp:positionV relativeFrom="paragraph">
                        <wp:posOffset>99059</wp:posOffset>
                      </wp:positionV>
                      <wp:extent cx="319405" cy="0"/>
                      <wp:effectExtent l="0" t="76200" r="23495" b="114300"/>
                      <wp:wrapNone/>
                      <wp:docPr id="566"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940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522E958" id="Straight Arrow Connector 49" o:spid="_x0000_s1026" type="#_x0000_t32" style="position:absolute;margin-left:44.8pt;margin-top:7.8pt;width:25.15pt;height:0;z-index:251714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" strokecolor="#5b9bd5 [3204]" strokeweight=".5pt">
                      <v:stroke endarrow="open" joinstyle="miter"/>
                      <o:lock v:ext="edit" shapetype="f"/>
                    </v:shape>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1717632" behindDoc="0" locked="0" layoutInCell="1" allowOverlap="1">
                      <wp:simplePos x="0" y="0"/>
                      <wp:positionH relativeFrom="column">
                        <wp:posOffset>3752215</wp:posOffset>
                      </wp:positionH>
                      <wp:positionV relativeFrom="paragraph">
                        <wp:posOffset>111124</wp:posOffset>
                      </wp:positionV>
                      <wp:extent cx="448310" cy="0"/>
                      <wp:effectExtent l="0" t="76200" r="27940" b="114300"/>
                      <wp:wrapNone/>
                      <wp:docPr id="565"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831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4162085" id="Straight Arrow Connector 52" o:spid="_x0000_s1026" type="#_x0000_t32" style="position:absolute;margin-left:295.45pt;margin-top:8.75pt;width:35.3pt;height:0;z-index:251717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" strokecolor="#5b9bd5 [3204]" strokeweight=".5pt">
                      <v:stroke endarrow="open" joinstyle="miter"/>
                      <o:lock v:ext="edit" shapetype="f"/>
                    </v:shape>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4320" behindDoc="0" locked="0" layoutInCell="1" allowOverlap="1">
                      <wp:simplePos x="0" y="0"/>
                      <wp:positionH relativeFrom="column">
                        <wp:posOffset>888365</wp:posOffset>
                      </wp:positionH>
                      <wp:positionV relativeFrom="paragraph">
                        <wp:posOffset>62865</wp:posOffset>
                      </wp:positionV>
                      <wp:extent cx="2294255" cy="370840"/>
                      <wp:effectExtent l="0" t="0" r="10795" b="10160"/>
                      <wp:wrapNone/>
                      <wp:docPr id="564"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94255" cy="3708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A32AD5">
                                    <w:t>arti si përçues i ideve dhe kritikë</w:t>
                                  </w:r>
                                  <w: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9" o:spid="_x0000_s1052" style="position:absolute;margin-left:69.95pt;margin-top:4.95pt;width:180.65pt;height:29.2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" fillcolor="#5b9bd5 [3204]" strokecolor="#1f4d78 [1604]" strokeweight="1pt">
                      <v:path arrowok="t"/>
                      <v:textbox>
                        <w:txbxContent>
                          <w:p w:rsidR="00AD43F0" w:rsidRDefault="00AD43F0" w:rsidP="00991332">
                            <w:pPr>
                              <w:jc w:val="center"/>
                            </w:pPr>
                            <w:r w:rsidRPr="00A32AD5">
                              <w:t>arti si përçues i ideve dhe kritikë</w:t>
                            </w:r>
                            <w:r>
                              <w:t>s</w:t>
                            </w:r>
                          </w:p>
                        </w:txbxContent>
                      </v:textbox>
                    </v:rect>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15584" behindDoc="0" locked="0" layoutInCell="1" allowOverlap="1">
                      <wp:simplePos x="0" y="0"/>
                      <wp:positionH relativeFrom="column">
                        <wp:posOffset>560705</wp:posOffset>
                      </wp:positionH>
                      <wp:positionV relativeFrom="paragraph">
                        <wp:posOffset>143510</wp:posOffset>
                      </wp:positionV>
                      <wp:extent cx="327660" cy="8890"/>
                      <wp:effectExtent l="0" t="76200" r="15240" b="105410"/>
                      <wp:wrapNone/>
                      <wp:docPr id="563" name="Straight Arr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27660" cy="88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86310AB" id="Straight Arrow Connector 50" o:spid="_x0000_s1026" type="#_x0000_t32" style="position:absolute;margin-left:44.15pt;margin-top:11.3pt;width:25.8pt;height:.7pt;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" strokecolor="#5b9bd5 [3204]" strokeweight=".5pt">
                      <v:stroke endarrow="open" joinstyle="miter"/>
                      <o:lock v:ext="edit" shapetype="f"/>
                    </v:shape>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7392" behindDoc="0" locked="0" layoutInCell="1" allowOverlap="1">
                      <wp:simplePos x="0" y="0"/>
                      <wp:positionH relativeFrom="column">
                        <wp:posOffset>4201160</wp:posOffset>
                      </wp:positionH>
                      <wp:positionV relativeFrom="paragraph">
                        <wp:posOffset>-5080</wp:posOffset>
                      </wp:positionV>
                      <wp:extent cx="2173605" cy="621030"/>
                      <wp:effectExtent l="0" t="0" r="17145" b="26670"/>
                      <wp:wrapNone/>
                      <wp:docPr id="56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3605" cy="62103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E53FF8">
                                    <w:t>Gotfrid August Bërge (1747-1794), reformuesi i baladës gjermane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2" o:spid="_x0000_s1053" style="position:absolute;margin-left:330.8pt;margin-top:-.4pt;width:171.15pt;height:48.9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" fillcolor="#5b9bd5 [3204]" strokecolor="#1f4d78 [1604]" strokeweight="1pt">
                      <v:path arrowok="t"/>
                      <v:textbox>
                        <w:txbxContent>
                          <w:p w:rsidR="00AD43F0" w:rsidRDefault="00AD43F0" w:rsidP="00991332">
                            <w:pPr>
                              <w:jc w:val="center"/>
                            </w:pPr>
                            <w:r w:rsidRPr="00E53FF8">
                              <w:t>Gotfrid August Bërge (1747-1794), reformuesi i baladës gjermane</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02272" behindDoc="0" locked="0" layoutInCell="1" allowOverlap="1">
                      <wp:simplePos x="0" y="0"/>
                      <wp:positionH relativeFrom="column">
                        <wp:posOffset>888365</wp:posOffset>
                      </wp:positionH>
                      <wp:positionV relativeFrom="paragraph">
                        <wp:posOffset>80645</wp:posOffset>
                      </wp:positionV>
                      <wp:extent cx="2294255" cy="319405"/>
                      <wp:effectExtent l="0" t="0" r="10795" b="23495"/>
                      <wp:wrapNone/>
                      <wp:docPr id="561"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94255" cy="31940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A32AD5">
                                    <w:t>individualizmi dhe titanizmi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7" o:spid="_x0000_s1054" style="position:absolute;margin-left:69.95pt;margin-top:6.35pt;width:180.65pt;height:25.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" fillcolor="#5b9bd5 [3204]" strokecolor="#1f4d78 [1604]" strokeweight="1pt">
                      <v:path arrowok="t"/>
                      <v:textbox>
                        <w:txbxContent>
                          <w:p w:rsidR="00AD43F0" w:rsidRDefault="00AD43F0" w:rsidP="00991332">
                            <w:pPr>
                              <w:jc w:val="center"/>
                            </w:pPr>
                            <w:r w:rsidRPr="00A32AD5">
                              <w:t>individualizmi dhe titanizmi</w:t>
                            </w:r>
                          </w:p>
                        </w:txbxContent>
                      </v:textbox>
                    </v:rect>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16608" behindDoc="0" locked="0" layoutInCell="1" allowOverlap="1">
                      <wp:simplePos x="0" y="0"/>
                      <wp:positionH relativeFrom="column">
                        <wp:posOffset>569595</wp:posOffset>
                      </wp:positionH>
                      <wp:positionV relativeFrom="paragraph">
                        <wp:posOffset>92710</wp:posOffset>
                      </wp:positionV>
                      <wp:extent cx="319405" cy="8890"/>
                      <wp:effectExtent l="0" t="76200" r="4445" b="105410"/>
                      <wp:wrapNone/>
                      <wp:docPr id="560" name="Straight Arrow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9405" cy="88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55D2D22" id="Straight Arrow Connector 51" o:spid="_x0000_s1026" type="#_x0000_t32" style="position:absolute;margin-left:44.85pt;margin-top:7.3pt;width:25.15pt;height:.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" strokecolor="#5b9bd5 [3204]" strokeweight=".5pt">
                      <v:stroke endarrow="open" joinstyle="miter"/>
                      <o:lock v:ext="edit" shapetype="f"/>
                    </v:shape>
                  </w:pict>
                </mc:Fallback>
              </mc:AlternateContent>
            </w: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18656" behindDoc="0" locked="0" layoutInCell="1" allowOverlap="1">
                      <wp:simplePos x="0" y="0"/>
                      <wp:positionH relativeFrom="column">
                        <wp:posOffset>3813175</wp:posOffset>
                      </wp:positionH>
                      <wp:positionV relativeFrom="paragraph">
                        <wp:posOffset>0</wp:posOffset>
                      </wp:positionV>
                      <wp:extent cx="387985" cy="17145"/>
                      <wp:effectExtent l="0" t="76200" r="12065" b="97155"/>
                      <wp:wrapNone/>
                      <wp:docPr id="559" name="Straight Arrow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87985" cy="171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shape w14:anchorId="094EF6EE" id="Straight Arrow Connector 53" o:spid="_x0000_s1026" type="#_x0000_t32" style="position:absolute;margin-left:300.25pt;margin-top:0;width:30.55pt;height:1.35pt;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" strokecolor="#5b9bd5 [3204]" strokeweight=".5pt">
                      <v:stroke endarrow="open" joinstyle="miter"/>
                      <o:lock v:ext="edit" shapetype="f"/>
                    </v:shape>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8416" behindDoc="0" locked="0" layoutInCell="1" allowOverlap="1">
                      <wp:simplePos x="0" y="0"/>
                      <wp:positionH relativeFrom="column">
                        <wp:posOffset>4244340</wp:posOffset>
                      </wp:positionH>
                      <wp:positionV relativeFrom="paragraph">
                        <wp:posOffset>128270</wp:posOffset>
                      </wp:positionV>
                      <wp:extent cx="2130425" cy="629920"/>
                      <wp:effectExtent l="0" t="0" r="22225" b="17780"/>
                      <wp:wrapNone/>
                      <wp:docPr id="558"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0425" cy="6299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E53FF8">
                                    <w:t>Fridrih Shiler i ri (1759-1805), autor i shumë poezive dhe i dramave “Cubat”, “Vilhelm Teli”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3" o:spid="_x0000_s1055" style="position:absolute;margin-left:334.2pt;margin-top:10.1pt;width:167.75pt;height:49.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" fillcolor="#5b9bd5 [3204]" strokecolor="#1f4d78 [1604]" strokeweight="1pt">
                      <v:path arrowok="t"/>
                      <v:textbox>
                        <w:txbxContent>
                          <w:p w:rsidR="00AD43F0" w:rsidRDefault="00AD43F0" w:rsidP="00991332">
                            <w:pPr>
                              <w:jc w:val="center"/>
                            </w:pPr>
                            <w:r w:rsidRPr="00E53FF8">
                              <w:t>Fridrih Shiler i ri (1759-1805), autor i shumë poezive dhe i dramave “Cubat”, “Vilhelm Teli”</w:t>
                            </w:r>
                          </w:p>
                        </w:txbxContent>
                      </v:textbox>
                    </v:rect>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1720704" behindDoc="0" locked="0" layoutInCell="1" allowOverlap="1">
                      <wp:simplePos x="0" y="0"/>
                      <wp:positionH relativeFrom="column">
                        <wp:posOffset>3854450</wp:posOffset>
                      </wp:positionH>
                      <wp:positionV relativeFrom="paragraph">
                        <wp:posOffset>131444</wp:posOffset>
                      </wp:positionV>
                      <wp:extent cx="388620" cy="0"/>
                      <wp:effectExtent l="0" t="76200" r="11430" b="114300"/>
                      <wp:wrapNone/>
                      <wp:docPr id="557" name="Straight Arrow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862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2BED0B3" id="Straight Arrow Connector 55" o:spid="_x0000_s1026" type="#_x0000_t32" style="position:absolute;margin-left:303.5pt;margin-top:10.35pt;width:30.6pt;height:0;z-index:251720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" strokecolor="#5b9bd5 [3204]" strokeweight=".5pt">
                      <v:stroke endarrow="open" joinstyle="miter"/>
                      <o:lock v:ext="edit" shapetype="f"/>
                    </v:shape>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05344" behindDoc="0" locked="0" layoutInCell="1" allowOverlap="1">
                      <wp:simplePos x="0" y="0"/>
                      <wp:positionH relativeFrom="column">
                        <wp:posOffset>4243705</wp:posOffset>
                      </wp:positionH>
                      <wp:positionV relativeFrom="paragraph">
                        <wp:posOffset>29210</wp:posOffset>
                      </wp:positionV>
                      <wp:extent cx="2173605" cy="701040"/>
                      <wp:effectExtent l="0" t="0" r="17145" b="22860"/>
                      <wp:wrapNone/>
                      <wp:docPr id="556"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3605" cy="70104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E53FF8">
                                    <w:t>Johan Volfgang Gëte (1749-1832) me “Vuajtjet e djaloshit Verter”.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0" o:spid="_x0000_s1056" style="position:absolute;margin-left:334.15pt;margin-top:2.3pt;width:171.15pt;height:55.2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" fillcolor="#5b9bd5 [3204]" strokecolor="#1f4d78 [1604]" strokeweight="1pt">
                      <v:stroke joinstyle="miter"/>
                      <v:path arrowok="t"/>
                      <v:textbox>
                        <w:txbxContent>
                          <w:p w:rsidR="00AD43F0" w:rsidRDefault="00AD43F0" w:rsidP="00991332">
                            <w:pPr>
                              <w:jc w:val="center"/>
                            </w:pPr>
                            <w:r w:rsidRPr="00E53FF8">
                              <w:t>Johan Volfgang Gëte (1749-1832) me “Vuajtjet e djaloshit Verter”.</w:t>
                            </w:r>
                          </w:p>
                        </w:txbxContent>
                      </v:textbox>
                    </v:roundrect>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19680" behindDoc="0" locked="0" layoutInCell="1" allowOverlap="1">
                      <wp:simplePos x="0" y="0"/>
                      <wp:positionH relativeFrom="column">
                        <wp:posOffset>3917950</wp:posOffset>
                      </wp:positionH>
                      <wp:positionV relativeFrom="paragraph">
                        <wp:posOffset>635</wp:posOffset>
                      </wp:positionV>
                      <wp:extent cx="344805" cy="8255"/>
                      <wp:effectExtent l="0" t="76200" r="17145" b="106045"/>
                      <wp:wrapNone/>
                      <wp:docPr id="555" name="Straight Arrow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4805" cy="825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C1EB44B" id="Straight Arrow Connector 54" o:spid="_x0000_s1026" type="#_x0000_t32" style="position:absolute;margin-left:308.5pt;margin-top:.05pt;width:27.15pt;height:.6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" strokecolor="#5b9bd5 [3204]" strokeweight=".5pt">
                      <v:stroke endarrow="open" joinstyle="miter"/>
                      <o:lock v:ext="edit" shapetype="f"/>
                    </v:shape>
                  </w:pict>
                </mc:Fallback>
              </mc:AlternateContent>
            </w: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p>
          <w:p w:rsidR="00991332" w:rsidRPr="008D08B0" w:rsidRDefault="00991332" w:rsidP="00AD43F0">
            <w:pPr>
              <w:ind w:firstLine="0"/>
              <w:jc w:val="left"/>
              <w:rPr>
                <w:rFonts w:ascii="Times New Roman" w:hAnsi="Times New Roman"/>
                <w:sz w:val="22"/>
                <w:szCs w:val="22"/>
              </w:rPr>
            </w:pPr>
            <w:r w:rsidRPr="008D08B0">
              <w:rPr>
                <w:rFonts w:ascii="Times New Roman" w:hAnsi="Times New Roman"/>
                <w:b/>
                <w:i/>
                <w:sz w:val="22"/>
                <w:szCs w:val="22"/>
              </w:rPr>
              <w:t>Hapi 4.</w:t>
            </w:r>
            <w:r w:rsidRPr="008D08B0">
              <w:rPr>
                <w:rFonts w:ascii="Times New Roman" w:hAnsi="Times New Roman"/>
                <w:b/>
                <w:sz w:val="22"/>
                <w:szCs w:val="22"/>
              </w:rPr>
              <w:t xml:space="preserve"> Punë në grupe</w:t>
            </w:r>
            <w:r w:rsidRPr="008D08B0">
              <w:rPr>
                <w:rFonts w:ascii="Times New Roman" w:hAnsi="Times New Roman"/>
                <w:sz w:val="22"/>
                <w:szCs w:val="22"/>
              </w:rPr>
              <w:t>. Nxënësit punojnë me pyetjet e studimit të tekstit</w:t>
            </w:r>
          </w:p>
          <w:p w:rsidR="00991332" w:rsidRPr="008D08B0" w:rsidRDefault="00991332" w:rsidP="00AD43F0">
            <w:pPr>
              <w:ind w:firstLine="0"/>
              <w:jc w:val="left"/>
              <w:rPr>
                <w:rFonts w:ascii="Times New Roman" w:hAnsi="Times New Roman"/>
                <w:sz w:val="22"/>
                <w:szCs w:val="22"/>
              </w:rPr>
            </w:pPr>
            <w:r w:rsidRPr="008D08B0">
              <w:rPr>
                <w:rFonts w:ascii="Times New Roman" w:hAnsi="Times New Roman"/>
                <w:sz w:val="22"/>
                <w:szCs w:val="22"/>
              </w:rPr>
              <w:t xml:space="preserve">   Grupi i parë punon me pyetjet 1, 3, 5, 7, 9.</w:t>
            </w:r>
          </w:p>
          <w:p w:rsidR="00991332" w:rsidRPr="008D08B0" w:rsidRDefault="00991332" w:rsidP="00AD43F0">
            <w:pPr>
              <w:ind w:firstLine="0"/>
              <w:jc w:val="left"/>
              <w:rPr>
                <w:rFonts w:ascii="Times New Roman" w:hAnsi="Times New Roman"/>
                <w:sz w:val="22"/>
                <w:szCs w:val="22"/>
              </w:rPr>
            </w:pPr>
            <w:r w:rsidRPr="008D08B0">
              <w:rPr>
                <w:rFonts w:ascii="Times New Roman" w:hAnsi="Times New Roman"/>
                <w:sz w:val="22"/>
                <w:szCs w:val="22"/>
              </w:rPr>
              <w:t xml:space="preserve">   Grupi i dytë punon me pyetjet 2, 4, 6, 8, 10.</w:t>
            </w:r>
          </w:p>
          <w:p w:rsidR="00991332" w:rsidRPr="008D08B0" w:rsidRDefault="00991332" w:rsidP="00AD43F0">
            <w:pPr>
              <w:ind w:firstLine="0"/>
              <w:jc w:val="left"/>
              <w:rPr>
                <w:rFonts w:ascii="Times New Roman" w:hAnsi="Times New Roman"/>
                <w:sz w:val="22"/>
                <w:szCs w:val="22"/>
              </w:rPr>
            </w:pPr>
            <w:r w:rsidRPr="008D08B0">
              <w:rPr>
                <w:rFonts w:ascii="Times New Roman" w:hAnsi="Times New Roman"/>
                <w:sz w:val="22"/>
                <w:szCs w:val="22"/>
              </w:rPr>
              <w:t>Pas përgatitjes nxënësit japin përgjigjet e tyre duke iu referuar dhe informacionit në libër.</w:t>
            </w:r>
          </w:p>
        </w:tc>
      </w:tr>
      <w:tr w:rsidR="00991332" w:rsidRPr="008D08B0" w:rsidTr="00AD43F0">
        <w:tc>
          <w:tcPr>
            <w:tcW w:w="10530" w:type="dxa"/>
            <w:gridSpan w:val="4"/>
            <w:shd w:val="clear" w:color="auto" w:fill="auto"/>
          </w:tcPr>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b/>
                <w:sz w:val="22"/>
                <w:szCs w:val="22"/>
              </w:rPr>
              <w:lastRenderedPageBreak/>
              <w:t xml:space="preserve">Vlerësimi: </w:t>
            </w:r>
            <w:r w:rsidRPr="008D08B0">
              <w:rPr>
                <w:rFonts w:ascii="Times New Roman" w:hAnsi="Times New Roman"/>
                <w:sz w:val="22"/>
                <w:szCs w:val="22"/>
              </w:rPr>
              <w:t>Mësuesi/ja vlerëson nxënësit në mënyrë të vazhdueshme për temën e dhënë dhe për punën në grup.</w:t>
            </w:r>
          </w:p>
        </w:tc>
      </w:tr>
      <w:tr w:rsidR="00991332" w:rsidRPr="008D08B0" w:rsidTr="00AD43F0">
        <w:tc>
          <w:tcPr>
            <w:tcW w:w="10530" w:type="dxa"/>
            <w:gridSpan w:val="4"/>
            <w:shd w:val="clear" w:color="auto" w:fill="auto"/>
          </w:tcPr>
          <w:p w:rsidR="00991332" w:rsidRPr="008D08B0" w:rsidRDefault="00991332" w:rsidP="00AD43F0">
            <w:pPr>
              <w:spacing w:line="360" w:lineRule="auto"/>
              <w:ind w:firstLine="0"/>
              <w:jc w:val="left"/>
              <w:rPr>
                <w:rFonts w:ascii="Times New Roman" w:hAnsi="Times New Roman"/>
                <w:sz w:val="22"/>
                <w:szCs w:val="22"/>
              </w:rPr>
            </w:pPr>
            <w:r w:rsidRPr="008D08B0">
              <w:rPr>
                <w:rFonts w:ascii="Times New Roman" w:hAnsi="Times New Roman"/>
                <w:b/>
                <w:sz w:val="22"/>
                <w:szCs w:val="22"/>
              </w:rPr>
              <w:t xml:space="preserve">Detyrat dhe puna e pavarur: </w:t>
            </w:r>
            <w:r w:rsidRPr="008D08B0">
              <w:rPr>
                <w:rFonts w:ascii="Times New Roman" w:hAnsi="Times New Roman"/>
                <w:sz w:val="22"/>
                <w:szCs w:val="22"/>
              </w:rPr>
              <w:t>Gjeni në internet materiale të ndryshme mbi zërat femërorë të kësaj periudhe letrare.</w:t>
            </w:r>
          </w:p>
        </w:tc>
      </w:tr>
    </w:tbl>
    <w:p w:rsidR="00991332" w:rsidRPr="008D08B0" w:rsidRDefault="00991332" w:rsidP="00991332">
      <w:pPr>
        <w:ind w:firstLine="0"/>
        <w:rPr>
          <w:rFonts w:ascii="Times New Roman" w:hAnsi="Times New Roman"/>
        </w:rPr>
      </w:pPr>
    </w:p>
    <w:p w:rsidR="00991332" w:rsidRPr="00F56FA5" w:rsidRDefault="00991332" w:rsidP="00991332">
      <w:pPr>
        <w:ind w:firstLine="0"/>
      </w:pPr>
    </w:p>
    <w:p w:rsidR="00991332" w:rsidRPr="009B6084" w:rsidRDefault="00991332" w:rsidP="00991332">
      <w:pPr>
        <w:ind w:firstLine="0"/>
      </w:pPr>
      <w:r w:rsidRPr="009B6084">
        <w:t xml:space="preserve">PLANIFIKIMI I ORËS MËSIMORE </w:t>
      </w:r>
      <w:r w:rsidRPr="009B6084">
        <w:tab/>
      </w:r>
      <w:r w:rsidRPr="009B6084">
        <w:tab/>
      </w:r>
      <w:r w:rsidRPr="009B6084">
        <w:tab/>
      </w:r>
      <w:r w:rsidRPr="009B6084">
        <w:tab/>
      </w:r>
      <w:r w:rsidRPr="009B6084">
        <w:tab/>
        <w:t>Dt.</w:t>
      </w:r>
    </w:p>
    <w:p w:rsidR="00991332" w:rsidRPr="009B6084" w:rsidRDefault="00991332" w:rsidP="00991332">
      <w:pPr>
        <w:ind w:firstLine="0"/>
      </w:pPr>
    </w:p>
    <w:tbl>
      <w:tblPr>
        <w:tblStyle w:val="TableGrid"/>
        <w:tblW w:w="10530" w:type="dxa"/>
        <w:tblInd w:w="-815" w:type="dxa"/>
        <w:tblLayout w:type="fixed"/>
        <w:tblLook w:val="04A0" w:firstRow="1" w:lastRow="0" w:firstColumn="1" w:lastColumn="0" w:noHBand="0" w:noVBand="1"/>
      </w:tblPr>
      <w:tblGrid>
        <w:gridCol w:w="1691"/>
        <w:gridCol w:w="1877"/>
        <w:gridCol w:w="595"/>
        <w:gridCol w:w="3975"/>
        <w:gridCol w:w="2392"/>
      </w:tblGrid>
      <w:tr w:rsidR="00991332" w:rsidRPr="009B6084" w:rsidTr="00AD43F0">
        <w:tc>
          <w:tcPr>
            <w:tcW w:w="1691" w:type="dxa"/>
            <w:shd w:val="clear" w:color="auto" w:fill="auto"/>
          </w:tcPr>
          <w:p w:rsidR="00991332" w:rsidRPr="008B2408" w:rsidRDefault="00991332" w:rsidP="00AD43F0">
            <w:pPr>
              <w:spacing w:line="360" w:lineRule="auto"/>
              <w:ind w:firstLine="0"/>
              <w:jc w:val="left"/>
              <w:rPr>
                <w:rFonts w:ascii="Times New Roman" w:hAnsi="Times New Roman"/>
                <w:b/>
                <w:sz w:val="22"/>
                <w:szCs w:val="22"/>
              </w:rPr>
            </w:pPr>
            <w:r w:rsidRPr="008B2408">
              <w:rPr>
                <w:rFonts w:ascii="Times New Roman" w:hAnsi="Times New Roman"/>
                <w:b/>
                <w:sz w:val="22"/>
                <w:szCs w:val="22"/>
              </w:rPr>
              <w:t>Fusha: Gjuha dhe komunikimi</w:t>
            </w:r>
          </w:p>
        </w:tc>
        <w:tc>
          <w:tcPr>
            <w:tcW w:w="1877" w:type="dxa"/>
            <w:shd w:val="clear" w:color="auto" w:fill="auto"/>
          </w:tcPr>
          <w:p w:rsidR="00991332" w:rsidRPr="009B6084" w:rsidRDefault="00991332" w:rsidP="00AD43F0">
            <w:pPr>
              <w:spacing w:line="360" w:lineRule="auto"/>
              <w:ind w:firstLine="0"/>
              <w:jc w:val="left"/>
              <w:rPr>
                <w:rFonts w:ascii="Times New Roman" w:hAnsi="Times New Roman"/>
                <w:b/>
                <w:sz w:val="22"/>
                <w:szCs w:val="22"/>
              </w:rPr>
            </w:pPr>
            <w:r w:rsidRPr="009B6084">
              <w:rPr>
                <w:rFonts w:ascii="Times New Roman" w:hAnsi="Times New Roman"/>
                <w:b/>
                <w:sz w:val="22"/>
                <w:szCs w:val="22"/>
              </w:rPr>
              <w:t>Lënda: Letërsi</w:t>
            </w:r>
          </w:p>
        </w:tc>
        <w:tc>
          <w:tcPr>
            <w:tcW w:w="4570" w:type="dxa"/>
            <w:gridSpan w:val="2"/>
            <w:shd w:val="clear" w:color="auto" w:fill="auto"/>
          </w:tcPr>
          <w:p w:rsidR="00991332" w:rsidRPr="009B6084" w:rsidRDefault="00991332" w:rsidP="00AD43F0">
            <w:pPr>
              <w:spacing w:line="360" w:lineRule="auto"/>
              <w:ind w:firstLine="0"/>
              <w:jc w:val="left"/>
              <w:rPr>
                <w:rFonts w:ascii="Times New Roman" w:hAnsi="Times New Roman"/>
                <w:b/>
                <w:sz w:val="22"/>
                <w:szCs w:val="22"/>
              </w:rPr>
            </w:pPr>
            <w:r w:rsidRPr="009B6084">
              <w:rPr>
                <w:rFonts w:ascii="Times New Roman" w:hAnsi="Times New Roman"/>
                <w:b/>
                <w:sz w:val="22"/>
                <w:szCs w:val="22"/>
              </w:rPr>
              <w:t>Shkalla:</w:t>
            </w:r>
            <w:r>
              <w:rPr>
                <w:rFonts w:ascii="Times New Roman" w:hAnsi="Times New Roman"/>
                <w:b/>
                <w:sz w:val="22"/>
                <w:szCs w:val="22"/>
              </w:rPr>
              <w:t xml:space="preserve"> </w:t>
            </w:r>
            <w:r w:rsidRPr="009B6084">
              <w:rPr>
                <w:rFonts w:ascii="Times New Roman" w:hAnsi="Times New Roman"/>
                <w:b/>
                <w:sz w:val="22"/>
                <w:szCs w:val="22"/>
              </w:rPr>
              <w:t>V</w:t>
            </w:r>
          </w:p>
        </w:tc>
        <w:tc>
          <w:tcPr>
            <w:tcW w:w="2392" w:type="dxa"/>
            <w:shd w:val="clear" w:color="auto" w:fill="auto"/>
          </w:tcPr>
          <w:p w:rsidR="00991332" w:rsidRPr="009B6084" w:rsidRDefault="00991332" w:rsidP="00AD43F0">
            <w:pPr>
              <w:spacing w:line="360" w:lineRule="auto"/>
              <w:ind w:firstLine="0"/>
              <w:jc w:val="left"/>
              <w:rPr>
                <w:rFonts w:ascii="Times New Roman" w:hAnsi="Times New Roman"/>
                <w:b/>
                <w:sz w:val="22"/>
                <w:szCs w:val="22"/>
              </w:rPr>
            </w:pPr>
            <w:r w:rsidRPr="009B6084">
              <w:rPr>
                <w:rFonts w:ascii="Times New Roman" w:hAnsi="Times New Roman"/>
                <w:b/>
                <w:sz w:val="22"/>
                <w:szCs w:val="22"/>
              </w:rPr>
              <w:t>Klasa:</w:t>
            </w:r>
          </w:p>
        </w:tc>
      </w:tr>
      <w:tr w:rsidR="00991332" w:rsidRPr="009B6084" w:rsidTr="00AD43F0">
        <w:tc>
          <w:tcPr>
            <w:tcW w:w="3568" w:type="dxa"/>
            <w:gridSpan w:val="2"/>
            <w:shd w:val="clear" w:color="auto" w:fill="auto"/>
          </w:tcPr>
          <w:p w:rsidR="00991332" w:rsidRPr="008B2408" w:rsidRDefault="00991332" w:rsidP="00AD43F0">
            <w:pPr>
              <w:spacing w:line="360" w:lineRule="auto"/>
              <w:ind w:firstLine="0"/>
              <w:jc w:val="left"/>
              <w:rPr>
                <w:rFonts w:ascii="Times New Roman" w:hAnsi="Times New Roman"/>
                <w:b/>
                <w:sz w:val="22"/>
                <w:szCs w:val="22"/>
              </w:rPr>
            </w:pPr>
            <w:r w:rsidRPr="008B2408">
              <w:rPr>
                <w:rFonts w:ascii="Times New Roman" w:hAnsi="Times New Roman"/>
                <w:b/>
                <w:sz w:val="22"/>
                <w:szCs w:val="22"/>
              </w:rPr>
              <w:t xml:space="preserve">Tema mësimore: </w:t>
            </w:r>
            <w:r w:rsidRPr="008B2408">
              <w:rPr>
                <w:rFonts w:ascii="Times New Roman" w:hAnsi="Times New Roman"/>
                <w:sz w:val="22"/>
                <w:szCs w:val="22"/>
              </w:rPr>
              <w:t>Veçoritë e romantizmit. Gjinitë dhe llojet letrare që solli romantizmi në letërsi (ora e dytë)</w:t>
            </w:r>
          </w:p>
        </w:tc>
        <w:tc>
          <w:tcPr>
            <w:tcW w:w="6962" w:type="dxa"/>
            <w:gridSpan w:val="3"/>
            <w:shd w:val="clear" w:color="auto" w:fill="auto"/>
          </w:tcPr>
          <w:p w:rsidR="00991332" w:rsidRPr="008B2408" w:rsidRDefault="00991332" w:rsidP="00AD43F0">
            <w:pPr>
              <w:spacing w:line="360" w:lineRule="auto"/>
              <w:ind w:firstLine="0"/>
              <w:jc w:val="left"/>
              <w:rPr>
                <w:rFonts w:ascii="Times New Roman" w:hAnsi="Times New Roman"/>
                <w:sz w:val="22"/>
                <w:szCs w:val="22"/>
              </w:rPr>
            </w:pPr>
            <w:r w:rsidRPr="008B2408">
              <w:rPr>
                <w:rFonts w:ascii="Times New Roman" w:hAnsi="Times New Roman"/>
                <w:b/>
                <w:sz w:val="22"/>
                <w:szCs w:val="22"/>
              </w:rPr>
              <w:t xml:space="preserve">Situata e të nxënit: </w:t>
            </w:r>
            <w:r w:rsidRPr="008B2408">
              <w:rPr>
                <w:rFonts w:ascii="Times New Roman" w:hAnsi="Times New Roman"/>
                <w:sz w:val="22"/>
                <w:szCs w:val="22"/>
              </w:rPr>
              <w:t>Lexojmë materiale historike mbi zhvillimin që pati Evropa përpara se romantizmi të zhvillohej</w:t>
            </w:r>
          </w:p>
          <w:p w:rsidR="00991332" w:rsidRPr="008B2408" w:rsidRDefault="00991332" w:rsidP="00AD43F0">
            <w:pPr>
              <w:spacing w:line="360" w:lineRule="auto"/>
              <w:ind w:firstLine="0"/>
              <w:jc w:val="left"/>
              <w:rPr>
                <w:rFonts w:ascii="Times New Roman" w:hAnsi="Times New Roman"/>
                <w:b/>
                <w:sz w:val="22"/>
                <w:szCs w:val="22"/>
              </w:rPr>
            </w:pPr>
            <w:r w:rsidRPr="008B2408">
              <w:rPr>
                <w:rFonts w:ascii="Times New Roman" w:hAnsi="Times New Roman"/>
                <w:b/>
                <w:sz w:val="22"/>
                <w:szCs w:val="22"/>
              </w:rPr>
              <w:t>Romantizmi në kulturën europiane-Wikipedia</w:t>
            </w:r>
          </w:p>
          <w:p w:rsidR="00991332" w:rsidRPr="008B2408" w:rsidRDefault="00AD43F0" w:rsidP="00AD43F0">
            <w:pPr>
              <w:spacing w:line="360" w:lineRule="auto"/>
              <w:ind w:firstLine="0"/>
              <w:jc w:val="left"/>
              <w:rPr>
                <w:rFonts w:ascii="Times New Roman" w:hAnsi="Times New Roman"/>
                <w:b/>
                <w:sz w:val="22"/>
                <w:szCs w:val="22"/>
              </w:rPr>
            </w:pPr>
            <w:hyperlink r:id="rId7" w:history="1">
              <w:r w:rsidR="00991332" w:rsidRPr="008B2408">
                <w:rPr>
                  <w:rStyle w:val="Hyperlink"/>
                  <w:rFonts w:ascii="Times New Roman" w:hAnsi="Times New Roman"/>
                  <w:b/>
                  <w:sz w:val="22"/>
                  <w:szCs w:val="22"/>
                </w:rPr>
                <w:t>https://sq.wikipedia.org/wiki/Romantizmi_në_kulturën_europiane</w:t>
              </w:r>
            </w:hyperlink>
          </w:p>
          <w:p w:rsidR="00991332" w:rsidRPr="009B6084" w:rsidRDefault="00991332" w:rsidP="00AD43F0">
            <w:pPr>
              <w:spacing w:line="360" w:lineRule="auto"/>
              <w:ind w:firstLine="0"/>
              <w:jc w:val="left"/>
              <w:rPr>
                <w:rFonts w:ascii="Times New Roman" w:hAnsi="Times New Roman"/>
                <w:sz w:val="22"/>
                <w:szCs w:val="22"/>
              </w:rPr>
            </w:pPr>
            <w:r w:rsidRPr="008B2408">
              <w:rPr>
                <w:rFonts w:ascii="Times New Roman" w:hAnsi="Times New Roman"/>
                <w:sz w:val="22"/>
                <w:szCs w:val="22"/>
              </w:rPr>
              <w:t>materiali që mund të përdoret është poshtë temës së ditarit në ndihmë të mësuesit.</w:t>
            </w:r>
          </w:p>
        </w:tc>
      </w:tr>
      <w:tr w:rsidR="00991332" w:rsidRPr="009B6084" w:rsidTr="00AD43F0">
        <w:tc>
          <w:tcPr>
            <w:tcW w:w="10530" w:type="dxa"/>
            <w:gridSpan w:val="5"/>
            <w:shd w:val="clear" w:color="auto" w:fill="auto"/>
          </w:tcPr>
          <w:p w:rsidR="00991332" w:rsidRPr="008B2408" w:rsidRDefault="00991332" w:rsidP="00AD43F0">
            <w:pPr>
              <w:spacing w:line="360" w:lineRule="auto"/>
              <w:ind w:firstLine="0"/>
              <w:rPr>
                <w:rFonts w:ascii="Times New Roman" w:hAnsi="Times New Roman"/>
                <w:b/>
                <w:sz w:val="22"/>
                <w:szCs w:val="22"/>
                <w:lang w:eastAsia="ja-JP"/>
              </w:rPr>
            </w:pPr>
            <w:r w:rsidRPr="008B2408">
              <w:rPr>
                <w:rFonts w:ascii="Times New Roman" w:hAnsi="Times New Roman"/>
                <w:b/>
                <w:sz w:val="22"/>
                <w:szCs w:val="22"/>
              </w:rPr>
              <w:t>Rezultatet e të nxënit sipas kompetencave kyç</w:t>
            </w:r>
            <w:r w:rsidRPr="008B2408">
              <w:rPr>
                <w:rFonts w:ascii="Times New Roman" w:hAnsi="Times New Roman"/>
                <w:b/>
                <w:sz w:val="22"/>
                <w:szCs w:val="22"/>
                <w:lang w:eastAsia="ja-JP"/>
              </w:rPr>
              <w:t>e:</w:t>
            </w:r>
          </w:p>
          <w:p w:rsidR="00991332" w:rsidRPr="008B2408" w:rsidRDefault="00991332" w:rsidP="00AD43F0">
            <w:pPr>
              <w:spacing w:line="360" w:lineRule="auto"/>
              <w:ind w:firstLine="0"/>
              <w:rPr>
                <w:rFonts w:ascii="Times New Roman" w:hAnsi="Times New Roman"/>
                <w:sz w:val="22"/>
                <w:szCs w:val="22"/>
                <w:lang w:eastAsia="ja-JP"/>
              </w:rPr>
            </w:pPr>
            <w:r w:rsidRPr="008B2408">
              <w:rPr>
                <w:rFonts w:ascii="Times New Roman" w:hAnsi="Times New Roman"/>
                <w:sz w:val="22"/>
                <w:szCs w:val="22"/>
                <w:lang w:eastAsia="ja-JP"/>
              </w:rPr>
              <w:t xml:space="preserve">Kompetenca e komunikimit dhe e të shprehurit </w:t>
            </w:r>
          </w:p>
          <w:p w:rsidR="00991332" w:rsidRPr="008B2408" w:rsidRDefault="00991332" w:rsidP="00AD43F0">
            <w:pPr>
              <w:spacing w:line="360" w:lineRule="auto"/>
              <w:ind w:firstLine="0"/>
              <w:rPr>
                <w:rFonts w:ascii="Times New Roman" w:hAnsi="Times New Roman"/>
                <w:sz w:val="22"/>
                <w:szCs w:val="22"/>
                <w:lang w:eastAsia="ja-JP"/>
              </w:rPr>
            </w:pPr>
            <w:r w:rsidRPr="008B2408">
              <w:rPr>
                <w:rFonts w:ascii="Times New Roman" w:hAnsi="Times New Roman"/>
                <w:sz w:val="22"/>
                <w:szCs w:val="22"/>
                <w:lang w:eastAsia="ja-JP"/>
              </w:rPr>
              <w:t xml:space="preserve">Kompetenca e të menduarit </w:t>
            </w:r>
          </w:p>
          <w:p w:rsidR="00991332" w:rsidRPr="008B2408" w:rsidRDefault="00991332" w:rsidP="00AD43F0">
            <w:pPr>
              <w:spacing w:line="360" w:lineRule="auto"/>
              <w:ind w:firstLine="0"/>
              <w:rPr>
                <w:rFonts w:ascii="Times New Roman" w:hAnsi="Times New Roman"/>
                <w:sz w:val="22"/>
                <w:szCs w:val="22"/>
                <w:lang w:eastAsia="ja-JP"/>
              </w:rPr>
            </w:pPr>
            <w:r w:rsidRPr="008B2408">
              <w:rPr>
                <w:rFonts w:ascii="Times New Roman" w:hAnsi="Times New Roman"/>
                <w:sz w:val="22"/>
                <w:szCs w:val="22"/>
                <w:lang w:eastAsia="ja-JP"/>
              </w:rPr>
              <w:t>Kompetenca digjitale</w:t>
            </w:r>
          </w:p>
          <w:p w:rsidR="00991332" w:rsidRPr="008B2408" w:rsidRDefault="00991332" w:rsidP="00AD43F0">
            <w:pPr>
              <w:spacing w:line="360" w:lineRule="auto"/>
              <w:ind w:firstLine="0"/>
              <w:rPr>
                <w:rFonts w:ascii="Times New Roman" w:hAnsi="Times New Roman"/>
                <w:b/>
                <w:sz w:val="22"/>
                <w:szCs w:val="22"/>
              </w:rPr>
            </w:pPr>
            <w:r w:rsidRPr="008B2408">
              <w:rPr>
                <w:rFonts w:ascii="Times New Roman" w:hAnsi="Times New Roman"/>
                <w:sz w:val="22"/>
                <w:szCs w:val="22"/>
                <w:lang w:eastAsia="ja-JP"/>
              </w:rPr>
              <w:t>Kompetenca personale</w:t>
            </w:r>
          </w:p>
        </w:tc>
      </w:tr>
      <w:tr w:rsidR="00991332" w:rsidRPr="009B6084" w:rsidTr="00AD43F0">
        <w:tc>
          <w:tcPr>
            <w:tcW w:w="4163" w:type="dxa"/>
            <w:gridSpan w:val="3"/>
            <w:shd w:val="clear" w:color="auto" w:fill="auto"/>
          </w:tcPr>
          <w:p w:rsidR="00991332" w:rsidRDefault="00991332" w:rsidP="00AD43F0">
            <w:pPr>
              <w:spacing w:line="360" w:lineRule="auto"/>
              <w:ind w:firstLine="0"/>
              <w:jc w:val="left"/>
              <w:rPr>
                <w:rFonts w:ascii="Times New Roman" w:hAnsi="Times New Roman"/>
                <w:b/>
                <w:sz w:val="22"/>
                <w:szCs w:val="22"/>
              </w:rPr>
            </w:pPr>
            <w:r w:rsidRPr="009B6084">
              <w:rPr>
                <w:rFonts w:ascii="Times New Roman" w:hAnsi="Times New Roman"/>
                <w:b/>
                <w:sz w:val="22"/>
                <w:szCs w:val="22"/>
              </w:rPr>
              <w:t>Rezultatet e të nxënit të kompetencave të fushës sipas temës mësimore:</w:t>
            </w:r>
          </w:p>
          <w:p w:rsidR="00991332" w:rsidRPr="008B2408" w:rsidRDefault="00991332" w:rsidP="00AD43F0">
            <w:pPr>
              <w:spacing w:line="360" w:lineRule="auto"/>
              <w:ind w:firstLine="0"/>
              <w:jc w:val="left"/>
              <w:rPr>
                <w:rFonts w:ascii="Times New Roman" w:hAnsi="Times New Roman"/>
                <w:sz w:val="28"/>
                <w:szCs w:val="28"/>
              </w:rPr>
            </w:pPr>
            <w:r w:rsidRPr="008B2408">
              <w:rPr>
                <w:rFonts w:ascii="Times New Roman" w:hAnsi="Times New Roman"/>
              </w:rPr>
              <w:t>Nxënësi:</w:t>
            </w:r>
          </w:p>
          <w:p w:rsidR="00991332" w:rsidRPr="009B6084" w:rsidRDefault="00991332" w:rsidP="00F064E8">
            <w:pPr>
              <w:pStyle w:val="ListParagraph"/>
              <w:numPr>
                <w:ilvl w:val="0"/>
                <w:numId w:val="18"/>
              </w:numPr>
              <w:spacing w:line="360" w:lineRule="auto"/>
              <w:jc w:val="left"/>
              <w:rPr>
                <w:rFonts w:ascii="Times New Roman" w:hAnsi="Times New Roman"/>
                <w:sz w:val="22"/>
                <w:szCs w:val="22"/>
              </w:rPr>
            </w:pPr>
            <w:r>
              <w:rPr>
                <w:rFonts w:ascii="Times New Roman" w:hAnsi="Times New Roman"/>
                <w:sz w:val="22"/>
                <w:szCs w:val="22"/>
              </w:rPr>
              <w:lastRenderedPageBreak/>
              <w:t>p</w:t>
            </w:r>
            <w:r w:rsidRPr="009B6084">
              <w:rPr>
                <w:rFonts w:ascii="Times New Roman" w:hAnsi="Times New Roman"/>
                <w:sz w:val="22"/>
                <w:szCs w:val="22"/>
              </w:rPr>
              <w:t>ërcakton vlerat reale të romantizmit dhe hedhjen poshtë të rregullave të tri njësive</w:t>
            </w:r>
            <w:r>
              <w:rPr>
                <w:rFonts w:ascii="Times New Roman" w:hAnsi="Times New Roman"/>
                <w:sz w:val="22"/>
                <w:szCs w:val="22"/>
              </w:rPr>
              <w:t>;</w:t>
            </w:r>
          </w:p>
          <w:p w:rsidR="00991332" w:rsidRPr="009B6084" w:rsidRDefault="00991332" w:rsidP="00F064E8">
            <w:pPr>
              <w:pStyle w:val="ListParagraph"/>
              <w:numPr>
                <w:ilvl w:val="0"/>
                <w:numId w:val="18"/>
              </w:numPr>
              <w:spacing w:line="360" w:lineRule="auto"/>
              <w:jc w:val="left"/>
              <w:rPr>
                <w:rFonts w:ascii="Times New Roman" w:hAnsi="Times New Roman"/>
                <w:sz w:val="22"/>
                <w:szCs w:val="22"/>
              </w:rPr>
            </w:pPr>
            <w:r>
              <w:rPr>
                <w:rFonts w:ascii="Times New Roman" w:hAnsi="Times New Roman"/>
                <w:sz w:val="22"/>
                <w:szCs w:val="22"/>
              </w:rPr>
              <w:t>i</w:t>
            </w:r>
            <w:r w:rsidRPr="009B6084">
              <w:rPr>
                <w:rFonts w:ascii="Times New Roman" w:hAnsi="Times New Roman"/>
                <w:sz w:val="22"/>
                <w:szCs w:val="22"/>
              </w:rPr>
              <w:t>dentifikon frymën që u dha autorëve dhe veprave të tyre liria për të zgjedhur temën dhe natyrën e veprës a të konfliktit në të</w:t>
            </w:r>
            <w:r>
              <w:rPr>
                <w:rFonts w:ascii="Times New Roman" w:hAnsi="Times New Roman"/>
                <w:sz w:val="22"/>
                <w:szCs w:val="22"/>
              </w:rPr>
              <w:t>;</w:t>
            </w:r>
          </w:p>
          <w:p w:rsidR="00991332" w:rsidRPr="009B6084" w:rsidRDefault="00991332" w:rsidP="00F064E8">
            <w:pPr>
              <w:pStyle w:val="ListParagraph"/>
              <w:numPr>
                <w:ilvl w:val="0"/>
                <w:numId w:val="18"/>
              </w:numPr>
              <w:spacing w:line="360" w:lineRule="auto"/>
              <w:jc w:val="left"/>
              <w:rPr>
                <w:rFonts w:ascii="Times New Roman" w:hAnsi="Times New Roman"/>
                <w:sz w:val="22"/>
                <w:szCs w:val="22"/>
              </w:rPr>
            </w:pPr>
            <w:r w:rsidRPr="009B6084">
              <w:rPr>
                <w:rFonts w:ascii="Times New Roman" w:hAnsi="Times New Roman"/>
                <w:sz w:val="22"/>
                <w:szCs w:val="22"/>
              </w:rPr>
              <w:t xml:space="preserve"> </w:t>
            </w:r>
            <w:r>
              <w:rPr>
                <w:rFonts w:ascii="Times New Roman" w:hAnsi="Times New Roman"/>
                <w:sz w:val="22"/>
                <w:szCs w:val="22"/>
              </w:rPr>
              <w:t>p</w:t>
            </w:r>
            <w:r w:rsidRPr="009B6084">
              <w:rPr>
                <w:rFonts w:ascii="Times New Roman" w:hAnsi="Times New Roman"/>
                <w:sz w:val="22"/>
                <w:szCs w:val="22"/>
              </w:rPr>
              <w:t>ërshkruan ndjenjat që mbizotëronin në veprat e kësaj periudhe,si u kombinuan ato me njëra-tjetrën</w:t>
            </w:r>
            <w:r>
              <w:rPr>
                <w:rFonts w:ascii="Times New Roman" w:hAnsi="Times New Roman"/>
                <w:sz w:val="22"/>
                <w:szCs w:val="22"/>
              </w:rPr>
              <w:t>;</w:t>
            </w:r>
          </w:p>
          <w:p w:rsidR="00991332" w:rsidRPr="009B6084" w:rsidRDefault="00991332" w:rsidP="00F064E8">
            <w:pPr>
              <w:pStyle w:val="ListParagraph"/>
              <w:numPr>
                <w:ilvl w:val="0"/>
                <w:numId w:val="18"/>
              </w:numPr>
              <w:spacing w:line="360" w:lineRule="auto"/>
              <w:jc w:val="left"/>
              <w:rPr>
                <w:rFonts w:ascii="Times New Roman" w:hAnsi="Times New Roman"/>
                <w:sz w:val="22"/>
                <w:szCs w:val="22"/>
              </w:rPr>
            </w:pPr>
            <w:r>
              <w:rPr>
                <w:rFonts w:ascii="Times New Roman" w:hAnsi="Times New Roman"/>
                <w:sz w:val="22"/>
                <w:szCs w:val="22"/>
              </w:rPr>
              <w:t>d</w:t>
            </w:r>
            <w:r w:rsidRPr="009B6084">
              <w:rPr>
                <w:rFonts w:ascii="Times New Roman" w:hAnsi="Times New Roman"/>
                <w:sz w:val="22"/>
                <w:szCs w:val="22"/>
              </w:rPr>
              <w:t>iskuton mbi tonin prekës, karakterin lirik dhe patetik të veprave të kësaj periudhe</w:t>
            </w:r>
            <w:r>
              <w:rPr>
                <w:rFonts w:ascii="Times New Roman" w:hAnsi="Times New Roman"/>
                <w:sz w:val="22"/>
                <w:szCs w:val="22"/>
              </w:rPr>
              <w:t>;</w:t>
            </w:r>
            <w:r w:rsidRPr="009B6084">
              <w:rPr>
                <w:rFonts w:ascii="Times New Roman" w:hAnsi="Times New Roman"/>
                <w:sz w:val="22"/>
                <w:szCs w:val="22"/>
              </w:rPr>
              <w:t xml:space="preserve"> </w:t>
            </w:r>
          </w:p>
          <w:p w:rsidR="00991332" w:rsidRPr="009B6084" w:rsidRDefault="00991332" w:rsidP="00F064E8">
            <w:pPr>
              <w:pStyle w:val="ListParagraph"/>
              <w:numPr>
                <w:ilvl w:val="0"/>
                <w:numId w:val="18"/>
              </w:numPr>
              <w:spacing w:line="360" w:lineRule="auto"/>
              <w:jc w:val="left"/>
              <w:rPr>
                <w:rFonts w:ascii="Times New Roman" w:hAnsi="Times New Roman"/>
              </w:rPr>
            </w:pPr>
            <w:r w:rsidRPr="009B6084">
              <w:rPr>
                <w:rFonts w:ascii="Times New Roman" w:hAnsi="Times New Roman"/>
                <w:sz w:val="22"/>
                <w:szCs w:val="22"/>
              </w:rPr>
              <w:t>Flet mbi gjinitë letrare që u lëvruan gjatë romantizmit dhe për raportet midis tyre</w:t>
            </w:r>
            <w:r>
              <w:rPr>
                <w:rFonts w:ascii="Times New Roman" w:hAnsi="Times New Roman"/>
                <w:sz w:val="22"/>
                <w:szCs w:val="22"/>
              </w:rPr>
              <w:t>.</w:t>
            </w:r>
          </w:p>
        </w:tc>
        <w:tc>
          <w:tcPr>
            <w:tcW w:w="6367" w:type="dxa"/>
            <w:gridSpan w:val="2"/>
            <w:shd w:val="clear" w:color="auto" w:fill="auto"/>
          </w:tcPr>
          <w:p w:rsidR="00991332" w:rsidRPr="009B6084" w:rsidRDefault="00991332" w:rsidP="00AD43F0">
            <w:pPr>
              <w:spacing w:line="360" w:lineRule="auto"/>
              <w:ind w:firstLine="0"/>
              <w:jc w:val="left"/>
              <w:rPr>
                <w:rFonts w:ascii="Times New Roman" w:hAnsi="Times New Roman"/>
                <w:b/>
                <w:sz w:val="22"/>
                <w:szCs w:val="22"/>
              </w:rPr>
            </w:pPr>
            <w:r w:rsidRPr="009B6084">
              <w:rPr>
                <w:rFonts w:ascii="Times New Roman" w:hAnsi="Times New Roman"/>
                <w:b/>
                <w:sz w:val="22"/>
                <w:szCs w:val="22"/>
              </w:rPr>
              <w:lastRenderedPageBreak/>
              <w:t>Fjalët kyçe:</w:t>
            </w:r>
          </w:p>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sz w:val="22"/>
                <w:szCs w:val="22"/>
              </w:rPr>
              <w:t>Drejtime letrare</w:t>
            </w:r>
          </w:p>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sz w:val="22"/>
                <w:szCs w:val="22"/>
              </w:rPr>
              <w:t>Kulti i natyrës</w:t>
            </w:r>
          </w:p>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sz w:val="22"/>
                <w:szCs w:val="22"/>
              </w:rPr>
              <w:lastRenderedPageBreak/>
              <w:t>Idealizim i pasioneve</w:t>
            </w:r>
          </w:p>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sz w:val="22"/>
                <w:szCs w:val="22"/>
              </w:rPr>
              <w:t>Analizë subjektive</w:t>
            </w:r>
          </w:p>
          <w:p w:rsidR="00991332" w:rsidRPr="009B6084" w:rsidRDefault="00991332" w:rsidP="00AD43F0">
            <w:pPr>
              <w:spacing w:line="360" w:lineRule="auto"/>
              <w:ind w:firstLine="0"/>
              <w:jc w:val="left"/>
              <w:rPr>
                <w:rFonts w:ascii="Times New Roman" w:hAnsi="Times New Roman"/>
                <w:b/>
                <w:sz w:val="22"/>
                <w:szCs w:val="22"/>
              </w:rPr>
            </w:pPr>
          </w:p>
        </w:tc>
      </w:tr>
      <w:tr w:rsidR="00991332" w:rsidRPr="009B6084" w:rsidTr="00AD43F0">
        <w:trPr>
          <w:trHeight w:val="899"/>
        </w:trPr>
        <w:tc>
          <w:tcPr>
            <w:tcW w:w="4163" w:type="dxa"/>
            <w:gridSpan w:val="3"/>
            <w:shd w:val="clear" w:color="auto" w:fill="auto"/>
          </w:tcPr>
          <w:p w:rsidR="00991332" w:rsidRPr="009B6084" w:rsidRDefault="00991332" w:rsidP="00AD43F0">
            <w:pPr>
              <w:spacing w:line="360" w:lineRule="auto"/>
              <w:ind w:firstLine="0"/>
              <w:jc w:val="left"/>
              <w:rPr>
                <w:rFonts w:ascii="Times New Roman" w:hAnsi="Times New Roman"/>
                <w:b/>
                <w:sz w:val="22"/>
                <w:szCs w:val="22"/>
              </w:rPr>
            </w:pPr>
            <w:r w:rsidRPr="009B6084">
              <w:rPr>
                <w:rFonts w:ascii="Times New Roman" w:hAnsi="Times New Roman"/>
                <w:b/>
                <w:sz w:val="22"/>
                <w:szCs w:val="22"/>
              </w:rPr>
              <w:lastRenderedPageBreak/>
              <w:t xml:space="preserve">Burimet: </w:t>
            </w:r>
            <w:r w:rsidRPr="009B6084">
              <w:rPr>
                <w:rFonts w:ascii="Times New Roman" w:hAnsi="Times New Roman"/>
                <w:sz w:val="22"/>
                <w:szCs w:val="22"/>
              </w:rPr>
              <w:t>libri i nxënësit, burime nga Wikipedia</w:t>
            </w:r>
            <w:r>
              <w:rPr>
                <w:rFonts w:ascii="Times New Roman" w:hAnsi="Times New Roman"/>
                <w:sz w:val="22"/>
                <w:szCs w:val="22"/>
              </w:rPr>
              <w:t>.</w:t>
            </w:r>
          </w:p>
        </w:tc>
        <w:tc>
          <w:tcPr>
            <w:tcW w:w="6367" w:type="dxa"/>
            <w:gridSpan w:val="2"/>
            <w:shd w:val="clear" w:color="auto" w:fill="auto"/>
          </w:tcPr>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a</w:t>
            </w:r>
            <w:r w:rsidRPr="009B6084">
              <w:rPr>
                <w:rFonts w:ascii="Times New Roman" w:hAnsi="Times New Roman"/>
                <w:sz w:val="22"/>
                <w:szCs w:val="22"/>
              </w:rPr>
              <w:t>rte,</w:t>
            </w:r>
            <w:r>
              <w:rPr>
                <w:rFonts w:ascii="Times New Roman" w:hAnsi="Times New Roman"/>
                <w:sz w:val="22"/>
                <w:szCs w:val="22"/>
              </w:rPr>
              <w:t xml:space="preserve"> k</w:t>
            </w:r>
            <w:r w:rsidRPr="009B6084">
              <w:rPr>
                <w:rFonts w:ascii="Times New Roman" w:hAnsi="Times New Roman"/>
                <w:sz w:val="22"/>
                <w:szCs w:val="22"/>
              </w:rPr>
              <w:t>inematografia</w:t>
            </w:r>
            <w:r>
              <w:rPr>
                <w:rFonts w:ascii="Times New Roman" w:hAnsi="Times New Roman"/>
                <w:sz w:val="22"/>
                <w:szCs w:val="22"/>
              </w:rPr>
              <w:t>.</w:t>
            </w:r>
          </w:p>
        </w:tc>
      </w:tr>
      <w:tr w:rsidR="00991332" w:rsidRPr="009B6084" w:rsidTr="00AD43F0">
        <w:tc>
          <w:tcPr>
            <w:tcW w:w="10530" w:type="dxa"/>
            <w:gridSpan w:val="5"/>
            <w:shd w:val="clear" w:color="auto" w:fill="auto"/>
          </w:tcPr>
          <w:p w:rsidR="00991332" w:rsidRPr="009B6084" w:rsidRDefault="00991332" w:rsidP="00AD43F0">
            <w:pPr>
              <w:spacing w:line="360" w:lineRule="auto"/>
              <w:ind w:firstLine="0"/>
              <w:jc w:val="center"/>
              <w:rPr>
                <w:rFonts w:ascii="Times New Roman" w:hAnsi="Times New Roman"/>
                <w:b/>
                <w:sz w:val="22"/>
                <w:szCs w:val="22"/>
              </w:rPr>
            </w:pPr>
            <w:r w:rsidRPr="009B6084">
              <w:rPr>
                <w:rFonts w:ascii="Times New Roman" w:hAnsi="Times New Roman"/>
                <w:b/>
                <w:sz w:val="22"/>
                <w:szCs w:val="22"/>
              </w:rPr>
              <w:t>Metodologjia dhe veprimtaritë e nxënësve</w:t>
            </w:r>
          </w:p>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sz w:val="22"/>
                <w:szCs w:val="22"/>
              </w:rPr>
              <w:t>Lexim i drejtuar</w:t>
            </w:r>
            <w:r>
              <w:rPr>
                <w:rFonts w:ascii="Times New Roman" w:hAnsi="Times New Roman"/>
                <w:sz w:val="22"/>
                <w:szCs w:val="22"/>
              </w:rPr>
              <w:t>-</w:t>
            </w:r>
            <w:r w:rsidRPr="009B6084">
              <w:rPr>
                <w:rFonts w:ascii="Times New Roman" w:hAnsi="Times New Roman"/>
                <w:sz w:val="22"/>
                <w:szCs w:val="22"/>
              </w:rPr>
              <w:t>Diskutim dhe analizim</w:t>
            </w:r>
            <w:r>
              <w:rPr>
                <w:rFonts w:ascii="Times New Roman" w:hAnsi="Times New Roman"/>
                <w:sz w:val="22"/>
                <w:szCs w:val="22"/>
              </w:rPr>
              <w:t>-</w:t>
            </w:r>
            <w:r w:rsidRPr="009B6084">
              <w:rPr>
                <w:rFonts w:ascii="Times New Roman" w:hAnsi="Times New Roman"/>
                <w:sz w:val="22"/>
                <w:szCs w:val="22"/>
              </w:rPr>
              <w:t>Pyetje-përgjigje</w:t>
            </w:r>
          </w:p>
        </w:tc>
      </w:tr>
      <w:tr w:rsidR="00991332" w:rsidRPr="009B6084" w:rsidTr="00AD43F0">
        <w:trPr>
          <w:trHeight w:val="2542"/>
        </w:trPr>
        <w:tc>
          <w:tcPr>
            <w:tcW w:w="10530" w:type="dxa"/>
            <w:gridSpan w:val="5"/>
            <w:shd w:val="clear" w:color="auto" w:fill="auto"/>
          </w:tcPr>
          <w:p w:rsidR="00991332" w:rsidRPr="009B6084" w:rsidRDefault="00991332" w:rsidP="00AD43F0">
            <w:pPr>
              <w:spacing w:line="360" w:lineRule="auto"/>
              <w:ind w:firstLine="0"/>
              <w:jc w:val="left"/>
              <w:rPr>
                <w:rFonts w:ascii="Times New Roman" w:hAnsi="Times New Roman"/>
                <w:b/>
                <w:sz w:val="22"/>
                <w:szCs w:val="22"/>
              </w:rPr>
            </w:pPr>
            <w:r w:rsidRPr="009B6084">
              <w:rPr>
                <w:rFonts w:ascii="Times New Roman" w:hAnsi="Times New Roman"/>
                <w:b/>
                <w:sz w:val="22"/>
                <w:szCs w:val="22"/>
              </w:rPr>
              <w:t>Organizimi i orës së mësimit</w:t>
            </w:r>
          </w:p>
          <w:p w:rsidR="00991332" w:rsidRPr="009B6084" w:rsidRDefault="00991332" w:rsidP="00AD43F0">
            <w:pPr>
              <w:spacing w:line="360" w:lineRule="auto"/>
              <w:ind w:firstLine="0"/>
              <w:jc w:val="left"/>
              <w:rPr>
                <w:rFonts w:ascii="Times New Roman" w:hAnsi="Times New Roman"/>
                <w:sz w:val="22"/>
                <w:szCs w:val="22"/>
              </w:rPr>
            </w:pPr>
            <w:r w:rsidRPr="008B2408">
              <w:rPr>
                <w:rFonts w:ascii="Times New Roman" w:hAnsi="Times New Roman"/>
                <w:b/>
                <w:i/>
              </w:rPr>
              <w:t>Hapi 1.</w:t>
            </w:r>
            <w:r w:rsidRPr="008B2408">
              <w:rPr>
                <w:rFonts w:ascii="Times New Roman" w:hAnsi="Times New Roman"/>
                <w:b/>
                <w:sz w:val="24"/>
                <w:szCs w:val="24"/>
              </w:rPr>
              <w:t xml:space="preserve"> </w:t>
            </w:r>
            <w:r w:rsidRPr="009B6084">
              <w:rPr>
                <w:rFonts w:ascii="Times New Roman" w:hAnsi="Times New Roman"/>
                <w:b/>
                <w:sz w:val="22"/>
                <w:szCs w:val="22"/>
              </w:rPr>
              <w:t>Lexim i drejtuar.</w:t>
            </w:r>
            <w:r>
              <w:rPr>
                <w:rFonts w:ascii="Times New Roman" w:hAnsi="Times New Roman"/>
                <w:b/>
                <w:sz w:val="22"/>
                <w:szCs w:val="22"/>
              </w:rPr>
              <w:t xml:space="preserve"> </w:t>
            </w:r>
            <w:r w:rsidRPr="009B6084">
              <w:rPr>
                <w:rFonts w:ascii="Times New Roman" w:hAnsi="Times New Roman"/>
                <w:sz w:val="22"/>
                <w:szCs w:val="22"/>
              </w:rPr>
              <w:t>Kontrollojmë dhe lexojmë detyrat e shtëpisë. Lexojmë materialet që nxënësit kanë sjellë për zërat femërorë në letërsi. Më pas bëjmë lidhjen midis mësimit të kaluar dhe informacionit të ri</w:t>
            </w:r>
            <w:r>
              <w:rPr>
                <w:rFonts w:ascii="Times New Roman" w:hAnsi="Times New Roman"/>
                <w:sz w:val="22"/>
                <w:szCs w:val="22"/>
              </w:rPr>
              <w:t>.</w:t>
            </w: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22752" behindDoc="0" locked="0" layoutInCell="1" allowOverlap="1">
                      <wp:simplePos x="0" y="0"/>
                      <wp:positionH relativeFrom="column">
                        <wp:posOffset>2277110</wp:posOffset>
                      </wp:positionH>
                      <wp:positionV relativeFrom="paragraph">
                        <wp:posOffset>85090</wp:posOffset>
                      </wp:positionV>
                      <wp:extent cx="1603375" cy="490855"/>
                      <wp:effectExtent l="0" t="0" r="15875" b="23495"/>
                      <wp:wrapNone/>
                      <wp:docPr id="55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03375" cy="49085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742CF4">
                                    <w:t>Veçoritë e romantizmit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6" o:spid="_x0000_s1057" style="position:absolute;margin-left:179.3pt;margin-top:6.7pt;width:126.25pt;height:38.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" fillcolor="#5b9bd5 [3204]" strokecolor="#1f4d78 [1604]" strokeweight="1pt">
                      <v:path arrowok="t"/>
                      <v:textbox>
                        <w:txbxContent>
                          <w:p w:rsidR="00AD43F0" w:rsidRDefault="00AD43F0" w:rsidP="00991332">
                            <w:pPr>
                              <w:jc w:val="center"/>
                            </w:pPr>
                            <w:r w:rsidRPr="00742CF4">
                              <w:t>Veçoritë e romantizmit</w:t>
                            </w:r>
                          </w:p>
                        </w:txbxContent>
                      </v:textbox>
                    </v:rect>
                  </w:pict>
                </mc:Fallback>
              </mc:AlternateContent>
            </w: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39136" behindDoc="0" locked="0" layoutInCell="1" allowOverlap="1">
                      <wp:simplePos x="0" y="0"/>
                      <wp:positionH relativeFrom="column">
                        <wp:posOffset>3122295</wp:posOffset>
                      </wp:positionH>
                      <wp:positionV relativeFrom="paragraph">
                        <wp:posOffset>130175</wp:posOffset>
                      </wp:positionV>
                      <wp:extent cx="45720" cy="400050"/>
                      <wp:effectExtent l="95250" t="19050" r="87630" b="38100"/>
                      <wp:wrapNone/>
                      <wp:docPr id="553" name="Straight Arrow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5720" cy="400050"/>
                              </a:xfrm>
                              <a:prstGeom prst="straightConnector1">
                                <a:avLst/>
                              </a:prstGeom>
                              <a:ln w="381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AC923F" id="Straight Arrow Connector 72" o:spid="_x0000_s1026" type="#_x0000_t32" style="position:absolute;margin-left:245.85pt;margin-top:10.25pt;width:3.6pt;height:31.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" strokecolor="#5b9bd5 [3204]" strokeweight="3pt">
                      <v:stroke endarrow="open" joinstyle="miter"/>
                      <o:lock v:ext="edit" shapetype="f"/>
                    </v:shape>
                  </w:pict>
                </mc:Fallback>
              </mc:AlternateContent>
            </w: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738112" behindDoc="0" locked="0" layoutInCell="1" allowOverlap="1">
                      <wp:simplePos x="0" y="0"/>
                      <wp:positionH relativeFrom="column">
                        <wp:posOffset>5725159</wp:posOffset>
                      </wp:positionH>
                      <wp:positionV relativeFrom="paragraph">
                        <wp:posOffset>128270</wp:posOffset>
                      </wp:positionV>
                      <wp:extent cx="0" cy="137795"/>
                      <wp:effectExtent l="95250" t="0" r="57150" b="52705"/>
                      <wp:wrapNone/>
                      <wp:docPr id="552"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377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AFFC954" id="Straight Arrow Connector 71" o:spid="_x0000_s1026" type="#_x0000_t32" style="position:absolute;margin-left:450.8pt;margin-top:10.1pt;width:0;height:10.85pt;z-index:2517381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37088" behindDoc="0" locked="0" layoutInCell="1" allowOverlap="1">
                      <wp:simplePos x="0" y="0"/>
                      <wp:positionH relativeFrom="column">
                        <wp:posOffset>4608195</wp:posOffset>
                      </wp:positionH>
                      <wp:positionV relativeFrom="paragraph">
                        <wp:posOffset>143510</wp:posOffset>
                      </wp:positionV>
                      <wp:extent cx="45720" cy="247650"/>
                      <wp:effectExtent l="57150" t="0" r="68580" b="57150"/>
                      <wp:wrapNone/>
                      <wp:docPr id="551" name="Straight Arrow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5720" cy="2476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14C158" id="Straight Arrow Connector 70" o:spid="_x0000_s1026" type="#_x0000_t32" style="position:absolute;margin-left:362.85pt;margin-top:11.3pt;width:3.6pt;height:19.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299" distR="114299" simplePos="0" relativeHeight="251736064" behindDoc="0" locked="0" layoutInCell="1" allowOverlap="1">
                      <wp:simplePos x="0" y="0"/>
                      <wp:positionH relativeFrom="column">
                        <wp:posOffset>3924299</wp:posOffset>
                      </wp:positionH>
                      <wp:positionV relativeFrom="paragraph">
                        <wp:posOffset>149225</wp:posOffset>
                      </wp:positionV>
                      <wp:extent cx="0" cy="189230"/>
                      <wp:effectExtent l="95250" t="0" r="57150" b="58420"/>
                      <wp:wrapNone/>
                      <wp:docPr id="550"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9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CB8017A" id="Straight Arrow Connector 69" o:spid="_x0000_s1026" type="#_x0000_t32" style="position:absolute;margin-left:309pt;margin-top:11.75pt;width:0;height:14.9pt;z-index:2517360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299" distR="114299" simplePos="0" relativeHeight="251735040" behindDoc="0" locked="0" layoutInCell="1" allowOverlap="1">
                      <wp:simplePos x="0" y="0"/>
                      <wp:positionH relativeFrom="column">
                        <wp:posOffset>3154679</wp:posOffset>
                      </wp:positionH>
                      <wp:positionV relativeFrom="paragraph">
                        <wp:posOffset>142875</wp:posOffset>
                      </wp:positionV>
                      <wp:extent cx="0" cy="189230"/>
                      <wp:effectExtent l="95250" t="0" r="57150" b="58420"/>
                      <wp:wrapNone/>
                      <wp:docPr id="549"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9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DC9BC48" id="Straight Arrow Connector 68" o:spid="_x0000_s1026" type="#_x0000_t32" style="position:absolute;margin-left:248.4pt;margin-top:11.25pt;width:0;height:14.9pt;z-index:2517350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299" distR="114299" simplePos="0" relativeHeight="251731968" behindDoc="0" locked="0" layoutInCell="1" allowOverlap="1">
                      <wp:simplePos x="0" y="0"/>
                      <wp:positionH relativeFrom="column">
                        <wp:posOffset>395604</wp:posOffset>
                      </wp:positionH>
                      <wp:positionV relativeFrom="paragraph">
                        <wp:posOffset>101600</wp:posOffset>
                      </wp:positionV>
                      <wp:extent cx="0" cy="189230"/>
                      <wp:effectExtent l="95250" t="0" r="57150" b="58420"/>
                      <wp:wrapNone/>
                      <wp:docPr id="548"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9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68276DA" id="Straight Arrow Connector 65" o:spid="_x0000_s1026" type="#_x0000_t32" style="position:absolute;margin-left:31.15pt;margin-top:8pt;width:0;height:14.9pt;z-index:2517319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299" distR="114299" simplePos="0" relativeHeight="251732992" behindDoc="0" locked="0" layoutInCell="1" allowOverlap="1">
                      <wp:simplePos x="0" y="0"/>
                      <wp:positionH relativeFrom="column">
                        <wp:posOffset>1410334</wp:posOffset>
                      </wp:positionH>
                      <wp:positionV relativeFrom="paragraph">
                        <wp:posOffset>130175</wp:posOffset>
                      </wp:positionV>
                      <wp:extent cx="0" cy="189230"/>
                      <wp:effectExtent l="95250" t="0" r="57150" b="58420"/>
                      <wp:wrapNone/>
                      <wp:docPr id="547"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9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74FE156" id="Straight Arrow Connector 66" o:spid="_x0000_s1026" type="#_x0000_t32" style="position:absolute;margin-left:111.05pt;margin-top:10.25pt;width:0;height:14.9pt;z-index:2517329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34016" behindDoc="0" locked="0" layoutInCell="1" allowOverlap="1">
                      <wp:simplePos x="0" y="0"/>
                      <wp:positionH relativeFrom="column">
                        <wp:posOffset>2046605</wp:posOffset>
                      </wp:positionH>
                      <wp:positionV relativeFrom="paragraph">
                        <wp:posOffset>149225</wp:posOffset>
                      </wp:positionV>
                      <wp:extent cx="8255" cy="189230"/>
                      <wp:effectExtent l="76200" t="0" r="67945" b="58420"/>
                      <wp:wrapNone/>
                      <wp:docPr id="546" name="Straight Arrow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255" cy="189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C8B3AB7" id="Straight Arrow Connector 67" o:spid="_x0000_s1026" type="#_x0000_t32" style="position:absolute;margin-left:161.15pt;margin-top:11.75pt;width:.65pt;height:14.9pt;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4294967295" distB="4294967295" distL="114300" distR="114300" simplePos="0" relativeHeight="251730944" behindDoc="0" locked="0" layoutInCell="1" allowOverlap="1">
                      <wp:simplePos x="0" y="0"/>
                      <wp:positionH relativeFrom="column">
                        <wp:posOffset>378460</wp:posOffset>
                      </wp:positionH>
                      <wp:positionV relativeFrom="paragraph">
                        <wp:posOffset>109854</wp:posOffset>
                      </wp:positionV>
                      <wp:extent cx="5710555" cy="0"/>
                      <wp:effectExtent l="0" t="0" r="23495" b="19050"/>
                      <wp:wrapNone/>
                      <wp:docPr id="545" name="Straight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1055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A2EEEB8" id="Straight Connector 64" o:spid="_x0000_s1026" style="position:absolute;z-index:2517309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29.8pt,8.65pt" to="479.4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" strokecolor="#5b9bd5 [3204]" strokeweight=".5pt">
                      <v:stroke joinstyle="miter"/>
                      <o:lock v:ext="edit" shapetype="f"/>
                    </v:line>
                  </w:pict>
                </mc:Fallback>
              </mc:AlternateContent>
            </w: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28896" behindDoc="0" locked="0" layoutInCell="1" allowOverlap="1">
                      <wp:simplePos x="0" y="0"/>
                      <wp:positionH relativeFrom="column">
                        <wp:posOffset>4473575</wp:posOffset>
                      </wp:positionH>
                      <wp:positionV relativeFrom="paragraph">
                        <wp:posOffset>232410</wp:posOffset>
                      </wp:positionV>
                      <wp:extent cx="828040" cy="1482725"/>
                      <wp:effectExtent l="0" t="0" r="10160" b="22225"/>
                      <wp:wrapNone/>
                      <wp:docPr id="544"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8040" cy="14827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742CF4">
                                    <w:t>Përshkrimi piktoresk e i gjallë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2" o:spid="_x0000_s1058" style="position:absolute;margin-left:352.25pt;margin-top:18.3pt;width:65.2pt;height:116.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" fillcolor="#5b9bd5 [3204]" strokecolor="#1f4d78 [1604]" strokeweight="1pt">
                      <v:path arrowok="t"/>
                      <v:textbox>
                        <w:txbxContent>
                          <w:p w:rsidR="00AD43F0" w:rsidRDefault="00AD43F0" w:rsidP="00991332">
                            <w:pPr>
                              <w:jc w:val="center"/>
                            </w:pPr>
                            <w:r w:rsidRPr="00742CF4">
                              <w:t>Përshkrimi piktoresk e i gjallë</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27872" behindDoc="0" locked="0" layoutInCell="1" allowOverlap="1">
                      <wp:simplePos x="0" y="0"/>
                      <wp:positionH relativeFrom="column">
                        <wp:posOffset>3586480</wp:posOffset>
                      </wp:positionH>
                      <wp:positionV relativeFrom="paragraph">
                        <wp:posOffset>204470</wp:posOffset>
                      </wp:positionV>
                      <wp:extent cx="845185" cy="1319530"/>
                      <wp:effectExtent l="0" t="0" r="12065" b="13970"/>
                      <wp:wrapNone/>
                      <wp:docPr id="543"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5185" cy="131953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742CF4">
                                    <w:t>Kulti i natyrës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1" o:spid="_x0000_s1059" style="position:absolute;margin-left:282.4pt;margin-top:16.1pt;width:66.55pt;height:103.9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" fillcolor="#5b9bd5 [3204]" strokecolor="#1f4d78 [1604]" strokeweight="1pt">
                      <v:path arrowok="t"/>
                      <v:textbox>
                        <w:txbxContent>
                          <w:p w:rsidR="00AD43F0" w:rsidRDefault="00AD43F0" w:rsidP="00991332">
                            <w:pPr>
                              <w:jc w:val="center"/>
                            </w:pPr>
                            <w:r w:rsidRPr="00742CF4">
                              <w:t>Kulti i natyrës</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26848" behindDoc="0" locked="0" layoutInCell="1" allowOverlap="1">
                      <wp:simplePos x="0" y="0"/>
                      <wp:positionH relativeFrom="column">
                        <wp:posOffset>2771775</wp:posOffset>
                      </wp:positionH>
                      <wp:positionV relativeFrom="paragraph">
                        <wp:posOffset>175260</wp:posOffset>
                      </wp:positionV>
                      <wp:extent cx="853440" cy="1370965"/>
                      <wp:effectExtent l="0" t="0" r="22860" b="19685"/>
                      <wp:wrapNone/>
                      <wp:docPr id="542"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3440" cy="137096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742CF4">
                                    <w:t>Tema e së kaluarës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0" o:spid="_x0000_s1060" style="position:absolute;margin-left:218.25pt;margin-top:13.8pt;width:67.2pt;height:107.9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" fillcolor="#5b9bd5 [3204]" strokecolor="#1f4d78 [1604]" strokeweight="1pt">
                      <v:path arrowok="t"/>
                      <v:textbox>
                        <w:txbxContent>
                          <w:p w:rsidR="00AD43F0" w:rsidRDefault="00AD43F0" w:rsidP="00991332">
                            <w:pPr>
                              <w:jc w:val="center"/>
                            </w:pPr>
                            <w:r w:rsidRPr="00742CF4">
                              <w:t>Tema e së kaluarës</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25824" behindDoc="0" locked="0" layoutInCell="1" allowOverlap="1">
                      <wp:simplePos x="0" y="0"/>
                      <wp:positionH relativeFrom="column">
                        <wp:posOffset>1736725</wp:posOffset>
                      </wp:positionH>
                      <wp:positionV relativeFrom="paragraph">
                        <wp:posOffset>126365</wp:posOffset>
                      </wp:positionV>
                      <wp:extent cx="1104900" cy="1638300"/>
                      <wp:effectExtent l="0" t="0" r="19050" b="19050"/>
                      <wp:wrapNone/>
                      <wp:docPr id="541"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4900" cy="16383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Pr="00373923" w:rsidRDefault="00AD43F0" w:rsidP="00991332">
                                  <w:pPr>
                                    <w:ind w:firstLine="0"/>
                                    <w:jc w:val="left"/>
                                  </w:pPr>
                                  <w:r w:rsidRPr="00373923">
                                    <w:rPr>
                                      <w:sz w:val="20"/>
                                    </w:rPr>
                                    <w:t>Heronj të jashtëzakonshëm në rrethana të jashtëzakonshme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9" o:spid="_x0000_s1061" style="position:absolute;margin-left:136.75pt;margin-top:9.95pt;width:87pt;height:129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" fillcolor="#5b9bd5 [3204]" strokecolor="#1f4d78 [1604]" strokeweight="1pt">
                      <v:path arrowok="t"/>
                      <v:textbox>
                        <w:txbxContent>
                          <w:p w:rsidR="00AD43F0" w:rsidRPr="00373923" w:rsidRDefault="00AD43F0" w:rsidP="00991332">
                            <w:pPr>
                              <w:ind w:firstLine="0"/>
                              <w:jc w:val="left"/>
                            </w:pPr>
                            <w:r w:rsidRPr="00373923">
                              <w:rPr>
                                <w:sz w:val="20"/>
                              </w:rPr>
                              <w:t>Heronj të jashtëzakonshëm në rrethana të jashtëzakonshme</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24800" behindDoc="0" locked="0" layoutInCell="1" allowOverlap="1">
                      <wp:simplePos x="0" y="0"/>
                      <wp:positionH relativeFrom="column">
                        <wp:posOffset>906780</wp:posOffset>
                      </wp:positionH>
                      <wp:positionV relativeFrom="paragraph">
                        <wp:posOffset>118110</wp:posOffset>
                      </wp:positionV>
                      <wp:extent cx="802005" cy="1724660"/>
                      <wp:effectExtent l="0" t="0" r="17145" b="27940"/>
                      <wp:wrapNone/>
                      <wp:docPr id="540"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2005" cy="17246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ind w:firstLine="0"/>
                                  </w:pPr>
                                  <w:r w:rsidRPr="00742CF4">
                                    <w:t>Parime të reja letrare artistike të çliruara nga skemat e ngurta klasiciste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8" o:spid="_x0000_s1062" style="position:absolute;margin-left:71.4pt;margin-top:9.3pt;width:63.15pt;height:135.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" fillcolor="#5b9bd5 [3204]" strokecolor="#1f4d78 [1604]" strokeweight="1pt">
                      <v:path arrowok="t"/>
                      <v:textbox>
                        <w:txbxContent>
                          <w:p w:rsidR="00AD43F0" w:rsidRDefault="00AD43F0" w:rsidP="00991332">
                            <w:pPr>
                              <w:ind w:firstLine="0"/>
                            </w:pPr>
                            <w:r w:rsidRPr="00742CF4">
                              <w:t>Parime të reja letrare artistike të çliruara nga skemat e ngurta klasiciste</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23776" behindDoc="0" locked="0" layoutInCell="1" allowOverlap="1">
                      <wp:simplePos x="0" y="0"/>
                      <wp:positionH relativeFrom="column">
                        <wp:posOffset>-39370</wp:posOffset>
                      </wp:positionH>
                      <wp:positionV relativeFrom="paragraph">
                        <wp:posOffset>85090</wp:posOffset>
                      </wp:positionV>
                      <wp:extent cx="871220" cy="1681480"/>
                      <wp:effectExtent l="0" t="0" r="24130" b="13970"/>
                      <wp:wrapNone/>
                      <wp:docPr id="539"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71220" cy="168148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ind w:firstLine="0"/>
                                  </w:pPr>
                                  <w:r>
                                    <w:t xml:space="preserve">Kulti </w:t>
                                  </w:r>
                                  <w:r w:rsidRPr="00742CF4">
                                    <w:t>i n</w:t>
                                  </w:r>
                                  <w:r>
                                    <w:t>djenjës, idealizim i pasioneve,</w:t>
                                  </w:r>
                                  <w:r w:rsidRPr="00742CF4">
                                    <w:t>analizë subjektive e botës së brendshme shpirtërore.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7" o:spid="_x0000_s1063" style="position:absolute;margin-left:-3.1pt;margin-top:6.7pt;width:68.6pt;height:132.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" fillcolor="#5b9bd5 [3204]" strokecolor="#1f4d78 [1604]" strokeweight="1pt">
                      <v:path arrowok="t"/>
                      <v:textbox>
                        <w:txbxContent>
                          <w:p w:rsidR="00AD43F0" w:rsidRDefault="00AD43F0" w:rsidP="00991332">
                            <w:pPr>
                              <w:ind w:firstLine="0"/>
                            </w:pPr>
                            <w:r>
                              <w:t xml:space="preserve">Kulti </w:t>
                            </w:r>
                            <w:r w:rsidRPr="00742CF4">
                              <w:t>i n</w:t>
                            </w:r>
                            <w:r>
                              <w:t>djenjës, idealizim i pasioneve,</w:t>
                            </w:r>
                            <w:r w:rsidRPr="00742CF4">
                              <w:t>analizë subjektive e botës së brendshme shpirtërore.</w:t>
                            </w:r>
                          </w:p>
                        </w:txbxContent>
                      </v:textbox>
                    </v:rect>
                  </w:pict>
                </mc:Fallback>
              </mc:AlternateContent>
            </w: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29920" behindDoc="0" locked="0" layoutInCell="1" allowOverlap="1">
                      <wp:simplePos x="0" y="0"/>
                      <wp:positionH relativeFrom="column">
                        <wp:posOffset>5472430</wp:posOffset>
                      </wp:positionH>
                      <wp:positionV relativeFrom="paragraph">
                        <wp:posOffset>36830</wp:posOffset>
                      </wp:positionV>
                      <wp:extent cx="888365" cy="1189990"/>
                      <wp:effectExtent l="0" t="0" r="26035" b="10160"/>
                      <wp:wrapNone/>
                      <wp:docPr id="538"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8365" cy="11899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t xml:space="preserve">Gjuha </w:t>
                                  </w:r>
                                  <w:r w:rsidRPr="00742CF4">
                                    <w:t>dhe mjetet figurative të pasura dhe të fuqishme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3" o:spid="_x0000_s1064" style="position:absolute;margin-left:430.9pt;margin-top:2.9pt;width:69.95pt;height:93.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" fillcolor="#5b9bd5 [3204]" strokecolor="#1f4d78 [1604]" strokeweight="1pt">
                      <v:path arrowok="t"/>
                      <v:textbox>
                        <w:txbxContent>
                          <w:p w:rsidR="00AD43F0" w:rsidRDefault="00AD43F0" w:rsidP="00991332">
                            <w:pPr>
                              <w:jc w:val="center"/>
                            </w:pPr>
                            <w:r>
                              <w:t xml:space="preserve">Gjuha </w:t>
                            </w:r>
                            <w:r w:rsidRPr="00742CF4">
                              <w:t>dhe mjetet figurative të pasura dhe të fuqishme</w:t>
                            </w:r>
                          </w:p>
                        </w:txbxContent>
                      </v:textbox>
                    </v:rect>
                  </w:pict>
                </mc:Fallback>
              </mc:AlternateContent>
            </w: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40160" behindDoc="0" locked="0" layoutInCell="1" allowOverlap="1">
                      <wp:simplePos x="0" y="0"/>
                      <wp:positionH relativeFrom="column">
                        <wp:posOffset>2716530</wp:posOffset>
                      </wp:positionH>
                      <wp:positionV relativeFrom="paragraph">
                        <wp:posOffset>34290</wp:posOffset>
                      </wp:positionV>
                      <wp:extent cx="1682115" cy="810260"/>
                      <wp:effectExtent l="0" t="0" r="13335" b="27940"/>
                      <wp:wrapNone/>
                      <wp:docPr id="537"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82115" cy="8102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A42A28">
                                    <w:t>Dy drejtime kryesore të romantizmit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3" o:spid="_x0000_s1065" style="position:absolute;margin-left:213.9pt;margin-top:2.7pt;width:132.45pt;height:63.8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" fillcolor="#5b9bd5 [3204]" strokecolor="#1f4d78 [1604]" strokeweight="1pt">
                      <v:path arrowok="t"/>
                      <v:textbox>
                        <w:txbxContent>
                          <w:p w:rsidR="00AD43F0" w:rsidRDefault="00AD43F0" w:rsidP="00991332">
                            <w:pPr>
                              <w:jc w:val="center"/>
                            </w:pPr>
                            <w:r w:rsidRPr="00A42A28">
                              <w:t>Dy drejtime kryesore të romantizmit</w:t>
                            </w:r>
                          </w:p>
                        </w:txbxContent>
                      </v:textbox>
                    </v:rect>
                  </w:pict>
                </mc:Fallback>
              </mc:AlternateContent>
            </w: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43232" behindDoc="0" locked="0" layoutInCell="1" allowOverlap="1">
                      <wp:simplePos x="0" y="0"/>
                      <wp:positionH relativeFrom="column">
                        <wp:posOffset>2599690</wp:posOffset>
                      </wp:positionH>
                      <wp:positionV relativeFrom="paragraph">
                        <wp:posOffset>118110</wp:posOffset>
                      </wp:positionV>
                      <wp:extent cx="973455" cy="485775"/>
                      <wp:effectExtent l="15240" t="6350" r="11430" b="79375"/>
                      <wp:wrapNone/>
                      <wp:docPr id="536" name="Straight Arrow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973455" cy="485775"/>
                              </a:xfrm>
                              <a:prstGeom prst="bentConnector3">
                                <a:avLst>
                                  <a:gd name="adj1" fmla="val 50944"/>
                                </a:avLst>
                              </a:prstGeom>
                              <a:noFill/>
                              <a:ln w="6350">
                                <a:solidFill>
                                  <a:schemeClr val="accent1">
                                    <a:lumMod val="100000"/>
                                    <a:lumOff val="0"/>
                                  </a:schemeClr>
                                </a:solidFill>
                                <a:miter lim="800000"/>
                                <a:headEn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type w14:anchorId="6190071D" id="_x0000_t34" coordsize="21600,21600" o:spt="34" o:oned="t" adj="10800" path="m,l@0,0@0,21600,21600,21600e" filled="f">
                      <v:stroke joinstyle="miter"/>
                      <v:formulas>
                        <v:f eqn="val #0"/>
                      </v:formulas>
                      <v:path arrowok="t" fillok="f" o:connecttype="none"/>
                      <v:handles>
                        <v:h position="#0,center"/>
                      </v:handles>
                      <o:lock v:ext="edit" shapetype="t"/>
                    </v:shapetype>
                    <v:shape id="Straight Arrow Connector 76" o:spid="_x0000_s1026" type="#_x0000_t34" style="position:absolute;margin-left:204.7pt;margin-top:9.3pt;width:76.65pt;height:38.25pt;rotation:180;flip:y;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" adj="11004" strokecolor="#5b9bd5 [3204]" strokeweight=".5pt">
                      <v:stroke endarrow="open"/>
                    </v:shape>
                  </w:pict>
                </mc:Fallback>
              </mc:AlternateContent>
            </w:r>
            <w:r>
              <w:rPr>
                <w:rFonts w:ascii="Times New Roman" w:hAnsi="Times New Roman"/>
                <w:noProof/>
                <w:lang w:val="en-US"/>
              </w:rPr>
              <mc:AlternateContent>
                <mc:Choice Requires="wps">
                  <w:drawing>
                    <wp:anchor distT="0" distB="0" distL="114300" distR="114300" simplePos="0" relativeHeight="251744256" behindDoc="0" locked="0" layoutInCell="1" allowOverlap="1">
                      <wp:simplePos x="0" y="0"/>
                      <wp:positionH relativeFrom="column">
                        <wp:posOffset>3665220</wp:posOffset>
                      </wp:positionH>
                      <wp:positionV relativeFrom="paragraph">
                        <wp:posOffset>118745</wp:posOffset>
                      </wp:positionV>
                      <wp:extent cx="647700" cy="466725"/>
                      <wp:effectExtent l="0" t="0" r="76200" b="47625"/>
                      <wp:wrapNone/>
                      <wp:docPr id="535" name="Straight Arrow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7700" cy="4667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322E6A" id="Straight Arrow Connector 77" o:spid="_x0000_s1026" type="#_x0000_t32" style="position:absolute;margin-left:288.6pt;margin-top:9.35pt;width:51pt;height:36.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" strokecolor="#5b9bd5 [3204]" strokeweight=".5pt">
                      <v:stroke endarrow="open" joinstyle="miter"/>
                      <o:lock v:ext="edit" shapetype="f"/>
                    </v:shape>
                  </w:pict>
                </mc:Fallback>
              </mc:AlternateContent>
            </w:r>
          </w:p>
          <w:p w:rsidR="00991332" w:rsidRPr="009B6084"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42208" behindDoc="0" locked="0" layoutInCell="1" allowOverlap="1">
                      <wp:simplePos x="0" y="0"/>
                      <wp:positionH relativeFrom="column">
                        <wp:posOffset>4312920</wp:posOffset>
                      </wp:positionH>
                      <wp:positionV relativeFrom="paragraph">
                        <wp:posOffset>182880</wp:posOffset>
                      </wp:positionV>
                      <wp:extent cx="1562100" cy="1517650"/>
                      <wp:effectExtent l="0" t="0" r="19050" b="25400"/>
                      <wp:wrapNone/>
                      <wp:docPr id="534"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2100" cy="1517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A42A28">
                                    <w:t xml:space="preserve">Shkrimtarë melankolikë e të dëshpëruar, të izoluar e në vetmi jetuan në gjirin </w:t>
                                  </w:r>
                                  <w:r>
                                    <w:t>e natyrës, larg njerëzve.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5" o:spid="_x0000_s1066" style="position:absolute;margin-left:339.6pt;margin-top:14.4pt;width:123pt;height:119.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" fillcolor="#5b9bd5 [3204]" strokecolor="#1f4d78 [1604]" strokeweight="1pt">
                      <v:path arrowok="t"/>
                      <v:textbox>
                        <w:txbxContent>
                          <w:p w:rsidR="00AD43F0" w:rsidRDefault="00AD43F0" w:rsidP="00991332">
                            <w:pPr>
                              <w:jc w:val="center"/>
                            </w:pPr>
                            <w:r w:rsidRPr="00A42A28">
                              <w:t xml:space="preserve">Shkrimtarë melankolikë e të dëshpëruar, të izoluar e në vetmi jetuan në gjirin </w:t>
                            </w:r>
                            <w:r>
                              <w:t>e natyrës, larg njerëzve.</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41184" behindDoc="0" locked="0" layoutInCell="1" allowOverlap="1">
                      <wp:simplePos x="0" y="0"/>
                      <wp:positionH relativeFrom="column">
                        <wp:posOffset>831850</wp:posOffset>
                      </wp:positionH>
                      <wp:positionV relativeFrom="paragraph">
                        <wp:posOffset>8890</wp:posOffset>
                      </wp:positionV>
                      <wp:extent cx="1767840" cy="1630045"/>
                      <wp:effectExtent l="0" t="0" r="22860" b="27305"/>
                      <wp:wrapNone/>
                      <wp:docPr id="533"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67840" cy="163004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991332">
                                  <w:pPr>
                                    <w:jc w:val="center"/>
                                  </w:pPr>
                                  <w:r w:rsidRPr="00A42A28">
                                    <w:t>Shkrimtarë patriotë, energjikë e me ideale të larta iu kushtuan çështjeve të mëdha, misionit historik të mbrojtjes së lirisë e të përparimit, fitimit të lirisë së popujve; mbrojtën kau</w:t>
                                  </w:r>
                                  <w:r>
                                    <w:t>zat përparimtare.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4" o:spid="_x0000_s1067" style="position:absolute;margin-left:65.5pt;margin-top:.7pt;width:139.2pt;height:128.3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" fillcolor="#5b9bd5 [3204]" strokecolor="#1f4d78 [1604]" strokeweight="1pt">
                      <v:path arrowok="t"/>
                      <v:textbox>
                        <w:txbxContent>
                          <w:p w:rsidR="00AD43F0" w:rsidRDefault="00AD43F0" w:rsidP="00991332">
                            <w:pPr>
                              <w:jc w:val="center"/>
                            </w:pPr>
                            <w:r w:rsidRPr="00A42A28">
                              <w:t>Shkrimtarë patriotë, energjikë e me ideale të larta iu kushtuan çështjeve të mëdha, misionit historik të mbrojtjes së lirisë e të përparimit, fitimit të lirisë së popujve; mbrojtën kau</w:t>
                            </w:r>
                            <w:r>
                              <w:t>zat përparimtare.</w:t>
                            </w:r>
                          </w:p>
                        </w:txbxContent>
                      </v:textbox>
                    </v:rect>
                  </w:pict>
                </mc:Fallback>
              </mc:AlternateContent>
            </w: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9B6084" w:rsidRDefault="00991332" w:rsidP="00AD43F0">
            <w:pPr>
              <w:spacing w:line="360" w:lineRule="auto"/>
              <w:ind w:firstLine="0"/>
              <w:jc w:val="left"/>
              <w:rPr>
                <w:rFonts w:ascii="Times New Roman" w:hAnsi="Times New Roman"/>
                <w:sz w:val="22"/>
                <w:szCs w:val="22"/>
              </w:rPr>
            </w:pPr>
          </w:p>
          <w:p w:rsidR="00991332" w:rsidRPr="008B2408" w:rsidRDefault="00991332" w:rsidP="00AD43F0">
            <w:pPr>
              <w:spacing w:line="360" w:lineRule="auto"/>
              <w:ind w:firstLine="0"/>
              <w:jc w:val="left"/>
              <w:rPr>
                <w:rFonts w:ascii="Times New Roman" w:hAnsi="Times New Roman"/>
                <w:sz w:val="22"/>
                <w:szCs w:val="22"/>
              </w:rPr>
            </w:pPr>
            <w:r w:rsidRPr="008B2408">
              <w:rPr>
                <w:rFonts w:ascii="Times New Roman" w:hAnsi="Times New Roman"/>
                <w:b/>
                <w:i/>
                <w:sz w:val="22"/>
                <w:szCs w:val="22"/>
              </w:rPr>
              <w:t>Hapi 2.</w:t>
            </w:r>
            <w:r w:rsidRPr="008B2408">
              <w:rPr>
                <w:rFonts w:ascii="Times New Roman" w:hAnsi="Times New Roman"/>
                <w:b/>
                <w:sz w:val="22"/>
                <w:szCs w:val="22"/>
              </w:rPr>
              <w:t xml:space="preserve"> Diskutim dhe analizim</w:t>
            </w:r>
            <w:r w:rsidRPr="008B2408">
              <w:rPr>
                <w:rFonts w:ascii="Times New Roman" w:hAnsi="Times New Roman"/>
                <w:sz w:val="22"/>
                <w:szCs w:val="22"/>
              </w:rPr>
              <w:t>. Mësuesi/ja hedh për diskutim mes nxënësve dy tema që kanë të bëjnë më informacionin ri. Nxënësit janë të lirë të thonë fjalën e tyre duke argumentuar mendimet.</w:t>
            </w:r>
          </w:p>
          <w:p w:rsidR="00991332" w:rsidRPr="008B2408" w:rsidRDefault="00991332" w:rsidP="00F064E8">
            <w:pPr>
              <w:pStyle w:val="ListParagraph"/>
              <w:numPr>
                <w:ilvl w:val="0"/>
                <w:numId w:val="19"/>
              </w:numPr>
              <w:spacing w:line="360" w:lineRule="auto"/>
              <w:jc w:val="left"/>
              <w:rPr>
                <w:rFonts w:ascii="Times New Roman" w:hAnsi="Times New Roman"/>
                <w:sz w:val="22"/>
                <w:szCs w:val="22"/>
              </w:rPr>
            </w:pPr>
            <w:r w:rsidRPr="008B2408">
              <w:rPr>
                <w:rFonts w:ascii="Times New Roman" w:hAnsi="Times New Roman"/>
                <w:sz w:val="22"/>
                <w:szCs w:val="22"/>
              </w:rPr>
              <w:t>Diskutoni për vlerat reale të romantizmit. Si u hodh poshtë rregulla e tri njësive? Çfarë fryme u dha autorëve dhe veprave të tyre liria për të zgjedhur temën dhe natyrën e veprës a të konfliktit në të?</w:t>
            </w:r>
          </w:p>
          <w:p w:rsidR="00991332" w:rsidRPr="008B2408" w:rsidRDefault="00991332" w:rsidP="00F064E8">
            <w:pPr>
              <w:pStyle w:val="ListParagraph"/>
              <w:numPr>
                <w:ilvl w:val="0"/>
                <w:numId w:val="19"/>
              </w:numPr>
              <w:spacing w:line="360" w:lineRule="auto"/>
              <w:jc w:val="left"/>
              <w:rPr>
                <w:rFonts w:ascii="Times New Roman" w:hAnsi="Times New Roman"/>
                <w:sz w:val="22"/>
                <w:szCs w:val="22"/>
              </w:rPr>
            </w:pPr>
            <w:r w:rsidRPr="008B2408">
              <w:rPr>
                <w:rFonts w:ascii="Times New Roman" w:hAnsi="Times New Roman"/>
                <w:sz w:val="22"/>
                <w:szCs w:val="22"/>
              </w:rPr>
              <w:t>Diskutoni mbi tonin prekës, karakterin lirik dhe patetik të veprave të kësaj periudhe.</w:t>
            </w:r>
          </w:p>
          <w:p w:rsidR="00991332" w:rsidRPr="008B2408" w:rsidRDefault="00991332" w:rsidP="00AD43F0">
            <w:pPr>
              <w:spacing w:line="360" w:lineRule="auto"/>
              <w:ind w:firstLine="0"/>
              <w:jc w:val="left"/>
              <w:rPr>
                <w:rFonts w:ascii="Times New Roman" w:hAnsi="Times New Roman"/>
                <w:sz w:val="22"/>
                <w:szCs w:val="22"/>
              </w:rPr>
            </w:pPr>
            <w:r w:rsidRPr="008B2408">
              <w:rPr>
                <w:rFonts w:ascii="Times New Roman" w:hAnsi="Times New Roman"/>
                <w:b/>
                <w:i/>
                <w:sz w:val="22"/>
                <w:szCs w:val="22"/>
              </w:rPr>
              <w:t>Hapi 3.</w:t>
            </w:r>
            <w:r w:rsidRPr="008B2408">
              <w:rPr>
                <w:rFonts w:ascii="Times New Roman" w:hAnsi="Times New Roman"/>
                <w:b/>
                <w:sz w:val="22"/>
                <w:szCs w:val="22"/>
              </w:rPr>
              <w:t xml:space="preserve"> Pyetje-përgjigje</w:t>
            </w:r>
            <w:r w:rsidRPr="008B2408">
              <w:rPr>
                <w:rFonts w:ascii="Times New Roman" w:hAnsi="Times New Roman"/>
                <w:sz w:val="22"/>
                <w:szCs w:val="22"/>
              </w:rPr>
              <w:t>. Kjo rubrikë ndërtohet me pyetjet e tekstit. Mësuesi/ja drejton pyetje dhe nxënësi përgjigjet</w:t>
            </w:r>
          </w:p>
          <w:p w:rsidR="00991332" w:rsidRPr="008B2408" w:rsidRDefault="00991332" w:rsidP="00F064E8">
            <w:pPr>
              <w:pStyle w:val="ListParagraph"/>
              <w:numPr>
                <w:ilvl w:val="0"/>
                <w:numId w:val="20"/>
              </w:numPr>
              <w:spacing w:line="360" w:lineRule="auto"/>
              <w:jc w:val="left"/>
              <w:rPr>
                <w:rFonts w:ascii="Times New Roman" w:hAnsi="Times New Roman"/>
                <w:sz w:val="22"/>
                <w:szCs w:val="22"/>
              </w:rPr>
            </w:pPr>
            <w:r w:rsidRPr="008B2408">
              <w:rPr>
                <w:rFonts w:ascii="Times New Roman" w:hAnsi="Times New Roman"/>
                <w:sz w:val="22"/>
                <w:szCs w:val="22"/>
              </w:rPr>
              <w:t>Cilat janë notat kryesore të romantizmit? Si vlerësohet përmbajtja e tij? Analizoni traditat dhe risitë e tij në raport me kohën dhe vendet ku u shfaq.</w:t>
            </w:r>
          </w:p>
          <w:p w:rsidR="00991332" w:rsidRPr="008B2408" w:rsidRDefault="00991332" w:rsidP="00F064E8">
            <w:pPr>
              <w:pStyle w:val="ListParagraph"/>
              <w:numPr>
                <w:ilvl w:val="0"/>
                <w:numId w:val="20"/>
              </w:numPr>
              <w:spacing w:line="360" w:lineRule="auto"/>
              <w:jc w:val="left"/>
              <w:rPr>
                <w:rFonts w:ascii="Times New Roman" w:hAnsi="Times New Roman"/>
                <w:sz w:val="22"/>
                <w:szCs w:val="22"/>
              </w:rPr>
            </w:pPr>
            <w:r w:rsidRPr="008B2408">
              <w:rPr>
                <w:rFonts w:ascii="Times New Roman" w:hAnsi="Times New Roman"/>
                <w:sz w:val="22"/>
                <w:szCs w:val="22"/>
              </w:rPr>
              <w:t xml:space="preserve"> Pse disa shkrimtarë si Bajroni, Sheli, Hajne, Pushkin u quajtën shkrimtarët e mëdhenj patriotë? </w:t>
            </w:r>
          </w:p>
          <w:p w:rsidR="00991332" w:rsidRPr="008B2408" w:rsidRDefault="00991332" w:rsidP="00F064E8">
            <w:pPr>
              <w:pStyle w:val="ListParagraph"/>
              <w:numPr>
                <w:ilvl w:val="0"/>
                <w:numId w:val="20"/>
              </w:numPr>
              <w:spacing w:line="360" w:lineRule="auto"/>
              <w:jc w:val="left"/>
              <w:rPr>
                <w:rFonts w:ascii="Times New Roman" w:hAnsi="Times New Roman"/>
                <w:sz w:val="22"/>
                <w:szCs w:val="22"/>
              </w:rPr>
            </w:pPr>
            <w:r w:rsidRPr="008B2408">
              <w:rPr>
                <w:rFonts w:ascii="Times New Roman" w:hAnsi="Times New Roman"/>
                <w:sz w:val="22"/>
                <w:szCs w:val="22"/>
              </w:rPr>
              <w:t xml:space="preserve"> Përshkruani ndjenjat që mbizotëronin veprat e kësaj periudhe. Si kombinohen ato me njëra-tjetrën? Sa vend zënë ato që quheshin tema kryesore dhe si perceptohen këto në vende e autorë të ndryshëm?   </w:t>
            </w:r>
          </w:p>
          <w:p w:rsidR="00991332" w:rsidRPr="008B2408" w:rsidRDefault="00991332" w:rsidP="00F064E8">
            <w:pPr>
              <w:pStyle w:val="ListParagraph"/>
              <w:numPr>
                <w:ilvl w:val="0"/>
                <w:numId w:val="20"/>
              </w:numPr>
              <w:spacing w:line="360" w:lineRule="auto"/>
              <w:jc w:val="left"/>
              <w:rPr>
                <w:rFonts w:ascii="Times New Roman" w:hAnsi="Times New Roman"/>
                <w:sz w:val="22"/>
                <w:szCs w:val="22"/>
              </w:rPr>
            </w:pPr>
            <w:r w:rsidRPr="008B2408">
              <w:rPr>
                <w:rFonts w:ascii="Times New Roman" w:hAnsi="Times New Roman"/>
                <w:sz w:val="22"/>
                <w:szCs w:val="22"/>
              </w:rPr>
              <w:t xml:space="preserve">Si vjen sot te ju heroi i jashtëzakonshëm i kësaj kohe? A jeni dakord me shprehjen se ai veproi në rrethana po të jashtëzakonshme? </w:t>
            </w:r>
          </w:p>
          <w:p w:rsidR="00991332" w:rsidRPr="008B2408" w:rsidRDefault="00991332" w:rsidP="00F064E8">
            <w:pPr>
              <w:pStyle w:val="ListParagraph"/>
              <w:numPr>
                <w:ilvl w:val="0"/>
                <w:numId w:val="20"/>
              </w:numPr>
              <w:spacing w:line="360" w:lineRule="auto"/>
              <w:jc w:val="left"/>
              <w:rPr>
                <w:rFonts w:ascii="Times New Roman" w:hAnsi="Times New Roman"/>
                <w:sz w:val="22"/>
                <w:szCs w:val="22"/>
              </w:rPr>
            </w:pPr>
            <w:r w:rsidRPr="008B2408">
              <w:rPr>
                <w:rFonts w:ascii="Times New Roman" w:hAnsi="Times New Roman"/>
                <w:sz w:val="22"/>
                <w:szCs w:val="22"/>
              </w:rPr>
              <w:t xml:space="preserve">Pse u ngrit kulti i natyrës? Shpjegoni lidhjen njeri-natyrë. </w:t>
            </w:r>
          </w:p>
          <w:p w:rsidR="00991332" w:rsidRPr="009B6084" w:rsidRDefault="00991332" w:rsidP="00F064E8">
            <w:pPr>
              <w:pStyle w:val="ListParagraph"/>
              <w:numPr>
                <w:ilvl w:val="0"/>
                <w:numId w:val="20"/>
              </w:numPr>
              <w:spacing w:line="360" w:lineRule="auto"/>
              <w:jc w:val="left"/>
              <w:rPr>
                <w:rFonts w:ascii="Times New Roman" w:hAnsi="Times New Roman"/>
              </w:rPr>
            </w:pPr>
            <w:r w:rsidRPr="008B2408">
              <w:rPr>
                <w:rFonts w:ascii="Times New Roman" w:hAnsi="Times New Roman"/>
                <w:sz w:val="22"/>
                <w:szCs w:val="22"/>
              </w:rPr>
              <w:t xml:space="preserve"> Flisni mbi gjinitë letrare që u lëvruan gjatë romantizmit dhe për raportet midis tyre?</w:t>
            </w:r>
          </w:p>
        </w:tc>
      </w:tr>
      <w:tr w:rsidR="00991332" w:rsidRPr="009B6084" w:rsidTr="00AD43F0">
        <w:tc>
          <w:tcPr>
            <w:tcW w:w="10530" w:type="dxa"/>
            <w:gridSpan w:val="5"/>
            <w:shd w:val="clear" w:color="auto" w:fill="auto"/>
          </w:tcPr>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b/>
                <w:sz w:val="22"/>
                <w:szCs w:val="22"/>
              </w:rPr>
              <w:lastRenderedPageBreak/>
              <w:t xml:space="preserve">Vlerësimi: </w:t>
            </w:r>
            <w:r w:rsidRPr="009B6084">
              <w:rPr>
                <w:rFonts w:ascii="Times New Roman" w:hAnsi="Times New Roman"/>
                <w:sz w:val="22"/>
                <w:szCs w:val="22"/>
              </w:rPr>
              <w:t>Mësues</w:t>
            </w:r>
            <w:r>
              <w:rPr>
                <w:rFonts w:ascii="Times New Roman" w:hAnsi="Times New Roman"/>
                <w:sz w:val="22"/>
                <w:szCs w:val="22"/>
              </w:rPr>
              <w:t>i/</w:t>
            </w:r>
            <w:r w:rsidRPr="009B6084">
              <w:rPr>
                <w:rFonts w:ascii="Times New Roman" w:hAnsi="Times New Roman"/>
                <w:sz w:val="22"/>
                <w:szCs w:val="22"/>
              </w:rPr>
              <w:t>ja bën vlerësime për përgjigjet e marra gjatë kësaj ore mësimi.</w:t>
            </w:r>
          </w:p>
        </w:tc>
      </w:tr>
      <w:tr w:rsidR="00991332" w:rsidRPr="009B6084" w:rsidTr="00AD43F0">
        <w:tc>
          <w:tcPr>
            <w:tcW w:w="10530" w:type="dxa"/>
            <w:gridSpan w:val="5"/>
            <w:shd w:val="clear" w:color="auto" w:fill="auto"/>
          </w:tcPr>
          <w:p w:rsidR="00991332" w:rsidRPr="009B6084" w:rsidRDefault="00991332" w:rsidP="00AD43F0">
            <w:pPr>
              <w:spacing w:line="360" w:lineRule="auto"/>
              <w:ind w:firstLine="0"/>
              <w:jc w:val="left"/>
              <w:rPr>
                <w:rFonts w:ascii="Times New Roman" w:hAnsi="Times New Roman"/>
                <w:sz w:val="22"/>
                <w:szCs w:val="22"/>
              </w:rPr>
            </w:pPr>
            <w:r w:rsidRPr="009B6084">
              <w:rPr>
                <w:rFonts w:ascii="Times New Roman" w:hAnsi="Times New Roman"/>
                <w:b/>
                <w:sz w:val="22"/>
                <w:szCs w:val="22"/>
              </w:rPr>
              <w:t>Detyrat dhe puna e pavarur:</w:t>
            </w:r>
            <w:r w:rsidRPr="009B6084">
              <w:rPr>
                <w:rFonts w:ascii="Times New Roman" w:hAnsi="Times New Roman"/>
                <w:sz w:val="22"/>
                <w:szCs w:val="22"/>
              </w:rPr>
              <w:t xml:space="preserve"> Diskutoni mbi ekranizime të veprave të këtyre autoreve ose mbi filma kushtuar vetë atyre.</w:t>
            </w:r>
          </w:p>
        </w:tc>
      </w:tr>
    </w:tbl>
    <w:p w:rsidR="00991332" w:rsidRPr="009B6084" w:rsidRDefault="00991332" w:rsidP="00991332">
      <w:pPr>
        <w:ind w:firstLine="0"/>
        <w:rPr>
          <w:rFonts w:ascii="Times New Roman" w:hAnsi="Times New Roman"/>
        </w:rPr>
      </w:pPr>
    </w:p>
    <w:p w:rsidR="00991332" w:rsidRPr="009B6084" w:rsidRDefault="00991332" w:rsidP="00991332">
      <w:pPr>
        <w:ind w:firstLine="0"/>
        <w:rPr>
          <w:rFonts w:ascii="Times New Roman" w:hAnsi="Times New Roman"/>
        </w:rPr>
      </w:pPr>
    </w:p>
    <w:p w:rsidR="00991332" w:rsidRPr="009B6084" w:rsidRDefault="00991332" w:rsidP="00991332">
      <w:pPr>
        <w:ind w:firstLine="0"/>
        <w:rPr>
          <w:rFonts w:ascii="Times New Roman" w:hAnsi="Times New Roman"/>
          <w:b/>
          <w:i/>
        </w:rPr>
      </w:pPr>
      <w:r w:rsidRPr="009B6084">
        <w:rPr>
          <w:rFonts w:ascii="Times New Roman" w:hAnsi="Times New Roman"/>
          <w:b/>
          <w:i/>
        </w:rPr>
        <w:t>Material që mund të përdoret në situatën e të nxënit në mësimin për romantizmin. Lexohet nga mësues</w:t>
      </w:r>
      <w:r>
        <w:rPr>
          <w:rFonts w:ascii="Times New Roman" w:hAnsi="Times New Roman"/>
          <w:b/>
          <w:i/>
        </w:rPr>
        <w:t>i/</w:t>
      </w:r>
      <w:r w:rsidRPr="009B6084">
        <w:rPr>
          <w:rFonts w:ascii="Times New Roman" w:hAnsi="Times New Roman"/>
          <w:b/>
          <w:i/>
        </w:rPr>
        <w:t>ja ose u jepet nxënësve për ta lexuar pjesë-pjesë</w:t>
      </w:r>
      <w:r>
        <w:rPr>
          <w:rFonts w:ascii="Times New Roman" w:hAnsi="Times New Roman"/>
          <w:b/>
          <w:i/>
        </w:rPr>
        <w:t>.</w:t>
      </w:r>
    </w:p>
    <w:p w:rsidR="00991332" w:rsidRPr="009B6084" w:rsidRDefault="00991332" w:rsidP="00991332">
      <w:pPr>
        <w:ind w:firstLine="0"/>
        <w:rPr>
          <w:rFonts w:ascii="Times New Roman" w:hAnsi="Times New Roman"/>
          <w:b/>
          <w:i/>
        </w:rPr>
      </w:pPr>
    </w:p>
    <w:p w:rsidR="00991332" w:rsidRPr="009B6084" w:rsidRDefault="00991332" w:rsidP="00991332">
      <w:pPr>
        <w:ind w:firstLine="0"/>
        <w:rPr>
          <w:rFonts w:ascii="Times New Roman" w:hAnsi="Times New Roman"/>
          <w:b/>
          <w:i/>
        </w:rPr>
      </w:pPr>
      <w:r w:rsidRPr="009B6084">
        <w:rPr>
          <w:rFonts w:ascii="Times New Roman" w:hAnsi="Times New Roman"/>
          <w:b/>
          <w:i/>
        </w:rPr>
        <w:t>Romantizmi në kulturën europiane</w:t>
      </w:r>
    </w:p>
    <w:p w:rsidR="00991332" w:rsidRPr="009B6084" w:rsidRDefault="00991332" w:rsidP="00991332">
      <w:pPr>
        <w:ind w:firstLine="0"/>
        <w:rPr>
          <w:rFonts w:ascii="Times New Roman" w:hAnsi="Times New Roman"/>
        </w:rPr>
      </w:pPr>
      <w:r w:rsidRPr="009B6084">
        <w:rPr>
          <w:rFonts w:ascii="Times New Roman" w:hAnsi="Times New Roman"/>
        </w:rPr>
        <w:t>Mes shekujve XVII-XIX, në Evropë filloi të shfaqej një lëvizje e re kulturore, e cila u quajt romantizëm. Me kalimin e kohës, romantizmi mori përhapje të gjerë në shumicën e vendeve të Evropës. Kjo lëvizje u shfaq në kulturë e në art, sidomos në letërsi, në pikturë, në muzikë etj. Aty zënë vend ndjenjat e njeriut, imagjinata dhe mjeshtëria artistike e autorëve. Kjo rrymë kulturore mori përmasa posaçërisht në shekullin XIX.</w:t>
      </w:r>
    </w:p>
    <w:p w:rsidR="00991332" w:rsidRPr="009B6084" w:rsidRDefault="00991332" w:rsidP="00991332">
      <w:pPr>
        <w:ind w:firstLine="0"/>
        <w:rPr>
          <w:rFonts w:ascii="Times New Roman" w:hAnsi="Times New Roman"/>
          <w:b/>
          <w:i/>
        </w:rPr>
      </w:pPr>
    </w:p>
    <w:p w:rsidR="00991332" w:rsidRPr="009B6084" w:rsidRDefault="00991332" w:rsidP="00991332">
      <w:pPr>
        <w:ind w:firstLine="0"/>
        <w:rPr>
          <w:rFonts w:ascii="Times New Roman" w:hAnsi="Times New Roman"/>
          <w:b/>
          <w:i/>
        </w:rPr>
      </w:pPr>
      <w:r w:rsidRPr="009B6084">
        <w:rPr>
          <w:rFonts w:ascii="Times New Roman" w:hAnsi="Times New Roman"/>
          <w:b/>
          <w:i/>
        </w:rPr>
        <w:t>Letërsia</w:t>
      </w:r>
    </w:p>
    <w:p w:rsidR="00991332" w:rsidRPr="009B6084" w:rsidRDefault="00991332" w:rsidP="00991332">
      <w:pPr>
        <w:ind w:firstLine="0"/>
        <w:rPr>
          <w:rFonts w:ascii="Times New Roman" w:hAnsi="Times New Roman"/>
        </w:rPr>
      </w:pPr>
      <w:r w:rsidRPr="009B6084">
        <w:rPr>
          <w:rFonts w:ascii="Times New Roman" w:hAnsi="Times New Roman"/>
        </w:rPr>
        <w:t>Shkrimtarët romantikë në veprat e tyre trajtuan tema të ndryshme dhe i kushtuan rëndësi përshkrimit të natyrës, popullit dhe vendit të tyre, dashurisë etj. Ndër shkrimtarët më të njohur romantikë në Gjermani ishin Johan Gëte (1749-1832) dhe vëllezërit Jakob (1785-1863) e Vilhem (1786-1859) Grim. Përmes këtyre veprave ata nxitnin ndjenjën kombtare, krenarinë e popullit Gjerman dhe domosdoshmërinë për bashkimin e Gjermanisë. Ndër këta shkrimtarë më të njohurit ishin: Valter Skot (1771-1832) nga Anglia, Viktor Hygo (1802-1885) nga Franca, Aleksandër Pushkini (1799-1837) nga Rusia etj.</w:t>
      </w:r>
    </w:p>
    <w:p w:rsidR="00991332" w:rsidRPr="009B6084" w:rsidRDefault="00991332" w:rsidP="00991332">
      <w:pPr>
        <w:ind w:firstLine="0"/>
        <w:rPr>
          <w:b/>
          <w:i/>
        </w:rPr>
      </w:pPr>
    </w:p>
    <w:p w:rsidR="00991332" w:rsidRPr="009B6084" w:rsidRDefault="00991332" w:rsidP="00991332">
      <w:pPr>
        <w:ind w:firstLine="0"/>
        <w:rPr>
          <w:b/>
          <w:i/>
        </w:rPr>
      </w:pPr>
    </w:p>
    <w:p w:rsidR="00991332" w:rsidRPr="009B6084" w:rsidRDefault="00991332" w:rsidP="00991332">
      <w:pPr>
        <w:ind w:firstLine="0"/>
        <w:rPr>
          <w:b/>
          <w:i/>
        </w:rPr>
      </w:pPr>
    </w:p>
    <w:p w:rsidR="00991332" w:rsidRPr="009B6084" w:rsidRDefault="00991332" w:rsidP="00991332">
      <w:pPr>
        <w:ind w:firstLine="0"/>
        <w:rPr>
          <w:b/>
          <w:i/>
        </w:rPr>
      </w:pPr>
      <w:r w:rsidRPr="009B6084">
        <w:rPr>
          <w:b/>
          <w:i/>
        </w:rPr>
        <w:t>Piktura</w:t>
      </w:r>
    </w:p>
    <w:p w:rsidR="00991332" w:rsidRPr="009B6084" w:rsidRDefault="00991332" w:rsidP="00991332">
      <w:pPr>
        <w:ind w:firstLine="0"/>
      </w:pPr>
      <w:r w:rsidRPr="009B6084">
        <w:t>Përveç në letërsi, romantizmi u shfaq edhe në pikturë. Piktorët Anglezë ishin të frymëzuar më së shumti nga natyra. Kështu piktori Konstebëll në veprat e tij pikturonte natyrën e bukur të Anglisë. Në Francë piktori Delakrua u bë simbol i romantizmit dhe veprat e tij frymëzim për piktorët e tjerë. Në mesin e shumë veprave të tij, më e njohura është tabloja "Liria dhe Barrikada".</w:t>
      </w:r>
    </w:p>
    <w:p w:rsidR="00991332" w:rsidRPr="009B6084" w:rsidRDefault="00991332" w:rsidP="00991332">
      <w:pPr>
        <w:ind w:firstLine="0"/>
        <w:rPr>
          <w:b/>
          <w:i/>
        </w:rPr>
      </w:pPr>
    </w:p>
    <w:p w:rsidR="00991332" w:rsidRPr="009B6084" w:rsidRDefault="00991332" w:rsidP="00991332">
      <w:pPr>
        <w:ind w:firstLine="0"/>
        <w:rPr>
          <w:b/>
          <w:i/>
        </w:rPr>
      </w:pPr>
      <w:r w:rsidRPr="009B6084">
        <w:rPr>
          <w:b/>
          <w:i/>
        </w:rPr>
        <w:t>Muzika</w:t>
      </w:r>
    </w:p>
    <w:p w:rsidR="00991332" w:rsidRPr="009B6084" w:rsidRDefault="00991332" w:rsidP="00991332">
      <w:pPr>
        <w:ind w:firstLine="0"/>
      </w:pPr>
      <w:r w:rsidRPr="009B6084">
        <w:t>Kompozitorët dhe muzikantët romantikë u përpoqën që, përmes veprave të tyre, të emocionojnë dëgjuesit. Ndër kompozitorët më të njohur u shquan polaku Fridrih Shopen, hungarezi Franc List, rusi Petar Çajkovski,</w:t>
      </w:r>
      <w:r>
        <w:t xml:space="preserve"> </w:t>
      </w:r>
      <w:r w:rsidRPr="009B6084">
        <w:t>çeku Smetana etj. Edhe kompozitorët Gjermanë dhe Austriakë frymëzoheshin nga këngët folklorike. Kështu, Ludvig van Bet'hoveni zgjeroi edhe më tutje orkestrën duke futur sërish instrumente të reja. Xhuzepe Verdi krijoi shumë opera të bukura me motive të ndryshme.</w:t>
      </w:r>
    </w:p>
    <w:p w:rsidR="00991332" w:rsidRPr="009B6084" w:rsidRDefault="00991332" w:rsidP="00991332"/>
    <w:p w:rsidR="00EF1509" w:rsidRDefault="00EF1509" w:rsidP="00991332">
      <w:pPr>
        <w:ind w:firstLine="0"/>
      </w:pPr>
    </w:p>
    <w:p w:rsidR="00991332" w:rsidRPr="009C58CA" w:rsidRDefault="00991332" w:rsidP="00991332">
      <w:pPr>
        <w:ind w:firstLine="0"/>
      </w:pPr>
      <w:r w:rsidRPr="009C58CA">
        <w:t>PLANIFIKIMI I OR</w:t>
      </w:r>
      <w:r w:rsidR="00EA14A8">
        <w:t xml:space="preserve">ËS MËSIMORE </w:t>
      </w:r>
      <w:r w:rsidR="00EA14A8">
        <w:tab/>
      </w:r>
      <w:r w:rsidR="00EA14A8">
        <w:tab/>
      </w:r>
      <w:r w:rsidR="00EA14A8">
        <w:tab/>
      </w:r>
      <w:r w:rsidR="00EA14A8">
        <w:tab/>
      </w:r>
      <w:r w:rsidR="00EA14A8">
        <w:tab/>
        <w:t>Dt.</w:t>
      </w:r>
    </w:p>
    <w:p w:rsidR="00991332" w:rsidRPr="009C58CA" w:rsidRDefault="00991332" w:rsidP="00991332">
      <w:pPr>
        <w:ind w:firstLine="0"/>
      </w:pPr>
    </w:p>
    <w:tbl>
      <w:tblPr>
        <w:tblStyle w:val="TableGrid"/>
        <w:tblW w:w="10530" w:type="dxa"/>
        <w:tblInd w:w="-815" w:type="dxa"/>
        <w:tblLook w:val="04A0" w:firstRow="1" w:lastRow="0" w:firstColumn="1" w:lastColumn="0" w:noHBand="0" w:noVBand="1"/>
      </w:tblPr>
      <w:tblGrid>
        <w:gridCol w:w="2190"/>
        <w:gridCol w:w="3390"/>
        <w:gridCol w:w="3450"/>
        <w:gridCol w:w="1500"/>
      </w:tblGrid>
      <w:tr w:rsidR="00991332" w:rsidRPr="009C58CA" w:rsidTr="00AD43F0">
        <w:tc>
          <w:tcPr>
            <w:tcW w:w="2190" w:type="dxa"/>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Fusha: Gjuha dhe komunikimi</w:t>
            </w:r>
          </w:p>
        </w:tc>
        <w:tc>
          <w:tcPr>
            <w:tcW w:w="3390" w:type="dxa"/>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Lënda: Letërsi</w:t>
            </w:r>
          </w:p>
        </w:tc>
        <w:tc>
          <w:tcPr>
            <w:tcW w:w="3450" w:type="dxa"/>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Shkalla: V</w:t>
            </w:r>
          </w:p>
        </w:tc>
        <w:tc>
          <w:tcPr>
            <w:tcW w:w="1500" w:type="dxa"/>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Klasa:</w:t>
            </w:r>
          </w:p>
        </w:tc>
      </w:tr>
      <w:tr w:rsidR="00991332" w:rsidRPr="009C58CA" w:rsidTr="00AD43F0">
        <w:tc>
          <w:tcPr>
            <w:tcW w:w="5580" w:type="dxa"/>
            <w:gridSpan w:val="2"/>
            <w:shd w:val="clear" w:color="auto" w:fill="auto"/>
          </w:tcPr>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b/>
                <w:sz w:val="22"/>
                <w:szCs w:val="22"/>
              </w:rPr>
              <w:t>Tema mësimore:</w:t>
            </w:r>
            <w:r>
              <w:rPr>
                <w:rFonts w:ascii="Times New Roman" w:hAnsi="Times New Roman"/>
                <w:b/>
                <w:sz w:val="22"/>
                <w:szCs w:val="22"/>
              </w:rPr>
              <w:t xml:space="preserve"> </w:t>
            </w:r>
            <w:r w:rsidRPr="009C58CA">
              <w:rPr>
                <w:rFonts w:ascii="Times New Roman" w:hAnsi="Times New Roman"/>
                <w:sz w:val="22"/>
                <w:szCs w:val="22"/>
              </w:rPr>
              <w:t>Johan Volfgang Gëte</w:t>
            </w:r>
          </w:p>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sz w:val="22"/>
                <w:szCs w:val="22"/>
              </w:rPr>
              <w:t>Jeta dhe vepra. Gëte poet, dramaturg,</w:t>
            </w:r>
            <w:r>
              <w:rPr>
                <w:rFonts w:ascii="Times New Roman" w:hAnsi="Times New Roman"/>
                <w:sz w:val="22"/>
                <w:szCs w:val="22"/>
              </w:rPr>
              <w:t xml:space="preserve"> </w:t>
            </w:r>
            <w:r w:rsidRPr="009C58CA">
              <w:rPr>
                <w:rFonts w:ascii="Times New Roman" w:hAnsi="Times New Roman"/>
                <w:sz w:val="22"/>
                <w:szCs w:val="22"/>
              </w:rPr>
              <w:t>narrator</w:t>
            </w:r>
          </w:p>
        </w:tc>
        <w:tc>
          <w:tcPr>
            <w:tcW w:w="4950" w:type="dxa"/>
            <w:gridSpan w:val="2"/>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Situata e të nxënit:</w:t>
            </w:r>
            <w:r w:rsidRPr="009C58CA">
              <w:rPr>
                <w:rFonts w:ascii="Times New Roman" w:hAnsi="Times New Roman"/>
                <w:sz w:val="22"/>
                <w:szCs w:val="22"/>
              </w:rPr>
              <w:t>Nxënësi njeh dhe ndërton  kuptimin e duhur mbi figurën e Gëtes dhe krijimtarinë e tij letrare.</w:t>
            </w:r>
            <w:r>
              <w:rPr>
                <w:rFonts w:ascii="Times New Roman" w:hAnsi="Times New Roman"/>
                <w:sz w:val="22"/>
                <w:szCs w:val="22"/>
              </w:rPr>
              <w:t xml:space="preserve"> </w:t>
            </w:r>
            <w:r w:rsidRPr="009C58CA">
              <w:rPr>
                <w:rFonts w:ascii="Times New Roman" w:hAnsi="Times New Roman"/>
                <w:sz w:val="22"/>
                <w:szCs w:val="22"/>
              </w:rPr>
              <w:t>Rolin e padiskutueshëm që pati jo vetëm në letërsinë gjermane por dhe në atë evropiane.</w:t>
            </w:r>
          </w:p>
        </w:tc>
      </w:tr>
      <w:tr w:rsidR="00991332" w:rsidRPr="009C58CA" w:rsidTr="00AD43F0">
        <w:tc>
          <w:tcPr>
            <w:tcW w:w="10530" w:type="dxa"/>
            <w:gridSpan w:val="4"/>
            <w:shd w:val="clear" w:color="auto" w:fill="auto"/>
          </w:tcPr>
          <w:p w:rsidR="00991332" w:rsidRPr="00DC1176" w:rsidRDefault="00991332" w:rsidP="00AD43F0">
            <w:pPr>
              <w:ind w:firstLine="0"/>
              <w:rPr>
                <w:rFonts w:ascii="Times New Roman" w:hAnsi="Times New Roman"/>
                <w:b/>
                <w:sz w:val="22"/>
                <w:szCs w:val="22"/>
                <w:lang w:eastAsia="ja-JP"/>
              </w:rPr>
            </w:pPr>
            <w:r w:rsidRPr="00DC1176">
              <w:rPr>
                <w:rFonts w:ascii="Times New Roman" w:hAnsi="Times New Roman"/>
                <w:b/>
                <w:sz w:val="22"/>
                <w:szCs w:val="22"/>
              </w:rPr>
              <w:t>Rezultatet e të nxënit sipas kompetencave kyç</w:t>
            </w:r>
            <w:r w:rsidRPr="00DC1176">
              <w:rPr>
                <w:rFonts w:ascii="Times New Roman" w:hAnsi="Times New Roman"/>
                <w:b/>
                <w:sz w:val="22"/>
                <w:szCs w:val="22"/>
                <w:lang w:eastAsia="ja-JP"/>
              </w:rPr>
              <w:t>e:</w:t>
            </w:r>
          </w:p>
          <w:p w:rsidR="00991332" w:rsidRPr="00DC1176" w:rsidRDefault="00991332" w:rsidP="00AD43F0">
            <w:pPr>
              <w:ind w:firstLine="0"/>
              <w:rPr>
                <w:rFonts w:ascii="Times New Roman" w:hAnsi="Times New Roman"/>
                <w:sz w:val="22"/>
                <w:szCs w:val="22"/>
                <w:lang w:eastAsia="ja-JP"/>
              </w:rPr>
            </w:pPr>
            <w:r w:rsidRPr="00DC1176">
              <w:rPr>
                <w:rFonts w:ascii="Times New Roman" w:hAnsi="Times New Roman"/>
                <w:sz w:val="22"/>
                <w:szCs w:val="22"/>
                <w:lang w:eastAsia="ja-JP"/>
              </w:rPr>
              <w:lastRenderedPageBreak/>
              <w:t>Kompetenca e komunikimit dhe e të shprehurit</w:t>
            </w:r>
          </w:p>
          <w:p w:rsidR="00991332" w:rsidRPr="00DC1176" w:rsidRDefault="00991332" w:rsidP="00AD43F0">
            <w:pPr>
              <w:ind w:firstLine="0"/>
              <w:rPr>
                <w:rFonts w:ascii="Times New Roman" w:hAnsi="Times New Roman"/>
                <w:sz w:val="22"/>
                <w:szCs w:val="22"/>
                <w:lang w:eastAsia="ja-JP"/>
              </w:rPr>
            </w:pPr>
            <w:r w:rsidRPr="00DC1176">
              <w:rPr>
                <w:rFonts w:ascii="Times New Roman" w:hAnsi="Times New Roman"/>
                <w:sz w:val="22"/>
                <w:szCs w:val="22"/>
                <w:lang w:eastAsia="ja-JP"/>
              </w:rPr>
              <w:t>Kompetenca e të menduarit</w:t>
            </w:r>
          </w:p>
          <w:p w:rsidR="00991332" w:rsidRPr="00DC1176" w:rsidRDefault="00991332" w:rsidP="00AD43F0">
            <w:pPr>
              <w:ind w:firstLine="0"/>
              <w:rPr>
                <w:rFonts w:ascii="Times New Roman" w:hAnsi="Times New Roman"/>
                <w:sz w:val="22"/>
                <w:szCs w:val="22"/>
                <w:lang w:eastAsia="ja-JP"/>
              </w:rPr>
            </w:pPr>
            <w:r w:rsidRPr="00DC1176">
              <w:rPr>
                <w:rFonts w:ascii="Times New Roman" w:hAnsi="Times New Roman"/>
                <w:sz w:val="22"/>
                <w:szCs w:val="22"/>
                <w:lang w:eastAsia="ja-JP"/>
              </w:rPr>
              <w:t>Kompetenca e të nxënit</w:t>
            </w:r>
          </w:p>
          <w:p w:rsidR="00991332" w:rsidRPr="009C58CA" w:rsidRDefault="00991332" w:rsidP="00AD43F0">
            <w:pPr>
              <w:ind w:firstLine="0"/>
              <w:rPr>
                <w:rFonts w:ascii="Times New Roman" w:hAnsi="Times New Roman"/>
                <w:b/>
              </w:rPr>
            </w:pPr>
            <w:r w:rsidRPr="00DC1176">
              <w:rPr>
                <w:rFonts w:ascii="Times New Roman" w:hAnsi="Times New Roman"/>
                <w:sz w:val="22"/>
                <w:szCs w:val="22"/>
                <w:lang w:eastAsia="ja-JP"/>
              </w:rPr>
              <w:t>Kompetenca digjitale</w:t>
            </w:r>
            <w:r w:rsidRPr="00DC1176">
              <w:rPr>
                <w:rFonts w:ascii="Times New Roman" w:hAnsi="Times New Roman"/>
                <w:b/>
                <w:sz w:val="24"/>
                <w:szCs w:val="24"/>
                <w:lang w:eastAsia="ja-JP"/>
              </w:rPr>
              <w:t xml:space="preserve"> </w:t>
            </w:r>
          </w:p>
        </w:tc>
      </w:tr>
      <w:tr w:rsidR="00991332" w:rsidRPr="009C58CA" w:rsidTr="00AD43F0">
        <w:tc>
          <w:tcPr>
            <w:tcW w:w="5580" w:type="dxa"/>
            <w:gridSpan w:val="2"/>
            <w:shd w:val="clear" w:color="auto" w:fill="auto"/>
          </w:tcPr>
          <w:p w:rsidR="00991332" w:rsidRPr="00DC1176" w:rsidRDefault="00991332" w:rsidP="00AD43F0">
            <w:pPr>
              <w:spacing w:line="360" w:lineRule="auto"/>
              <w:ind w:firstLine="0"/>
              <w:jc w:val="left"/>
              <w:rPr>
                <w:rFonts w:ascii="Times New Roman" w:hAnsi="Times New Roman"/>
                <w:b/>
                <w:sz w:val="22"/>
                <w:szCs w:val="22"/>
              </w:rPr>
            </w:pPr>
            <w:r w:rsidRPr="00DC1176">
              <w:rPr>
                <w:rFonts w:ascii="Times New Roman" w:hAnsi="Times New Roman"/>
                <w:b/>
                <w:sz w:val="22"/>
                <w:szCs w:val="22"/>
              </w:rPr>
              <w:lastRenderedPageBreak/>
              <w:t>Rezultatet e të nxënit të kompetencave të fushës sipas temës mësimore:</w:t>
            </w:r>
          </w:p>
          <w:p w:rsidR="00991332" w:rsidRPr="00DC1176" w:rsidRDefault="00991332" w:rsidP="00AD43F0">
            <w:pPr>
              <w:spacing w:line="360" w:lineRule="auto"/>
              <w:ind w:firstLine="0"/>
              <w:jc w:val="left"/>
              <w:rPr>
                <w:rFonts w:ascii="Times New Roman" w:hAnsi="Times New Roman"/>
                <w:sz w:val="22"/>
                <w:szCs w:val="22"/>
              </w:rPr>
            </w:pPr>
            <w:r w:rsidRPr="00DC1176">
              <w:rPr>
                <w:rFonts w:ascii="Times New Roman" w:hAnsi="Times New Roman"/>
                <w:sz w:val="22"/>
                <w:szCs w:val="22"/>
              </w:rPr>
              <w:t>Nxënësi:</w:t>
            </w:r>
          </w:p>
          <w:p w:rsidR="00991332" w:rsidRPr="00DC1176" w:rsidRDefault="00991332" w:rsidP="00F064E8">
            <w:pPr>
              <w:pStyle w:val="ListParagraph"/>
              <w:numPr>
                <w:ilvl w:val="0"/>
                <w:numId w:val="24"/>
              </w:numPr>
              <w:spacing w:line="360" w:lineRule="auto"/>
              <w:jc w:val="left"/>
              <w:rPr>
                <w:rFonts w:ascii="Times New Roman" w:hAnsi="Times New Roman"/>
                <w:sz w:val="22"/>
                <w:szCs w:val="22"/>
              </w:rPr>
            </w:pPr>
            <w:r w:rsidRPr="00DC1176">
              <w:rPr>
                <w:rFonts w:ascii="Times New Roman" w:hAnsi="Times New Roman"/>
                <w:sz w:val="22"/>
                <w:szCs w:val="22"/>
              </w:rPr>
              <w:t xml:space="preserve">rendit disa nga punët që kreu Gëte dhe diskuton rreth ndikimit të tyre në veprën e ti; </w:t>
            </w:r>
          </w:p>
          <w:p w:rsidR="00991332" w:rsidRPr="00DC1176" w:rsidRDefault="00991332" w:rsidP="00F064E8">
            <w:pPr>
              <w:pStyle w:val="ListParagraph"/>
              <w:numPr>
                <w:ilvl w:val="0"/>
                <w:numId w:val="21"/>
              </w:numPr>
              <w:spacing w:line="360" w:lineRule="auto"/>
              <w:jc w:val="left"/>
              <w:rPr>
                <w:rFonts w:ascii="Times New Roman" w:hAnsi="Times New Roman"/>
                <w:sz w:val="22"/>
                <w:szCs w:val="22"/>
              </w:rPr>
            </w:pPr>
            <w:r w:rsidRPr="00DC1176">
              <w:rPr>
                <w:rFonts w:ascii="Times New Roman" w:hAnsi="Times New Roman"/>
                <w:sz w:val="22"/>
                <w:szCs w:val="22"/>
              </w:rPr>
              <w:t>tregon lidhjen e shkrimtarit dhe krijimtarisë së tij me Vajmarin;</w:t>
            </w:r>
          </w:p>
          <w:p w:rsidR="00991332" w:rsidRPr="00DC1176" w:rsidRDefault="00991332" w:rsidP="00F064E8">
            <w:pPr>
              <w:pStyle w:val="ListParagraph"/>
              <w:numPr>
                <w:ilvl w:val="0"/>
                <w:numId w:val="21"/>
              </w:numPr>
              <w:spacing w:line="360" w:lineRule="auto"/>
              <w:jc w:val="left"/>
              <w:rPr>
                <w:rFonts w:ascii="Times New Roman" w:hAnsi="Times New Roman"/>
                <w:sz w:val="22"/>
                <w:szCs w:val="22"/>
              </w:rPr>
            </w:pPr>
            <w:r w:rsidRPr="00DC1176">
              <w:rPr>
                <w:rFonts w:ascii="Times New Roman" w:hAnsi="Times New Roman"/>
                <w:sz w:val="22"/>
                <w:szCs w:val="22"/>
              </w:rPr>
              <w:t>shpjegon motivet dhe optimizmin që buron të tij;</w:t>
            </w:r>
          </w:p>
          <w:p w:rsidR="00991332" w:rsidRPr="009C58CA" w:rsidRDefault="00991332" w:rsidP="00F064E8">
            <w:pPr>
              <w:pStyle w:val="ListParagraph"/>
              <w:numPr>
                <w:ilvl w:val="0"/>
                <w:numId w:val="21"/>
              </w:numPr>
              <w:spacing w:line="360" w:lineRule="auto"/>
              <w:jc w:val="left"/>
              <w:rPr>
                <w:rFonts w:ascii="Times New Roman" w:hAnsi="Times New Roman"/>
              </w:rPr>
            </w:pPr>
            <w:r w:rsidRPr="00DC1176">
              <w:rPr>
                <w:rFonts w:ascii="Times New Roman" w:hAnsi="Times New Roman"/>
                <w:sz w:val="22"/>
                <w:szCs w:val="22"/>
              </w:rPr>
              <w:t>diskuton mbi vlerat që përcjell romani psikologjik, shoqëror dhe epistolar.</w:t>
            </w:r>
          </w:p>
        </w:tc>
        <w:tc>
          <w:tcPr>
            <w:tcW w:w="4950" w:type="dxa"/>
            <w:gridSpan w:val="2"/>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Fjalët kyçe:</w:t>
            </w:r>
          </w:p>
          <w:p w:rsidR="00991332" w:rsidRPr="00DC1176" w:rsidRDefault="00991332" w:rsidP="00AD43F0">
            <w:pPr>
              <w:spacing w:line="360" w:lineRule="auto"/>
              <w:ind w:firstLine="0"/>
              <w:jc w:val="left"/>
              <w:rPr>
                <w:rFonts w:ascii="Times New Roman" w:hAnsi="Times New Roman"/>
                <w:i/>
                <w:sz w:val="22"/>
                <w:szCs w:val="22"/>
              </w:rPr>
            </w:pPr>
            <w:r w:rsidRPr="00DC1176">
              <w:rPr>
                <w:rFonts w:ascii="Times New Roman" w:hAnsi="Times New Roman"/>
                <w:b/>
                <w:i/>
              </w:rPr>
              <w:t>Shkrimtar klasik</w:t>
            </w:r>
          </w:p>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sz w:val="22"/>
                <w:szCs w:val="22"/>
              </w:rPr>
              <w:t>Faza titanike</w:t>
            </w:r>
          </w:p>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sz w:val="22"/>
                <w:szCs w:val="22"/>
              </w:rPr>
              <w:t>Klasicizëm vajmaras,</w:t>
            </w:r>
          </w:p>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sz w:val="22"/>
                <w:szCs w:val="22"/>
              </w:rPr>
              <w:t>Olimpiku i vajmarit</w:t>
            </w:r>
          </w:p>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sz w:val="22"/>
                <w:szCs w:val="22"/>
              </w:rPr>
              <w:t>Poet dramatik</w:t>
            </w:r>
          </w:p>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sz w:val="22"/>
                <w:szCs w:val="22"/>
              </w:rPr>
              <w:t>Themelues i romanit</w:t>
            </w:r>
          </w:p>
        </w:tc>
      </w:tr>
      <w:tr w:rsidR="00991332" w:rsidRPr="009C58CA" w:rsidTr="00AD43F0">
        <w:tc>
          <w:tcPr>
            <w:tcW w:w="5580" w:type="dxa"/>
            <w:gridSpan w:val="2"/>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 xml:space="preserve">Burimet: </w:t>
            </w:r>
            <w:r w:rsidRPr="009C58CA">
              <w:rPr>
                <w:rFonts w:ascii="Times New Roman" w:hAnsi="Times New Roman"/>
                <w:sz w:val="22"/>
                <w:szCs w:val="22"/>
              </w:rPr>
              <w:t>teksti i nxënësit, libri i nxënësit, materiale nga interneti, vepra letrare “Fausti”</w:t>
            </w:r>
            <w:r>
              <w:rPr>
                <w:rFonts w:ascii="Times New Roman" w:hAnsi="Times New Roman"/>
                <w:sz w:val="22"/>
                <w:szCs w:val="22"/>
              </w:rPr>
              <w:t>.</w:t>
            </w:r>
          </w:p>
          <w:p w:rsidR="00991332" w:rsidRPr="009C58CA" w:rsidRDefault="00991332"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h</w:t>
            </w:r>
            <w:r w:rsidRPr="009C58CA">
              <w:rPr>
                <w:rFonts w:ascii="Times New Roman" w:hAnsi="Times New Roman"/>
                <w:sz w:val="22"/>
                <w:szCs w:val="22"/>
              </w:rPr>
              <w:t>istori</w:t>
            </w:r>
            <w:r>
              <w:rPr>
                <w:rFonts w:ascii="Times New Roman" w:hAnsi="Times New Roman"/>
                <w:sz w:val="22"/>
                <w:szCs w:val="22"/>
              </w:rPr>
              <w:t>,</w:t>
            </w:r>
            <w:r w:rsidRPr="009C58CA">
              <w:rPr>
                <w:rFonts w:ascii="Times New Roman" w:hAnsi="Times New Roman"/>
                <w:sz w:val="22"/>
                <w:szCs w:val="22"/>
              </w:rPr>
              <w:t xml:space="preserve"> </w:t>
            </w:r>
            <w:r>
              <w:rPr>
                <w:rFonts w:ascii="Times New Roman" w:hAnsi="Times New Roman"/>
                <w:sz w:val="22"/>
                <w:szCs w:val="22"/>
              </w:rPr>
              <w:t>g</w:t>
            </w:r>
            <w:r w:rsidRPr="009C58CA">
              <w:rPr>
                <w:rFonts w:ascii="Times New Roman" w:hAnsi="Times New Roman"/>
                <w:sz w:val="22"/>
                <w:szCs w:val="22"/>
              </w:rPr>
              <w:t>juhë shqipe</w:t>
            </w:r>
            <w:r>
              <w:rPr>
                <w:rFonts w:ascii="Times New Roman" w:hAnsi="Times New Roman"/>
                <w:sz w:val="22"/>
                <w:szCs w:val="22"/>
              </w:rPr>
              <w:t>,</w:t>
            </w:r>
            <w:r w:rsidRPr="009C58CA">
              <w:rPr>
                <w:rFonts w:ascii="Times New Roman" w:hAnsi="Times New Roman"/>
                <w:sz w:val="22"/>
                <w:szCs w:val="22"/>
              </w:rPr>
              <w:t xml:space="preserve"> </w:t>
            </w:r>
            <w:r>
              <w:rPr>
                <w:rFonts w:ascii="Times New Roman" w:hAnsi="Times New Roman"/>
                <w:sz w:val="22"/>
                <w:szCs w:val="22"/>
              </w:rPr>
              <w:t>a</w:t>
            </w:r>
            <w:r w:rsidRPr="009C58CA">
              <w:rPr>
                <w:rFonts w:ascii="Times New Roman" w:hAnsi="Times New Roman"/>
                <w:sz w:val="22"/>
                <w:szCs w:val="22"/>
              </w:rPr>
              <w:t>rte</w:t>
            </w:r>
            <w:r>
              <w:rPr>
                <w:rFonts w:ascii="Times New Roman" w:hAnsi="Times New Roman"/>
                <w:sz w:val="22"/>
                <w:szCs w:val="22"/>
              </w:rPr>
              <w:t>.</w:t>
            </w:r>
          </w:p>
        </w:tc>
      </w:tr>
      <w:tr w:rsidR="00991332" w:rsidRPr="009C58CA" w:rsidTr="00AD43F0">
        <w:tc>
          <w:tcPr>
            <w:tcW w:w="10530" w:type="dxa"/>
            <w:gridSpan w:val="4"/>
            <w:shd w:val="clear" w:color="auto" w:fill="auto"/>
          </w:tcPr>
          <w:p w:rsidR="00991332" w:rsidRPr="009C58CA" w:rsidRDefault="00991332" w:rsidP="00AD43F0">
            <w:pPr>
              <w:spacing w:line="360" w:lineRule="auto"/>
              <w:ind w:firstLine="0"/>
              <w:jc w:val="center"/>
              <w:rPr>
                <w:rFonts w:ascii="Times New Roman" w:hAnsi="Times New Roman"/>
                <w:b/>
                <w:sz w:val="22"/>
                <w:szCs w:val="22"/>
              </w:rPr>
            </w:pPr>
            <w:r w:rsidRPr="009C58CA">
              <w:rPr>
                <w:rFonts w:ascii="Times New Roman" w:hAnsi="Times New Roman"/>
                <w:b/>
                <w:sz w:val="22"/>
                <w:szCs w:val="22"/>
              </w:rPr>
              <w:t>Metodologjia dhe veprimtaritë e nxënësve</w:t>
            </w:r>
          </w:p>
          <w:p w:rsidR="00991332" w:rsidRPr="009C58CA" w:rsidRDefault="00991332" w:rsidP="00AD43F0">
            <w:pPr>
              <w:tabs>
                <w:tab w:val="left" w:pos="1943"/>
              </w:tabs>
              <w:spacing w:line="360" w:lineRule="auto"/>
              <w:ind w:firstLine="0"/>
              <w:rPr>
                <w:rFonts w:ascii="Times New Roman" w:hAnsi="Times New Roman"/>
                <w:sz w:val="22"/>
                <w:szCs w:val="22"/>
              </w:rPr>
            </w:pPr>
            <w:r w:rsidRPr="009C58CA">
              <w:rPr>
                <w:rFonts w:ascii="Times New Roman" w:hAnsi="Times New Roman"/>
                <w:sz w:val="22"/>
                <w:szCs w:val="22"/>
              </w:rPr>
              <w:t>Lidhja e temës me njohuritë e mëparshme</w:t>
            </w:r>
            <w:r>
              <w:rPr>
                <w:rFonts w:ascii="Times New Roman" w:hAnsi="Times New Roman"/>
                <w:sz w:val="22"/>
                <w:szCs w:val="22"/>
              </w:rPr>
              <w:t>-</w:t>
            </w:r>
            <w:r w:rsidRPr="009C58CA">
              <w:rPr>
                <w:rFonts w:ascii="Times New Roman" w:hAnsi="Times New Roman"/>
                <w:sz w:val="22"/>
                <w:szCs w:val="22"/>
              </w:rPr>
              <w:t>Diskutim</w:t>
            </w:r>
            <w:r>
              <w:rPr>
                <w:rFonts w:ascii="Times New Roman" w:hAnsi="Times New Roman"/>
                <w:sz w:val="22"/>
                <w:szCs w:val="22"/>
              </w:rPr>
              <w:t>-</w:t>
            </w:r>
            <w:r w:rsidRPr="009C58CA">
              <w:rPr>
                <w:rFonts w:ascii="Times New Roman" w:hAnsi="Times New Roman"/>
                <w:sz w:val="22"/>
                <w:szCs w:val="22"/>
              </w:rPr>
              <w:t>Harta e koncepteve</w:t>
            </w:r>
            <w:r>
              <w:rPr>
                <w:rFonts w:ascii="Times New Roman" w:hAnsi="Times New Roman"/>
                <w:sz w:val="22"/>
                <w:szCs w:val="22"/>
              </w:rPr>
              <w:t>-</w:t>
            </w:r>
            <w:r w:rsidRPr="009C58CA">
              <w:rPr>
                <w:rFonts w:ascii="Times New Roman" w:hAnsi="Times New Roman"/>
                <w:sz w:val="22"/>
                <w:szCs w:val="22"/>
              </w:rPr>
              <w:t>Lexim i drejtuar</w:t>
            </w:r>
            <w:r>
              <w:rPr>
                <w:rFonts w:ascii="Times New Roman" w:hAnsi="Times New Roman"/>
                <w:sz w:val="22"/>
                <w:szCs w:val="22"/>
              </w:rPr>
              <w:t>-</w:t>
            </w:r>
            <w:r w:rsidRPr="009C58CA">
              <w:rPr>
                <w:rFonts w:ascii="Times New Roman" w:hAnsi="Times New Roman"/>
                <w:sz w:val="22"/>
                <w:szCs w:val="22"/>
              </w:rPr>
              <w:t>Minikonkurs</w:t>
            </w:r>
          </w:p>
        </w:tc>
      </w:tr>
      <w:tr w:rsidR="00991332" w:rsidRPr="009C58CA" w:rsidTr="00AD43F0">
        <w:trPr>
          <w:trHeight w:val="2542"/>
        </w:trPr>
        <w:tc>
          <w:tcPr>
            <w:tcW w:w="10530" w:type="dxa"/>
            <w:gridSpan w:val="4"/>
            <w:shd w:val="clear" w:color="auto" w:fill="auto"/>
          </w:tcPr>
          <w:p w:rsidR="00991332" w:rsidRPr="009C58CA" w:rsidRDefault="00991332" w:rsidP="00AD43F0">
            <w:pPr>
              <w:spacing w:line="360" w:lineRule="auto"/>
              <w:ind w:firstLine="0"/>
              <w:jc w:val="left"/>
              <w:rPr>
                <w:rFonts w:ascii="Times New Roman" w:hAnsi="Times New Roman"/>
                <w:b/>
                <w:sz w:val="22"/>
                <w:szCs w:val="22"/>
              </w:rPr>
            </w:pPr>
            <w:r w:rsidRPr="009C58CA">
              <w:rPr>
                <w:rFonts w:ascii="Times New Roman" w:hAnsi="Times New Roman"/>
                <w:b/>
                <w:sz w:val="22"/>
                <w:szCs w:val="22"/>
              </w:rPr>
              <w:t>Organizimi i orës së mësimit</w:t>
            </w:r>
          </w:p>
          <w:p w:rsidR="00991332" w:rsidRPr="009C58CA" w:rsidRDefault="00991332" w:rsidP="00AD43F0">
            <w:pPr>
              <w:jc w:val="left"/>
              <w:rPr>
                <w:rFonts w:ascii="Times New Roman" w:hAnsi="Times New Roman"/>
                <w:sz w:val="22"/>
                <w:szCs w:val="22"/>
              </w:rPr>
            </w:pPr>
            <w:r w:rsidRPr="00DC1176">
              <w:rPr>
                <w:rFonts w:ascii="Times New Roman" w:hAnsi="Times New Roman"/>
                <w:b/>
                <w:i/>
              </w:rPr>
              <w:t>Hapi 1.</w:t>
            </w:r>
            <w:r w:rsidRPr="00DC1176">
              <w:rPr>
                <w:rFonts w:ascii="Times New Roman" w:hAnsi="Times New Roman"/>
                <w:b/>
                <w:sz w:val="24"/>
                <w:szCs w:val="24"/>
              </w:rPr>
              <w:t xml:space="preserve"> </w:t>
            </w:r>
            <w:r w:rsidRPr="009C58CA">
              <w:rPr>
                <w:rFonts w:ascii="Times New Roman" w:hAnsi="Times New Roman"/>
                <w:b/>
                <w:sz w:val="22"/>
                <w:szCs w:val="22"/>
              </w:rPr>
              <w:t>Lidhja e temës me njohuritë e mëparshme</w:t>
            </w:r>
            <w:r w:rsidRPr="009C58CA">
              <w:rPr>
                <w:rFonts w:ascii="Times New Roman" w:hAnsi="Times New Roman"/>
                <w:sz w:val="22"/>
                <w:szCs w:val="22"/>
              </w:rPr>
              <w:t>.</w:t>
            </w:r>
            <w:r>
              <w:rPr>
                <w:rFonts w:ascii="Times New Roman" w:hAnsi="Times New Roman"/>
                <w:sz w:val="22"/>
                <w:szCs w:val="22"/>
              </w:rPr>
              <w:t xml:space="preserve"> </w:t>
            </w:r>
            <w:r w:rsidRPr="009C58CA">
              <w:rPr>
                <w:rFonts w:ascii="Times New Roman" w:hAnsi="Times New Roman"/>
                <w:sz w:val="22"/>
                <w:szCs w:val="22"/>
              </w:rPr>
              <w:t>Në fillim kontrollojmë detyrat e shtëpisë dhe lexojmë disa prej tyre.</w:t>
            </w:r>
            <w:r>
              <w:rPr>
                <w:rFonts w:ascii="Times New Roman" w:hAnsi="Times New Roman"/>
                <w:sz w:val="22"/>
                <w:szCs w:val="22"/>
              </w:rPr>
              <w:t xml:space="preserve"> </w:t>
            </w:r>
            <w:r w:rsidRPr="009C58CA">
              <w:rPr>
                <w:rFonts w:ascii="Times New Roman" w:hAnsi="Times New Roman"/>
                <w:sz w:val="22"/>
                <w:szCs w:val="22"/>
              </w:rPr>
              <w:t>Më pas kalojmë në kontrollin e njohurive të mëparshme nëpërmjet metodës së diskutimit.</w:t>
            </w:r>
          </w:p>
          <w:p w:rsidR="00991332" w:rsidRPr="009C58CA" w:rsidRDefault="00991332" w:rsidP="00AD43F0">
            <w:pPr>
              <w:jc w:val="left"/>
              <w:rPr>
                <w:rFonts w:ascii="Times New Roman" w:hAnsi="Times New Roman"/>
                <w:sz w:val="22"/>
                <w:szCs w:val="22"/>
              </w:rPr>
            </w:pPr>
            <w:r w:rsidRPr="009C58CA">
              <w:rPr>
                <w:rFonts w:ascii="Times New Roman" w:hAnsi="Times New Roman"/>
                <w:sz w:val="22"/>
                <w:szCs w:val="22"/>
              </w:rPr>
              <w:t>Ç’quajmë romantizëm?</w:t>
            </w:r>
            <w:r>
              <w:rPr>
                <w:rFonts w:ascii="Times New Roman" w:hAnsi="Times New Roman"/>
                <w:sz w:val="22"/>
                <w:szCs w:val="22"/>
              </w:rPr>
              <w:t xml:space="preserve"> </w:t>
            </w:r>
            <w:r w:rsidRPr="009C58CA">
              <w:rPr>
                <w:rFonts w:ascii="Times New Roman" w:hAnsi="Times New Roman"/>
                <w:sz w:val="22"/>
                <w:szCs w:val="22"/>
              </w:rPr>
              <w:t>Kur daton zhvillimi i romantizmit?</w:t>
            </w:r>
            <w:r>
              <w:rPr>
                <w:rFonts w:ascii="Times New Roman" w:hAnsi="Times New Roman"/>
                <w:sz w:val="22"/>
                <w:szCs w:val="22"/>
              </w:rPr>
              <w:t xml:space="preserve"> </w:t>
            </w:r>
            <w:r w:rsidRPr="009C58CA">
              <w:rPr>
                <w:rFonts w:ascii="Times New Roman" w:hAnsi="Times New Roman"/>
                <w:sz w:val="22"/>
                <w:szCs w:val="22"/>
              </w:rPr>
              <w:t>Cilët janë përfaqësuesit kryesorë?</w:t>
            </w:r>
            <w:r>
              <w:rPr>
                <w:rFonts w:ascii="Times New Roman" w:hAnsi="Times New Roman"/>
                <w:sz w:val="22"/>
                <w:szCs w:val="22"/>
              </w:rPr>
              <w:t xml:space="preserve"> </w:t>
            </w:r>
            <w:r w:rsidRPr="009C58CA">
              <w:rPr>
                <w:rFonts w:ascii="Times New Roman" w:hAnsi="Times New Roman"/>
                <w:sz w:val="22"/>
                <w:szCs w:val="22"/>
              </w:rPr>
              <w:t>Kur u zhvillua lëvizja “Stuhi dhe Vrull” dhe çfarë të reje solli? Cila janë tiparet e romantizmit?</w:t>
            </w:r>
            <w:r>
              <w:rPr>
                <w:rFonts w:ascii="Times New Roman" w:hAnsi="Times New Roman"/>
                <w:sz w:val="22"/>
                <w:szCs w:val="22"/>
              </w:rPr>
              <w:t xml:space="preserve"> </w:t>
            </w:r>
            <w:r w:rsidRPr="009C58CA">
              <w:rPr>
                <w:rFonts w:ascii="Times New Roman" w:hAnsi="Times New Roman"/>
                <w:sz w:val="22"/>
                <w:szCs w:val="22"/>
              </w:rPr>
              <w:t>etj.</w:t>
            </w:r>
          </w:p>
          <w:p w:rsidR="00991332" w:rsidRPr="009C58CA" w:rsidRDefault="00991332" w:rsidP="00AD43F0">
            <w:pPr>
              <w:jc w:val="left"/>
              <w:rPr>
                <w:rFonts w:ascii="Times New Roman" w:hAnsi="Times New Roman"/>
                <w:sz w:val="22"/>
                <w:szCs w:val="22"/>
              </w:rPr>
            </w:pPr>
            <w:r w:rsidRPr="00DC1176">
              <w:rPr>
                <w:rFonts w:ascii="Times New Roman" w:hAnsi="Times New Roman"/>
                <w:b/>
                <w:i/>
              </w:rPr>
              <w:t>Hapi 2.</w:t>
            </w:r>
            <w:r w:rsidRPr="00DC1176">
              <w:rPr>
                <w:rFonts w:ascii="Times New Roman" w:hAnsi="Times New Roman"/>
                <w:b/>
                <w:sz w:val="24"/>
                <w:szCs w:val="24"/>
              </w:rPr>
              <w:t xml:space="preserve"> </w:t>
            </w:r>
            <w:r w:rsidRPr="009C58CA">
              <w:rPr>
                <w:rFonts w:ascii="Times New Roman" w:hAnsi="Times New Roman"/>
                <w:b/>
                <w:sz w:val="22"/>
                <w:szCs w:val="22"/>
              </w:rPr>
              <w:t>Harta e koncepteve</w:t>
            </w:r>
            <w:r w:rsidRPr="009C58CA">
              <w:rPr>
                <w:rFonts w:ascii="Times New Roman" w:hAnsi="Times New Roman"/>
                <w:sz w:val="22"/>
                <w:szCs w:val="22"/>
              </w:rPr>
              <w:t>.</w:t>
            </w:r>
            <w:r>
              <w:rPr>
                <w:rFonts w:ascii="Times New Roman" w:hAnsi="Times New Roman"/>
                <w:sz w:val="22"/>
                <w:szCs w:val="22"/>
              </w:rPr>
              <w:t xml:space="preserve"> </w:t>
            </w:r>
            <w:r w:rsidRPr="009C58CA">
              <w:rPr>
                <w:rFonts w:ascii="Times New Roman" w:hAnsi="Times New Roman"/>
                <w:sz w:val="22"/>
                <w:szCs w:val="22"/>
              </w:rPr>
              <w:t>Në këtë moment mësues</w:t>
            </w:r>
            <w:r>
              <w:rPr>
                <w:rFonts w:ascii="Times New Roman" w:hAnsi="Times New Roman"/>
                <w:sz w:val="22"/>
                <w:szCs w:val="22"/>
              </w:rPr>
              <w:t>i/</w:t>
            </w:r>
            <w:r w:rsidRPr="009C58CA">
              <w:rPr>
                <w:rFonts w:ascii="Times New Roman" w:hAnsi="Times New Roman"/>
                <w:sz w:val="22"/>
                <w:szCs w:val="22"/>
              </w:rPr>
              <w:t>ja shkruan në dërrasë emrin “Gëte”</w:t>
            </w:r>
            <w:r>
              <w:rPr>
                <w:rFonts w:ascii="Times New Roman" w:hAnsi="Times New Roman"/>
                <w:sz w:val="22"/>
                <w:szCs w:val="22"/>
              </w:rPr>
              <w:t>,</w:t>
            </w:r>
            <w:r w:rsidRPr="009C58CA">
              <w:rPr>
                <w:rFonts w:ascii="Times New Roman" w:hAnsi="Times New Roman"/>
                <w:sz w:val="22"/>
                <w:szCs w:val="22"/>
              </w:rPr>
              <w:t xml:space="preserve"> të cilin e lidh me</w:t>
            </w:r>
          </w:p>
          <w:p w:rsidR="00991332" w:rsidRPr="009C58CA" w:rsidRDefault="00991332" w:rsidP="00AD43F0">
            <w:pPr>
              <w:jc w:val="left"/>
              <w:rPr>
                <w:rFonts w:ascii="Times New Roman" w:hAnsi="Times New Roman"/>
                <w:sz w:val="22"/>
                <w:szCs w:val="22"/>
              </w:rPr>
            </w:pPr>
            <w:r w:rsidRPr="009C58CA">
              <w:rPr>
                <w:rFonts w:ascii="Times New Roman" w:hAnsi="Times New Roman"/>
                <w:sz w:val="22"/>
                <w:szCs w:val="22"/>
              </w:rPr>
              <w:t>informacionin e marrë më përpara si përfaqësues i denjë i romantizmit.</w:t>
            </w:r>
          </w:p>
          <w:p w:rsidR="00991332" w:rsidRPr="009C58CA" w:rsidRDefault="00991332" w:rsidP="00AD43F0">
            <w:pPr>
              <w:jc w:val="left"/>
              <w:rPr>
                <w:rFonts w:ascii="Times New Roman" w:hAnsi="Times New Roman"/>
                <w:sz w:val="22"/>
                <w:szCs w:val="22"/>
              </w:rPr>
            </w:pPr>
            <w:r w:rsidRPr="009C58CA">
              <w:rPr>
                <w:rFonts w:ascii="Times New Roman" w:hAnsi="Times New Roman"/>
                <w:noProof/>
                <w:lang w:val="en-US"/>
              </w:rPr>
              <w:lastRenderedPageBreak/>
              <w:drawing>
                <wp:inline distT="0" distB="0" distL="0" distR="0" wp14:anchorId="70ED1AA1" wp14:editId="53238CFF">
                  <wp:extent cx="6064369" cy="6512944"/>
                  <wp:effectExtent l="19050" t="19050" r="31750" b="21590"/>
                  <wp:docPr id="81" name="Diagram 8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tbl>
            <w:tblPr>
              <w:tblStyle w:val="TableGrid"/>
              <w:tblW w:w="0" w:type="auto"/>
              <w:tblLook w:val="04A0" w:firstRow="1" w:lastRow="0" w:firstColumn="1" w:lastColumn="0" w:noHBand="0" w:noVBand="1"/>
            </w:tblPr>
            <w:tblGrid>
              <w:gridCol w:w="2574"/>
              <w:gridCol w:w="2575"/>
              <w:gridCol w:w="2575"/>
              <w:gridCol w:w="2575"/>
            </w:tblGrid>
            <w:tr w:rsidR="00991332" w:rsidRPr="009C58CA" w:rsidTr="00AD43F0">
              <w:trPr>
                <w:trHeight w:val="370"/>
              </w:trPr>
              <w:tc>
                <w:tcPr>
                  <w:tcW w:w="10299" w:type="dxa"/>
                  <w:gridSpan w:val="4"/>
                </w:tcPr>
                <w:p w:rsidR="00991332" w:rsidRPr="009C58CA" w:rsidRDefault="00991332" w:rsidP="00AD43F0">
                  <w:pPr>
                    <w:ind w:firstLine="0"/>
                    <w:jc w:val="center"/>
                    <w:rPr>
                      <w:rFonts w:ascii="Times New Roman" w:hAnsi="Times New Roman"/>
                      <w:b/>
                      <w:sz w:val="22"/>
                      <w:szCs w:val="22"/>
                    </w:rPr>
                  </w:pPr>
                  <w:r w:rsidRPr="009C58CA">
                    <w:rPr>
                      <w:rFonts w:ascii="Times New Roman" w:hAnsi="Times New Roman"/>
                      <w:b/>
                      <w:sz w:val="22"/>
                      <w:szCs w:val="22"/>
                    </w:rPr>
                    <w:t>GËTE DRAMATURG</w:t>
                  </w:r>
                </w:p>
              </w:tc>
            </w:tr>
            <w:tr w:rsidR="00991332" w:rsidRPr="009C58CA" w:rsidTr="00AD43F0">
              <w:tc>
                <w:tcPr>
                  <w:tcW w:w="5149" w:type="dxa"/>
                  <w:gridSpan w:val="2"/>
                </w:tcPr>
                <w:p w:rsidR="00991332" w:rsidRPr="009C58CA" w:rsidRDefault="00991332" w:rsidP="00AD43F0">
                  <w:pPr>
                    <w:ind w:firstLine="0"/>
                    <w:jc w:val="center"/>
                    <w:rPr>
                      <w:rFonts w:ascii="Times New Roman" w:hAnsi="Times New Roman"/>
                      <w:b/>
                      <w:sz w:val="22"/>
                      <w:szCs w:val="22"/>
                    </w:rPr>
                  </w:pPr>
                  <w:r w:rsidRPr="009C58CA">
                    <w:rPr>
                      <w:rFonts w:ascii="Times New Roman" w:hAnsi="Times New Roman"/>
                      <w:b/>
                      <w:sz w:val="22"/>
                      <w:szCs w:val="22"/>
                    </w:rPr>
                    <w:t>DRAMAT HISTORIKE</w:t>
                  </w:r>
                </w:p>
              </w:tc>
              <w:tc>
                <w:tcPr>
                  <w:tcW w:w="5150" w:type="dxa"/>
                  <w:gridSpan w:val="2"/>
                </w:tcPr>
                <w:p w:rsidR="00991332" w:rsidRPr="009C58CA" w:rsidRDefault="00991332" w:rsidP="00AD43F0">
                  <w:pPr>
                    <w:ind w:firstLine="0"/>
                    <w:jc w:val="center"/>
                    <w:rPr>
                      <w:rFonts w:ascii="Times New Roman" w:hAnsi="Times New Roman"/>
                      <w:b/>
                      <w:sz w:val="22"/>
                      <w:szCs w:val="22"/>
                    </w:rPr>
                  </w:pPr>
                  <w:r w:rsidRPr="009C58CA">
                    <w:rPr>
                      <w:rFonts w:ascii="Times New Roman" w:hAnsi="Times New Roman"/>
                      <w:b/>
                      <w:sz w:val="22"/>
                      <w:szCs w:val="22"/>
                    </w:rPr>
                    <w:t>DRAMAT ETIKE</w:t>
                  </w:r>
                </w:p>
              </w:tc>
            </w:tr>
            <w:tr w:rsidR="00991332" w:rsidRPr="009C58CA" w:rsidTr="00AD43F0">
              <w:tc>
                <w:tcPr>
                  <w:tcW w:w="2574" w:type="dxa"/>
                </w:tcPr>
                <w:p w:rsidR="00991332" w:rsidRPr="009C58CA" w:rsidRDefault="00991332" w:rsidP="00AD43F0">
                  <w:pPr>
                    <w:ind w:firstLine="0"/>
                    <w:jc w:val="left"/>
                    <w:rPr>
                      <w:rFonts w:ascii="Times New Roman" w:hAnsi="Times New Roman"/>
                      <w:b/>
                      <w:sz w:val="22"/>
                      <w:szCs w:val="22"/>
                    </w:rPr>
                  </w:pPr>
                  <w:r w:rsidRPr="009C58CA">
                    <w:rPr>
                      <w:rFonts w:ascii="Times New Roman" w:hAnsi="Times New Roman"/>
                      <w:b/>
                      <w:sz w:val="22"/>
                      <w:szCs w:val="22"/>
                    </w:rPr>
                    <w:t xml:space="preserve">“Gëci i Berlinhingenit” </w:t>
                  </w:r>
                </w:p>
              </w:tc>
              <w:tc>
                <w:tcPr>
                  <w:tcW w:w="2575" w:type="dxa"/>
                </w:tcPr>
                <w:p w:rsidR="00991332" w:rsidRPr="009C58CA" w:rsidRDefault="00991332" w:rsidP="00AD43F0">
                  <w:pPr>
                    <w:ind w:firstLine="0"/>
                    <w:jc w:val="left"/>
                    <w:rPr>
                      <w:rFonts w:ascii="Times New Roman" w:hAnsi="Times New Roman"/>
                      <w:b/>
                      <w:sz w:val="22"/>
                      <w:szCs w:val="22"/>
                    </w:rPr>
                  </w:pPr>
                  <w:r w:rsidRPr="009C58CA">
                    <w:rPr>
                      <w:rFonts w:ascii="Times New Roman" w:hAnsi="Times New Roman"/>
                      <w:b/>
                      <w:sz w:val="22"/>
                      <w:szCs w:val="22"/>
                    </w:rPr>
                    <w:t xml:space="preserve">“Egmonti” </w:t>
                  </w:r>
                </w:p>
              </w:tc>
              <w:tc>
                <w:tcPr>
                  <w:tcW w:w="2575" w:type="dxa"/>
                </w:tcPr>
                <w:p w:rsidR="00991332" w:rsidRPr="009C58CA" w:rsidRDefault="00991332" w:rsidP="00AD43F0">
                  <w:pPr>
                    <w:ind w:firstLine="0"/>
                    <w:jc w:val="left"/>
                    <w:rPr>
                      <w:rFonts w:ascii="Times New Roman" w:hAnsi="Times New Roman"/>
                      <w:b/>
                      <w:sz w:val="22"/>
                      <w:szCs w:val="22"/>
                    </w:rPr>
                  </w:pPr>
                  <w:r w:rsidRPr="009C58CA">
                    <w:rPr>
                      <w:rFonts w:ascii="Times New Roman" w:hAnsi="Times New Roman"/>
                      <w:b/>
                      <w:sz w:val="22"/>
                      <w:szCs w:val="22"/>
                    </w:rPr>
                    <w:t xml:space="preserve">“Ifigjenia në Tauridë” </w:t>
                  </w:r>
                </w:p>
              </w:tc>
              <w:tc>
                <w:tcPr>
                  <w:tcW w:w="2575" w:type="dxa"/>
                </w:tcPr>
                <w:p w:rsidR="00991332" w:rsidRPr="009C58CA" w:rsidRDefault="00991332" w:rsidP="00AD43F0">
                  <w:pPr>
                    <w:ind w:firstLine="0"/>
                    <w:jc w:val="left"/>
                    <w:rPr>
                      <w:rFonts w:ascii="Times New Roman" w:hAnsi="Times New Roman"/>
                      <w:b/>
                      <w:sz w:val="22"/>
                      <w:szCs w:val="22"/>
                    </w:rPr>
                  </w:pPr>
                  <w:r w:rsidRPr="009C58CA">
                    <w:rPr>
                      <w:rFonts w:ascii="Times New Roman" w:hAnsi="Times New Roman"/>
                      <w:b/>
                      <w:sz w:val="22"/>
                      <w:szCs w:val="22"/>
                    </w:rPr>
                    <w:t>“Torkuato Taso”</w:t>
                  </w:r>
                </w:p>
              </w:tc>
            </w:tr>
            <w:tr w:rsidR="00991332" w:rsidRPr="009C58CA" w:rsidTr="00AD43F0">
              <w:tc>
                <w:tcPr>
                  <w:tcW w:w="2574" w:type="dxa"/>
                </w:tcPr>
                <w:p w:rsidR="00991332" w:rsidRPr="009C58CA" w:rsidRDefault="00991332" w:rsidP="00AD43F0">
                  <w:pPr>
                    <w:ind w:firstLine="0"/>
                    <w:jc w:val="left"/>
                    <w:rPr>
                      <w:rFonts w:ascii="Times New Roman" w:hAnsi="Times New Roman"/>
                      <w:sz w:val="22"/>
                      <w:szCs w:val="22"/>
                    </w:rPr>
                  </w:pPr>
                  <w:r w:rsidRPr="009C58CA">
                    <w:rPr>
                      <w:rFonts w:ascii="Times New Roman" w:hAnsi="Times New Roman"/>
                      <w:sz w:val="22"/>
                      <w:szCs w:val="22"/>
                    </w:rPr>
                    <w:t xml:space="preserve">Gëci, kalorësi me dorë hekuri, personazh historik i shek. XVI, i ngritur nga Gëte në lartësinë e heroit kombëtar, vihet në krye të fshatarëve kryengritës dhe </w:t>
                  </w:r>
                  <w:r w:rsidRPr="009C58CA">
                    <w:rPr>
                      <w:rFonts w:ascii="Times New Roman" w:hAnsi="Times New Roman"/>
                      <w:sz w:val="22"/>
                      <w:szCs w:val="22"/>
                    </w:rPr>
                    <w:lastRenderedPageBreak/>
                    <w:t>bëhet mishërim i burrërisë dhe i frymës liridashëse. Përpiqet të zhdukë padrejtësitë dhe të realizojë bashkimin e Gjermanisë. Personazh i ndershëm, i fortë, guximtar, i çiltër dhe i thjeshtë, lartëson virtytet dhe dinjitetin e popullit gjerman.</w:t>
                  </w:r>
                </w:p>
              </w:tc>
              <w:tc>
                <w:tcPr>
                  <w:tcW w:w="2575" w:type="dxa"/>
                </w:tcPr>
                <w:p w:rsidR="00991332" w:rsidRPr="009C58CA" w:rsidRDefault="00991332" w:rsidP="00AD43F0">
                  <w:pPr>
                    <w:ind w:firstLine="0"/>
                    <w:jc w:val="left"/>
                    <w:rPr>
                      <w:rFonts w:ascii="Times New Roman" w:hAnsi="Times New Roman"/>
                      <w:sz w:val="22"/>
                      <w:szCs w:val="22"/>
                    </w:rPr>
                  </w:pPr>
                  <w:r w:rsidRPr="009C58CA">
                    <w:rPr>
                      <w:rFonts w:ascii="Times New Roman" w:hAnsi="Times New Roman"/>
                      <w:sz w:val="22"/>
                      <w:szCs w:val="22"/>
                    </w:rPr>
                    <w:lastRenderedPageBreak/>
                    <w:t xml:space="preserve">Egmonti, personazh historik i Vendeve të Ulëta të shek. XVI, i ndershëm, trim, besnik e i sinqertë, i tradhtuar, burgoset dhe dënohet. Në </w:t>
                  </w:r>
                  <w:r w:rsidRPr="009C58CA">
                    <w:rPr>
                      <w:rFonts w:ascii="Times New Roman" w:hAnsi="Times New Roman"/>
                      <w:sz w:val="22"/>
                      <w:szCs w:val="22"/>
                    </w:rPr>
                    <w:lastRenderedPageBreak/>
                    <w:t>burg ai kupton vlerën e lirisë, por refuzon të bashkëpunojë me dukën e Albës dhe flijohet bashkë me të fejuarën. Për Egmontin lumturia qëndron në drejtësinë e veprimeve të njeriut. Dashuria që flijon veten për idealet e lirisë, i jep veprës një forcë shekspiriane.</w:t>
                  </w:r>
                </w:p>
              </w:tc>
              <w:tc>
                <w:tcPr>
                  <w:tcW w:w="2575" w:type="dxa"/>
                </w:tcPr>
                <w:p w:rsidR="00991332" w:rsidRPr="009C58CA" w:rsidRDefault="00991332" w:rsidP="00AD43F0">
                  <w:pPr>
                    <w:ind w:firstLine="0"/>
                    <w:jc w:val="left"/>
                    <w:rPr>
                      <w:rFonts w:ascii="Times New Roman" w:hAnsi="Times New Roman"/>
                      <w:sz w:val="22"/>
                      <w:szCs w:val="22"/>
                    </w:rPr>
                  </w:pPr>
                  <w:r w:rsidRPr="009C58CA">
                    <w:rPr>
                      <w:rFonts w:ascii="Times New Roman" w:hAnsi="Times New Roman"/>
                      <w:sz w:val="22"/>
                      <w:szCs w:val="22"/>
                    </w:rPr>
                    <w:lastRenderedPageBreak/>
                    <w:t xml:space="preserve">Subjekti i marrë nga Euripidi,ka përmbajtje dhe përfundim të ndryshëm. Në Tauridë (Krimea e sotme), Ifigjenia, personazhi i </w:t>
                  </w:r>
                  <w:r w:rsidRPr="009C58CA">
                    <w:rPr>
                      <w:rFonts w:ascii="Times New Roman" w:hAnsi="Times New Roman"/>
                      <w:sz w:val="22"/>
                      <w:szCs w:val="22"/>
                    </w:rPr>
                    <w:lastRenderedPageBreak/>
                    <w:t>pakrahasueshëm me asnjë tjetër personazh të Gëtes, pret vëlla Orestin të ndjekur nga Erinitë dhe mikun e tij Piladin. Mëshira dhe dashamirësia e saj, besimi të zotat, mallëngjen mbretin Toante, qetëson shpirtin e tronditur të vëllait dhe pajton hyjnitë qiellore me fisin e Tantalideve.</w:t>
                  </w:r>
                </w:p>
              </w:tc>
              <w:tc>
                <w:tcPr>
                  <w:tcW w:w="2575" w:type="dxa"/>
                </w:tcPr>
                <w:p w:rsidR="00991332" w:rsidRPr="009C58CA" w:rsidRDefault="00991332" w:rsidP="00AD43F0">
                  <w:pPr>
                    <w:ind w:firstLine="0"/>
                    <w:jc w:val="left"/>
                    <w:rPr>
                      <w:rFonts w:ascii="Times New Roman" w:hAnsi="Times New Roman"/>
                      <w:sz w:val="22"/>
                      <w:szCs w:val="22"/>
                    </w:rPr>
                  </w:pPr>
                  <w:r w:rsidRPr="009C58CA">
                    <w:rPr>
                      <w:rFonts w:ascii="Times New Roman" w:hAnsi="Times New Roman"/>
                      <w:sz w:val="22"/>
                      <w:szCs w:val="22"/>
                    </w:rPr>
                    <w:lastRenderedPageBreak/>
                    <w:t xml:space="preserve">Torkuato Taso poeti italian,i shek. XVI, i përzënë nga oborri, sepse ka tentuar të përqafojë princeshën Eleonorë, detyrohet të pranojë </w:t>
                  </w:r>
                  <w:r w:rsidRPr="009C58CA">
                    <w:rPr>
                      <w:rFonts w:ascii="Times New Roman" w:hAnsi="Times New Roman"/>
                      <w:sz w:val="22"/>
                      <w:szCs w:val="22"/>
                    </w:rPr>
                    <w:lastRenderedPageBreak/>
                    <w:t>ndihmën e kundërshtarit të tij. Drama trajton konfliktin mes ideales që aspiron poeti dhe realitetit që i zhgënjen aspiratat e njeriut të pastër, viktimë e një shoqërie që shkel ndjenjat fisnike njerëzore, ëndrrën për një shoqëri humaniste.</w:t>
                  </w:r>
                </w:p>
              </w:tc>
            </w:tr>
          </w:tbl>
          <w:p w:rsidR="00991332" w:rsidRPr="009C58CA" w:rsidRDefault="00991332" w:rsidP="00AD43F0">
            <w:pPr>
              <w:ind w:firstLine="0"/>
              <w:jc w:val="left"/>
              <w:rPr>
                <w:rFonts w:ascii="Times New Roman" w:hAnsi="Times New Roman"/>
                <w:sz w:val="22"/>
                <w:szCs w:val="22"/>
              </w:rPr>
            </w:pPr>
          </w:p>
          <w:p w:rsidR="00991332" w:rsidRPr="009C58CA" w:rsidRDefault="00991332" w:rsidP="00AD43F0">
            <w:pPr>
              <w:jc w:val="left"/>
              <w:rPr>
                <w:rFonts w:ascii="Times New Roman" w:hAnsi="Times New Roman"/>
                <w:sz w:val="22"/>
                <w:szCs w:val="22"/>
              </w:rPr>
            </w:pPr>
            <w:r w:rsidRPr="009C58CA">
              <w:rPr>
                <w:rFonts w:ascii="Times New Roman" w:hAnsi="Times New Roman"/>
                <w:noProof/>
                <w:lang w:val="en-US"/>
              </w:rPr>
              <w:drawing>
                <wp:inline distT="0" distB="0" distL="0" distR="0" wp14:anchorId="15E4EBE1" wp14:editId="0A39D708">
                  <wp:extent cx="6288656" cy="4408098"/>
                  <wp:effectExtent l="0" t="0" r="0" b="0"/>
                  <wp:docPr id="83" name="Diagram 8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991332" w:rsidRPr="009C58CA" w:rsidRDefault="00991332" w:rsidP="00AD43F0">
            <w:pPr>
              <w:jc w:val="left"/>
              <w:rPr>
                <w:rFonts w:ascii="Times New Roman" w:hAnsi="Times New Roman"/>
                <w:sz w:val="22"/>
                <w:szCs w:val="22"/>
              </w:rPr>
            </w:pPr>
          </w:p>
          <w:p w:rsidR="00991332" w:rsidRPr="009C58CA" w:rsidRDefault="00991332" w:rsidP="00AD43F0">
            <w:pPr>
              <w:ind w:firstLine="0"/>
              <w:jc w:val="left"/>
              <w:rPr>
                <w:rFonts w:ascii="Times New Roman" w:hAnsi="Times New Roman"/>
                <w:sz w:val="22"/>
                <w:szCs w:val="22"/>
              </w:rPr>
            </w:pPr>
            <w:r w:rsidRPr="00DC1176">
              <w:rPr>
                <w:rFonts w:ascii="Times New Roman" w:hAnsi="Times New Roman"/>
                <w:b/>
                <w:i/>
              </w:rPr>
              <w:t>Hapi 3.</w:t>
            </w:r>
            <w:r w:rsidRPr="00DC1176">
              <w:rPr>
                <w:rFonts w:ascii="Times New Roman" w:hAnsi="Times New Roman"/>
                <w:b/>
                <w:sz w:val="24"/>
                <w:szCs w:val="24"/>
              </w:rPr>
              <w:t xml:space="preserve"> </w:t>
            </w:r>
            <w:r w:rsidRPr="009C58CA">
              <w:rPr>
                <w:rFonts w:ascii="Times New Roman" w:hAnsi="Times New Roman"/>
                <w:b/>
                <w:sz w:val="22"/>
                <w:szCs w:val="22"/>
              </w:rPr>
              <w:t>Lexim i drejtuar</w:t>
            </w:r>
            <w:r w:rsidRPr="009C58CA">
              <w:rPr>
                <w:rFonts w:ascii="Times New Roman" w:hAnsi="Times New Roman"/>
                <w:sz w:val="22"/>
                <w:szCs w:val="22"/>
              </w:rPr>
              <w:t>.</w:t>
            </w:r>
            <w:r>
              <w:rPr>
                <w:rFonts w:ascii="Times New Roman" w:hAnsi="Times New Roman"/>
                <w:sz w:val="22"/>
                <w:szCs w:val="22"/>
              </w:rPr>
              <w:t xml:space="preserve"> </w:t>
            </w:r>
            <w:r w:rsidRPr="009C58CA">
              <w:rPr>
                <w:rFonts w:ascii="Times New Roman" w:hAnsi="Times New Roman"/>
                <w:sz w:val="22"/>
                <w:szCs w:val="22"/>
              </w:rPr>
              <w:t>Nxënësit lexojnë në mënyrë individuale informacionin e ri duke u mbështetur edhe te tabela,</w:t>
            </w:r>
            <w:r>
              <w:rPr>
                <w:rFonts w:ascii="Times New Roman" w:hAnsi="Times New Roman"/>
                <w:sz w:val="22"/>
                <w:szCs w:val="22"/>
              </w:rPr>
              <w:t xml:space="preserve"> </w:t>
            </w:r>
            <w:r w:rsidRPr="009C58CA">
              <w:rPr>
                <w:rFonts w:ascii="Times New Roman" w:hAnsi="Times New Roman"/>
                <w:sz w:val="22"/>
                <w:szCs w:val="22"/>
              </w:rPr>
              <w:t>harta e koncepteve dhe diskutimi që u zhvillua në klasë.</w:t>
            </w:r>
          </w:p>
          <w:p w:rsidR="00991332" w:rsidRPr="009C58CA" w:rsidRDefault="00991332" w:rsidP="00AD43F0">
            <w:pPr>
              <w:ind w:firstLine="0"/>
              <w:jc w:val="left"/>
              <w:rPr>
                <w:rFonts w:ascii="Times New Roman" w:hAnsi="Times New Roman"/>
                <w:sz w:val="22"/>
                <w:szCs w:val="22"/>
              </w:rPr>
            </w:pPr>
            <w:r w:rsidRPr="00DC1176">
              <w:rPr>
                <w:rFonts w:ascii="Times New Roman" w:hAnsi="Times New Roman"/>
                <w:b/>
                <w:i/>
                <w:iCs/>
              </w:rPr>
              <w:t>Hapi 4.</w:t>
            </w:r>
            <w:r>
              <w:rPr>
                <w:rFonts w:ascii="Times New Roman" w:hAnsi="Times New Roman"/>
                <w:b/>
                <w:sz w:val="22"/>
                <w:szCs w:val="22"/>
              </w:rPr>
              <w:t xml:space="preserve"> </w:t>
            </w:r>
            <w:r w:rsidRPr="009C58CA">
              <w:rPr>
                <w:rFonts w:ascii="Times New Roman" w:hAnsi="Times New Roman"/>
                <w:b/>
                <w:sz w:val="22"/>
                <w:szCs w:val="22"/>
              </w:rPr>
              <w:t>Minikonkurs</w:t>
            </w:r>
            <w:r w:rsidRPr="009C58CA">
              <w:rPr>
                <w:rFonts w:ascii="Times New Roman" w:hAnsi="Times New Roman"/>
                <w:sz w:val="22"/>
                <w:szCs w:val="22"/>
              </w:rPr>
              <w:t>.</w:t>
            </w:r>
            <w:r>
              <w:rPr>
                <w:rFonts w:ascii="Times New Roman" w:hAnsi="Times New Roman"/>
                <w:sz w:val="22"/>
                <w:szCs w:val="22"/>
              </w:rPr>
              <w:t xml:space="preserve"> </w:t>
            </w:r>
            <w:r w:rsidRPr="009C58CA">
              <w:rPr>
                <w:rFonts w:ascii="Times New Roman" w:hAnsi="Times New Roman"/>
                <w:sz w:val="22"/>
                <w:szCs w:val="22"/>
              </w:rPr>
              <w:t>Në këtë fazë zhvillohet një konkurs në klasë.</w:t>
            </w:r>
            <w:r>
              <w:rPr>
                <w:rFonts w:ascii="Times New Roman" w:hAnsi="Times New Roman"/>
                <w:sz w:val="22"/>
                <w:szCs w:val="22"/>
              </w:rPr>
              <w:t xml:space="preserve"> </w:t>
            </w:r>
            <w:r w:rsidRPr="009C58CA">
              <w:rPr>
                <w:rFonts w:ascii="Times New Roman" w:hAnsi="Times New Roman"/>
                <w:sz w:val="22"/>
                <w:szCs w:val="22"/>
              </w:rPr>
              <w:t>Klasa ndahet në katër ekipe.</w:t>
            </w:r>
            <w:r>
              <w:rPr>
                <w:rFonts w:ascii="Times New Roman" w:hAnsi="Times New Roman"/>
                <w:sz w:val="22"/>
                <w:szCs w:val="22"/>
              </w:rPr>
              <w:t xml:space="preserve"> </w:t>
            </w:r>
            <w:r w:rsidRPr="009C58CA">
              <w:rPr>
                <w:rFonts w:ascii="Times New Roman" w:hAnsi="Times New Roman"/>
                <w:sz w:val="22"/>
                <w:szCs w:val="22"/>
              </w:rPr>
              <w:t>Secili ekip zgjedh përfaqësuesin që do t’u përgjigjet pyetjeve.</w:t>
            </w:r>
            <w:r>
              <w:rPr>
                <w:rFonts w:ascii="Times New Roman" w:hAnsi="Times New Roman"/>
                <w:sz w:val="22"/>
                <w:szCs w:val="22"/>
              </w:rPr>
              <w:t xml:space="preserve"> </w:t>
            </w:r>
            <w:r w:rsidRPr="009C58CA">
              <w:rPr>
                <w:rFonts w:ascii="Times New Roman" w:hAnsi="Times New Roman"/>
                <w:sz w:val="22"/>
                <w:szCs w:val="22"/>
              </w:rPr>
              <w:t>Konkursi do të ndahet në dy faza.</w:t>
            </w:r>
          </w:p>
          <w:p w:rsidR="00991332" w:rsidRPr="009C58CA" w:rsidRDefault="00991332" w:rsidP="00AD43F0">
            <w:pPr>
              <w:ind w:firstLine="0"/>
              <w:jc w:val="left"/>
              <w:rPr>
                <w:rFonts w:ascii="Times New Roman" w:hAnsi="Times New Roman"/>
                <w:b/>
                <w:sz w:val="22"/>
                <w:szCs w:val="22"/>
              </w:rPr>
            </w:pPr>
            <w:r w:rsidRPr="009C58CA">
              <w:rPr>
                <w:rFonts w:ascii="Times New Roman" w:hAnsi="Times New Roman"/>
                <w:b/>
                <w:sz w:val="22"/>
                <w:szCs w:val="22"/>
              </w:rPr>
              <w:t xml:space="preserve">Faza e parë </w:t>
            </w:r>
            <w:r w:rsidRPr="009C58CA">
              <w:rPr>
                <w:rFonts w:ascii="Times New Roman" w:hAnsi="Times New Roman"/>
                <w:sz w:val="22"/>
                <w:szCs w:val="22"/>
              </w:rPr>
              <w:t>do të ketë pyetje</w:t>
            </w:r>
            <w:r>
              <w:rPr>
                <w:rFonts w:ascii="Times New Roman" w:hAnsi="Times New Roman"/>
                <w:sz w:val="22"/>
                <w:szCs w:val="22"/>
              </w:rPr>
              <w:t xml:space="preserve"> </w:t>
            </w:r>
            <w:r w:rsidRPr="009C58CA">
              <w:rPr>
                <w:rFonts w:ascii="Times New Roman" w:hAnsi="Times New Roman"/>
                <w:sz w:val="22"/>
                <w:szCs w:val="22"/>
              </w:rPr>
              <w:t>rrufe – që duan përgjigje të shpejta dhe të shkurtra</w:t>
            </w:r>
            <w:r>
              <w:rPr>
                <w:rFonts w:ascii="Times New Roman" w:hAnsi="Times New Roman"/>
                <w:sz w:val="22"/>
                <w:szCs w:val="22"/>
              </w:rPr>
              <w:t>.</w:t>
            </w:r>
          </w:p>
          <w:p w:rsidR="00991332" w:rsidRPr="009C58CA" w:rsidRDefault="00991332" w:rsidP="00AD43F0">
            <w:pPr>
              <w:ind w:firstLine="0"/>
              <w:jc w:val="left"/>
              <w:rPr>
                <w:rFonts w:ascii="Times New Roman" w:hAnsi="Times New Roman"/>
                <w:sz w:val="22"/>
                <w:szCs w:val="22"/>
              </w:rPr>
            </w:pPr>
            <w:r w:rsidRPr="009C58CA">
              <w:rPr>
                <w:rFonts w:ascii="Times New Roman" w:hAnsi="Times New Roman"/>
                <w:b/>
                <w:sz w:val="22"/>
                <w:szCs w:val="22"/>
              </w:rPr>
              <w:t xml:space="preserve">Faza e dytë </w:t>
            </w:r>
            <w:r w:rsidRPr="009C58CA">
              <w:rPr>
                <w:rFonts w:ascii="Times New Roman" w:hAnsi="Times New Roman"/>
                <w:sz w:val="22"/>
                <w:szCs w:val="22"/>
              </w:rPr>
              <w:t>do të ketë pyetje që duan kohën e tyre për t’u përgjigjur.</w:t>
            </w:r>
          </w:p>
          <w:p w:rsidR="00991332" w:rsidRPr="009C58CA" w:rsidRDefault="00991332" w:rsidP="00AD43F0">
            <w:pPr>
              <w:ind w:firstLine="0"/>
              <w:jc w:val="left"/>
              <w:rPr>
                <w:rFonts w:ascii="Times New Roman" w:hAnsi="Times New Roman"/>
                <w:sz w:val="22"/>
                <w:szCs w:val="22"/>
              </w:rPr>
            </w:pPr>
            <w:r w:rsidRPr="009C58CA">
              <w:rPr>
                <w:rFonts w:ascii="Times New Roman" w:hAnsi="Times New Roman"/>
                <w:b/>
                <w:sz w:val="22"/>
                <w:szCs w:val="22"/>
              </w:rPr>
              <w:t>Ekipit të parë</w:t>
            </w:r>
            <w:r w:rsidRPr="009C58CA">
              <w:rPr>
                <w:rFonts w:ascii="Times New Roman" w:hAnsi="Times New Roman"/>
                <w:sz w:val="22"/>
                <w:szCs w:val="22"/>
              </w:rPr>
              <w:t xml:space="preserve"> do t’i drejtohen këto pyetje:</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Si nisi jeta letrare e Gëtes? Me ç’rrethana të jetës lidhet fillimi i krijimtarisë së tij? </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 Renditni disa nga punët që kreu Gëte dhe diskutoni rreth ndikimit të tyre në veprën e tij. </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lastRenderedPageBreak/>
              <w:t xml:space="preserve"> Cila qe lidhja e shkrimtarit dhe e krijimtarisë së tij me Vajmarin? </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Nga frymëzohen kryeveprat lirike të Gëtes? Shpjegoni motivet dhe optimizmin që buron prej tyre.</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 Ku mbështeten rrëfimet e baladave të Gëtes? Ç’karakter kanë ato? </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 Cili ishte modeli i tij në dramë? Çfarë e ndihmon klasifikimin e dramave të tij, në historike dhe etike? </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 Ç’mesazh përcjell personazhi i Egmontit? </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 Analizoni notat biografike te “Torkuato Taso”. </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 Analizoni kodin etik te romani “Afritë përzgjedhëse”</w:t>
            </w:r>
            <w:r>
              <w:rPr>
                <w:rFonts w:ascii="Times New Roman" w:hAnsi="Times New Roman"/>
                <w:sz w:val="22"/>
                <w:szCs w:val="22"/>
              </w:rPr>
              <w:t>.</w:t>
            </w:r>
          </w:p>
          <w:p w:rsidR="00991332" w:rsidRPr="009C58CA" w:rsidRDefault="00991332" w:rsidP="00F064E8">
            <w:pPr>
              <w:pStyle w:val="ListParagraph"/>
              <w:numPr>
                <w:ilvl w:val="0"/>
                <w:numId w:val="22"/>
              </w:numPr>
              <w:jc w:val="left"/>
              <w:rPr>
                <w:rFonts w:ascii="Times New Roman" w:hAnsi="Times New Roman"/>
                <w:sz w:val="22"/>
                <w:szCs w:val="22"/>
              </w:rPr>
            </w:pPr>
            <w:r w:rsidRPr="009C58CA">
              <w:rPr>
                <w:rFonts w:ascii="Times New Roman" w:hAnsi="Times New Roman"/>
                <w:sz w:val="22"/>
                <w:szCs w:val="22"/>
              </w:rPr>
              <w:t xml:space="preserve"> Diskutoni mbi vlerat që përcjellin romani psikologjik, shoqëror dhe epistolar.</w:t>
            </w:r>
            <w:r>
              <w:rPr>
                <w:rFonts w:ascii="Times New Roman" w:hAnsi="Times New Roman"/>
                <w:sz w:val="22"/>
                <w:szCs w:val="22"/>
              </w:rPr>
              <w:t xml:space="preserve"> </w:t>
            </w:r>
            <w:r w:rsidRPr="009C58CA">
              <w:rPr>
                <w:rFonts w:ascii="Times New Roman" w:hAnsi="Times New Roman"/>
                <w:sz w:val="22"/>
                <w:szCs w:val="22"/>
              </w:rPr>
              <w:t>(Pyetja e fundit është e vlefshme për të të dyja grupet)</w:t>
            </w:r>
          </w:p>
          <w:p w:rsidR="00991332" w:rsidRPr="009C58CA" w:rsidRDefault="00991332" w:rsidP="00AD43F0">
            <w:pPr>
              <w:ind w:firstLine="0"/>
              <w:jc w:val="left"/>
              <w:rPr>
                <w:rFonts w:ascii="Times New Roman" w:hAnsi="Times New Roman"/>
                <w:sz w:val="22"/>
                <w:szCs w:val="22"/>
              </w:rPr>
            </w:pPr>
            <w:r w:rsidRPr="009C58CA">
              <w:rPr>
                <w:rFonts w:ascii="Times New Roman" w:hAnsi="Times New Roman"/>
                <w:b/>
                <w:sz w:val="22"/>
                <w:szCs w:val="22"/>
              </w:rPr>
              <w:t>Ekipit të dytë</w:t>
            </w:r>
            <w:r w:rsidRPr="009C58CA">
              <w:rPr>
                <w:rFonts w:ascii="Times New Roman" w:hAnsi="Times New Roman"/>
                <w:sz w:val="22"/>
                <w:szCs w:val="22"/>
              </w:rPr>
              <w:t xml:space="preserve"> do t’i drejtohen këto pyetje:</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 xml:space="preserve">Si ndikoi edukimi i Gëtes në krijimtarinë e tij? </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 xml:space="preserve">Si ndikoi Italia në artin dhe personalitetin e Gëtes? </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 xml:space="preserve">Pse Gëte identifikohet më shumë si poet? Si e vlerëson ai poezinë? </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 xml:space="preserve"> Pse themi që poezitë-himne lidhen me lëvizjen “Stuhi dhe vrull”, të krijuar dhe të mbështetur nga Gëte?</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 xml:space="preserve"> Ç’ ndikime pati krijimtaria e tij? A është vepra “Divani perëndimor-lindor” tregues i tyre? </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 xml:space="preserve"> Si lartësohet figura e Gëcit në dramën me të njëjtin emër? </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 xml:space="preserve">Ç’mishëron Ifigjenia? Si gërshetohen tek ajo humanizmi dhe subjekti grek? </w:t>
            </w:r>
          </w:p>
          <w:p w:rsidR="00991332" w:rsidRPr="009C58CA" w:rsidRDefault="00991332" w:rsidP="00F064E8">
            <w:pPr>
              <w:pStyle w:val="ListParagraph"/>
              <w:numPr>
                <w:ilvl w:val="0"/>
                <w:numId w:val="23"/>
              </w:numPr>
              <w:jc w:val="left"/>
              <w:rPr>
                <w:rFonts w:ascii="Times New Roman" w:hAnsi="Times New Roman"/>
                <w:sz w:val="22"/>
                <w:szCs w:val="22"/>
              </w:rPr>
            </w:pPr>
            <w:r w:rsidRPr="009C58CA">
              <w:rPr>
                <w:rFonts w:ascii="Times New Roman" w:hAnsi="Times New Roman"/>
                <w:sz w:val="22"/>
                <w:szCs w:val="22"/>
              </w:rPr>
              <w:t>Përshkruani ngjarjet kryesore të romanit “Vuajtjet e djaloshit Verter”. Pse ndikoi te bashkëkohësit kjo vepër?</w:t>
            </w:r>
          </w:p>
          <w:p w:rsidR="00991332" w:rsidRPr="009C58CA" w:rsidRDefault="00991332" w:rsidP="00F064E8">
            <w:pPr>
              <w:pStyle w:val="ListParagraph"/>
              <w:numPr>
                <w:ilvl w:val="0"/>
                <w:numId w:val="23"/>
              </w:numPr>
              <w:rPr>
                <w:rFonts w:ascii="Times New Roman" w:hAnsi="Times New Roman"/>
                <w:sz w:val="22"/>
                <w:szCs w:val="22"/>
              </w:rPr>
            </w:pPr>
            <w:r w:rsidRPr="009C58CA">
              <w:rPr>
                <w:rFonts w:ascii="Times New Roman" w:hAnsi="Times New Roman"/>
                <w:sz w:val="22"/>
                <w:szCs w:val="22"/>
              </w:rPr>
              <w:t>Vlerësoni rëndësinë e veprës “Vilhelm Masteri”.</w:t>
            </w:r>
          </w:p>
          <w:p w:rsidR="00991332" w:rsidRPr="009C58CA" w:rsidRDefault="00991332" w:rsidP="00F064E8">
            <w:pPr>
              <w:pStyle w:val="ListParagraph"/>
              <w:numPr>
                <w:ilvl w:val="0"/>
                <w:numId w:val="23"/>
              </w:numPr>
              <w:rPr>
                <w:rFonts w:ascii="Times New Roman" w:hAnsi="Times New Roman"/>
                <w:sz w:val="22"/>
                <w:szCs w:val="22"/>
              </w:rPr>
            </w:pPr>
            <w:r w:rsidRPr="009C58CA">
              <w:rPr>
                <w:rFonts w:ascii="Times New Roman" w:hAnsi="Times New Roman"/>
                <w:sz w:val="22"/>
                <w:szCs w:val="22"/>
              </w:rPr>
              <w:t xml:space="preserve"> Diskutoni mbi vlerat që përcjellin romani psikologjik, shoqëror dhe epistolar. (Pyetja e fundit është e vlefshme për të të dyja grupet)</w:t>
            </w:r>
          </w:p>
          <w:p w:rsidR="00991332" w:rsidRPr="009C58CA" w:rsidRDefault="00991332" w:rsidP="00AD43F0">
            <w:pPr>
              <w:ind w:firstLine="0"/>
              <w:rPr>
                <w:rFonts w:ascii="Times New Roman" w:hAnsi="Times New Roman"/>
                <w:sz w:val="22"/>
                <w:szCs w:val="22"/>
              </w:rPr>
            </w:pPr>
            <w:r w:rsidRPr="009C58CA">
              <w:rPr>
                <w:rFonts w:ascii="Times New Roman" w:hAnsi="Times New Roman"/>
                <w:sz w:val="22"/>
                <w:szCs w:val="22"/>
              </w:rPr>
              <w:t>Në fund shpallet dhe ekipi fitues</w:t>
            </w:r>
            <w:r>
              <w:rPr>
                <w:rFonts w:ascii="Times New Roman" w:hAnsi="Times New Roman"/>
                <w:sz w:val="22"/>
                <w:szCs w:val="22"/>
              </w:rPr>
              <w:t xml:space="preserve"> n</w:t>
            </w:r>
            <w:r w:rsidRPr="009C58CA">
              <w:rPr>
                <w:rFonts w:ascii="Times New Roman" w:hAnsi="Times New Roman"/>
                <w:sz w:val="22"/>
                <w:szCs w:val="22"/>
              </w:rPr>
              <w:t>ë bazë të një sistemi pikësh.</w:t>
            </w:r>
            <w:r>
              <w:rPr>
                <w:rFonts w:ascii="Times New Roman" w:hAnsi="Times New Roman"/>
                <w:sz w:val="22"/>
                <w:szCs w:val="22"/>
              </w:rPr>
              <w:t xml:space="preserve"> </w:t>
            </w:r>
            <w:r w:rsidRPr="009C58CA">
              <w:rPr>
                <w:rFonts w:ascii="Times New Roman" w:hAnsi="Times New Roman"/>
                <w:sz w:val="22"/>
                <w:szCs w:val="22"/>
              </w:rPr>
              <w:t>Në fund përmbledhim gjithë informacionin që morëm.</w:t>
            </w:r>
          </w:p>
        </w:tc>
      </w:tr>
      <w:tr w:rsidR="00991332" w:rsidRPr="009C58CA" w:rsidTr="00AD43F0">
        <w:tc>
          <w:tcPr>
            <w:tcW w:w="10530" w:type="dxa"/>
            <w:gridSpan w:val="4"/>
            <w:shd w:val="clear" w:color="auto" w:fill="auto"/>
          </w:tcPr>
          <w:p w:rsidR="00991332" w:rsidRPr="009C58CA" w:rsidRDefault="00991332" w:rsidP="00AD43F0">
            <w:pPr>
              <w:spacing w:line="360" w:lineRule="auto"/>
              <w:ind w:firstLine="0"/>
              <w:jc w:val="left"/>
              <w:rPr>
                <w:rFonts w:ascii="Times New Roman" w:hAnsi="Times New Roman"/>
                <w:sz w:val="22"/>
                <w:szCs w:val="22"/>
              </w:rPr>
            </w:pPr>
            <w:r w:rsidRPr="009C58CA">
              <w:rPr>
                <w:rFonts w:ascii="Times New Roman" w:hAnsi="Times New Roman"/>
                <w:b/>
                <w:sz w:val="22"/>
                <w:szCs w:val="22"/>
              </w:rPr>
              <w:lastRenderedPageBreak/>
              <w:t xml:space="preserve">Vlerësimi: </w:t>
            </w:r>
            <w:r w:rsidRPr="009C58CA">
              <w:rPr>
                <w:rFonts w:ascii="Times New Roman" w:hAnsi="Times New Roman"/>
                <w:sz w:val="22"/>
                <w:szCs w:val="22"/>
              </w:rPr>
              <w:t>Mësues</w:t>
            </w:r>
            <w:r>
              <w:rPr>
                <w:rFonts w:ascii="Times New Roman" w:hAnsi="Times New Roman"/>
                <w:sz w:val="22"/>
                <w:szCs w:val="22"/>
              </w:rPr>
              <w:t>i/</w:t>
            </w:r>
            <w:r w:rsidRPr="009C58CA">
              <w:rPr>
                <w:rFonts w:ascii="Times New Roman" w:hAnsi="Times New Roman"/>
                <w:sz w:val="22"/>
                <w:szCs w:val="22"/>
              </w:rPr>
              <w:t>ja vlerëson nxënësit për përgjigjet e sakta që dhanë gjatë bashkëbisedimit dhe konkursit që u zhvillua në klasë.</w:t>
            </w:r>
          </w:p>
        </w:tc>
      </w:tr>
      <w:tr w:rsidR="00991332" w:rsidRPr="009C58CA" w:rsidTr="00AD43F0">
        <w:tc>
          <w:tcPr>
            <w:tcW w:w="10530" w:type="dxa"/>
            <w:gridSpan w:val="4"/>
            <w:shd w:val="clear" w:color="auto" w:fill="auto"/>
          </w:tcPr>
          <w:p w:rsidR="00991332" w:rsidRPr="009C58CA" w:rsidRDefault="00991332" w:rsidP="00AD43F0">
            <w:pPr>
              <w:spacing w:line="360" w:lineRule="auto"/>
              <w:ind w:firstLine="0"/>
              <w:jc w:val="left"/>
              <w:rPr>
                <w:rFonts w:ascii="Times New Roman" w:hAnsi="Times New Roman"/>
                <w:sz w:val="22"/>
              </w:rPr>
            </w:pPr>
            <w:r w:rsidRPr="009C58CA">
              <w:rPr>
                <w:rFonts w:ascii="Times New Roman" w:hAnsi="Times New Roman"/>
                <w:b/>
                <w:sz w:val="22"/>
                <w:szCs w:val="22"/>
              </w:rPr>
              <w:t>Detyrat dhe puna e pavarur:</w:t>
            </w:r>
            <w:r>
              <w:rPr>
                <w:rFonts w:ascii="Times New Roman" w:hAnsi="Times New Roman"/>
                <w:b/>
                <w:sz w:val="22"/>
                <w:szCs w:val="22"/>
              </w:rPr>
              <w:t xml:space="preserve"> </w:t>
            </w:r>
            <w:r w:rsidRPr="009C58CA">
              <w:rPr>
                <w:rFonts w:ascii="Times New Roman" w:hAnsi="Times New Roman"/>
                <w:sz w:val="22"/>
              </w:rPr>
              <w:t>Të sjellin vlerësime për figurën e Gëtes nga autorë,</w:t>
            </w:r>
            <w:r>
              <w:rPr>
                <w:rFonts w:ascii="Times New Roman" w:hAnsi="Times New Roman"/>
                <w:sz w:val="22"/>
              </w:rPr>
              <w:t xml:space="preserve"> </w:t>
            </w:r>
            <w:r w:rsidRPr="009C58CA">
              <w:rPr>
                <w:rFonts w:ascii="Times New Roman" w:hAnsi="Times New Roman"/>
                <w:sz w:val="22"/>
              </w:rPr>
              <w:t>studiues dhe mendimtarë të të gjitha kohërave</w:t>
            </w:r>
            <w:r w:rsidRPr="009C58CA">
              <w:rPr>
                <w:sz w:val="22"/>
              </w:rPr>
              <w:t>.</w:t>
            </w:r>
          </w:p>
        </w:tc>
      </w:tr>
    </w:tbl>
    <w:p w:rsidR="00991332" w:rsidRPr="009C58CA" w:rsidRDefault="00991332" w:rsidP="00991332">
      <w:pPr>
        <w:ind w:firstLine="0"/>
      </w:pPr>
    </w:p>
    <w:p w:rsidR="00991332" w:rsidRPr="009C58CA" w:rsidRDefault="00991332" w:rsidP="00991332">
      <w:pPr>
        <w:ind w:firstLine="0"/>
      </w:pPr>
    </w:p>
    <w:p w:rsidR="00991332" w:rsidRPr="009C58CA" w:rsidRDefault="00991332" w:rsidP="00991332">
      <w:pPr>
        <w:ind w:firstLine="0"/>
      </w:pPr>
    </w:p>
    <w:p w:rsidR="00E40811" w:rsidRPr="00587DC0" w:rsidRDefault="00E40811" w:rsidP="00E40811">
      <w:pPr>
        <w:ind w:firstLine="0"/>
      </w:pPr>
      <w:r w:rsidRPr="00587DC0">
        <w:t xml:space="preserve">PLANIFIKIMI I ORËS MËSIMORE </w:t>
      </w:r>
      <w:r w:rsidRPr="00587DC0">
        <w:tab/>
      </w:r>
      <w:r w:rsidRPr="00587DC0">
        <w:tab/>
      </w:r>
      <w:r w:rsidRPr="00587DC0">
        <w:tab/>
      </w:r>
      <w:r w:rsidRPr="00587DC0">
        <w:tab/>
      </w:r>
      <w:r w:rsidRPr="00587DC0">
        <w:tab/>
        <w:t>Dt.</w:t>
      </w:r>
    </w:p>
    <w:p w:rsidR="00E40811" w:rsidRPr="00587DC0" w:rsidRDefault="00E40811" w:rsidP="00E40811">
      <w:pPr>
        <w:ind w:firstLine="0"/>
      </w:pPr>
    </w:p>
    <w:tbl>
      <w:tblPr>
        <w:tblStyle w:val="TableGrid"/>
        <w:tblW w:w="10708" w:type="dxa"/>
        <w:tblInd w:w="-815" w:type="dxa"/>
        <w:tblLook w:val="04A0" w:firstRow="1" w:lastRow="0" w:firstColumn="1" w:lastColumn="0" w:noHBand="0" w:noVBand="1"/>
      </w:tblPr>
      <w:tblGrid>
        <w:gridCol w:w="2227"/>
        <w:gridCol w:w="3447"/>
        <w:gridCol w:w="3508"/>
        <w:gridCol w:w="1526"/>
      </w:tblGrid>
      <w:tr w:rsidR="00E40811" w:rsidRPr="00587DC0" w:rsidTr="00AD43F0">
        <w:trPr>
          <w:trHeight w:val="220"/>
        </w:trPr>
        <w:tc>
          <w:tcPr>
            <w:tcW w:w="2227" w:type="dxa"/>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Fusha:</w:t>
            </w:r>
            <w:r>
              <w:rPr>
                <w:rFonts w:ascii="Times New Roman" w:hAnsi="Times New Roman"/>
                <w:b/>
                <w:sz w:val="22"/>
                <w:szCs w:val="22"/>
              </w:rPr>
              <w:t xml:space="preserve"> </w:t>
            </w:r>
            <w:r w:rsidRPr="00587DC0">
              <w:rPr>
                <w:rFonts w:ascii="Times New Roman" w:hAnsi="Times New Roman"/>
                <w:b/>
                <w:sz w:val="22"/>
                <w:szCs w:val="22"/>
              </w:rPr>
              <w:t>Gjuha dhe komunikimi</w:t>
            </w:r>
          </w:p>
        </w:tc>
        <w:tc>
          <w:tcPr>
            <w:tcW w:w="3447" w:type="dxa"/>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Lënda: Letërsi</w:t>
            </w:r>
          </w:p>
        </w:tc>
        <w:tc>
          <w:tcPr>
            <w:tcW w:w="3508" w:type="dxa"/>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Shkalla:</w:t>
            </w:r>
            <w:r>
              <w:rPr>
                <w:rFonts w:ascii="Times New Roman" w:hAnsi="Times New Roman"/>
                <w:b/>
                <w:sz w:val="22"/>
                <w:szCs w:val="22"/>
              </w:rPr>
              <w:t xml:space="preserve"> </w:t>
            </w:r>
            <w:r w:rsidRPr="00587DC0">
              <w:rPr>
                <w:rFonts w:ascii="Times New Roman" w:hAnsi="Times New Roman"/>
                <w:b/>
                <w:sz w:val="22"/>
                <w:szCs w:val="22"/>
              </w:rPr>
              <w:t>V</w:t>
            </w:r>
          </w:p>
        </w:tc>
        <w:tc>
          <w:tcPr>
            <w:tcW w:w="1526" w:type="dxa"/>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Klasa:</w:t>
            </w:r>
          </w:p>
        </w:tc>
      </w:tr>
      <w:tr w:rsidR="00E40811" w:rsidRPr="00587DC0" w:rsidTr="00AD43F0">
        <w:trPr>
          <w:trHeight w:val="220"/>
        </w:trPr>
        <w:tc>
          <w:tcPr>
            <w:tcW w:w="5674" w:type="dxa"/>
            <w:gridSpan w:val="2"/>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 xml:space="preserve">Tema mësimore: </w:t>
            </w:r>
            <w:r w:rsidRPr="00587DC0">
              <w:rPr>
                <w:rFonts w:ascii="Times New Roman" w:hAnsi="Times New Roman"/>
                <w:sz w:val="22"/>
                <w:szCs w:val="22"/>
              </w:rPr>
              <w:t>Analizë e veprës: Tragjedia “Fausti”</w:t>
            </w:r>
          </w:p>
        </w:tc>
        <w:tc>
          <w:tcPr>
            <w:tcW w:w="5034" w:type="dxa"/>
            <w:gridSpan w:val="2"/>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Situata e të nxënit:</w:t>
            </w:r>
            <w:r>
              <w:rPr>
                <w:rFonts w:ascii="Times New Roman" w:hAnsi="Times New Roman"/>
                <w:b/>
                <w:sz w:val="22"/>
                <w:szCs w:val="22"/>
              </w:rPr>
              <w:t xml:space="preserve"> </w:t>
            </w:r>
            <w:r w:rsidRPr="00587DC0">
              <w:rPr>
                <w:rFonts w:ascii="Times New Roman" w:hAnsi="Times New Roman"/>
                <w:sz w:val="22"/>
                <w:szCs w:val="22"/>
              </w:rPr>
              <w:t xml:space="preserve">Letërsia antike greke pati ndikimet e saj në letërsinë </w:t>
            </w:r>
            <w:r>
              <w:rPr>
                <w:rFonts w:ascii="Times New Roman" w:hAnsi="Times New Roman"/>
                <w:sz w:val="22"/>
                <w:szCs w:val="22"/>
              </w:rPr>
              <w:t xml:space="preserve">evropiane. </w:t>
            </w:r>
            <w:r w:rsidRPr="00587DC0">
              <w:rPr>
                <w:rFonts w:ascii="Times New Roman" w:hAnsi="Times New Roman"/>
                <w:sz w:val="22"/>
                <w:szCs w:val="22"/>
              </w:rPr>
              <w:t>Sa ndikoi ajo te veprat e Gëtes? Diskutim (marrim në shqyrtim një pjesë nga krijimtaria e tij.)</w:t>
            </w:r>
          </w:p>
        </w:tc>
      </w:tr>
      <w:tr w:rsidR="00E40811" w:rsidRPr="00587DC0" w:rsidTr="00AD43F0">
        <w:trPr>
          <w:trHeight w:val="220"/>
        </w:trPr>
        <w:tc>
          <w:tcPr>
            <w:tcW w:w="10708" w:type="dxa"/>
            <w:gridSpan w:val="4"/>
            <w:shd w:val="clear" w:color="auto" w:fill="auto"/>
          </w:tcPr>
          <w:p w:rsidR="00E40811" w:rsidRPr="00587DC0" w:rsidRDefault="00E40811" w:rsidP="00AD43F0">
            <w:pPr>
              <w:spacing w:line="360" w:lineRule="auto"/>
              <w:ind w:firstLine="0"/>
              <w:rPr>
                <w:rFonts w:ascii="Times New Roman" w:hAnsi="Times New Roman"/>
                <w:b/>
                <w:sz w:val="22"/>
                <w:szCs w:val="22"/>
                <w:lang w:eastAsia="ja-JP"/>
              </w:rPr>
            </w:pPr>
            <w:r w:rsidRPr="00587DC0">
              <w:rPr>
                <w:rFonts w:ascii="Times New Roman" w:hAnsi="Times New Roman"/>
                <w:b/>
                <w:sz w:val="22"/>
                <w:szCs w:val="22"/>
              </w:rPr>
              <w:t>Rezultatet e të nxënit sipas kompetencave kyç</w:t>
            </w:r>
            <w:r w:rsidRPr="00587DC0">
              <w:rPr>
                <w:rFonts w:ascii="Times New Roman" w:hAnsi="Times New Roman"/>
                <w:b/>
                <w:sz w:val="22"/>
                <w:szCs w:val="22"/>
                <w:lang w:eastAsia="ja-JP"/>
              </w:rPr>
              <w:t>e:</w:t>
            </w:r>
          </w:p>
          <w:p w:rsidR="00E40811" w:rsidRPr="00587DC0" w:rsidRDefault="00E40811" w:rsidP="00AD43F0">
            <w:pPr>
              <w:spacing w:line="360" w:lineRule="auto"/>
              <w:ind w:firstLine="0"/>
              <w:rPr>
                <w:rFonts w:ascii="Times New Roman" w:hAnsi="Times New Roman"/>
                <w:sz w:val="22"/>
                <w:szCs w:val="22"/>
                <w:lang w:eastAsia="ja-JP"/>
              </w:rPr>
            </w:pPr>
            <w:r w:rsidRPr="00587DC0">
              <w:rPr>
                <w:rFonts w:ascii="Times New Roman" w:hAnsi="Times New Roman"/>
                <w:sz w:val="22"/>
                <w:szCs w:val="22"/>
                <w:lang w:eastAsia="ja-JP"/>
              </w:rPr>
              <w:t>Kompetenca e komunikimit dhe e të shprehurit</w:t>
            </w:r>
          </w:p>
          <w:p w:rsidR="00E40811" w:rsidRPr="00587DC0" w:rsidRDefault="00E40811" w:rsidP="00AD43F0">
            <w:pPr>
              <w:spacing w:line="360" w:lineRule="auto"/>
              <w:ind w:firstLine="0"/>
              <w:rPr>
                <w:rFonts w:ascii="Times New Roman" w:hAnsi="Times New Roman"/>
                <w:sz w:val="22"/>
                <w:szCs w:val="22"/>
                <w:lang w:eastAsia="ja-JP"/>
              </w:rPr>
            </w:pPr>
            <w:r w:rsidRPr="00587DC0">
              <w:rPr>
                <w:rFonts w:ascii="Times New Roman" w:hAnsi="Times New Roman"/>
                <w:sz w:val="22"/>
                <w:szCs w:val="22"/>
                <w:lang w:eastAsia="ja-JP"/>
              </w:rPr>
              <w:t xml:space="preserve">Kompetenca e të menduarit </w:t>
            </w:r>
          </w:p>
          <w:p w:rsidR="00E40811" w:rsidRPr="00587DC0" w:rsidRDefault="00E40811" w:rsidP="00AD43F0">
            <w:pPr>
              <w:spacing w:line="360" w:lineRule="auto"/>
              <w:ind w:firstLine="0"/>
              <w:rPr>
                <w:rFonts w:ascii="Times New Roman" w:hAnsi="Times New Roman"/>
                <w:b/>
              </w:rPr>
            </w:pPr>
            <w:r w:rsidRPr="00587DC0">
              <w:rPr>
                <w:rFonts w:ascii="Times New Roman" w:hAnsi="Times New Roman"/>
                <w:sz w:val="22"/>
                <w:szCs w:val="22"/>
                <w:lang w:eastAsia="ja-JP"/>
              </w:rPr>
              <w:t>Kompetenca digjitale</w:t>
            </w:r>
          </w:p>
        </w:tc>
      </w:tr>
      <w:tr w:rsidR="00E40811" w:rsidRPr="00587DC0" w:rsidTr="00AD43F0">
        <w:trPr>
          <w:trHeight w:val="220"/>
        </w:trPr>
        <w:tc>
          <w:tcPr>
            <w:tcW w:w="5674" w:type="dxa"/>
            <w:gridSpan w:val="2"/>
            <w:shd w:val="clear" w:color="auto" w:fill="auto"/>
          </w:tcPr>
          <w:p w:rsidR="00E40811"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lastRenderedPageBreak/>
              <w:t>Rezultatet e të nxënit të kompetencave të fushës sipas temës mësimore:</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sz w:val="22"/>
                <w:szCs w:val="22"/>
              </w:rPr>
              <w:t>Nxënësi:</w:t>
            </w:r>
          </w:p>
          <w:p w:rsidR="00E40811" w:rsidRPr="00587DC0" w:rsidRDefault="00E40811" w:rsidP="00F064E8">
            <w:pPr>
              <w:pStyle w:val="ListParagraph"/>
              <w:numPr>
                <w:ilvl w:val="0"/>
                <w:numId w:val="25"/>
              </w:numPr>
              <w:spacing w:line="360" w:lineRule="auto"/>
              <w:jc w:val="left"/>
              <w:rPr>
                <w:rFonts w:ascii="Times New Roman" w:hAnsi="Times New Roman"/>
                <w:sz w:val="22"/>
              </w:rPr>
            </w:pPr>
            <w:r>
              <w:rPr>
                <w:rFonts w:ascii="Times New Roman" w:hAnsi="Times New Roman"/>
                <w:sz w:val="22"/>
              </w:rPr>
              <w:t>s</w:t>
            </w:r>
            <w:r w:rsidRPr="00587DC0">
              <w:rPr>
                <w:rFonts w:ascii="Times New Roman" w:hAnsi="Times New Roman"/>
                <w:sz w:val="22"/>
              </w:rPr>
              <w:t>hpjegon zanafillën e subjektit dhe stimulimin që i jep autori personazhit në zhvillim e sipër</w:t>
            </w:r>
            <w:r>
              <w:rPr>
                <w:rFonts w:ascii="Times New Roman" w:hAnsi="Times New Roman"/>
                <w:sz w:val="22"/>
              </w:rPr>
              <w:t>;</w:t>
            </w:r>
          </w:p>
          <w:p w:rsidR="00E40811" w:rsidRPr="00587DC0" w:rsidRDefault="00E40811" w:rsidP="00F064E8">
            <w:pPr>
              <w:pStyle w:val="ListParagraph"/>
              <w:numPr>
                <w:ilvl w:val="0"/>
                <w:numId w:val="25"/>
              </w:numPr>
              <w:spacing w:line="360" w:lineRule="auto"/>
              <w:jc w:val="left"/>
              <w:rPr>
                <w:rFonts w:ascii="Times New Roman" w:hAnsi="Times New Roman"/>
                <w:sz w:val="22"/>
              </w:rPr>
            </w:pPr>
            <w:r w:rsidRPr="00587DC0">
              <w:rPr>
                <w:rFonts w:ascii="Times New Roman" w:hAnsi="Times New Roman"/>
                <w:sz w:val="22"/>
              </w:rPr>
              <w:t xml:space="preserve"> </w:t>
            </w:r>
            <w:r>
              <w:rPr>
                <w:rFonts w:ascii="Times New Roman" w:hAnsi="Times New Roman"/>
                <w:sz w:val="22"/>
              </w:rPr>
              <w:t>a</w:t>
            </w:r>
            <w:r w:rsidRPr="00587DC0">
              <w:rPr>
                <w:rFonts w:ascii="Times New Roman" w:hAnsi="Times New Roman"/>
                <w:sz w:val="22"/>
              </w:rPr>
              <w:t>nalizon strukturën e veprës dhe dallon si shtjellohet personazhi kryesor në lidhje me ato episodike</w:t>
            </w:r>
            <w:r>
              <w:rPr>
                <w:rFonts w:ascii="Times New Roman" w:hAnsi="Times New Roman"/>
                <w:sz w:val="22"/>
              </w:rPr>
              <w:t>;</w:t>
            </w:r>
          </w:p>
          <w:p w:rsidR="00E40811" w:rsidRPr="00587DC0" w:rsidRDefault="00E40811" w:rsidP="00F064E8">
            <w:pPr>
              <w:pStyle w:val="ListParagraph"/>
              <w:numPr>
                <w:ilvl w:val="0"/>
                <w:numId w:val="25"/>
              </w:numPr>
              <w:spacing w:line="360" w:lineRule="auto"/>
              <w:jc w:val="left"/>
              <w:rPr>
                <w:rFonts w:ascii="Times New Roman" w:hAnsi="Times New Roman"/>
                <w:sz w:val="22"/>
              </w:rPr>
            </w:pPr>
            <w:r w:rsidRPr="00587DC0">
              <w:rPr>
                <w:rFonts w:ascii="Times New Roman" w:hAnsi="Times New Roman"/>
                <w:sz w:val="22"/>
              </w:rPr>
              <w:t xml:space="preserve"> </w:t>
            </w:r>
            <w:r>
              <w:rPr>
                <w:rFonts w:ascii="Times New Roman" w:hAnsi="Times New Roman"/>
                <w:sz w:val="22"/>
              </w:rPr>
              <w:t>p</w:t>
            </w:r>
            <w:r w:rsidRPr="00587DC0">
              <w:rPr>
                <w:rFonts w:ascii="Times New Roman" w:hAnsi="Times New Roman"/>
                <w:sz w:val="22"/>
              </w:rPr>
              <w:t>ërshkruan figurën e Faustit përmes kalimit të tij nga një personazh plot dëshira në një njeri të veprimit dhe që u gëzohet vetëm veprave të mira</w:t>
            </w:r>
            <w:r>
              <w:rPr>
                <w:rFonts w:ascii="Times New Roman" w:hAnsi="Times New Roman"/>
                <w:sz w:val="22"/>
              </w:rPr>
              <w:t>;</w:t>
            </w:r>
          </w:p>
          <w:p w:rsidR="00E40811" w:rsidRPr="00587DC0" w:rsidRDefault="00E40811" w:rsidP="00F064E8">
            <w:pPr>
              <w:pStyle w:val="ListParagraph"/>
              <w:numPr>
                <w:ilvl w:val="0"/>
                <w:numId w:val="25"/>
              </w:numPr>
              <w:spacing w:line="360" w:lineRule="auto"/>
              <w:jc w:val="left"/>
              <w:rPr>
                <w:rFonts w:ascii="Times New Roman" w:hAnsi="Times New Roman"/>
                <w:sz w:val="22"/>
              </w:rPr>
            </w:pPr>
            <w:r>
              <w:rPr>
                <w:rFonts w:ascii="Times New Roman" w:hAnsi="Times New Roman"/>
                <w:sz w:val="22"/>
              </w:rPr>
              <w:t>r</w:t>
            </w:r>
            <w:r w:rsidRPr="00587DC0">
              <w:rPr>
                <w:rFonts w:ascii="Times New Roman" w:hAnsi="Times New Roman"/>
                <w:sz w:val="22"/>
              </w:rPr>
              <w:t>endi</w:t>
            </w:r>
            <w:r>
              <w:rPr>
                <w:rFonts w:ascii="Times New Roman" w:hAnsi="Times New Roman"/>
                <w:sz w:val="22"/>
              </w:rPr>
              <w:t xml:space="preserve">t figurat femërore dhe mesazhet </w:t>
            </w:r>
            <w:r w:rsidRPr="00587DC0">
              <w:rPr>
                <w:rFonts w:ascii="Times New Roman" w:hAnsi="Times New Roman"/>
                <w:sz w:val="22"/>
              </w:rPr>
              <w:t>që përcjell ai përmes tyre</w:t>
            </w:r>
            <w:r>
              <w:rPr>
                <w:rFonts w:ascii="Times New Roman" w:hAnsi="Times New Roman"/>
                <w:sz w:val="22"/>
              </w:rPr>
              <w:t>;</w:t>
            </w:r>
          </w:p>
          <w:p w:rsidR="00E40811" w:rsidRPr="00587DC0" w:rsidRDefault="00E40811" w:rsidP="00F064E8">
            <w:pPr>
              <w:pStyle w:val="ListParagraph"/>
              <w:numPr>
                <w:ilvl w:val="0"/>
                <w:numId w:val="25"/>
              </w:numPr>
              <w:spacing w:line="360" w:lineRule="auto"/>
              <w:jc w:val="left"/>
              <w:rPr>
                <w:rFonts w:ascii="Times New Roman" w:hAnsi="Times New Roman"/>
                <w:sz w:val="22"/>
              </w:rPr>
            </w:pPr>
            <w:r>
              <w:rPr>
                <w:rFonts w:ascii="Times New Roman" w:hAnsi="Times New Roman"/>
                <w:sz w:val="22"/>
              </w:rPr>
              <w:t>p</w:t>
            </w:r>
            <w:r w:rsidRPr="00587DC0">
              <w:rPr>
                <w:rFonts w:ascii="Times New Roman" w:hAnsi="Times New Roman"/>
                <w:sz w:val="22"/>
              </w:rPr>
              <w:t>ërshkruan tiparet e veprës që tregojnë se në të zënë fill disa gjini letrare</w:t>
            </w:r>
            <w:r>
              <w:rPr>
                <w:rFonts w:ascii="Times New Roman" w:hAnsi="Times New Roman"/>
                <w:sz w:val="22"/>
              </w:rPr>
              <w:t>;</w:t>
            </w:r>
            <w:r w:rsidRPr="00587DC0">
              <w:rPr>
                <w:rFonts w:ascii="Times New Roman" w:hAnsi="Times New Roman"/>
                <w:sz w:val="22"/>
              </w:rPr>
              <w:t xml:space="preserve"> </w:t>
            </w:r>
          </w:p>
          <w:p w:rsidR="00E40811" w:rsidRPr="00587DC0" w:rsidRDefault="00E40811" w:rsidP="00F064E8">
            <w:pPr>
              <w:pStyle w:val="ListParagraph"/>
              <w:numPr>
                <w:ilvl w:val="0"/>
                <w:numId w:val="25"/>
              </w:numPr>
              <w:spacing w:line="360" w:lineRule="auto"/>
              <w:jc w:val="left"/>
              <w:rPr>
                <w:rFonts w:ascii="Times New Roman" w:hAnsi="Times New Roman"/>
              </w:rPr>
            </w:pPr>
            <w:r>
              <w:rPr>
                <w:rFonts w:ascii="Times New Roman" w:hAnsi="Times New Roman"/>
                <w:sz w:val="22"/>
              </w:rPr>
              <w:t>v</w:t>
            </w:r>
            <w:r w:rsidRPr="00587DC0">
              <w:rPr>
                <w:rFonts w:ascii="Times New Roman" w:hAnsi="Times New Roman"/>
                <w:sz w:val="22"/>
              </w:rPr>
              <w:t>lerësoni kontributin e Gëtes në kulturën gjermane dhe atë botërore si pararendës dhe nxitës i zhvillimeve të kohës</w:t>
            </w:r>
            <w:r>
              <w:rPr>
                <w:rFonts w:ascii="Times New Roman" w:hAnsi="Times New Roman"/>
                <w:sz w:val="22"/>
              </w:rPr>
              <w:t>.</w:t>
            </w:r>
          </w:p>
        </w:tc>
        <w:tc>
          <w:tcPr>
            <w:tcW w:w="5034" w:type="dxa"/>
            <w:gridSpan w:val="2"/>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Fjalët kyçe:</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sz w:val="22"/>
                <w:szCs w:val="22"/>
              </w:rPr>
              <w:t>Faust</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sz w:val="22"/>
                <w:szCs w:val="22"/>
              </w:rPr>
              <w:t>Mefistofel</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sz w:val="22"/>
                <w:szCs w:val="22"/>
              </w:rPr>
              <w:t>Urfaust</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sz w:val="22"/>
                <w:szCs w:val="22"/>
              </w:rPr>
              <w:t>Djall</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sz w:val="22"/>
                <w:szCs w:val="22"/>
              </w:rPr>
              <w:t>Dashuri</w:t>
            </w:r>
          </w:p>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sz w:val="22"/>
                <w:szCs w:val="22"/>
              </w:rPr>
              <w:t>Magji</w:t>
            </w:r>
          </w:p>
        </w:tc>
      </w:tr>
      <w:tr w:rsidR="00E40811" w:rsidRPr="00587DC0" w:rsidTr="00AD43F0">
        <w:trPr>
          <w:trHeight w:val="220"/>
        </w:trPr>
        <w:tc>
          <w:tcPr>
            <w:tcW w:w="5674" w:type="dxa"/>
            <w:gridSpan w:val="2"/>
            <w:shd w:val="clear" w:color="auto" w:fill="auto"/>
          </w:tcPr>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b/>
                <w:sz w:val="22"/>
                <w:szCs w:val="22"/>
              </w:rPr>
              <w:t xml:space="preserve">Burimet: </w:t>
            </w:r>
            <w:r>
              <w:rPr>
                <w:rFonts w:ascii="Times New Roman" w:hAnsi="Times New Roman"/>
                <w:sz w:val="22"/>
                <w:szCs w:val="22"/>
              </w:rPr>
              <w:t>vepra “</w:t>
            </w:r>
            <w:r w:rsidRPr="00587DC0">
              <w:rPr>
                <w:rFonts w:ascii="Times New Roman" w:hAnsi="Times New Roman"/>
                <w:sz w:val="22"/>
                <w:szCs w:val="22"/>
              </w:rPr>
              <w:t>Faust”,</w:t>
            </w:r>
            <w:r>
              <w:rPr>
                <w:rFonts w:ascii="Times New Roman" w:hAnsi="Times New Roman"/>
                <w:sz w:val="22"/>
                <w:szCs w:val="22"/>
              </w:rPr>
              <w:t xml:space="preserve"> </w:t>
            </w:r>
            <w:r w:rsidRPr="00587DC0">
              <w:rPr>
                <w:rFonts w:ascii="Times New Roman" w:hAnsi="Times New Roman"/>
                <w:sz w:val="22"/>
                <w:szCs w:val="22"/>
              </w:rPr>
              <w:t>libri i nxënësit,</w:t>
            </w:r>
            <w:r>
              <w:rPr>
                <w:rFonts w:ascii="Times New Roman" w:hAnsi="Times New Roman"/>
                <w:sz w:val="22"/>
                <w:szCs w:val="22"/>
              </w:rPr>
              <w:t xml:space="preserve"> </w:t>
            </w:r>
            <w:r w:rsidRPr="00587DC0">
              <w:rPr>
                <w:rFonts w:ascii="Times New Roman" w:hAnsi="Times New Roman"/>
                <w:sz w:val="22"/>
                <w:szCs w:val="22"/>
              </w:rPr>
              <w:t>libri digjital,</w:t>
            </w:r>
            <w:r>
              <w:rPr>
                <w:rFonts w:ascii="Times New Roman" w:hAnsi="Times New Roman"/>
                <w:sz w:val="22"/>
                <w:szCs w:val="22"/>
              </w:rPr>
              <w:t xml:space="preserve"> </w:t>
            </w:r>
            <w:r w:rsidRPr="00587DC0">
              <w:rPr>
                <w:rFonts w:ascii="Times New Roman" w:hAnsi="Times New Roman"/>
                <w:sz w:val="22"/>
                <w:szCs w:val="22"/>
              </w:rPr>
              <w:t>pjesë të ndryshme filmike.</w:t>
            </w:r>
          </w:p>
        </w:tc>
        <w:tc>
          <w:tcPr>
            <w:tcW w:w="5034" w:type="dxa"/>
            <w:gridSpan w:val="2"/>
            <w:shd w:val="clear" w:color="auto" w:fill="auto"/>
          </w:tcPr>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a</w:t>
            </w:r>
            <w:r w:rsidRPr="00587DC0">
              <w:rPr>
                <w:rFonts w:ascii="Times New Roman" w:hAnsi="Times New Roman"/>
                <w:sz w:val="22"/>
                <w:szCs w:val="22"/>
              </w:rPr>
              <w:t>rte,</w:t>
            </w:r>
            <w:r>
              <w:rPr>
                <w:rFonts w:ascii="Times New Roman" w:hAnsi="Times New Roman"/>
                <w:sz w:val="22"/>
                <w:szCs w:val="22"/>
              </w:rPr>
              <w:t xml:space="preserve"> k</w:t>
            </w:r>
            <w:r w:rsidRPr="00587DC0">
              <w:rPr>
                <w:rFonts w:ascii="Times New Roman" w:hAnsi="Times New Roman"/>
                <w:sz w:val="22"/>
                <w:szCs w:val="22"/>
              </w:rPr>
              <w:t>inematografi,</w:t>
            </w:r>
            <w:r>
              <w:rPr>
                <w:rFonts w:ascii="Times New Roman" w:hAnsi="Times New Roman"/>
                <w:sz w:val="22"/>
                <w:szCs w:val="22"/>
              </w:rPr>
              <w:t xml:space="preserve"> </w:t>
            </w:r>
            <w:r w:rsidRPr="00587DC0">
              <w:rPr>
                <w:rFonts w:ascii="Times New Roman" w:hAnsi="Times New Roman"/>
                <w:sz w:val="22"/>
                <w:szCs w:val="22"/>
              </w:rPr>
              <w:t>TIK</w:t>
            </w:r>
            <w:r>
              <w:rPr>
                <w:rFonts w:ascii="Times New Roman" w:hAnsi="Times New Roman"/>
                <w:sz w:val="22"/>
                <w:szCs w:val="22"/>
              </w:rPr>
              <w:t>.</w:t>
            </w:r>
          </w:p>
        </w:tc>
      </w:tr>
      <w:tr w:rsidR="00E40811" w:rsidRPr="00587DC0" w:rsidTr="00AD43F0">
        <w:trPr>
          <w:trHeight w:val="220"/>
        </w:trPr>
        <w:tc>
          <w:tcPr>
            <w:tcW w:w="10708" w:type="dxa"/>
            <w:gridSpan w:val="4"/>
            <w:shd w:val="clear" w:color="auto" w:fill="auto"/>
          </w:tcPr>
          <w:p w:rsidR="00E40811" w:rsidRPr="00587DC0" w:rsidRDefault="00E40811" w:rsidP="00AD43F0">
            <w:pPr>
              <w:spacing w:line="360" w:lineRule="auto"/>
              <w:ind w:firstLine="0"/>
              <w:jc w:val="center"/>
              <w:rPr>
                <w:rFonts w:ascii="Times New Roman" w:hAnsi="Times New Roman"/>
                <w:b/>
                <w:sz w:val="22"/>
                <w:szCs w:val="22"/>
              </w:rPr>
            </w:pPr>
            <w:r w:rsidRPr="00587DC0">
              <w:rPr>
                <w:rFonts w:ascii="Times New Roman" w:hAnsi="Times New Roman"/>
                <w:b/>
                <w:sz w:val="22"/>
                <w:szCs w:val="22"/>
              </w:rPr>
              <w:t>Metodologjia dhe veprimtaritë e nxënësve</w:t>
            </w:r>
          </w:p>
          <w:p w:rsidR="00E40811" w:rsidRPr="00587DC0" w:rsidRDefault="00E40811" w:rsidP="00AD43F0">
            <w:pPr>
              <w:tabs>
                <w:tab w:val="left" w:pos="720"/>
              </w:tabs>
              <w:spacing w:line="360" w:lineRule="auto"/>
              <w:ind w:firstLine="0"/>
              <w:rPr>
                <w:rFonts w:ascii="Times New Roman" w:hAnsi="Times New Roman"/>
                <w:sz w:val="22"/>
                <w:szCs w:val="22"/>
              </w:rPr>
            </w:pPr>
            <w:r w:rsidRPr="00587DC0">
              <w:rPr>
                <w:rFonts w:ascii="Times New Roman" w:hAnsi="Times New Roman"/>
                <w:sz w:val="22"/>
                <w:szCs w:val="22"/>
              </w:rPr>
              <w:t>Diskutim</w:t>
            </w:r>
            <w:r>
              <w:rPr>
                <w:rFonts w:ascii="Times New Roman" w:hAnsi="Times New Roman"/>
                <w:sz w:val="22"/>
                <w:szCs w:val="22"/>
              </w:rPr>
              <w:t>-Ndërtim i njohurive-</w:t>
            </w:r>
            <w:r w:rsidRPr="00587DC0">
              <w:rPr>
                <w:rFonts w:ascii="Times New Roman" w:hAnsi="Times New Roman"/>
                <w:sz w:val="22"/>
                <w:szCs w:val="22"/>
              </w:rPr>
              <w:t>Lojë dyshe</w:t>
            </w:r>
          </w:p>
        </w:tc>
      </w:tr>
      <w:tr w:rsidR="00E40811" w:rsidRPr="00587DC0" w:rsidTr="00E40811">
        <w:trPr>
          <w:trHeight w:val="1250"/>
        </w:trPr>
        <w:tc>
          <w:tcPr>
            <w:tcW w:w="10708" w:type="dxa"/>
            <w:gridSpan w:val="4"/>
            <w:shd w:val="clear" w:color="auto" w:fill="auto"/>
          </w:tcPr>
          <w:p w:rsidR="00E40811" w:rsidRPr="00587DC0" w:rsidRDefault="00E40811" w:rsidP="00AD43F0">
            <w:pPr>
              <w:spacing w:line="360" w:lineRule="auto"/>
              <w:ind w:firstLine="0"/>
              <w:jc w:val="left"/>
              <w:rPr>
                <w:rFonts w:ascii="Times New Roman" w:hAnsi="Times New Roman"/>
                <w:b/>
                <w:sz w:val="22"/>
                <w:szCs w:val="22"/>
              </w:rPr>
            </w:pPr>
            <w:r w:rsidRPr="00587DC0">
              <w:rPr>
                <w:rFonts w:ascii="Times New Roman" w:hAnsi="Times New Roman"/>
                <w:b/>
                <w:sz w:val="22"/>
                <w:szCs w:val="22"/>
              </w:rPr>
              <w:t>Organizimi i orës së mësimit</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b/>
                <w:i/>
                <w:sz w:val="22"/>
                <w:szCs w:val="22"/>
              </w:rPr>
              <w:t>Hapi 1.</w:t>
            </w:r>
            <w:r>
              <w:rPr>
                <w:rFonts w:ascii="Times New Roman" w:hAnsi="Times New Roman"/>
                <w:b/>
                <w:sz w:val="22"/>
                <w:szCs w:val="22"/>
              </w:rPr>
              <w:t xml:space="preserve"> </w:t>
            </w:r>
            <w:r w:rsidRPr="00587DC0">
              <w:rPr>
                <w:rFonts w:ascii="Times New Roman" w:hAnsi="Times New Roman"/>
                <w:b/>
                <w:sz w:val="22"/>
                <w:szCs w:val="22"/>
              </w:rPr>
              <w:t>Diskutim.</w:t>
            </w:r>
            <w:r>
              <w:rPr>
                <w:rFonts w:ascii="Times New Roman" w:hAnsi="Times New Roman"/>
                <w:b/>
                <w:sz w:val="22"/>
                <w:szCs w:val="22"/>
              </w:rPr>
              <w:t xml:space="preserve"> </w:t>
            </w:r>
            <w:r w:rsidRPr="00587DC0">
              <w:rPr>
                <w:rFonts w:ascii="Times New Roman" w:hAnsi="Times New Roman"/>
                <w:sz w:val="22"/>
                <w:szCs w:val="22"/>
              </w:rPr>
              <w:t>Në fillim të orës dëgjojmë informacionet dhe vlerësimet që kanë sjellë nxënësit për figurën e Gëtes.</w:t>
            </w:r>
            <w:r>
              <w:rPr>
                <w:rFonts w:ascii="Times New Roman" w:hAnsi="Times New Roman"/>
                <w:sz w:val="22"/>
                <w:szCs w:val="22"/>
              </w:rPr>
              <w:t xml:space="preserve"> </w:t>
            </w:r>
            <w:r w:rsidRPr="00587DC0">
              <w:rPr>
                <w:rFonts w:ascii="Times New Roman" w:hAnsi="Times New Roman"/>
                <w:sz w:val="22"/>
                <w:szCs w:val="22"/>
              </w:rPr>
              <w:t>Këto informacione kanë të bëjnë me rolin e tij në letërsinë gjermane,</w:t>
            </w:r>
            <w:r>
              <w:rPr>
                <w:rFonts w:ascii="Times New Roman" w:hAnsi="Times New Roman"/>
                <w:sz w:val="22"/>
                <w:szCs w:val="22"/>
              </w:rPr>
              <w:t xml:space="preserve"> </w:t>
            </w:r>
            <w:r w:rsidRPr="00587DC0">
              <w:rPr>
                <w:rFonts w:ascii="Times New Roman" w:hAnsi="Times New Roman"/>
                <w:sz w:val="22"/>
                <w:szCs w:val="22"/>
              </w:rPr>
              <w:t>gjuhën që përdorim,</w:t>
            </w:r>
            <w:r>
              <w:rPr>
                <w:rFonts w:ascii="Times New Roman" w:hAnsi="Times New Roman"/>
                <w:sz w:val="22"/>
                <w:szCs w:val="22"/>
              </w:rPr>
              <w:t xml:space="preserve"> </w:t>
            </w:r>
            <w:r w:rsidRPr="00587DC0">
              <w:rPr>
                <w:rFonts w:ascii="Times New Roman" w:hAnsi="Times New Roman"/>
                <w:sz w:val="22"/>
                <w:szCs w:val="22"/>
              </w:rPr>
              <w:t>mesazhet që përcolli etj.</w:t>
            </w:r>
          </w:p>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b/>
                <w:i/>
                <w:sz w:val="22"/>
                <w:szCs w:val="22"/>
              </w:rPr>
              <w:t>Hapi 2.</w:t>
            </w:r>
            <w:r>
              <w:rPr>
                <w:rFonts w:ascii="Times New Roman" w:hAnsi="Times New Roman"/>
                <w:b/>
                <w:sz w:val="22"/>
                <w:szCs w:val="22"/>
              </w:rPr>
              <w:t xml:space="preserve"> </w:t>
            </w:r>
            <w:r w:rsidRPr="00587DC0">
              <w:rPr>
                <w:rFonts w:ascii="Times New Roman" w:hAnsi="Times New Roman"/>
                <w:b/>
                <w:sz w:val="22"/>
                <w:szCs w:val="22"/>
              </w:rPr>
              <w:t>Ndërtimi i njohurive të reja</w:t>
            </w:r>
            <w:r w:rsidRPr="00587DC0">
              <w:rPr>
                <w:rFonts w:ascii="Times New Roman" w:hAnsi="Times New Roman"/>
                <w:sz w:val="22"/>
                <w:szCs w:val="22"/>
              </w:rPr>
              <w:t>.</w:t>
            </w:r>
            <w:r>
              <w:rPr>
                <w:rFonts w:ascii="Times New Roman" w:hAnsi="Times New Roman"/>
                <w:sz w:val="22"/>
                <w:szCs w:val="22"/>
              </w:rPr>
              <w:t xml:space="preserve"> </w:t>
            </w:r>
            <w:r w:rsidRPr="00587DC0">
              <w:rPr>
                <w:rFonts w:ascii="Times New Roman" w:hAnsi="Times New Roman"/>
                <w:sz w:val="22"/>
                <w:szCs w:val="22"/>
              </w:rPr>
              <w:t>Mësues</w:t>
            </w:r>
            <w:r>
              <w:rPr>
                <w:rFonts w:ascii="Times New Roman" w:hAnsi="Times New Roman"/>
                <w:sz w:val="22"/>
                <w:szCs w:val="22"/>
              </w:rPr>
              <w:t>i/ja shkruan në dërrasë fjalën “</w:t>
            </w:r>
            <w:r w:rsidRPr="00587DC0">
              <w:rPr>
                <w:rFonts w:ascii="Times New Roman" w:hAnsi="Times New Roman"/>
                <w:sz w:val="22"/>
                <w:szCs w:val="22"/>
              </w:rPr>
              <w:t>Faust” dhe së bashku me nxënësit fillon ta plotësojë atë mbi mjegullën që është krijuar për figurën e tij legjendare,</w:t>
            </w:r>
            <w:r>
              <w:rPr>
                <w:rFonts w:ascii="Times New Roman" w:hAnsi="Times New Roman"/>
                <w:sz w:val="22"/>
                <w:szCs w:val="22"/>
              </w:rPr>
              <w:t xml:space="preserve"> </w:t>
            </w:r>
            <w:r w:rsidRPr="00587DC0">
              <w:rPr>
                <w:rFonts w:ascii="Times New Roman" w:hAnsi="Times New Roman"/>
                <w:sz w:val="22"/>
                <w:szCs w:val="22"/>
              </w:rPr>
              <w:t>historike,</w:t>
            </w:r>
            <w:r>
              <w:rPr>
                <w:rFonts w:ascii="Times New Roman" w:hAnsi="Times New Roman"/>
                <w:sz w:val="22"/>
                <w:szCs w:val="22"/>
              </w:rPr>
              <w:t xml:space="preserve"> </w:t>
            </w:r>
            <w:r w:rsidRPr="00587DC0">
              <w:rPr>
                <w:rFonts w:ascii="Times New Roman" w:hAnsi="Times New Roman"/>
                <w:sz w:val="22"/>
                <w:szCs w:val="22"/>
              </w:rPr>
              <w:t>popullore etj.</w:t>
            </w:r>
          </w:p>
          <w:p w:rsidR="00E40811" w:rsidRPr="00587DC0" w:rsidRDefault="00E40811" w:rsidP="00AD43F0">
            <w:pPr>
              <w:spacing w:line="360" w:lineRule="auto"/>
              <w:ind w:firstLine="0"/>
              <w:jc w:val="left"/>
              <w:rPr>
                <w:rFonts w:ascii="Times New Roman" w:hAnsi="Times New Roman"/>
                <w:sz w:val="22"/>
                <w:szCs w:val="22"/>
              </w:rPr>
            </w:pPr>
          </w:p>
          <w:p w:rsidR="00E40811" w:rsidRPr="00587DC0" w:rsidRDefault="00E40811" w:rsidP="00AD43F0">
            <w:pPr>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r w:rsidRPr="00587DC0">
              <w:rPr>
                <w:rFonts w:ascii="Times New Roman" w:hAnsi="Times New Roman"/>
                <w:noProof/>
                <w:lang w:val="en-US"/>
              </w:rPr>
              <w:lastRenderedPageBreak/>
              <w:drawing>
                <wp:inline distT="0" distB="0" distL="0" distR="0" wp14:anchorId="35A0EFC0" wp14:editId="7A1A6BFE">
                  <wp:extent cx="6262777" cy="4244197"/>
                  <wp:effectExtent l="0" t="0" r="0" b="0"/>
                  <wp:docPr id="86" name="Diagram 8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E40811"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r w:rsidRPr="00587DC0">
              <w:rPr>
                <w:rFonts w:ascii="Times New Roman" w:hAnsi="Times New Roman"/>
                <w:sz w:val="22"/>
                <w:szCs w:val="22"/>
              </w:rPr>
              <w:t>Më pas analizojmë strukturën e veprës si dhe tregojmë subjektin. Nxënësit që paraprakisht e kanë lexuar veprën ndërhyjnë,</w:t>
            </w:r>
            <w:r>
              <w:rPr>
                <w:rFonts w:ascii="Times New Roman" w:hAnsi="Times New Roman"/>
                <w:sz w:val="22"/>
                <w:szCs w:val="22"/>
              </w:rPr>
              <w:t xml:space="preserve"> </w:t>
            </w:r>
            <w:r w:rsidRPr="00587DC0">
              <w:rPr>
                <w:rFonts w:ascii="Times New Roman" w:hAnsi="Times New Roman"/>
                <w:sz w:val="22"/>
                <w:szCs w:val="22"/>
              </w:rPr>
              <w:t>flasin,</w:t>
            </w:r>
            <w:r>
              <w:rPr>
                <w:rFonts w:ascii="Times New Roman" w:hAnsi="Times New Roman"/>
                <w:sz w:val="22"/>
                <w:szCs w:val="22"/>
              </w:rPr>
              <w:t xml:space="preserve"> </w:t>
            </w:r>
            <w:r w:rsidRPr="00587DC0">
              <w:rPr>
                <w:rFonts w:ascii="Times New Roman" w:hAnsi="Times New Roman"/>
                <w:sz w:val="22"/>
                <w:szCs w:val="22"/>
              </w:rPr>
              <w:t>tregojnë me fjalët e tyre atë që ata kanë lexuar.</w:t>
            </w:r>
          </w:p>
          <w:p w:rsidR="00E40811" w:rsidRPr="00587DC0" w:rsidRDefault="00E40811" w:rsidP="00AD43F0">
            <w:pPr>
              <w:ind w:firstLine="0"/>
              <w:jc w:val="left"/>
              <w:rPr>
                <w:rFonts w:ascii="Times New Roman" w:hAnsi="Times New Roman"/>
                <w:sz w:val="22"/>
                <w:szCs w:val="22"/>
              </w:rPr>
            </w:pPr>
            <w:r>
              <w:rPr>
                <w:rFonts w:ascii="Times New Roman" w:hAnsi="Times New Roman"/>
                <w:sz w:val="22"/>
                <w:szCs w:val="22"/>
              </w:rPr>
              <w:t xml:space="preserve"> </w: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46304" behindDoc="0" locked="0" layoutInCell="1" allowOverlap="1">
                      <wp:simplePos x="0" y="0"/>
                      <wp:positionH relativeFrom="column">
                        <wp:posOffset>2423795</wp:posOffset>
                      </wp:positionH>
                      <wp:positionV relativeFrom="paragraph">
                        <wp:posOffset>83185</wp:posOffset>
                      </wp:positionV>
                      <wp:extent cx="1449070" cy="914400"/>
                      <wp:effectExtent l="0" t="0" r="17780" b="19050"/>
                      <wp:wrapNone/>
                      <wp:docPr id="532" name="Oval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9070" cy="9144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Pr="004C7E97" w:rsidRDefault="00AD43F0" w:rsidP="00E40811">
                                  <w:pPr>
                                    <w:ind w:firstLine="0"/>
                                    <w:rPr>
                                      <w:sz w:val="40"/>
                                      <w:szCs w:val="40"/>
                                      <w:lang w:val="en-GB"/>
                                    </w:rPr>
                                  </w:pPr>
                                  <w:r w:rsidRPr="004C7E97">
                                    <w:rPr>
                                      <w:sz w:val="40"/>
                                      <w:szCs w:val="40"/>
                                      <w:lang w:val="en-GB"/>
                                    </w:rPr>
                                    <w:t xml:space="preserve">Faust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oval id="Oval 87" o:spid="_x0000_s1068" style="position:absolute;margin-left:190.85pt;margin-top:6.55pt;width:114.1pt;height:1in;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" fillcolor="#5b9bd5 [3204]" strokecolor="#1f4d78 [1604]" strokeweight="1pt">
                      <v:stroke joinstyle="miter"/>
                      <v:path arrowok="t"/>
                      <v:textbox>
                        <w:txbxContent>
                          <w:p w:rsidR="00AD43F0" w:rsidRPr="004C7E97" w:rsidRDefault="00AD43F0" w:rsidP="00E40811">
                            <w:pPr>
                              <w:ind w:firstLine="0"/>
                              <w:rPr>
                                <w:sz w:val="40"/>
                                <w:szCs w:val="40"/>
                                <w:lang w:val="en-GB"/>
                              </w:rPr>
                            </w:pPr>
                            <w:r w:rsidRPr="004C7E97">
                              <w:rPr>
                                <w:sz w:val="40"/>
                                <w:szCs w:val="40"/>
                                <w:lang w:val="en-GB"/>
                              </w:rPr>
                              <w:t xml:space="preserve">Faust </w:t>
                            </w:r>
                          </w:p>
                        </w:txbxContent>
                      </v:textbox>
                    </v:oval>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51424" behindDoc="0" locked="0" layoutInCell="1" allowOverlap="1">
                      <wp:simplePos x="0" y="0"/>
                      <wp:positionH relativeFrom="column">
                        <wp:posOffset>379730</wp:posOffset>
                      </wp:positionH>
                      <wp:positionV relativeFrom="paragraph">
                        <wp:posOffset>67310</wp:posOffset>
                      </wp:positionV>
                      <wp:extent cx="1224915" cy="914400"/>
                      <wp:effectExtent l="0" t="0" r="13335" b="19050"/>
                      <wp:wrapNone/>
                      <wp:docPr id="531"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24915" cy="9144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t>N</w:t>
                                  </w:r>
                                  <w:r w:rsidRPr="004C7E97">
                                    <w:t xml:space="preserve">uk ka një subjekt bazë dhe </w:t>
                                  </w:r>
                                  <w:r>
                                    <w:t>nuk fillon me veprim të vërtetë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92" o:spid="_x0000_s1069" style="position:absolute;margin-left:29.9pt;margin-top:5.3pt;width:96.45pt;height:1in;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" fillcolor="#5b9bd5 [3204]" strokecolor="#1f4d78 [1604]" strokeweight="1pt">
                      <v:path arrowok="t"/>
                      <v:textbox>
                        <w:txbxContent>
                          <w:p w:rsidR="00AD43F0" w:rsidRDefault="00AD43F0" w:rsidP="00E40811">
                            <w:pPr>
                              <w:jc w:val="center"/>
                            </w:pPr>
                            <w:r>
                              <w:t>N</w:t>
                            </w:r>
                            <w:r w:rsidRPr="004C7E97">
                              <w:t xml:space="preserve">uk ka një subjekt bazë dhe </w:t>
                            </w:r>
                            <w:r>
                              <w:t>nuk fillon me veprim të vërtetë</w:t>
                            </w:r>
                          </w:p>
                        </w:txbxContent>
                      </v:textbox>
                    </v:rect>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62688" behindDoc="0" locked="0" layoutInCell="1" allowOverlap="1">
                      <wp:simplePos x="0" y="0"/>
                      <wp:positionH relativeFrom="column">
                        <wp:posOffset>1604645</wp:posOffset>
                      </wp:positionH>
                      <wp:positionV relativeFrom="paragraph">
                        <wp:posOffset>52705</wp:posOffset>
                      </wp:positionV>
                      <wp:extent cx="819785" cy="379730"/>
                      <wp:effectExtent l="38100" t="0" r="18415" b="58420"/>
                      <wp:wrapNone/>
                      <wp:docPr id="530" name="Straight Arrow Connector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19785" cy="3797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FA72602" id="Straight Arrow Connector 103" o:spid="_x0000_s1026" type="#_x0000_t32" style="position:absolute;margin-left:126.35pt;margin-top:4.15pt;width:64.55pt;height:29.9pt;flip:x;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" strokecolor="#5b9bd5 [3204]" strokeweight=".5pt">
                      <v:stroke endarrow="open" joinstyle="miter"/>
                      <o:lock v:ext="edit" shapetype="f"/>
                    </v:shape>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63712" behindDoc="0" locked="0" layoutInCell="1" allowOverlap="1">
                      <wp:simplePos x="0" y="0"/>
                      <wp:positionH relativeFrom="column">
                        <wp:posOffset>3200400</wp:posOffset>
                      </wp:positionH>
                      <wp:positionV relativeFrom="paragraph">
                        <wp:posOffset>33655</wp:posOffset>
                      </wp:positionV>
                      <wp:extent cx="26035" cy="137795"/>
                      <wp:effectExtent l="76200" t="0" r="69215" b="52705"/>
                      <wp:wrapNone/>
                      <wp:docPr id="529" name="Straight Arrow Connector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035" cy="1377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E80C010" id="Straight Arrow Connector 104" o:spid="_x0000_s1026" type="#_x0000_t32" style="position:absolute;margin-left:252pt;margin-top:2.65pt;width:2.05pt;height:10.8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" strokecolor="#5b9bd5 [3204]" strokeweight=".5pt">
                      <v:stroke endarrow="open" joinstyle="miter"/>
                      <o:lock v:ext="edit" shapetype="f"/>
                    </v:shape>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47328" behindDoc="0" locked="0" layoutInCell="1" allowOverlap="1">
                      <wp:simplePos x="0" y="0"/>
                      <wp:positionH relativeFrom="column">
                        <wp:posOffset>2112645</wp:posOffset>
                      </wp:positionH>
                      <wp:positionV relativeFrom="paragraph">
                        <wp:posOffset>8255</wp:posOffset>
                      </wp:positionV>
                      <wp:extent cx="2397125" cy="422275"/>
                      <wp:effectExtent l="0" t="0" r="22225" b="15875"/>
                      <wp:wrapNone/>
                      <wp:docPr id="52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97125" cy="4222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EB5086">
                                    <w:t>Ndahet n</w:t>
                                  </w:r>
                                  <w:r>
                                    <w:t>ë</w:t>
                                  </w:r>
                                  <w:r w:rsidRPr="00EB5086">
                                    <w:t xml:space="preserve"> dy pjes</w:t>
                                  </w:r>
                                  <w:r>
                                    <w: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8" o:spid="_x0000_s1070" style="position:absolute;margin-left:166.35pt;margin-top:.65pt;width:188.75pt;height:33.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" fillcolor="#5b9bd5 [3204]" strokecolor="#1f4d78 [1604]" strokeweight="1pt">
                      <v:path arrowok="t"/>
                      <v:textbox>
                        <w:txbxContent>
                          <w:p w:rsidR="00AD43F0" w:rsidRDefault="00AD43F0" w:rsidP="00E40811">
                            <w:pPr>
                              <w:jc w:val="center"/>
                            </w:pPr>
                            <w:r w:rsidRPr="00EB5086">
                              <w:t>Ndahet n</w:t>
                            </w:r>
                            <w:r>
                              <w:t>ë</w:t>
                            </w:r>
                            <w:r w:rsidRPr="00EB5086">
                              <w:t xml:space="preserve"> dy pjes</w:t>
                            </w:r>
                            <w:r>
                              <w:t>ë</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65760" behindDoc="0" locked="0" layoutInCell="1" allowOverlap="1">
                      <wp:simplePos x="0" y="0"/>
                      <wp:positionH relativeFrom="column">
                        <wp:posOffset>3225800</wp:posOffset>
                      </wp:positionH>
                      <wp:positionV relativeFrom="paragraph">
                        <wp:posOffset>112395</wp:posOffset>
                      </wp:positionV>
                      <wp:extent cx="1001395" cy="310515"/>
                      <wp:effectExtent l="0" t="0" r="84455" b="89535"/>
                      <wp:wrapNone/>
                      <wp:docPr id="527" name="Straight Arrow Connector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01395" cy="3105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99BF03E" id="Straight Arrow Connector 106" o:spid="_x0000_s1026" type="#_x0000_t32" style="position:absolute;margin-left:254pt;margin-top:8.85pt;width:78.85pt;height:24.4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64736" behindDoc="0" locked="0" layoutInCell="1" allowOverlap="1">
                      <wp:simplePos x="0" y="0"/>
                      <wp:positionH relativeFrom="column">
                        <wp:posOffset>2173605</wp:posOffset>
                      </wp:positionH>
                      <wp:positionV relativeFrom="paragraph">
                        <wp:posOffset>111760</wp:posOffset>
                      </wp:positionV>
                      <wp:extent cx="1026795" cy="241935"/>
                      <wp:effectExtent l="38100" t="0" r="20955" b="81915"/>
                      <wp:wrapNone/>
                      <wp:docPr id="526" name="Straight Arrow Connector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26795" cy="2419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8EC6AAB" id="Straight Arrow Connector 105" o:spid="_x0000_s1026" type="#_x0000_t32" style="position:absolute;margin-left:171.15pt;margin-top:8.8pt;width:80.85pt;height:19.05pt;flip:x;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" strokecolor="#5b9bd5 [3204]" strokeweight=".5pt">
                      <v:stroke endarrow="open" joinstyle="miter"/>
                      <o:lock v:ext="edit" shapetype="f"/>
                    </v:shape>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49376" behindDoc="0" locked="0" layoutInCell="1" allowOverlap="1">
                      <wp:simplePos x="0" y="0"/>
                      <wp:positionH relativeFrom="column">
                        <wp:posOffset>3510280</wp:posOffset>
                      </wp:positionH>
                      <wp:positionV relativeFrom="paragraph">
                        <wp:posOffset>101600</wp:posOffset>
                      </wp:positionV>
                      <wp:extent cx="2233930" cy="1586865"/>
                      <wp:effectExtent l="0" t="0" r="13970" b="13335"/>
                      <wp:wrapNone/>
                      <wp:docPr id="525"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33930" cy="158686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EB5086">
                                    <w:t>Pjesa e dytë (e ndarë në 5 akte) trajton aktivitetin e tij shoqëror.</w:t>
                                  </w:r>
                                  <w:r>
                                    <w:t xml:space="preserve"> P</w:t>
                                  </w:r>
                                  <w:r w:rsidRPr="004C7E97">
                                    <w:t>ersonazhe mitologjike</w:t>
                                  </w:r>
                                  <w:r>
                                    <w:t>.</w:t>
                                  </w:r>
                                </w:p>
                                <w:p w:rsidR="00AD43F0" w:rsidRDefault="00AD43F0" w:rsidP="00E40811">
                                  <w:pPr>
                                    <w:jc w:val="center"/>
                                  </w:pPr>
                                  <w:r w:rsidRPr="00141898">
                                    <w:t>Nga bota e vogël te</w:t>
                                  </w:r>
                                  <w:r>
                                    <w:t xml:space="preserve"> bota e madhe – nga kërkimi te</w:t>
                                  </w:r>
                                  <w:r w:rsidRPr="00141898">
                                    <w:t xml:space="preserve"> krijimi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0" o:spid="_x0000_s1071" style="position:absolute;margin-left:276.4pt;margin-top:8pt;width:175.9pt;height:124.9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" fillcolor="#5b9bd5 [3204]" strokecolor="#1f4d78 [1604]" strokeweight="1pt">
                      <v:path arrowok="t"/>
                      <v:textbox>
                        <w:txbxContent>
                          <w:p w:rsidR="00AD43F0" w:rsidRDefault="00AD43F0" w:rsidP="00E40811">
                            <w:pPr>
                              <w:jc w:val="center"/>
                            </w:pPr>
                            <w:r w:rsidRPr="00EB5086">
                              <w:t>Pjesa e dytë (e ndarë në 5 akte) trajton aktivitetin e tij shoqëror.</w:t>
                            </w:r>
                            <w:r>
                              <w:t xml:space="preserve"> P</w:t>
                            </w:r>
                            <w:r w:rsidRPr="004C7E97">
                              <w:t>ersonazhe mitologjike</w:t>
                            </w:r>
                            <w:r>
                              <w:t>.</w:t>
                            </w:r>
                          </w:p>
                          <w:p w:rsidR="00AD43F0" w:rsidRDefault="00AD43F0" w:rsidP="00E40811">
                            <w:pPr>
                              <w:jc w:val="center"/>
                            </w:pPr>
                            <w:r w:rsidRPr="00141898">
                              <w:t>Nga bota e vogël te</w:t>
                            </w:r>
                            <w:r>
                              <w:t xml:space="preserve"> bota e madhe – nga kërkimi te</w:t>
                            </w:r>
                            <w:r w:rsidRPr="00141898">
                              <w:t xml:space="preserve"> krijimi</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48352" behindDoc="0" locked="0" layoutInCell="1" allowOverlap="1">
                      <wp:simplePos x="0" y="0"/>
                      <wp:positionH relativeFrom="column">
                        <wp:posOffset>275590</wp:posOffset>
                      </wp:positionH>
                      <wp:positionV relativeFrom="paragraph">
                        <wp:posOffset>32385</wp:posOffset>
                      </wp:positionV>
                      <wp:extent cx="2518410" cy="1656080"/>
                      <wp:effectExtent l="0" t="0" r="15240" b="20320"/>
                      <wp:wrapNone/>
                      <wp:docPr id="524"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18410" cy="165608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EB5086">
                                    <w:t>Pjesa e parë (e ndërtuar sipas kronikave historike shekspiriane në 25 skena)</w:t>
                                  </w:r>
                                </w:p>
                                <w:p w:rsidR="00AD43F0" w:rsidRDefault="00AD43F0" w:rsidP="00E40811">
                                  <w:pPr>
                                    <w:jc w:val="center"/>
                                  </w:pPr>
                                  <w:r w:rsidRPr="00EB5086">
                                    <w:t xml:space="preserve"> trajton jetën personale të heroit. Vepra ka personazhe episodike (në p</w:t>
                                  </w:r>
                                  <w:r>
                                    <w:t>jesën e parë personazhe biblike.</w:t>
                                  </w:r>
                                  <w:r w:rsidRPr="00141898">
                                    <w:t xml:space="preserve"> Kërkimi dhe pakti-bast me djallin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9" o:spid="_x0000_s1072" style="position:absolute;margin-left:21.7pt;margin-top:2.55pt;width:198.3pt;height:130.4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" fillcolor="#5b9bd5 [3204]" strokecolor="#1f4d78 [1604]" strokeweight="1pt">
                      <v:path arrowok="t"/>
                      <v:textbox>
                        <w:txbxContent>
                          <w:p w:rsidR="00AD43F0" w:rsidRDefault="00AD43F0" w:rsidP="00E40811">
                            <w:pPr>
                              <w:jc w:val="center"/>
                            </w:pPr>
                            <w:r w:rsidRPr="00EB5086">
                              <w:t>Pjesa e parë (e ndërtuar sipas kronikave historike shekspiriane në 25 skena)</w:t>
                            </w:r>
                          </w:p>
                          <w:p w:rsidR="00AD43F0" w:rsidRDefault="00AD43F0" w:rsidP="00E40811">
                            <w:pPr>
                              <w:jc w:val="center"/>
                            </w:pPr>
                            <w:r w:rsidRPr="00EB5086">
                              <w:t xml:space="preserve"> trajton jetën personale të heroit. Vepra ka personazhe episodike (në p</w:t>
                            </w:r>
                            <w:r>
                              <w:t>jesën e parë personazhe biblike.</w:t>
                            </w:r>
                            <w:r w:rsidRPr="00141898">
                              <w:t xml:space="preserve"> Kërkimi dhe pakti-bast me djallin</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72928" behindDoc="0" locked="0" layoutInCell="1" allowOverlap="1">
                      <wp:simplePos x="0" y="0"/>
                      <wp:positionH relativeFrom="column">
                        <wp:posOffset>4951730</wp:posOffset>
                      </wp:positionH>
                      <wp:positionV relativeFrom="paragraph">
                        <wp:posOffset>82550</wp:posOffset>
                      </wp:positionV>
                      <wp:extent cx="483235" cy="207010"/>
                      <wp:effectExtent l="0" t="0" r="50165" b="78740"/>
                      <wp:wrapNone/>
                      <wp:docPr id="523" name="Straight Arrow Connector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3235" cy="20701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19D0EC1" id="Straight Arrow Connector 114" o:spid="_x0000_s1026" type="#_x0000_t32" style="position:absolute;margin-left:389.9pt;margin-top:6.5pt;width:38.05pt;height:16.3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68832" behindDoc="0" locked="0" layoutInCell="1" allowOverlap="1">
                      <wp:simplePos x="0" y="0"/>
                      <wp:positionH relativeFrom="column">
                        <wp:posOffset>707390</wp:posOffset>
                      </wp:positionH>
                      <wp:positionV relativeFrom="paragraph">
                        <wp:posOffset>82550</wp:posOffset>
                      </wp:positionV>
                      <wp:extent cx="638175" cy="362585"/>
                      <wp:effectExtent l="38100" t="0" r="28575" b="56515"/>
                      <wp:wrapNone/>
                      <wp:docPr id="522" name="Straight Arrow Connector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638175" cy="3625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366EEC" id="Straight Arrow Connector 110" o:spid="_x0000_s1026" type="#_x0000_t32" style="position:absolute;margin-left:55.7pt;margin-top:6.5pt;width:50.25pt;height:28.55pt;flip:x;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67808" behindDoc="0" locked="0" layoutInCell="1" allowOverlap="1">
                      <wp:simplePos x="0" y="0"/>
                      <wp:positionH relativeFrom="column">
                        <wp:posOffset>2001520</wp:posOffset>
                      </wp:positionH>
                      <wp:positionV relativeFrom="paragraph">
                        <wp:posOffset>81915</wp:posOffset>
                      </wp:positionV>
                      <wp:extent cx="1224915" cy="699135"/>
                      <wp:effectExtent l="0" t="0" r="51435" b="62865"/>
                      <wp:wrapNone/>
                      <wp:docPr id="521" name="Straight Arrow Connector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24915" cy="6991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B85C6CB" id="Straight Arrow Connector 108" o:spid="_x0000_s1026" type="#_x0000_t32" style="position:absolute;margin-left:157.6pt;margin-top:6.45pt;width:96.45pt;height:55.0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66784" behindDoc="0" locked="0" layoutInCell="1" allowOverlap="1">
                      <wp:simplePos x="0" y="0"/>
                      <wp:positionH relativeFrom="column">
                        <wp:posOffset>3321050</wp:posOffset>
                      </wp:positionH>
                      <wp:positionV relativeFrom="paragraph">
                        <wp:posOffset>81915</wp:posOffset>
                      </wp:positionV>
                      <wp:extent cx="647065" cy="699135"/>
                      <wp:effectExtent l="38100" t="0" r="19685" b="62865"/>
                      <wp:wrapNone/>
                      <wp:docPr id="520" name="Straight Arrow Connector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647065" cy="6991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97FFA7B" id="Straight Arrow Connector 107" o:spid="_x0000_s1026" type="#_x0000_t32" style="position:absolute;margin-left:261.5pt;margin-top:6.45pt;width:50.95pt;height:55.05pt;flip:x;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" strokecolor="#5b9bd5 [3204]" strokeweight=".5pt">
                      <v:stroke endarrow="open" joinstyle="miter"/>
                      <o:lock v:ext="edit" shapetype="f"/>
                    </v:shape>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56544" behindDoc="0" locked="0" layoutInCell="1" allowOverlap="1">
                      <wp:simplePos x="0" y="0"/>
                      <wp:positionH relativeFrom="column">
                        <wp:posOffset>4822190</wp:posOffset>
                      </wp:positionH>
                      <wp:positionV relativeFrom="paragraph">
                        <wp:posOffset>128905</wp:posOffset>
                      </wp:positionV>
                      <wp:extent cx="1499235" cy="586740"/>
                      <wp:effectExtent l="0" t="0" r="24765" b="22860"/>
                      <wp:wrapNone/>
                      <wp:docPr id="519"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9235" cy="5867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141898">
                                    <w:t>Akti I. Zgjimi i Faustit.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7" o:spid="_x0000_s1073" style="position:absolute;margin-left:379.7pt;margin-top:10.15pt;width:118.05pt;height:46.2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" fillcolor="#5b9bd5 [3204]" strokecolor="#1f4d78 [1604]" strokeweight="1pt">
                      <v:path arrowok="t"/>
                      <v:textbox>
                        <w:txbxContent>
                          <w:p w:rsidR="00AD43F0" w:rsidRDefault="00AD43F0" w:rsidP="00E40811">
                            <w:pPr>
                              <w:jc w:val="center"/>
                            </w:pPr>
                            <w:r w:rsidRPr="00141898">
                              <w:t>Akti I. Zgjimi i Faustit.</w:t>
                            </w:r>
                          </w:p>
                        </w:txbxContent>
                      </v:textbox>
                    </v:rect>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52448" behindDoc="0" locked="0" layoutInCell="1" allowOverlap="1">
                      <wp:simplePos x="0" y="0"/>
                      <wp:positionH relativeFrom="column">
                        <wp:posOffset>146685</wp:posOffset>
                      </wp:positionH>
                      <wp:positionV relativeFrom="paragraph">
                        <wp:posOffset>123825</wp:posOffset>
                      </wp:positionV>
                      <wp:extent cx="1130300" cy="543560"/>
                      <wp:effectExtent l="0" t="0" r="12700" b="27940"/>
                      <wp:wrapNone/>
                      <wp:docPr id="518"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0300" cy="5435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4C7E97">
                                    <w:t>Pakënaqësia e Faustit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3" o:spid="_x0000_s1074" style="position:absolute;margin-left:11.55pt;margin-top:9.75pt;width:89pt;height:42.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" fillcolor="#5b9bd5 [3204]" strokecolor="#1f4d78 [1604]" strokeweight="1pt">
                      <v:path arrowok="t"/>
                      <v:textbox>
                        <w:txbxContent>
                          <w:p w:rsidR="00AD43F0" w:rsidRDefault="00AD43F0" w:rsidP="00E40811">
                            <w:pPr>
                              <w:jc w:val="center"/>
                            </w:pPr>
                            <w:r w:rsidRPr="004C7E97">
                              <w:t>Pakënaqësia e Faustit</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50400" behindDoc="0" locked="0" layoutInCell="1" allowOverlap="1">
                      <wp:simplePos x="0" y="0"/>
                      <wp:positionH relativeFrom="column">
                        <wp:posOffset>2596515</wp:posOffset>
                      </wp:positionH>
                      <wp:positionV relativeFrom="paragraph">
                        <wp:posOffset>139065</wp:posOffset>
                      </wp:positionV>
                      <wp:extent cx="1275715" cy="914400"/>
                      <wp:effectExtent l="0" t="0" r="19685" b="19050"/>
                      <wp:wrapNone/>
                      <wp:docPr id="517"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5715" cy="9144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4C7E97">
                                    <w:t>Të dyja pjesët i bashkon her</w:t>
                                  </w:r>
                                  <w:r>
                                    <w:t>oi kryesor dhe ideja themelore</w:t>
                                  </w:r>
                                  <w:r w:rsidRPr="004C7E97">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91" o:spid="_x0000_s1075" style="position:absolute;margin-left:204.45pt;margin-top:10.95pt;width:100.45pt;height:1in;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" fillcolor="#5b9bd5 [3204]" strokecolor="#1f4d78 [1604]" strokeweight="1pt">
                      <v:path arrowok="t"/>
                      <v:textbox>
                        <w:txbxContent>
                          <w:p w:rsidR="00AD43F0" w:rsidRDefault="00AD43F0" w:rsidP="00E40811">
                            <w:pPr>
                              <w:jc w:val="center"/>
                            </w:pPr>
                            <w:r w:rsidRPr="004C7E97">
                              <w:t>Të dyja pjesët i bashkon her</w:t>
                            </w:r>
                            <w:r>
                              <w:t>oi kryesor dhe ideja themelore</w:t>
                            </w:r>
                            <w:r w:rsidRPr="004C7E97">
                              <w:t xml:space="preserve"> </w:t>
                            </w:r>
                          </w:p>
                        </w:txbxContent>
                      </v:textbox>
                    </v:rect>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73952" behindDoc="0" locked="0" layoutInCell="1" allowOverlap="1">
                      <wp:simplePos x="0" y="0"/>
                      <wp:positionH relativeFrom="column">
                        <wp:posOffset>5563870</wp:posOffset>
                      </wp:positionH>
                      <wp:positionV relativeFrom="paragraph">
                        <wp:posOffset>73025</wp:posOffset>
                      </wp:positionV>
                      <wp:extent cx="8890" cy="112395"/>
                      <wp:effectExtent l="76200" t="0" r="67310" b="59055"/>
                      <wp:wrapNone/>
                      <wp:docPr id="516" name="Straight Arrow Connector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90" cy="1123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60432D4" id="Straight Arrow Connector 115" o:spid="_x0000_s1026" type="#_x0000_t32" style="position:absolute;margin-left:438.1pt;margin-top:5.75pt;width:.7pt;height:8.8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" strokecolor="#5b9bd5 [3204]" strokeweight=".5pt">
                      <v:stroke endarrow="open" joinstyle="miter"/>
                      <o:lock v:ext="edit" shapetype="f"/>
                    </v:shape>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769856" behindDoc="0" locked="0" layoutInCell="1" allowOverlap="1">
                      <wp:simplePos x="0" y="0"/>
                      <wp:positionH relativeFrom="column">
                        <wp:posOffset>706754</wp:posOffset>
                      </wp:positionH>
                      <wp:positionV relativeFrom="paragraph">
                        <wp:posOffset>24765</wp:posOffset>
                      </wp:positionV>
                      <wp:extent cx="0" cy="129540"/>
                      <wp:effectExtent l="95250" t="0" r="57150" b="60960"/>
                      <wp:wrapNone/>
                      <wp:docPr id="515" name="Straight Arrow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295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64EEC8" id="Straight Arrow Connector 111" o:spid="_x0000_s1026" type="#_x0000_t32" style="position:absolute;margin-left:55.65pt;margin-top:1.95pt;width:0;height:10.2pt;flip:x;z-index:2517698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57568" behindDoc="0" locked="0" layoutInCell="1" allowOverlap="1">
                      <wp:simplePos x="0" y="0"/>
                      <wp:positionH relativeFrom="column">
                        <wp:posOffset>4820920</wp:posOffset>
                      </wp:positionH>
                      <wp:positionV relativeFrom="paragraph">
                        <wp:posOffset>24130</wp:posOffset>
                      </wp:positionV>
                      <wp:extent cx="1499870" cy="621030"/>
                      <wp:effectExtent l="0" t="0" r="24130" b="26670"/>
                      <wp:wrapNone/>
                      <wp:docPr id="514"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9870" cy="62103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141898">
                                    <w:t>Akti II. Vagner</w:t>
                                  </w:r>
                                  <w: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8" o:spid="_x0000_s1076" style="position:absolute;margin-left:379.6pt;margin-top:1.9pt;width:118.1pt;height:48.9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" fillcolor="#5b9bd5 [3204]" strokecolor="#1f4d78 [1604]" strokeweight="1pt">
                      <v:path arrowok="t"/>
                      <v:textbox>
                        <w:txbxContent>
                          <w:p w:rsidR="00AD43F0" w:rsidRDefault="00AD43F0" w:rsidP="00E40811">
                            <w:pPr>
                              <w:jc w:val="center"/>
                            </w:pPr>
                            <w:r w:rsidRPr="00141898">
                              <w:t>Akti II. Vagner</w:t>
                            </w:r>
                            <w:r>
                              <w:t>i</w:t>
                            </w:r>
                          </w:p>
                        </w:txbxContent>
                      </v:textbox>
                    </v:rect>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53472" behindDoc="0" locked="0" layoutInCell="1" allowOverlap="1">
                      <wp:simplePos x="0" y="0"/>
                      <wp:positionH relativeFrom="column">
                        <wp:posOffset>146685</wp:posOffset>
                      </wp:positionH>
                      <wp:positionV relativeFrom="paragraph">
                        <wp:posOffset>36830</wp:posOffset>
                      </wp:positionV>
                      <wp:extent cx="1129665" cy="534670"/>
                      <wp:effectExtent l="0" t="0" r="13335" b="17780"/>
                      <wp:wrapNone/>
                      <wp:docPr id="513"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29665" cy="53467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4C7E97">
                                    <w:t>Pakti me djallin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4" o:spid="_x0000_s1077" style="position:absolute;margin-left:11.55pt;margin-top:2.9pt;width:88.95pt;height:42.1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" fillcolor="#5b9bd5 [3204]" strokecolor="#1f4d78 [1604]" strokeweight="1pt">
                      <v:path arrowok="t"/>
                      <v:textbox>
                        <w:txbxContent>
                          <w:p w:rsidR="00AD43F0" w:rsidRDefault="00AD43F0" w:rsidP="00E40811">
                            <w:pPr>
                              <w:jc w:val="center"/>
                            </w:pPr>
                            <w:r w:rsidRPr="004C7E97">
                              <w:t>Pakti me djallin</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74976" behindDoc="0" locked="0" layoutInCell="1" allowOverlap="1">
                      <wp:simplePos x="0" y="0"/>
                      <wp:positionH relativeFrom="column">
                        <wp:posOffset>5572125</wp:posOffset>
                      </wp:positionH>
                      <wp:positionV relativeFrom="paragraph">
                        <wp:posOffset>3175</wp:posOffset>
                      </wp:positionV>
                      <wp:extent cx="43815" cy="86360"/>
                      <wp:effectExtent l="38100" t="0" r="70485" b="66040"/>
                      <wp:wrapNone/>
                      <wp:docPr id="512" name="Straight Arrow Connector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3815" cy="8636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C4B2925" id="Straight Arrow Connector 116" o:spid="_x0000_s1026" type="#_x0000_t32" style="position:absolute;margin-left:438.75pt;margin-top:.25pt;width:3.45pt;height:6.8pt;flip:x;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299" distR="114299" simplePos="0" relativeHeight="251770880" behindDoc="0" locked="0" layoutInCell="1" allowOverlap="1">
                      <wp:simplePos x="0" y="0"/>
                      <wp:positionH relativeFrom="column">
                        <wp:posOffset>707389</wp:posOffset>
                      </wp:positionH>
                      <wp:positionV relativeFrom="paragraph">
                        <wp:posOffset>89535</wp:posOffset>
                      </wp:positionV>
                      <wp:extent cx="0" cy="189865"/>
                      <wp:effectExtent l="95250" t="0" r="57150" b="57785"/>
                      <wp:wrapNone/>
                      <wp:docPr id="511" name="Straight Arrow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986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A118984" id="Straight Arrow Connector 112" o:spid="_x0000_s1026" type="#_x0000_t32" style="position:absolute;margin-left:55.7pt;margin-top:7.05pt;width:0;height:14.95pt;z-index:2517708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58592" behindDoc="0" locked="0" layoutInCell="1" allowOverlap="1">
                      <wp:simplePos x="0" y="0"/>
                      <wp:positionH relativeFrom="column">
                        <wp:posOffset>4882515</wp:posOffset>
                      </wp:positionH>
                      <wp:positionV relativeFrom="paragraph">
                        <wp:posOffset>89535</wp:posOffset>
                      </wp:positionV>
                      <wp:extent cx="1439545" cy="647065"/>
                      <wp:effectExtent l="0" t="0" r="27305" b="19685"/>
                      <wp:wrapNone/>
                      <wp:docPr id="510"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9545" cy="64706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141898">
                                    <w:t>Akti III. Fausti dhe Helena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9" o:spid="_x0000_s1078" style="position:absolute;margin-left:384.45pt;margin-top:7.05pt;width:113.35pt;height:50.9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" fillcolor="#5b9bd5 [3204]" strokecolor="#1f4d78 [1604]" strokeweight="1pt">
                      <v:path arrowok="t"/>
                      <v:textbox>
                        <w:txbxContent>
                          <w:p w:rsidR="00AD43F0" w:rsidRDefault="00AD43F0" w:rsidP="00E40811">
                            <w:pPr>
                              <w:jc w:val="center"/>
                            </w:pPr>
                            <w:r w:rsidRPr="00141898">
                              <w:t>Akti III. Fausti dhe Helena</w:t>
                            </w:r>
                          </w:p>
                        </w:txbxContent>
                      </v:textbox>
                    </v:rect>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54496" behindDoc="0" locked="0" layoutInCell="1" allowOverlap="1">
                      <wp:simplePos x="0" y="0"/>
                      <wp:positionH relativeFrom="column">
                        <wp:posOffset>146685</wp:posOffset>
                      </wp:positionH>
                      <wp:positionV relativeFrom="paragraph">
                        <wp:posOffset>118745</wp:posOffset>
                      </wp:positionV>
                      <wp:extent cx="1078230" cy="560705"/>
                      <wp:effectExtent l="0" t="0" r="26670" b="10795"/>
                      <wp:wrapNone/>
                      <wp:docPr id="509"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8230" cy="56070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4C7E97">
                                    <w:t>Takimi me Margaritën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5" o:spid="_x0000_s1079" style="position:absolute;margin-left:11.55pt;margin-top:9.35pt;width:84.9pt;height:44.1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" fillcolor="#5b9bd5 [3204]" strokecolor="#1f4d78 [1604]" strokeweight="1pt">
                      <v:path arrowok="t"/>
                      <v:textbox>
                        <w:txbxContent>
                          <w:p w:rsidR="00AD43F0" w:rsidRDefault="00AD43F0" w:rsidP="00E40811">
                            <w:pPr>
                              <w:jc w:val="center"/>
                            </w:pPr>
                            <w:r w:rsidRPr="004C7E97">
                              <w:t>Takimi me Margaritën</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776000" behindDoc="0" locked="0" layoutInCell="1" allowOverlap="1">
                      <wp:simplePos x="0" y="0"/>
                      <wp:positionH relativeFrom="column">
                        <wp:posOffset>5615939</wp:posOffset>
                      </wp:positionH>
                      <wp:positionV relativeFrom="paragraph">
                        <wp:posOffset>93345</wp:posOffset>
                      </wp:positionV>
                      <wp:extent cx="0" cy="155575"/>
                      <wp:effectExtent l="95250" t="0" r="57150" b="53975"/>
                      <wp:wrapNone/>
                      <wp:docPr id="508" name="Straight Arrow Connector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5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3B28EF9" id="Straight Arrow Connector 117" o:spid="_x0000_s1026" type="#_x0000_t32" style="position:absolute;margin-left:442.2pt;margin-top:7.35pt;width:0;height:12.25pt;z-index:2517760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" strokecolor="#5b9bd5 [3204]" strokeweight=".5pt">
                      <v:stroke endarrow="open" joinstyle="miter"/>
                      <o:lock v:ext="edit" shapetype="f"/>
                    </v:shape>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771904" behindDoc="0" locked="0" layoutInCell="1" allowOverlap="1">
                      <wp:simplePos x="0" y="0"/>
                      <wp:positionH relativeFrom="column">
                        <wp:posOffset>707389</wp:posOffset>
                      </wp:positionH>
                      <wp:positionV relativeFrom="paragraph">
                        <wp:posOffset>36830</wp:posOffset>
                      </wp:positionV>
                      <wp:extent cx="0" cy="155575"/>
                      <wp:effectExtent l="95250" t="0" r="57150" b="53975"/>
                      <wp:wrapNone/>
                      <wp:docPr id="507" name="Straight Arrow Connector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5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C8AD6CF" id="Straight Arrow Connector 113" o:spid="_x0000_s1026" type="#_x0000_t32" style="position:absolute;margin-left:55.7pt;margin-top:2.9pt;width:0;height:12.25pt;z-index:2517719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59616" behindDoc="0" locked="0" layoutInCell="1" allowOverlap="1">
                      <wp:simplePos x="0" y="0"/>
                      <wp:positionH relativeFrom="column">
                        <wp:posOffset>4882515</wp:posOffset>
                      </wp:positionH>
                      <wp:positionV relativeFrom="paragraph">
                        <wp:posOffset>88265</wp:posOffset>
                      </wp:positionV>
                      <wp:extent cx="1438910" cy="690245"/>
                      <wp:effectExtent l="0" t="0" r="27940" b="14605"/>
                      <wp:wrapNone/>
                      <wp:docPr id="506"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8910" cy="69024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141898">
                                    <w:t>Akti IV. Veprat e Faustit në dobi të njerëzimi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0" o:spid="_x0000_s1080" style="position:absolute;margin-left:384.45pt;margin-top:6.95pt;width:113.3pt;height:54.3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" fillcolor="#5b9bd5 [3204]" strokecolor="#1f4d78 [1604]" strokeweight="1pt">
                      <v:path arrowok="t"/>
                      <v:textbox>
                        <w:txbxContent>
                          <w:p w:rsidR="00AD43F0" w:rsidRDefault="00AD43F0" w:rsidP="00E40811">
                            <w:pPr>
                              <w:jc w:val="center"/>
                            </w:pPr>
                            <w:r w:rsidRPr="00141898">
                              <w:t>Akti IV. Veprat e Faustit në dobi të njerëzimi</w:t>
                            </w:r>
                          </w:p>
                        </w:txbxContent>
                      </v:textbox>
                    </v:rect>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55520" behindDoc="0" locked="0" layoutInCell="1" allowOverlap="1">
                      <wp:simplePos x="0" y="0"/>
                      <wp:positionH relativeFrom="column">
                        <wp:posOffset>146685</wp:posOffset>
                      </wp:positionH>
                      <wp:positionV relativeFrom="paragraph">
                        <wp:posOffset>31115</wp:posOffset>
                      </wp:positionV>
                      <wp:extent cx="1078230" cy="914400"/>
                      <wp:effectExtent l="0" t="0" r="26670" b="19050"/>
                      <wp:wrapNone/>
                      <wp:docPr id="505"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8230" cy="9144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4C7E97">
                                    <w:t xml:space="preserve">Aventurat e </w:t>
                                  </w:r>
                                  <w:r>
                                    <w:t>Faustit dhe vdekja e Margaritës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96" o:spid="_x0000_s1081" style="position:absolute;margin-left:11.55pt;margin-top:2.45pt;width:84.9pt;height:1in;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" fillcolor="#5b9bd5 [3204]" strokecolor="#1f4d78 [1604]" strokeweight="1pt">
                      <v:path arrowok="t"/>
                      <v:textbox>
                        <w:txbxContent>
                          <w:p w:rsidR="00AD43F0" w:rsidRDefault="00AD43F0" w:rsidP="00E40811">
                            <w:pPr>
                              <w:jc w:val="center"/>
                            </w:pPr>
                            <w:r w:rsidRPr="004C7E97">
                              <w:t xml:space="preserve">Aventurat e </w:t>
                            </w:r>
                            <w:r>
                              <w:t>Faustit dhe vdekja e Margaritës</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777024" behindDoc="0" locked="0" layoutInCell="1" allowOverlap="1">
                      <wp:simplePos x="0" y="0"/>
                      <wp:positionH relativeFrom="column">
                        <wp:posOffset>5691504</wp:posOffset>
                      </wp:positionH>
                      <wp:positionV relativeFrom="paragraph">
                        <wp:posOffset>153035</wp:posOffset>
                      </wp:positionV>
                      <wp:extent cx="0" cy="155575"/>
                      <wp:effectExtent l="95250" t="0" r="57150" b="53975"/>
                      <wp:wrapNone/>
                      <wp:docPr id="504" name="Straight Arrow Connector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5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4BA7BE" id="Straight Arrow Connector 118" o:spid="_x0000_s1026" type="#_x0000_t32" style="position:absolute;margin-left:448.15pt;margin-top:12.05pt;width:0;height:12.25pt;z-index:2517770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" strokecolor="#5b9bd5 [3204]" strokeweight=".5pt">
                      <v:stroke endarrow="open" joinstyle="miter"/>
                      <o:lock v:ext="edit" shapetype="f"/>
                    </v:shape>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60640" behindDoc="0" locked="0" layoutInCell="1" allowOverlap="1">
                      <wp:simplePos x="0" y="0"/>
                      <wp:positionH relativeFrom="column">
                        <wp:posOffset>4918710</wp:posOffset>
                      </wp:positionH>
                      <wp:positionV relativeFrom="paragraph">
                        <wp:posOffset>44450</wp:posOffset>
                      </wp:positionV>
                      <wp:extent cx="1438275" cy="707390"/>
                      <wp:effectExtent l="0" t="0" r="28575" b="16510"/>
                      <wp:wrapNone/>
                      <wp:docPr id="503"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8275" cy="7073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141898">
                                    <w:t>AKTI V. Fausti kolonizator dhe utopist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1" o:spid="_x0000_s1082" style="position:absolute;margin-left:387.3pt;margin-top:3.5pt;width:113.25pt;height:55.7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" fillcolor="#5b9bd5 [3204]" strokecolor="#1f4d78 [1604]" strokeweight="1pt">
                      <v:path arrowok="t"/>
                      <v:textbox>
                        <w:txbxContent>
                          <w:p w:rsidR="00AD43F0" w:rsidRDefault="00AD43F0" w:rsidP="00E40811">
                            <w:pPr>
                              <w:jc w:val="center"/>
                            </w:pPr>
                            <w:r w:rsidRPr="00141898">
                              <w:t>AKTI V. Fausti kolonizator dhe utopist</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778048" behindDoc="0" locked="0" layoutInCell="1" allowOverlap="1">
                      <wp:simplePos x="0" y="0"/>
                      <wp:positionH relativeFrom="column">
                        <wp:posOffset>5628639</wp:posOffset>
                      </wp:positionH>
                      <wp:positionV relativeFrom="paragraph">
                        <wp:posOffset>23495</wp:posOffset>
                      </wp:positionV>
                      <wp:extent cx="0" cy="147320"/>
                      <wp:effectExtent l="95250" t="0" r="57150" b="62230"/>
                      <wp:wrapNone/>
                      <wp:docPr id="502" name="Straight Arrow Connector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473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F8B3194" id="Straight Arrow Connector 119" o:spid="_x0000_s1026" type="#_x0000_t32" style="position:absolute;margin-left:443.2pt;margin-top:1.85pt;width:0;height:11.6pt;z-index:2517780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" strokecolor="#5b9bd5 [3204]" strokeweight=".5pt">
                      <v:stroke endarrow="open" joinstyle="miter"/>
                      <o:lock v:ext="edit" shapetype="f"/>
                    </v:shape>
                  </w:pict>
                </mc:Fallback>
              </mc:AlternateContent>
            </w: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w:lastRenderedPageBreak/>
              <mc:AlternateContent>
                <mc:Choice Requires="wps">
                  <w:drawing>
                    <wp:anchor distT="0" distB="0" distL="114300" distR="114300" simplePos="0" relativeHeight="251761664" behindDoc="0" locked="0" layoutInCell="1" allowOverlap="1">
                      <wp:simplePos x="0" y="0"/>
                      <wp:positionH relativeFrom="column">
                        <wp:posOffset>4881880</wp:posOffset>
                      </wp:positionH>
                      <wp:positionV relativeFrom="paragraph">
                        <wp:posOffset>57785</wp:posOffset>
                      </wp:positionV>
                      <wp:extent cx="1483995" cy="560705"/>
                      <wp:effectExtent l="0" t="0" r="20955" b="10795"/>
                      <wp:wrapNone/>
                      <wp:docPr id="501"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83995" cy="56070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t>Vdekja e Faustit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2" o:spid="_x0000_s1083" style="position:absolute;margin-left:384.4pt;margin-top:4.55pt;width:116.85pt;height:44.1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" fillcolor="#5b9bd5 [3204]" strokecolor="#1f4d78 [1604]" strokeweight="1pt">
                      <v:path arrowok="t"/>
                      <v:textbox>
                        <w:txbxContent>
                          <w:p w:rsidR="00AD43F0" w:rsidRDefault="00AD43F0" w:rsidP="00E40811">
                            <w:pPr>
                              <w:jc w:val="center"/>
                            </w:pPr>
                            <w:r>
                              <w:t>Vdekja e Faustit</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80096" behindDoc="0" locked="0" layoutInCell="1" allowOverlap="1">
                      <wp:simplePos x="0" y="0"/>
                      <wp:positionH relativeFrom="column">
                        <wp:posOffset>361950</wp:posOffset>
                      </wp:positionH>
                      <wp:positionV relativeFrom="paragraph">
                        <wp:posOffset>66040</wp:posOffset>
                      </wp:positionV>
                      <wp:extent cx="5701665" cy="2578735"/>
                      <wp:effectExtent l="0" t="0" r="13335" b="12065"/>
                      <wp:wrapNone/>
                      <wp:docPr id="500"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01665" cy="25787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center"/>
                                  </w:pPr>
                                  <w:r w:rsidRPr="005632E9">
                                    <w:t>Fausti</w:t>
                                  </w:r>
                                  <w:r>
                                    <w:t>:</w:t>
                                  </w:r>
                                </w:p>
                                <w:p w:rsidR="00AD43F0" w:rsidRDefault="00AD43F0" w:rsidP="00F064E8">
                                  <w:pPr>
                                    <w:pStyle w:val="ListParagraph"/>
                                    <w:numPr>
                                      <w:ilvl w:val="0"/>
                                      <w:numId w:val="26"/>
                                    </w:numPr>
                                  </w:pPr>
                                  <w:r w:rsidRPr="005632E9">
                                    <w:t xml:space="preserve">përmbledh historinë e njerëzimit në </w:t>
                                  </w:r>
                                  <w:r>
                                    <w:t>kërkim të diturisë;</w:t>
                                  </w:r>
                                </w:p>
                                <w:p w:rsidR="00AD43F0" w:rsidRDefault="00AD43F0" w:rsidP="00F064E8">
                                  <w:pPr>
                                    <w:pStyle w:val="ListParagraph"/>
                                    <w:numPr>
                                      <w:ilvl w:val="0"/>
                                      <w:numId w:val="26"/>
                                    </w:numPr>
                                  </w:pPr>
                                  <w:r>
                                    <w:t>nuk heq dorë nga jeta;</w:t>
                                  </w:r>
                                </w:p>
                                <w:p w:rsidR="00AD43F0" w:rsidRDefault="00AD43F0" w:rsidP="00F064E8">
                                  <w:pPr>
                                    <w:pStyle w:val="ListParagraph"/>
                                    <w:numPr>
                                      <w:ilvl w:val="0"/>
                                      <w:numId w:val="26"/>
                                    </w:numPr>
                                  </w:pPr>
                                  <w:r w:rsidRPr="005632E9">
                                    <w:t>personifikon shpirtin e ri, bashkëkohor</w:t>
                                  </w:r>
                                  <w:r>
                                    <w:t>, afirmimin e aspiratave,</w:t>
                                  </w:r>
                                  <w:r w:rsidRPr="005632E9">
                                    <w:t>f</w:t>
                                  </w:r>
                                  <w:r>
                                    <w:t>orcave krijuese të njeriut;</w:t>
                                  </w:r>
                                </w:p>
                                <w:p w:rsidR="00AD43F0" w:rsidRDefault="00AD43F0" w:rsidP="00F064E8">
                                  <w:pPr>
                                    <w:pStyle w:val="ListParagraph"/>
                                    <w:numPr>
                                      <w:ilvl w:val="0"/>
                                      <w:numId w:val="26"/>
                                    </w:numPr>
                                  </w:pPr>
                                  <w:r w:rsidRPr="005632E9">
                                    <w:t>bashkëjetojnë dy prirje shpirtërore në konflikt: njëra e tërheq poshtë drejt botës materiale, tjetra e tërheq lart</w:t>
                                  </w:r>
                                  <w:r>
                                    <w:t xml:space="preserve"> drejt absolutes e pafundësisë;</w:t>
                                  </w:r>
                                </w:p>
                                <w:p w:rsidR="00AD43F0" w:rsidRDefault="00AD43F0" w:rsidP="00F064E8">
                                  <w:pPr>
                                    <w:pStyle w:val="ListParagraph"/>
                                    <w:numPr>
                                      <w:ilvl w:val="0"/>
                                      <w:numId w:val="26"/>
                                    </w:numPr>
                                  </w:pPr>
                                  <w:r>
                                    <w:t>g</w:t>
                                  </w:r>
                                  <w:r w:rsidRPr="005632E9">
                                    <w:t>jithnjë synon dhe arrin, por nuk k</w:t>
                                  </w:r>
                                  <w:r>
                                    <w:t>ënaqet me ato që ka arritur;</w:t>
                                  </w:r>
                                </w:p>
                                <w:p w:rsidR="00AD43F0" w:rsidRDefault="00AD43F0" w:rsidP="00F064E8">
                                  <w:pPr>
                                    <w:pStyle w:val="ListParagraph"/>
                                    <w:numPr>
                                      <w:ilvl w:val="0"/>
                                      <w:numId w:val="26"/>
                                    </w:numPr>
                                  </w:pPr>
                                  <w:r w:rsidRPr="005632E9">
                                    <w:t>është i bindur se vetëm veprimi e din</w:t>
                                  </w:r>
                                  <w:r>
                                    <w:t>amizmi e mbajnë gjallë jetën;</w:t>
                                  </w:r>
                                </w:p>
                                <w:p w:rsidR="00AD43F0" w:rsidRDefault="00AD43F0" w:rsidP="00F064E8">
                                  <w:pPr>
                                    <w:pStyle w:val="ListParagraph"/>
                                    <w:numPr>
                                      <w:ilvl w:val="0"/>
                                      <w:numId w:val="26"/>
                                    </w:numPr>
                                  </w:pPr>
                                  <w:r>
                                    <w:t>f</w:t>
                                  </w:r>
                                  <w:r w:rsidRPr="005632E9">
                                    <w:t xml:space="preserve">itorja mbi natyrën shënon veprën e tij më të madhe </w:t>
                                  </w:r>
                                  <w:r>
                                    <w:t>dhe fundin e udhëtimit të tij</w:t>
                                  </w:r>
                                </w:p>
                                <w:p w:rsidR="00AD43F0" w:rsidRDefault="00AD43F0" w:rsidP="00E40811">
                                  <w:pPr>
                                    <w:ind w:firstLine="0"/>
                                  </w:pPr>
                                  <w:r>
                                    <w:t>m</w:t>
                                  </w:r>
                                  <w:r w:rsidRPr="005632E9">
                                    <w:t>e veprimtarinë e tij të dobishme ai e ka mundur egoizmin dhe e ka kuptuar se lumturia nuk mund të jetë kurrë e plotë, nëse nuk ndahet me njerëzit e tjerë.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1" o:spid="_x0000_s1084" style="position:absolute;margin-left:28.5pt;margin-top:5.2pt;width:448.95pt;height:203.0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" fillcolor="#5b9bd5 [3204]" strokecolor="#1f4d78 [1604]" strokeweight="1pt">
                      <v:path arrowok="t"/>
                      <v:textbox>
                        <w:txbxContent>
                          <w:p w:rsidR="00AD43F0" w:rsidRDefault="00AD43F0" w:rsidP="00E40811">
                            <w:pPr>
                              <w:jc w:val="center"/>
                            </w:pPr>
                            <w:r w:rsidRPr="005632E9">
                              <w:t>Fausti</w:t>
                            </w:r>
                            <w:r>
                              <w:t>:</w:t>
                            </w:r>
                          </w:p>
                          <w:p w:rsidR="00AD43F0" w:rsidRDefault="00AD43F0" w:rsidP="00F064E8">
                            <w:pPr>
                              <w:pStyle w:val="ListParagraph"/>
                              <w:numPr>
                                <w:ilvl w:val="0"/>
                                <w:numId w:val="26"/>
                              </w:numPr>
                            </w:pPr>
                            <w:r w:rsidRPr="005632E9">
                              <w:t xml:space="preserve">përmbledh historinë e njerëzimit në </w:t>
                            </w:r>
                            <w:r>
                              <w:t>kërkim të diturisë;</w:t>
                            </w:r>
                          </w:p>
                          <w:p w:rsidR="00AD43F0" w:rsidRDefault="00AD43F0" w:rsidP="00F064E8">
                            <w:pPr>
                              <w:pStyle w:val="ListParagraph"/>
                              <w:numPr>
                                <w:ilvl w:val="0"/>
                                <w:numId w:val="26"/>
                              </w:numPr>
                            </w:pPr>
                            <w:r>
                              <w:t>nuk heq dorë nga jeta;</w:t>
                            </w:r>
                          </w:p>
                          <w:p w:rsidR="00AD43F0" w:rsidRDefault="00AD43F0" w:rsidP="00F064E8">
                            <w:pPr>
                              <w:pStyle w:val="ListParagraph"/>
                              <w:numPr>
                                <w:ilvl w:val="0"/>
                                <w:numId w:val="26"/>
                              </w:numPr>
                            </w:pPr>
                            <w:r w:rsidRPr="005632E9">
                              <w:t>personifikon shpirtin e ri, bashkëkohor</w:t>
                            </w:r>
                            <w:r>
                              <w:t>, afirmimin e aspiratave,</w:t>
                            </w:r>
                            <w:r w:rsidRPr="005632E9">
                              <w:t>f</w:t>
                            </w:r>
                            <w:r>
                              <w:t>orcave krijuese të njeriut;</w:t>
                            </w:r>
                          </w:p>
                          <w:p w:rsidR="00AD43F0" w:rsidRDefault="00AD43F0" w:rsidP="00F064E8">
                            <w:pPr>
                              <w:pStyle w:val="ListParagraph"/>
                              <w:numPr>
                                <w:ilvl w:val="0"/>
                                <w:numId w:val="26"/>
                              </w:numPr>
                            </w:pPr>
                            <w:r w:rsidRPr="005632E9">
                              <w:t>bashkëjetojnë dy prirje shpirtërore në konflikt: njëra e tërheq poshtë drejt botës materiale, tjetra e tërheq lart</w:t>
                            </w:r>
                            <w:r>
                              <w:t xml:space="preserve"> drejt absolutes e pafundësisë;</w:t>
                            </w:r>
                          </w:p>
                          <w:p w:rsidR="00AD43F0" w:rsidRDefault="00AD43F0" w:rsidP="00F064E8">
                            <w:pPr>
                              <w:pStyle w:val="ListParagraph"/>
                              <w:numPr>
                                <w:ilvl w:val="0"/>
                                <w:numId w:val="26"/>
                              </w:numPr>
                            </w:pPr>
                            <w:r>
                              <w:t>g</w:t>
                            </w:r>
                            <w:r w:rsidRPr="005632E9">
                              <w:t>jithnjë synon dhe arrin, por nuk k</w:t>
                            </w:r>
                            <w:r>
                              <w:t>ënaqet me ato që ka arritur;</w:t>
                            </w:r>
                          </w:p>
                          <w:p w:rsidR="00AD43F0" w:rsidRDefault="00AD43F0" w:rsidP="00F064E8">
                            <w:pPr>
                              <w:pStyle w:val="ListParagraph"/>
                              <w:numPr>
                                <w:ilvl w:val="0"/>
                                <w:numId w:val="26"/>
                              </w:numPr>
                            </w:pPr>
                            <w:r w:rsidRPr="005632E9">
                              <w:t>është i bindur se vetëm veprimi e din</w:t>
                            </w:r>
                            <w:r>
                              <w:t>amizmi e mbajnë gjallë jetën;</w:t>
                            </w:r>
                          </w:p>
                          <w:p w:rsidR="00AD43F0" w:rsidRDefault="00AD43F0" w:rsidP="00F064E8">
                            <w:pPr>
                              <w:pStyle w:val="ListParagraph"/>
                              <w:numPr>
                                <w:ilvl w:val="0"/>
                                <w:numId w:val="26"/>
                              </w:numPr>
                            </w:pPr>
                            <w:r>
                              <w:t>f</w:t>
                            </w:r>
                            <w:r w:rsidRPr="005632E9">
                              <w:t xml:space="preserve">itorja mbi natyrën shënon veprën e tij më të madhe </w:t>
                            </w:r>
                            <w:r>
                              <w:t>dhe fundin e udhëtimit të tij</w:t>
                            </w:r>
                          </w:p>
                          <w:p w:rsidR="00AD43F0" w:rsidRDefault="00AD43F0" w:rsidP="00E40811">
                            <w:pPr>
                              <w:ind w:firstLine="0"/>
                            </w:pPr>
                            <w:r>
                              <w:t>m</w:t>
                            </w:r>
                            <w:r w:rsidRPr="005632E9">
                              <w:t>e veprimtarinë e tij të dobishme ai e ka mundur egoizmin dhe e ka kuptuar se lumturia nuk mund të jetë kurrë e plotë, nëse nuk ndahet me njerëzit e tjerë.</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85216" behindDoc="0" locked="0" layoutInCell="1" allowOverlap="1">
                      <wp:simplePos x="0" y="0"/>
                      <wp:positionH relativeFrom="column">
                        <wp:posOffset>3208655</wp:posOffset>
                      </wp:positionH>
                      <wp:positionV relativeFrom="paragraph">
                        <wp:posOffset>74295</wp:posOffset>
                      </wp:positionV>
                      <wp:extent cx="8890" cy="345440"/>
                      <wp:effectExtent l="76200" t="38100" r="67310" b="16510"/>
                      <wp:wrapNone/>
                      <wp:docPr id="499" name="Straight Arrow Connector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8890" cy="3454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9923285" id="Straight Arrow Connector 126" o:spid="_x0000_s1026" type="#_x0000_t32" style="position:absolute;margin-left:252.65pt;margin-top:5.85pt;width:.7pt;height:27.2pt;flip:x y;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" strokecolor="#5b9bd5 [3204]" strokeweight=".5pt">
                      <v:stroke endarrow="open" joinstyle="miter"/>
                      <o:lock v:ext="edit" shapetype="f"/>
                    </v:shape>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79072" behindDoc="0" locked="0" layoutInCell="1" allowOverlap="1">
                      <wp:simplePos x="0" y="0"/>
                      <wp:positionH relativeFrom="column">
                        <wp:posOffset>2001520</wp:posOffset>
                      </wp:positionH>
                      <wp:positionV relativeFrom="paragraph">
                        <wp:posOffset>98425</wp:posOffset>
                      </wp:positionV>
                      <wp:extent cx="2294890" cy="1311275"/>
                      <wp:effectExtent l="19050" t="19050" r="29210" b="22225"/>
                      <wp:wrapNone/>
                      <wp:docPr id="498" name="Isosceles Tri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94890" cy="1311275"/>
                              </a:xfrm>
                              <a:prstGeom prst="triangle">
                                <a:avLst>
                                  <a:gd name="adj" fmla="val 52440"/>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Pr="005632E9" w:rsidRDefault="00AD43F0" w:rsidP="00E40811">
                                  <w:pPr>
                                    <w:jc w:val="center"/>
                                    <w:rPr>
                                      <w:lang w:val="en-GB"/>
                                    </w:rPr>
                                  </w:pPr>
                                  <w:r>
                                    <w:rPr>
                                      <w:lang w:val="en-GB"/>
                                    </w:rPr>
                                    <w:t>Personazhet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20" o:spid="_x0000_s1085" type="#_x0000_t5" style="position:absolute;margin-left:157.6pt;margin-top:7.75pt;width:180.7pt;height:103.2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" adj="11327" fillcolor="#5b9bd5 [3204]" strokecolor="#1f4d78 [1604]" strokeweight="1pt">
                      <v:path arrowok="t"/>
                      <v:textbox>
                        <w:txbxContent>
                          <w:p w:rsidR="00AD43F0" w:rsidRPr="005632E9" w:rsidRDefault="00AD43F0" w:rsidP="00E40811">
                            <w:pPr>
                              <w:jc w:val="center"/>
                              <w:rPr>
                                <w:lang w:val="en-GB"/>
                              </w:rPr>
                            </w:pPr>
                            <w:r>
                              <w:rPr>
                                <w:lang w:val="en-GB"/>
                              </w:rPr>
                              <w:t>Personazhet</w:t>
                            </w:r>
                          </w:p>
                        </w:txbxContent>
                      </v:textbox>
                    </v:shape>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84192" behindDoc="0" locked="0" layoutInCell="1" allowOverlap="1">
                      <wp:simplePos x="0" y="0"/>
                      <wp:positionH relativeFrom="column">
                        <wp:posOffset>4293870</wp:posOffset>
                      </wp:positionH>
                      <wp:positionV relativeFrom="paragraph">
                        <wp:posOffset>122555</wp:posOffset>
                      </wp:positionV>
                      <wp:extent cx="266700" cy="266700"/>
                      <wp:effectExtent l="0" t="0" r="76200" b="57150"/>
                      <wp:wrapNone/>
                      <wp:docPr id="497" name="Straight Arrow Connector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6700" cy="2667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CE2074" id="Straight Arrow Connector 125" o:spid="_x0000_s1026" type="#_x0000_t32" style="position:absolute;margin-left:338.1pt;margin-top:9.65pt;width:21pt;height:21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83168" behindDoc="0" locked="0" layoutInCell="1" allowOverlap="1">
                      <wp:simplePos x="0" y="0"/>
                      <wp:positionH relativeFrom="column">
                        <wp:posOffset>1741170</wp:posOffset>
                      </wp:positionH>
                      <wp:positionV relativeFrom="paragraph">
                        <wp:posOffset>122555</wp:posOffset>
                      </wp:positionV>
                      <wp:extent cx="264160" cy="257175"/>
                      <wp:effectExtent l="38100" t="0" r="21590" b="47625"/>
                      <wp:wrapNone/>
                      <wp:docPr id="496" name="Straight Arrow Connector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64160" cy="2571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2C9B75" id="Straight Arrow Connector 124" o:spid="_x0000_s1026" type="#_x0000_t32" style="position:absolute;margin-left:137.1pt;margin-top:9.65pt;width:20.8pt;height:20.25pt;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" strokecolor="#5b9bd5 [3204]" strokeweight=".5pt">
                      <v:stroke endarrow="open" joinstyle="miter"/>
                      <o:lock v:ext="edit" shapetype="f"/>
                    </v:shape>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782144" behindDoc="0" locked="0" layoutInCell="1" allowOverlap="1">
                      <wp:simplePos x="0" y="0"/>
                      <wp:positionH relativeFrom="column">
                        <wp:posOffset>3541395</wp:posOffset>
                      </wp:positionH>
                      <wp:positionV relativeFrom="paragraph">
                        <wp:posOffset>165100</wp:posOffset>
                      </wp:positionV>
                      <wp:extent cx="2933065" cy="3691890"/>
                      <wp:effectExtent l="0" t="0" r="19685" b="22860"/>
                      <wp:wrapNone/>
                      <wp:docPr id="495"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33065" cy="36918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ind w:firstLine="0"/>
                                  </w:pPr>
                                  <w:r w:rsidRPr="005632E9">
                                    <w:t>M</w:t>
                                  </w:r>
                                  <w:r>
                                    <w:t xml:space="preserve">argarita </w:t>
                                  </w:r>
                                </w:p>
                                <w:p w:rsidR="00AD43F0" w:rsidRDefault="00AD43F0" w:rsidP="00F064E8">
                                  <w:pPr>
                                    <w:pStyle w:val="ListParagraph"/>
                                    <w:numPr>
                                      <w:ilvl w:val="0"/>
                                      <w:numId w:val="28"/>
                                    </w:numPr>
                                    <w:jc w:val="left"/>
                                  </w:pPr>
                                  <w:r w:rsidRPr="005632E9">
                                    <w:t>personazhi më poetik i Gëtes, i frymëzuar nga përvoja nostalgjike e dashurisë ri</w:t>
                                  </w:r>
                                  <w:r>
                                    <w:t>nore e të dëlirë, por të humbur;</w:t>
                                  </w:r>
                                </w:p>
                                <w:p w:rsidR="00AD43F0" w:rsidRDefault="00AD43F0" w:rsidP="00F064E8">
                                  <w:pPr>
                                    <w:pStyle w:val="ListParagraph"/>
                                    <w:numPr>
                                      <w:ilvl w:val="0"/>
                                      <w:numId w:val="28"/>
                                    </w:numPr>
                                    <w:jc w:val="left"/>
                                  </w:pPr>
                                  <w:r>
                                    <w:t>karakterizohet nga n</w:t>
                                  </w:r>
                                  <w:r w:rsidRPr="005632E9">
                                    <w:t>atyrshmëria, përkushtimi, besimi në dashuri, droja dhe rezervimi, thjeshtësia e karakterit, morali i pastër, edukata fetare e shndërrojn</w:t>
                                  </w:r>
                                  <w:r>
                                    <w:t>ë atë në vajzën e ëndrrave</w:t>
                                  </w:r>
                                </w:p>
                                <w:p w:rsidR="00AD43F0" w:rsidRDefault="00AD43F0" w:rsidP="00F064E8">
                                  <w:pPr>
                                    <w:pStyle w:val="ListParagraph"/>
                                    <w:numPr>
                                      <w:ilvl w:val="0"/>
                                      <w:numId w:val="28"/>
                                    </w:numPr>
                                    <w:jc w:val="left"/>
                                  </w:pPr>
                                  <w:r w:rsidRPr="00380BC9">
                                    <w:t xml:space="preserve"> është mishërim i dashurisë së dëlirë</w:t>
                                  </w:r>
                                  <w:r>
                                    <w:t>;</w:t>
                                  </w:r>
                                  <w:r w:rsidRPr="00380BC9">
                                    <w:t xml:space="preserve"> vetëmohuese që u zbulohet njerëzve në formën më të përsosur, në dashurinë e gruas, simbol i zbutjes dhe i sh</w:t>
                                  </w:r>
                                  <w:r>
                                    <w:t>pëtimit të shpirtrave;</w:t>
                                  </w:r>
                                </w:p>
                                <w:p w:rsidR="00AD43F0" w:rsidRDefault="00AD43F0" w:rsidP="00F064E8">
                                  <w:pPr>
                                    <w:pStyle w:val="ListParagraph"/>
                                    <w:numPr>
                                      <w:ilvl w:val="0"/>
                                      <w:numId w:val="28"/>
                                    </w:numPr>
                                    <w:jc w:val="left"/>
                                  </w:pPr>
                                  <w:r w:rsidRPr="00380BC9">
                                    <w:t xml:space="preserve"> është motra poetike e shpirtërore e Beatriçes.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3" o:spid="_x0000_s1086" style="position:absolute;margin-left:278.85pt;margin-top:13pt;width:230.95pt;height:290.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" fillcolor="#5b9bd5 [3204]" strokecolor="#1f4d78 [1604]" strokeweight="1pt">
                      <v:path arrowok="t"/>
                      <v:textbox>
                        <w:txbxContent>
                          <w:p w:rsidR="00AD43F0" w:rsidRDefault="00AD43F0" w:rsidP="00E40811">
                            <w:pPr>
                              <w:ind w:firstLine="0"/>
                            </w:pPr>
                            <w:r w:rsidRPr="005632E9">
                              <w:t>M</w:t>
                            </w:r>
                            <w:r>
                              <w:t xml:space="preserve">argarita </w:t>
                            </w:r>
                          </w:p>
                          <w:p w:rsidR="00AD43F0" w:rsidRDefault="00AD43F0" w:rsidP="00F064E8">
                            <w:pPr>
                              <w:pStyle w:val="ListParagraph"/>
                              <w:numPr>
                                <w:ilvl w:val="0"/>
                                <w:numId w:val="28"/>
                              </w:numPr>
                              <w:jc w:val="left"/>
                            </w:pPr>
                            <w:r w:rsidRPr="005632E9">
                              <w:t>personazhi më poetik i Gëtes, i frymëzuar nga përvoja nostalgjike e dashurisë ri</w:t>
                            </w:r>
                            <w:r>
                              <w:t>nore e të dëlirë, por të humbur;</w:t>
                            </w:r>
                          </w:p>
                          <w:p w:rsidR="00AD43F0" w:rsidRDefault="00AD43F0" w:rsidP="00F064E8">
                            <w:pPr>
                              <w:pStyle w:val="ListParagraph"/>
                              <w:numPr>
                                <w:ilvl w:val="0"/>
                                <w:numId w:val="28"/>
                              </w:numPr>
                              <w:jc w:val="left"/>
                            </w:pPr>
                            <w:r>
                              <w:t>karakterizohet nga n</w:t>
                            </w:r>
                            <w:r w:rsidRPr="005632E9">
                              <w:t>atyrshmëria, përkushtimi, besimi në dashuri, droja dhe rezervimi, thjeshtësia e karakterit, morali i pastër, edukata fetare e shndërrojn</w:t>
                            </w:r>
                            <w:r>
                              <w:t>ë atë në vajzën e ëndrrave</w:t>
                            </w:r>
                          </w:p>
                          <w:p w:rsidR="00AD43F0" w:rsidRDefault="00AD43F0" w:rsidP="00F064E8">
                            <w:pPr>
                              <w:pStyle w:val="ListParagraph"/>
                              <w:numPr>
                                <w:ilvl w:val="0"/>
                                <w:numId w:val="28"/>
                              </w:numPr>
                              <w:jc w:val="left"/>
                            </w:pPr>
                            <w:r w:rsidRPr="00380BC9">
                              <w:t xml:space="preserve"> është mishërim i dashurisë së dëlirë</w:t>
                            </w:r>
                            <w:r>
                              <w:t>;</w:t>
                            </w:r>
                            <w:r w:rsidRPr="00380BC9">
                              <w:t xml:space="preserve"> vetëmohuese që u zbulohet njerëzve në formën më të përsosur, në dashurinë e gruas, simbol i zbutjes dhe i sh</w:t>
                            </w:r>
                            <w:r>
                              <w:t>pëtimit të shpirtrave;</w:t>
                            </w:r>
                          </w:p>
                          <w:p w:rsidR="00AD43F0" w:rsidRDefault="00AD43F0" w:rsidP="00F064E8">
                            <w:pPr>
                              <w:pStyle w:val="ListParagraph"/>
                              <w:numPr>
                                <w:ilvl w:val="0"/>
                                <w:numId w:val="28"/>
                              </w:numPr>
                              <w:jc w:val="left"/>
                            </w:pPr>
                            <w:r w:rsidRPr="00380BC9">
                              <w:t xml:space="preserve"> është motra poetike e shpirtërore e Beatriçes.</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781120" behindDoc="0" locked="0" layoutInCell="1" allowOverlap="1">
                      <wp:simplePos x="0" y="0"/>
                      <wp:positionH relativeFrom="column">
                        <wp:posOffset>127000</wp:posOffset>
                      </wp:positionH>
                      <wp:positionV relativeFrom="paragraph">
                        <wp:posOffset>165100</wp:posOffset>
                      </wp:positionV>
                      <wp:extent cx="2950210" cy="3691890"/>
                      <wp:effectExtent l="0" t="0" r="21590" b="22860"/>
                      <wp:wrapNone/>
                      <wp:docPr id="494"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50210" cy="36918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Default="00AD43F0" w:rsidP="00E40811">
                                  <w:pPr>
                                    <w:jc w:val="left"/>
                                  </w:pPr>
                                  <w:r w:rsidRPr="005632E9">
                                    <w:t>Mefistofeli</w:t>
                                  </w:r>
                                </w:p>
                                <w:p w:rsidR="00AD43F0" w:rsidRDefault="00AD43F0" w:rsidP="00F064E8">
                                  <w:pPr>
                                    <w:pStyle w:val="ListParagraph"/>
                                    <w:numPr>
                                      <w:ilvl w:val="0"/>
                                      <w:numId w:val="27"/>
                                    </w:numPr>
                                    <w:jc w:val="left"/>
                                  </w:pPr>
                                  <w:r w:rsidRPr="005632E9">
                                    <w:t>paraqitet nga Zoti si shpirti i mohimit</w:t>
                                  </w:r>
                                  <w:r>
                                    <w:t>;</w:t>
                                  </w:r>
                                </w:p>
                                <w:p w:rsidR="00AD43F0" w:rsidRDefault="00AD43F0" w:rsidP="00F064E8">
                                  <w:pPr>
                                    <w:pStyle w:val="ListParagraph"/>
                                    <w:numPr>
                                      <w:ilvl w:val="0"/>
                                      <w:numId w:val="27"/>
                                    </w:numPr>
                                    <w:jc w:val="left"/>
                                  </w:pPr>
                                  <w:r>
                                    <w:t>utilitar, skeptik dhe pragmatist</w:t>
                                  </w:r>
                                </w:p>
                                <w:p w:rsidR="00AD43F0" w:rsidRDefault="00AD43F0" w:rsidP="00F064E8">
                                  <w:pPr>
                                    <w:pStyle w:val="ListParagraph"/>
                                    <w:numPr>
                                      <w:ilvl w:val="0"/>
                                      <w:numId w:val="27"/>
                                    </w:numPr>
                                    <w:jc w:val="left"/>
                                  </w:pPr>
                                  <w:r w:rsidRPr="005632E9">
                                    <w:t>është zëri i pavetëdi</w:t>
                                  </w:r>
                                  <w:r>
                                    <w:t>jes, pasqyra e keqe e Faustit;</w:t>
                                  </w:r>
                                </w:p>
                                <w:p w:rsidR="00AD43F0" w:rsidRDefault="00AD43F0" w:rsidP="00F064E8">
                                  <w:pPr>
                                    <w:pStyle w:val="ListParagraph"/>
                                    <w:numPr>
                                      <w:ilvl w:val="0"/>
                                      <w:numId w:val="27"/>
                                    </w:numPr>
                                    <w:jc w:val="left"/>
                                  </w:pPr>
                                  <w:r>
                                    <w:t>a</w:t>
                                  </w:r>
                                  <w:r w:rsidRPr="005632E9">
                                    <w:t>i ia plotëson dëshirat e tij (të këqija e të mira) dhe tregohet këshilltar i ke</w:t>
                                  </w:r>
                                  <w:r>
                                    <w:t>q, tinëzar e cinik;</w:t>
                                  </w:r>
                                </w:p>
                                <w:p w:rsidR="00AD43F0" w:rsidRDefault="00AD43F0" w:rsidP="00F064E8">
                                  <w:pPr>
                                    <w:pStyle w:val="ListParagraph"/>
                                    <w:numPr>
                                      <w:ilvl w:val="0"/>
                                      <w:numId w:val="27"/>
                                    </w:numPr>
                                    <w:jc w:val="left"/>
                                  </w:pPr>
                                  <w:r w:rsidRPr="005632E9">
                                    <w:t xml:space="preserve">është alteregoja e njeriut, shok rruge i yni, mëdyshja </w:t>
                                  </w:r>
                                  <w:r>
                                    <w:t>jonë, vetja jonë djallëzore;</w:t>
                                  </w:r>
                                </w:p>
                                <w:p w:rsidR="00AD43F0" w:rsidRDefault="00AD43F0" w:rsidP="00F064E8">
                                  <w:pPr>
                                    <w:pStyle w:val="ListParagraph"/>
                                    <w:numPr>
                                      <w:ilvl w:val="0"/>
                                      <w:numId w:val="27"/>
                                    </w:numPr>
                                    <w:jc w:val="left"/>
                                  </w:pPr>
                                  <w:r w:rsidRPr="005632E9">
                                    <w:t>simbolizon shpirtin e mohimit, pa të cilin nuk mund të ketë zhvillim të vërtetë</w:t>
                                  </w:r>
                                  <w:r>
                                    <w:t>;</w:t>
                                  </w:r>
                                </w:p>
                                <w:p w:rsidR="00AD43F0" w:rsidRDefault="00AD43F0" w:rsidP="00F064E8">
                                  <w:pPr>
                                    <w:pStyle w:val="ListParagraph"/>
                                    <w:numPr>
                                      <w:ilvl w:val="0"/>
                                      <w:numId w:val="27"/>
                                    </w:numPr>
                                    <w:jc w:val="left"/>
                                  </w:pPr>
                                  <w:r>
                                    <w:t>a</w:t>
                                  </w:r>
                                  <w:r w:rsidRPr="005632E9">
                                    <w:t>i është faktori thelbësor i botës, faktori negativ i aftë të krijojë kontradiktat që janë kushti bazë i zhvillimit</w:t>
                                  </w:r>
                                  <w:r>
                                    <w:t>.</w:t>
                                  </w:r>
                                  <w:r w:rsidRPr="005632E9">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2" o:spid="_x0000_s1087" style="position:absolute;margin-left:10pt;margin-top:13pt;width:232.3pt;height:290.7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" fillcolor="#5b9bd5 [3204]" strokecolor="#1f4d78 [1604]" strokeweight="1pt">
                      <v:path arrowok="t"/>
                      <v:textbox>
                        <w:txbxContent>
                          <w:p w:rsidR="00AD43F0" w:rsidRDefault="00AD43F0" w:rsidP="00E40811">
                            <w:pPr>
                              <w:jc w:val="left"/>
                            </w:pPr>
                            <w:r w:rsidRPr="005632E9">
                              <w:t>Mefistofeli</w:t>
                            </w:r>
                          </w:p>
                          <w:p w:rsidR="00AD43F0" w:rsidRDefault="00AD43F0" w:rsidP="00F064E8">
                            <w:pPr>
                              <w:pStyle w:val="ListParagraph"/>
                              <w:numPr>
                                <w:ilvl w:val="0"/>
                                <w:numId w:val="27"/>
                              </w:numPr>
                              <w:jc w:val="left"/>
                            </w:pPr>
                            <w:r w:rsidRPr="005632E9">
                              <w:t>paraqitet nga Zoti si shpirti i mohimit</w:t>
                            </w:r>
                            <w:r>
                              <w:t>;</w:t>
                            </w:r>
                          </w:p>
                          <w:p w:rsidR="00AD43F0" w:rsidRDefault="00AD43F0" w:rsidP="00F064E8">
                            <w:pPr>
                              <w:pStyle w:val="ListParagraph"/>
                              <w:numPr>
                                <w:ilvl w:val="0"/>
                                <w:numId w:val="27"/>
                              </w:numPr>
                              <w:jc w:val="left"/>
                            </w:pPr>
                            <w:r>
                              <w:t>utilitar, skeptik dhe pragmatist</w:t>
                            </w:r>
                          </w:p>
                          <w:p w:rsidR="00AD43F0" w:rsidRDefault="00AD43F0" w:rsidP="00F064E8">
                            <w:pPr>
                              <w:pStyle w:val="ListParagraph"/>
                              <w:numPr>
                                <w:ilvl w:val="0"/>
                                <w:numId w:val="27"/>
                              </w:numPr>
                              <w:jc w:val="left"/>
                            </w:pPr>
                            <w:r w:rsidRPr="005632E9">
                              <w:t>është zëri i pavetëdi</w:t>
                            </w:r>
                            <w:r>
                              <w:t>jes, pasqyra e keqe e Faustit;</w:t>
                            </w:r>
                          </w:p>
                          <w:p w:rsidR="00AD43F0" w:rsidRDefault="00AD43F0" w:rsidP="00F064E8">
                            <w:pPr>
                              <w:pStyle w:val="ListParagraph"/>
                              <w:numPr>
                                <w:ilvl w:val="0"/>
                                <w:numId w:val="27"/>
                              </w:numPr>
                              <w:jc w:val="left"/>
                            </w:pPr>
                            <w:r>
                              <w:t>a</w:t>
                            </w:r>
                            <w:r w:rsidRPr="005632E9">
                              <w:t>i ia plotëson dëshirat e tij (të këqija e të mira) dhe tregohet këshilltar i ke</w:t>
                            </w:r>
                            <w:r>
                              <w:t>q, tinëzar e cinik;</w:t>
                            </w:r>
                          </w:p>
                          <w:p w:rsidR="00AD43F0" w:rsidRDefault="00AD43F0" w:rsidP="00F064E8">
                            <w:pPr>
                              <w:pStyle w:val="ListParagraph"/>
                              <w:numPr>
                                <w:ilvl w:val="0"/>
                                <w:numId w:val="27"/>
                              </w:numPr>
                              <w:jc w:val="left"/>
                            </w:pPr>
                            <w:r w:rsidRPr="005632E9">
                              <w:t xml:space="preserve">është alteregoja e njeriut, shok rruge i yni, mëdyshja </w:t>
                            </w:r>
                            <w:r>
                              <w:t>jonë, vetja jonë djallëzore;</w:t>
                            </w:r>
                          </w:p>
                          <w:p w:rsidR="00AD43F0" w:rsidRDefault="00AD43F0" w:rsidP="00F064E8">
                            <w:pPr>
                              <w:pStyle w:val="ListParagraph"/>
                              <w:numPr>
                                <w:ilvl w:val="0"/>
                                <w:numId w:val="27"/>
                              </w:numPr>
                              <w:jc w:val="left"/>
                            </w:pPr>
                            <w:r w:rsidRPr="005632E9">
                              <w:t>simbolizon shpirtin e mohimit, pa të cilin nuk mund të ketë zhvillim të vërtetë</w:t>
                            </w:r>
                            <w:r>
                              <w:t>;</w:t>
                            </w:r>
                          </w:p>
                          <w:p w:rsidR="00AD43F0" w:rsidRDefault="00AD43F0" w:rsidP="00F064E8">
                            <w:pPr>
                              <w:pStyle w:val="ListParagraph"/>
                              <w:numPr>
                                <w:ilvl w:val="0"/>
                                <w:numId w:val="27"/>
                              </w:numPr>
                              <w:jc w:val="left"/>
                            </w:pPr>
                            <w:r>
                              <w:t>a</w:t>
                            </w:r>
                            <w:r w:rsidRPr="005632E9">
                              <w:t>i është faktori thelbësor i botës, faktori negativ i aftë të krijojë kontradiktat që janë kushti bazë i zhvillimit</w:t>
                            </w:r>
                            <w:r>
                              <w:t>.</w:t>
                            </w:r>
                            <w:r w:rsidRPr="005632E9">
                              <w:t xml:space="preserve"> </w:t>
                            </w:r>
                          </w:p>
                        </w:txbxContent>
                      </v:textbox>
                    </v:rect>
                  </w:pict>
                </mc:Fallback>
              </mc:AlternateContent>
            </w: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p>
          <w:p w:rsidR="00E40811" w:rsidRPr="00587DC0" w:rsidRDefault="00E40811" w:rsidP="00AD43F0">
            <w:pPr>
              <w:ind w:firstLine="0"/>
              <w:jc w:val="left"/>
              <w:rPr>
                <w:rFonts w:ascii="Times New Roman" w:hAnsi="Times New Roman"/>
                <w:sz w:val="22"/>
                <w:szCs w:val="22"/>
              </w:rPr>
            </w:pPr>
            <w:r w:rsidRPr="00587DC0">
              <w:rPr>
                <w:rFonts w:ascii="Times New Roman" w:hAnsi="Times New Roman"/>
                <w:b/>
                <w:i/>
                <w:sz w:val="22"/>
                <w:szCs w:val="22"/>
              </w:rPr>
              <w:t>Hapi 3.</w:t>
            </w:r>
            <w:r>
              <w:rPr>
                <w:rFonts w:ascii="Times New Roman" w:hAnsi="Times New Roman"/>
                <w:b/>
                <w:sz w:val="22"/>
                <w:szCs w:val="22"/>
              </w:rPr>
              <w:t xml:space="preserve"> </w:t>
            </w:r>
            <w:r w:rsidRPr="00587DC0">
              <w:rPr>
                <w:rFonts w:ascii="Times New Roman" w:hAnsi="Times New Roman"/>
                <w:b/>
                <w:sz w:val="22"/>
                <w:szCs w:val="22"/>
              </w:rPr>
              <w:t>Lojë dyshe</w:t>
            </w:r>
            <w:r w:rsidRPr="00587DC0">
              <w:rPr>
                <w:rFonts w:ascii="Times New Roman" w:hAnsi="Times New Roman"/>
                <w:sz w:val="22"/>
                <w:szCs w:val="22"/>
              </w:rPr>
              <w:t>.</w:t>
            </w:r>
            <w:r>
              <w:rPr>
                <w:rFonts w:ascii="Times New Roman" w:hAnsi="Times New Roman"/>
                <w:sz w:val="22"/>
                <w:szCs w:val="22"/>
              </w:rPr>
              <w:t xml:space="preserve"> </w:t>
            </w:r>
            <w:r w:rsidRPr="00587DC0">
              <w:rPr>
                <w:rFonts w:ascii="Times New Roman" w:hAnsi="Times New Roman"/>
                <w:sz w:val="22"/>
                <w:szCs w:val="22"/>
              </w:rPr>
              <w:t>Nxënësit punojnë me njëri-tjetrin duke iu referuar pyetjeve të studimit të tekstit.</w:t>
            </w:r>
          </w:p>
          <w:p w:rsidR="00E40811" w:rsidRPr="00587DC0" w:rsidRDefault="00E40811" w:rsidP="00AD43F0">
            <w:pPr>
              <w:ind w:firstLine="0"/>
              <w:jc w:val="left"/>
              <w:rPr>
                <w:rFonts w:ascii="Times New Roman" w:hAnsi="Times New Roman"/>
                <w:sz w:val="22"/>
                <w:szCs w:val="22"/>
              </w:rPr>
            </w:pPr>
            <w:r w:rsidRPr="00587DC0">
              <w:rPr>
                <w:rFonts w:ascii="Times New Roman" w:hAnsi="Times New Roman"/>
                <w:sz w:val="22"/>
                <w:szCs w:val="22"/>
              </w:rPr>
              <w:t>Pyetjet nga (1-15)</w:t>
            </w:r>
          </w:p>
        </w:tc>
      </w:tr>
      <w:tr w:rsidR="00E40811" w:rsidRPr="00587DC0" w:rsidTr="00AD43F0">
        <w:trPr>
          <w:trHeight w:val="220"/>
        </w:trPr>
        <w:tc>
          <w:tcPr>
            <w:tcW w:w="10708" w:type="dxa"/>
            <w:gridSpan w:val="4"/>
            <w:shd w:val="clear" w:color="auto" w:fill="auto"/>
          </w:tcPr>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b/>
                <w:sz w:val="22"/>
                <w:szCs w:val="22"/>
              </w:rPr>
              <w:lastRenderedPageBreak/>
              <w:t xml:space="preserve">Vlerësimi: </w:t>
            </w:r>
            <w:r w:rsidRPr="00587DC0">
              <w:rPr>
                <w:rFonts w:ascii="Times New Roman" w:hAnsi="Times New Roman"/>
                <w:sz w:val="22"/>
                <w:szCs w:val="22"/>
              </w:rPr>
              <w:t>Mësues</w:t>
            </w:r>
            <w:r>
              <w:rPr>
                <w:rFonts w:ascii="Times New Roman" w:hAnsi="Times New Roman"/>
                <w:sz w:val="22"/>
                <w:szCs w:val="22"/>
              </w:rPr>
              <w:t>i/</w:t>
            </w:r>
            <w:r w:rsidRPr="00587DC0">
              <w:rPr>
                <w:rFonts w:ascii="Times New Roman" w:hAnsi="Times New Roman"/>
                <w:sz w:val="22"/>
                <w:szCs w:val="22"/>
              </w:rPr>
              <w:t>ja vlerëson nxënësit në mënyrë të vazhdueshme për përgjigjet që dhanë në diskutim dhe lojën dyshe që zhvilluan me njëri-tje</w:t>
            </w:r>
            <w:r>
              <w:rPr>
                <w:rFonts w:ascii="Times New Roman" w:hAnsi="Times New Roman"/>
                <w:sz w:val="22"/>
                <w:szCs w:val="22"/>
              </w:rPr>
              <w:t>t</w:t>
            </w:r>
            <w:r w:rsidRPr="00587DC0">
              <w:rPr>
                <w:rFonts w:ascii="Times New Roman" w:hAnsi="Times New Roman"/>
                <w:sz w:val="22"/>
                <w:szCs w:val="22"/>
              </w:rPr>
              <w:t>rin.</w:t>
            </w:r>
          </w:p>
        </w:tc>
      </w:tr>
      <w:tr w:rsidR="00E40811" w:rsidRPr="00587DC0" w:rsidTr="00AD43F0">
        <w:trPr>
          <w:trHeight w:val="605"/>
        </w:trPr>
        <w:tc>
          <w:tcPr>
            <w:tcW w:w="10708" w:type="dxa"/>
            <w:gridSpan w:val="4"/>
            <w:shd w:val="clear" w:color="auto" w:fill="auto"/>
          </w:tcPr>
          <w:p w:rsidR="00E40811" w:rsidRPr="00587DC0" w:rsidRDefault="00E40811" w:rsidP="00AD43F0">
            <w:pPr>
              <w:spacing w:line="360" w:lineRule="auto"/>
              <w:ind w:firstLine="0"/>
              <w:jc w:val="left"/>
              <w:rPr>
                <w:rFonts w:ascii="Times New Roman" w:hAnsi="Times New Roman"/>
                <w:sz w:val="22"/>
                <w:szCs w:val="22"/>
              </w:rPr>
            </w:pPr>
            <w:r w:rsidRPr="00587DC0">
              <w:rPr>
                <w:rFonts w:ascii="Times New Roman" w:hAnsi="Times New Roman"/>
                <w:b/>
                <w:sz w:val="22"/>
                <w:szCs w:val="22"/>
              </w:rPr>
              <w:t>Detyrat dhe puna e pavarur:</w:t>
            </w:r>
            <w:r>
              <w:rPr>
                <w:rFonts w:ascii="Times New Roman" w:hAnsi="Times New Roman"/>
                <w:b/>
                <w:sz w:val="22"/>
                <w:szCs w:val="22"/>
              </w:rPr>
              <w:t xml:space="preserve"> </w:t>
            </w:r>
            <w:r>
              <w:rPr>
                <w:rFonts w:ascii="Times New Roman" w:hAnsi="Times New Roman"/>
                <w:sz w:val="22"/>
              </w:rPr>
              <w:t>Të lexojnë fragmentin</w:t>
            </w:r>
            <w:r w:rsidRPr="00587DC0">
              <w:rPr>
                <w:rFonts w:ascii="Times New Roman" w:hAnsi="Times New Roman"/>
                <w:sz w:val="22"/>
              </w:rPr>
              <w:t xml:space="preserve"> “Pakënaqësia dhe ankthi për dituri e Faustit”</w:t>
            </w:r>
            <w:r>
              <w:rPr>
                <w:rFonts w:ascii="Times New Roman" w:hAnsi="Times New Roman"/>
                <w:sz w:val="22"/>
              </w:rPr>
              <w:t>, “</w:t>
            </w:r>
            <w:r w:rsidRPr="00587DC0">
              <w:rPr>
                <w:rFonts w:ascii="Times New Roman" w:hAnsi="Times New Roman"/>
                <w:sz w:val="22"/>
              </w:rPr>
              <w:t>Natë”. Pakti mes Faustit dhe Mefistofelit (v.1583-1711) nga vepra “ Fausti”</w:t>
            </w:r>
            <w:r>
              <w:rPr>
                <w:rFonts w:ascii="Times New Roman" w:hAnsi="Times New Roman"/>
                <w:sz w:val="22"/>
              </w:rPr>
              <w:t>.</w:t>
            </w:r>
          </w:p>
        </w:tc>
      </w:tr>
    </w:tbl>
    <w:p w:rsidR="00E40811" w:rsidRPr="00587DC0" w:rsidRDefault="00E40811" w:rsidP="00E40811"/>
    <w:p w:rsidR="00A6393F" w:rsidRDefault="00A6393F" w:rsidP="00E40811">
      <w:pPr>
        <w:ind w:firstLine="0"/>
        <w:rPr>
          <w:rFonts w:ascii="Times New Roman" w:hAnsi="Times New Roman"/>
        </w:rPr>
      </w:pPr>
    </w:p>
    <w:p w:rsidR="00A6393F" w:rsidRDefault="00A6393F" w:rsidP="00E40811">
      <w:pPr>
        <w:ind w:firstLine="0"/>
        <w:rPr>
          <w:rFonts w:ascii="Times New Roman" w:hAnsi="Times New Roman"/>
        </w:rPr>
      </w:pPr>
    </w:p>
    <w:p w:rsidR="00A6393F" w:rsidRDefault="00A6393F" w:rsidP="00E40811">
      <w:pPr>
        <w:ind w:firstLine="0"/>
        <w:rPr>
          <w:rFonts w:ascii="Times New Roman" w:hAnsi="Times New Roman"/>
        </w:rPr>
      </w:pPr>
    </w:p>
    <w:p w:rsidR="00A6393F" w:rsidRDefault="00A6393F" w:rsidP="00E40811">
      <w:pPr>
        <w:ind w:firstLine="0"/>
        <w:rPr>
          <w:rFonts w:ascii="Times New Roman" w:hAnsi="Times New Roman"/>
        </w:rPr>
      </w:pPr>
    </w:p>
    <w:p w:rsidR="00A6393F" w:rsidRDefault="00A6393F" w:rsidP="00E40811">
      <w:pPr>
        <w:ind w:firstLine="0"/>
        <w:rPr>
          <w:rFonts w:ascii="Times New Roman" w:hAnsi="Times New Roman"/>
        </w:rPr>
      </w:pPr>
    </w:p>
    <w:p w:rsidR="00E40811" w:rsidRPr="00926D6F" w:rsidRDefault="00E40811" w:rsidP="00E40811">
      <w:pPr>
        <w:ind w:firstLine="0"/>
        <w:rPr>
          <w:rFonts w:ascii="Times New Roman" w:hAnsi="Times New Roman"/>
        </w:rPr>
      </w:pPr>
      <w:r w:rsidRPr="00926D6F">
        <w:rPr>
          <w:rFonts w:ascii="Times New Roman" w:hAnsi="Times New Roman"/>
        </w:rPr>
        <w:t>PLANI</w:t>
      </w:r>
      <w:r w:rsidR="00A6393F">
        <w:rPr>
          <w:rFonts w:ascii="Times New Roman" w:hAnsi="Times New Roman"/>
        </w:rPr>
        <w:t xml:space="preserve">FIKIMI I ORËS MËSIMORE </w:t>
      </w:r>
      <w:r w:rsidR="00A6393F">
        <w:rPr>
          <w:rFonts w:ascii="Times New Roman" w:hAnsi="Times New Roman"/>
        </w:rPr>
        <w:tab/>
      </w:r>
      <w:r w:rsidR="00A6393F">
        <w:rPr>
          <w:rFonts w:ascii="Times New Roman" w:hAnsi="Times New Roman"/>
        </w:rPr>
        <w:tab/>
      </w:r>
      <w:r w:rsidR="00A6393F">
        <w:rPr>
          <w:rFonts w:ascii="Times New Roman" w:hAnsi="Times New Roman"/>
        </w:rPr>
        <w:tab/>
      </w:r>
      <w:r w:rsidR="00A6393F">
        <w:rPr>
          <w:rFonts w:ascii="Times New Roman" w:hAnsi="Times New Roman"/>
        </w:rPr>
        <w:tab/>
      </w:r>
      <w:r w:rsidR="00A6393F">
        <w:rPr>
          <w:rFonts w:ascii="Times New Roman" w:hAnsi="Times New Roman"/>
        </w:rPr>
        <w:tab/>
        <w:t>Dt.</w:t>
      </w:r>
    </w:p>
    <w:p w:rsidR="00E40811" w:rsidRPr="00926D6F" w:rsidRDefault="00E40811" w:rsidP="00E40811">
      <w:pPr>
        <w:ind w:firstLine="0"/>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926D6F" w:rsidTr="00AD43F0">
        <w:tc>
          <w:tcPr>
            <w:tcW w:w="219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Fusha: Gjuha dhe komunikimi</w:t>
            </w:r>
          </w:p>
        </w:tc>
        <w:tc>
          <w:tcPr>
            <w:tcW w:w="339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Lënda: Letërsi</w:t>
            </w:r>
          </w:p>
        </w:tc>
        <w:tc>
          <w:tcPr>
            <w:tcW w:w="345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Shkalla: V</w:t>
            </w:r>
          </w:p>
        </w:tc>
        <w:tc>
          <w:tcPr>
            <w:tcW w:w="150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Klasa:</w:t>
            </w:r>
          </w:p>
        </w:tc>
      </w:tr>
      <w:tr w:rsidR="00E40811" w:rsidRPr="00926D6F" w:rsidTr="00AD43F0">
        <w:tc>
          <w:tcPr>
            <w:tcW w:w="558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 xml:space="preserve">Tema mësimore: </w:t>
            </w:r>
            <w:r w:rsidRPr="00926D6F">
              <w:rPr>
                <w:rFonts w:ascii="Times New Roman" w:hAnsi="Times New Roman"/>
                <w:sz w:val="22"/>
                <w:szCs w:val="22"/>
              </w:rPr>
              <w:t>Fragment: “Pakënaqësia dhe ankthi për dituri e Faustit”. Pakti mes Faustit dhe Mefistofelit</w:t>
            </w:r>
          </w:p>
        </w:tc>
        <w:tc>
          <w:tcPr>
            <w:tcW w:w="495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Situata e të nxënit:</w:t>
            </w:r>
            <w:r w:rsidRPr="00926D6F">
              <w:rPr>
                <w:rFonts w:ascii="Times New Roman" w:hAnsi="Times New Roman"/>
                <w:sz w:val="22"/>
                <w:szCs w:val="22"/>
              </w:rPr>
              <w:t>Nxënësit lexojnë fragmentin e dhënë në tekst me informacionin e duhur duke treguar mjetet shprehëse që ka përdorur.</w:t>
            </w: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rPr>
                <w:rFonts w:ascii="Times New Roman" w:hAnsi="Times New Roman"/>
                <w:b/>
                <w:sz w:val="22"/>
                <w:szCs w:val="22"/>
                <w:lang w:eastAsia="ja-JP"/>
              </w:rPr>
            </w:pPr>
            <w:r w:rsidRPr="00926D6F">
              <w:rPr>
                <w:rFonts w:ascii="Times New Roman" w:hAnsi="Times New Roman"/>
                <w:b/>
                <w:sz w:val="22"/>
                <w:szCs w:val="22"/>
              </w:rPr>
              <w:t>Rezultatet e të nxënit sipas kompetencave kyç</w:t>
            </w:r>
            <w:r w:rsidRPr="00926D6F">
              <w:rPr>
                <w:rFonts w:ascii="Times New Roman" w:hAnsi="Times New Roman"/>
                <w:b/>
                <w:sz w:val="22"/>
                <w:szCs w:val="22"/>
                <w:lang w:eastAsia="ja-JP"/>
              </w:rPr>
              <w:t>e:</w:t>
            </w:r>
          </w:p>
          <w:p w:rsidR="00E40811" w:rsidRPr="00926D6F" w:rsidRDefault="00E40811" w:rsidP="00AD43F0">
            <w:pPr>
              <w:spacing w:line="360" w:lineRule="auto"/>
              <w:ind w:firstLine="0"/>
              <w:rPr>
                <w:rFonts w:ascii="Times New Roman" w:hAnsi="Times New Roman"/>
                <w:sz w:val="22"/>
                <w:szCs w:val="22"/>
                <w:lang w:eastAsia="ja-JP"/>
              </w:rPr>
            </w:pPr>
            <w:r w:rsidRPr="00926D6F">
              <w:rPr>
                <w:rFonts w:ascii="Times New Roman" w:hAnsi="Times New Roman"/>
                <w:sz w:val="22"/>
                <w:szCs w:val="22"/>
                <w:lang w:eastAsia="ja-JP"/>
              </w:rPr>
              <w:t>Kompetenca e komunikimit dhe e të shprehurit</w:t>
            </w:r>
          </w:p>
          <w:p w:rsidR="00E40811" w:rsidRPr="00926D6F" w:rsidRDefault="00E40811" w:rsidP="00AD43F0">
            <w:pPr>
              <w:spacing w:line="360" w:lineRule="auto"/>
              <w:ind w:firstLine="0"/>
              <w:rPr>
                <w:rFonts w:ascii="Times New Roman" w:hAnsi="Times New Roman"/>
                <w:sz w:val="22"/>
                <w:szCs w:val="22"/>
                <w:lang w:eastAsia="ja-JP"/>
              </w:rPr>
            </w:pPr>
            <w:r w:rsidRPr="00926D6F">
              <w:rPr>
                <w:rFonts w:ascii="Times New Roman" w:hAnsi="Times New Roman"/>
                <w:sz w:val="22"/>
                <w:szCs w:val="22"/>
                <w:lang w:eastAsia="ja-JP"/>
              </w:rPr>
              <w:t>Kompetenca e të menduarit</w:t>
            </w:r>
            <w:r w:rsidRPr="00926D6F">
              <w:rPr>
                <w:rFonts w:ascii="Times New Roman" w:hAnsi="Times New Roman"/>
                <w:b/>
                <w:sz w:val="22"/>
                <w:szCs w:val="22"/>
                <w:lang w:eastAsia="ja-JP"/>
              </w:rPr>
              <w:t xml:space="preserve">  </w:t>
            </w:r>
          </w:p>
        </w:tc>
      </w:tr>
      <w:tr w:rsidR="00E40811" w:rsidRPr="00926D6F" w:rsidTr="00AD43F0">
        <w:tc>
          <w:tcPr>
            <w:tcW w:w="558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Rezultatet e të nxënit të kompetencave të fushës sipas temës mësimore:</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Nxënësi:</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rendit detajet që  tregojnë gjendjen e shqetësuar të Faustit;</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diskuton rreth problemeve që paraqiten në fragment.</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analizon dy thirrjet që i japin teatralitet monologut të Faustit;</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identifikon vlerat morale që propagandon autori në këtë këngë;</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jep mendimin e tij rreth paktit që bëjnë dy personazhet.</w:t>
            </w:r>
          </w:p>
          <w:p w:rsidR="00E40811" w:rsidRPr="00926D6F" w:rsidRDefault="00E40811"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Fjalët kyçe:</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Fausti</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Mefistofeli</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Djall</w:t>
            </w:r>
          </w:p>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sz w:val="22"/>
                <w:szCs w:val="22"/>
              </w:rPr>
              <w:t>Ëngjëll</w:t>
            </w:r>
          </w:p>
        </w:tc>
      </w:tr>
      <w:tr w:rsidR="00E40811" w:rsidRPr="00926D6F" w:rsidTr="00AD43F0">
        <w:tc>
          <w:tcPr>
            <w:tcW w:w="5580" w:type="dxa"/>
            <w:gridSpan w:val="2"/>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lastRenderedPageBreak/>
              <w:t xml:space="preserve">Burimet: </w:t>
            </w:r>
            <w:r w:rsidRPr="00926D6F">
              <w:rPr>
                <w:rFonts w:ascii="Times New Roman" w:hAnsi="Times New Roman"/>
                <w:sz w:val="22"/>
                <w:szCs w:val="22"/>
              </w:rPr>
              <w:t>libri digjital, teksti i nxënësit, vepra letrare “Fausti”.</w:t>
            </w:r>
          </w:p>
        </w:tc>
        <w:tc>
          <w:tcPr>
            <w:tcW w:w="4950" w:type="dxa"/>
            <w:gridSpan w:val="2"/>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t xml:space="preserve">Lidhja me fushat e tjera ose me temat ndërkurrikulare: </w:t>
            </w:r>
            <w:r w:rsidRPr="00926D6F">
              <w:rPr>
                <w:rFonts w:ascii="Times New Roman" w:hAnsi="Times New Roman"/>
                <w:sz w:val="22"/>
                <w:szCs w:val="22"/>
              </w:rPr>
              <w:t>arte, gjuhë shqipe, Tik.</w:t>
            </w: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jc w:val="center"/>
              <w:rPr>
                <w:rFonts w:ascii="Times New Roman" w:hAnsi="Times New Roman"/>
                <w:b/>
                <w:sz w:val="22"/>
                <w:szCs w:val="22"/>
              </w:rPr>
            </w:pPr>
            <w:r w:rsidRPr="00926D6F">
              <w:rPr>
                <w:rFonts w:ascii="Times New Roman" w:hAnsi="Times New Roman"/>
                <w:b/>
                <w:sz w:val="22"/>
                <w:szCs w:val="22"/>
              </w:rPr>
              <w:t>Metodologjia dhe veprimtaritë e nxënësve</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Lexim i drejtuar-Punë në grupe-Praktikë e drejtuar-Ditari dypjesësh</w:t>
            </w:r>
          </w:p>
        </w:tc>
      </w:tr>
      <w:tr w:rsidR="00E40811" w:rsidRPr="00926D6F" w:rsidTr="00AD43F0">
        <w:trPr>
          <w:trHeight w:val="2542"/>
        </w:trPr>
        <w:tc>
          <w:tcPr>
            <w:tcW w:w="10530" w:type="dxa"/>
            <w:gridSpan w:val="4"/>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Organizimi i orës së mësimit</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i/>
                <w:sz w:val="22"/>
                <w:szCs w:val="22"/>
              </w:rPr>
              <w:t>Hapi 1.</w:t>
            </w:r>
            <w:r w:rsidRPr="00926D6F">
              <w:rPr>
                <w:rFonts w:ascii="Times New Roman" w:hAnsi="Times New Roman"/>
                <w:b/>
                <w:sz w:val="22"/>
                <w:szCs w:val="22"/>
              </w:rPr>
              <w:t xml:space="preserve"> Lexim i drejtuar</w:t>
            </w:r>
            <w:r w:rsidRPr="00926D6F">
              <w:rPr>
                <w:rFonts w:ascii="Times New Roman" w:hAnsi="Times New Roman"/>
                <w:sz w:val="22"/>
                <w:szCs w:val="22"/>
              </w:rPr>
              <w:t>. Mësuesi/ja vendos një nxënës të lexojë fragmentet e “Pakënaqësia dhe ankthi për dituri e Faustit” “Natë” ndërsa këtë fragment “Pakti mes Faustit dhe Mefistofelit” (v. 1583-1711) nga vepra “Fausti e lexojmë me role. Gjatë leximit japim dhe komentet e nevojshme për t’u njohur më mirë me episodet e dhëna në libër</w:t>
            </w:r>
          </w:p>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“Pakënaqësia dhe ankthi për dituri e Faustit” Natë</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Fausti del për herë të parë në skenë. Ai shpreh dëshpërim, sepse shkenca e tij e shumëfishtë nuk e rrok të vërtetën e botës, thelbin e natyrës krijuese. Në planin ideologjik dhe njohës fragmenti sqaron forcat që lëvizin Faustin, të cilin e shpëton nga vetëvrasja tingulli i kambanave dhe kori i grave të gëzuara për festën e Pashkëve. Edhe Faustin e pushton kjo ndjenjë, ndaj ai i kundërvë ankthit të tij të dijetarit, thjeshtësinë dhe qetësinë e jetës së përditshme. Në librat e tij Fausti dallon shenjën e Makrokozmosit (unitetin sintetik të Gjithësisë) dhe Shpirtin e Tokës (parimin dinamik dhe krijues që shtyn në veprim dhe në shkatërrim). Ai evokon Shpirtin e Tokës (shpirtin krijues e jetësor, forcën thelbësore të veprimit) që shfaqet dhe nxit monologun faustian të ndërprerë nga Vagneri, ndihmësi i Faustit. Mbas largimit të tij Fausti vazhdon dialogun.</w:t>
            </w:r>
          </w:p>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Pakti mes Faustit dhe Mefistofelit</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Në këtë skenë shfaqet Mefistofeli, i cili ka hyrë edhe më parë në studio me pamjen e një qeni rrugësh. Mefistofeli e di tashmë gjendjen e dëshpëruar të Faustit prandaj i bën propozimin e tij. Në këtë skenë realizohet pakti-bast i vërtetë mbas një diskutimi të gjatë mes dy personazheve</w:t>
            </w:r>
          </w:p>
          <w:p w:rsidR="00E40811" w:rsidRPr="00926D6F" w:rsidRDefault="00E40811" w:rsidP="00AD43F0">
            <w:pPr>
              <w:ind w:firstLine="0"/>
              <w:jc w:val="left"/>
              <w:rPr>
                <w:rFonts w:ascii="Times New Roman" w:hAnsi="Times New Roman"/>
                <w:sz w:val="22"/>
                <w:szCs w:val="22"/>
              </w:rPr>
            </w:pPr>
            <w:r w:rsidRPr="00926D6F">
              <w:rPr>
                <w:rFonts w:ascii="Times New Roman" w:hAnsi="Times New Roman"/>
                <w:b/>
                <w:i/>
                <w:sz w:val="22"/>
                <w:szCs w:val="22"/>
              </w:rPr>
              <w:t>Hapi 2.</w:t>
            </w:r>
            <w:r w:rsidRPr="00926D6F">
              <w:rPr>
                <w:rFonts w:ascii="Times New Roman" w:hAnsi="Times New Roman"/>
                <w:b/>
                <w:sz w:val="22"/>
                <w:szCs w:val="22"/>
              </w:rPr>
              <w:t xml:space="preserve"> Punë në grupe</w:t>
            </w:r>
            <w:r w:rsidRPr="00926D6F">
              <w:rPr>
                <w:rFonts w:ascii="Times New Roman" w:hAnsi="Times New Roman"/>
                <w:sz w:val="22"/>
                <w:szCs w:val="22"/>
              </w:rPr>
              <w:t>. Klasa ndahet në dy grupe.</w:t>
            </w:r>
          </w:p>
          <w:p w:rsidR="00E40811" w:rsidRPr="00926D6F" w:rsidRDefault="00E40811" w:rsidP="00AD43F0">
            <w:pPr>
              <w:jc w:val="left"/>
              <w:rPr>
                <w:rFonts w:ascii="Times New Roman" w:hAnsi="Times New Roman"/>
                <w:sz w:val="22"/>
                <w:szCs w:val="22"/>
              </w:rPr>
            </w:pPr>
            <w:r w:rsidRPr="00926D6F">
              <w:rPr>
                <w:rFonts w:ascii="Times New Roman" w:hAnsi="Times New Roman"/>
                <w:b/>
                <w:i/>
                <w:iCs/>
                <w:sz w:val="22"/>
                <w:szCs w:val="22"/>
              </w:rPr>
              <w:t>Grupi i parë</w:t>
            </w:r>
            <w:r w:rsidRPr="00926D6F">
              <w:rPr>
                <w:rFonts w:ascii="Times New Roman" w:hAnsi="Times New Roman"/>
                <w:sz w:val="22"/>
                <w:szCs w:val="22"/>
              </w:rPr>
              <w:t xml:space="preserve"> punon me këto detyra të cilat i përmbahen fragmentit “Natë”: Në fillim u drejtojmë pyetje të përgjithshme rreth fragmentit për ta kuptuar më mirë atë:</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Në cilin moment të subjektit të dramës jemi këtu? - jemi në momentin kur Fausti del për herë të parë në skenë. Ai shpreh dëshpërim, sepse shkenca e tij e shumëfishtë nuk e rrok të vërtetën e botës, thelbin e Natyrës krijuese.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Cilat detaje e tregojnë gjendjen e shqetësuar të Faustit? - Epitetet që ai përdor (i ngrati, Më tepër mend nga ç’kisha s’kam tregojnë pikërisht gjendjen e shqetësuar në të cilën ndodhet Fausti.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Çfarë nuk i pëlqen atij në sistemin e edukimit dhe të dijes?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Ku duket që Fausti është njeri i veprimit? Ç’marrëdhënie vendos ai me kohën, Vagnerin, natyrën, dijen dhe vlerën e tyre reale?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Ku shprehet dëshira e Faustit për njohjen e botës dhe ndryshimet që rrisin vetëdijen njerëzore?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S’kam pasuri e s’kam florinj... Çfarë tregon shprehja për rëndësinë që Fausti u jep gjërave?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Pse Fausti e quan veten i ngrati? Kujt i drejtohet ironia e tij?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Ç’rol ka ndikimi i Vagnerit te Fausti? Si e portretizon Fausti atë?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Ç’vegim i shfaqet Faustit dhe çfarë paralajmëron ai?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Cila është dilema që karakterizon mekanizmin e vetëzbulimit? Gjeni pyetjen retorike që e shpreh. </w:t>
            </w:r>
          </w:p>
          <w:p w:rsidR="00E40811" w:rsidRPr="00926D6F" w:rsidRDefault="00E40811" w:rsidP="00AD43F0">
            <w:pPr>
              <w:jc w:val="left"/>
              <w:rPr>
                <w:rFonts w:ascii="Times New Roman" w:hAnsi="Times New Roman"/>
                <w:sz w:val="22"/>
                <w:szCs w:val="22"/>
              </w:rPr>
            </w:pPr>
            <w:r w:rsidRPr="00926D6F">
              <w:rPr>
                <w:rFonts w:ascii="Times New Roman" w:hAnsi="Times New Roman"/>
                <w:b/>
                <w:i/>
                <w:iCs/>
                <w:sz w:val="22"/>
                <w:szCs w:val="22"/>
              </w:rPr>
              <w:lastRenderedPageBreak/>
              <w:t>Grupi i dytë</w:t>
            </w:r>
            <w:r w:rsidRPr="00926D6F">
              <w:rPr>
                <w:rFonts w:ascii="Times New Roman" w:hAnsi="Times New Roman"/>
                <w:sz w:val="22"/>
                <w:szCs w:val="22"/>
              </w:rPr>
              <w:t xml:space="preserve"> punon me këto detyra të cilat i përmbahen fragmentit “Pakti mes Faustit e Mefistofelit”: Në fillim u drejtojmë pyetje të përgjithshme rreth fragmentit për ta kuptuar më mirë atë. </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Cili është sinjali që ndryshon mendjen e Faustit? Ç'kuptim ka ai, sipas jush?</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 xml:space="preserve">Në ç’raport me të përditshmen e vendos Fausti këtë sinjal që ndryshon shpirtin njerëzor? </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Si e josh Mefistofeli Faustin? Si e vë ai në lëvizje mekanizmin e të menduarit për ndryshim te Fausti?</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 xml:space="preserve"> Cilat janë burimet e fuqisë së Faustit? Si i mohon autori gëzimet dhe kotësitë që vijnë nga kjo jetë?</w:t>
            </w:r>
          </w:p>
          <w:p w:rsidR="00E40811" w:rsidRPr="00926D6F" w:rsidRDefault="00E40811" w:rsidP="00AD43F0">
            <w:pPr>
              <w:ind w:firstLine="0"/>
              <w:jc w:val="left"/>
              <w:rPr>
                <w:rFonts w:ascii="Times New Roman" w:hAnsi="Times New Roman"/>
                <w:sz w:val="22"/>
                <w:szCs w:val="22"/>
              </w:rPr>
            </w:pPr>
            <w:r w:rsidRPr="00926D6F">
              <w:rPr>
                <w:rFonts w:ascii="Times New Roman" w:hAnsi="Times New Roman"/>
                <w:b/>
                <w:i/>
                <w:sz w:val="22"/>
                <w:szCs w:val="22"/>
              </w:rPr>
              <w:t>Hapi 3.</w:t>
            </w:r>
            <w:r w:rsidRPr="00926D6F">
              <w:rPr>
                <w:rFonts w:ascii="Times New Roman" w:hAnsi="Times New Roman"/>
                <w:b/>
                <w:sz w:val="22"/>
                <w:szCs w:val="22"/>
              </w:rPr>
              <w:t xml:space="preserve"> Praktikë e drejtuar</w:t>
            </w:r>
            <w:r w:rsidRPr="00926D6F">
              <w:rPr>
                <w:rFonts w:ascii="Times New Roman" w:hAnsi="Times New Roman"/>
                <w:sz w:val="22"/>
                <w:szCs w:val="22"/>
              </w:rPr>
              <w:t>. Punojmë me pyetjet e të dyja pjesëve.Mësuesi/ja jep ndihmën e nevojshme e më pas nxënësit japin përgjigjet e tyre</w:t>
            </w:r>
          </w:p>
          <w:p w:rsidR="00E40811" w:rsidRPr="00926D6F" w:rsidRDefault="00E40811" w:rsidP="00F064E8">
            <w:pPr>
              <w:pStyle w:val="ListParagraph"/>
              <w:numPr>
                <w:ilvl w:val="0"/>
                <w:numId w:val="32"/>
              </w:numPr>
              <w:jc w:val="left"/>
              <w:rPr>
                <w:rFonts w:ascii="Times New Roman" w:hAnsi="Times New Roman"/>
                <w:sz w:val="22"/>
                <w:szCs w:val="22"/>
              </w:rPr>
            </w:pPr>
            <w:r w:rsidRPr="00926D6F">
              <w:rPr>
                <w:rFonts w:ascii="Times New Roman" w:hAnsi="Times New Roman"/>
                <w:sz w:val="22"/>
                <w:szCs w:val="22"/>
              </w:rPr>
              <w:t>S’kam pasuri e s’kam florinj... Çfarë tregon shprehja për rëndësinë që Fausti u jep gjërave? - Fausti vlerëson te njeriu shpirtin dhe jo pasurinë.</w:t>
            </w:r>
          </w:p>
          <w:p w:rsidR="00E40811" w:rsidRPr="00926D6F" w:rsidRDefault="00E40811" w:rsidP="00AD43F0">
            <w:pPr>
              <w:pStyle w:val="ListParagraph"/>
              <w:ind w:firstLine="0"/>
              <w:jc w:val="left"/>
              <w:rPr>
                <w:rFonts w:ascii="Times New Roman" w:hAnsi="Times New Roman"/>
                <w:sz w:val="22"/>
                <w:szCs w:val="22"/>
              </w:rPr>
            </w:pPr>
            <w:r w:rsidRPr="00926D6F">
              <w:rPr>
                <w:rFonts w:ascii="Times New Roman" w:hAnsi="Times New Roman"/>
                <w:sz w:val="22"/>
                <w:szCs w:val="22"/>
              </w:rPr>
              <w:t xml:space="preserve"> Ç’shpreh enumeracioni: doktorët, mësuesit, priftërinjtë, shkresarët? - përdorimi i enumeracionit tregon intelektin, botën e madhe të Faustit, studimet e shumta që ai ka kryer.</w:t>
            </w:r>
          </w:p>
          <w:p w:rsidR="00E40811" w:rsidRPr="00926D6F" w:rsidRDefault="00E40811" w:rsidP="00AD43F0">
            <w:pPr>
              <w:pStyle w:val="ListParagraph"/>
              <w:ind w:firstLine="0"/>
              <w:jc w:val="left"/>
              <w:rPr>
                <w:rFonts w:ascii="Times New Roman" w:hAnsi="Times New Roman"/>
                <w:sz w:val="22"/>
                <w:szCs w:val="22"/>
              </w:rPr>
            </w:pPr>
            <w:r w:rsidRPr="00926D6F">
              <w:rPr>
                <w:rFonts w:ascii="Times New Roman" w:hAnsi="Times New Roman"/>
                <w:sz w:val="22"/>
                <w:szCs w:val="22"/>
              </w:rPr>
              <w:t xml:space="preserve"> Analizoni dy thirrjet që i japin teatralitet monologut të Faustit. Ç’vegim i shfaqet Faustit dhe çfarë paralajmëron ai? Analizoni situatat e Faustit midis shpirtit, zërit të Vagnerit, Zotit dhe vetes.</w:t>
            </w:r>
          </w:p>
          <w:p w:rsidR="00E40811" w:rsidRPr="00926D6F" w:rsidRDefault="00E40811" w:rsidP="00F064E8">
            <w:pPr>
              <w:pStyle w:val="ListParagraph"/>
              <w:numPr>
                <w:ilvl w:val="0"/>
                <w:numId w:val="32"/>
              </w:numPr>
              <w:jc w:val="center"/>
              <w:rPr>
                <w:rFonts w:ascii="Times New Roman" w:hAnsi="Times New Roman"/>
                <w:sz w:val="22"/>
                <w:szCs w:val="22"/>
              </w:rPr>
            </w:pPr>
            <w:r w:rsidRPr="00926D6F">
              <w:rPr>
                <w:rFonts w:ascii="Times New Roman" w:hAnsi="Times New Roman"/>
                <w:sz w:val="22"/>
                <w:szCs w:val="22"/>
              </w:rPr>
              <w:t xml:space="preserve">Zgjero kuptimin e vargut: Prap’ veç mes njerëzve je njeri. - </w:t>
            </w:r>
            <w:r w:rsidRPr="00926D6F">
              <w:rPr>
                <w:rFonts w:ascii="Times New Roman" w:hAnsi="Times New Roman"/>
                <w:b/>
                <w:i/>
                <w:sz w:val="22"/>
                <w:szCs w:val="22"/>
              </w:rPr>
              <w:t>Duan të të tërheqin në botën e gjerë, larg vetmisë që mban në amulli ndjenjat dhe limfën (energjinë) njerëzore. Mjaft luajte me penën tënde që ta gëlltit jetën si grabitqar; edhe shoqëria më e keqe të bën të ndihesh si njeri mes njerëzish. Kjo nuk do të thotë që të shtyjmë drejt njerëzve më të këqij. Nuk jam njëri prej djajve të fuqishëm; nëse do të bashkohesh me mua për t’i hedhur hapat në jetë, pranoj me dëshirë të bëhem i yti, kokë e këmbë.</w:t>
            </w:r>
          </w:p>
          <w:p w:rsidR="00E40811" w:rsidRPr="00926D6F" w:rsidRDefault="00E40811" w:rsidP="00F064E8">
            <w:pPr>
              <w:pStyle w:val="ListParagraph"/>
              <w:numPr>
                <w:ilvl w:val="0"/>
                <w:numId w:val="32"/>
              </w:numPr>
              <w:jc w:val="left"/>
              <w:rPr>
                <w:rFonts w:ascii="Times New Roman" w:hAnsi="Times New Roman"/>
                <w:sz w:val="22"/>
                <w:szCs w:val="22"/>
              </w:rPr>
            </w:pPr>
            <w:r w:rsidRPr="00926D6F">
              <w:rPr>
                <w:rFonts w:ascii="Times New Roman" w:hAnsi="Times New Roman"/>
                <w:sz w:val="22"/>
                <w:szCs w:val="22"/>
              </w:rPr>
              <w:t>Pse Fausti nuk e beson Mefistofelin? Ç’kërkon të thotë ai përmes vargut: Një shërbëtor si ti sjell rrezik...?</w:t>
            </w:r>
          </w:p>
          <w:p w:rsidR="00E40811" w:rsidRPr="00926D6F" w:rsidRDefault="00E40811" w:rsidP="00AD43F0">
            <w:pPr>
              <w:ind w:firstLine="0"/>
              <w:jc w:val="left"/>
              <w:rPr>
                <w:rFonts w:ascii="Times New Roman" w:hAnsi="Times New Roman"/>
                <w:b/>
                <w:sz w:val="22"/>
                <w:szCs w:val="22"/>
              </w:rPr>
            </w:pPr>
            <w:r w:rsidRPr="00926D6F">
              <w:rPr>
                <w:rFonts w:ascii="Times New Roman" w:hAnsi="Times New Roman"/>
                <w:b/>
                <w:i/>
                <w:sz w:val="22"/>
                <w:szCs w:val="22"/>
              </w:rPr>
              <w:t>Hapi 4.</w:t>
            </w:r>
            <w:r w:rsidRPr="00926D6F">
              <w:rPr>
                <w:rFonts w:ascii="Times New Roman" w:hAnsi="Times New Roman"/>
                <w:b/>
                <w:sz w:val="22"/>
                <w:szCs w:val="22"/>
              </w:rPr>
              <w:t xml:space="preserve"> Ditari dypjesësh. </w:t>
            </w:r>
          </w:p>
          <w:tbl>
            <w:tblPr>
              <w:tblStyle w:val="TableGrid"/>
              <w:tblpPr w:leftFromText="180" w:rightFromText="180" w:vertAnchor="text" w:horzAnchor="margin" w:tblpY="77"/>
              <w:tblOverlap w:val="never"/>
              <w:tblW w:w="0" w:type="auto"/>
              <w:tblLook w:val="04A0" w:firstRow="1" w:lastRow="0" w:firstColumn="1" w:lastColumn="0" w:noHBand="0" w:noVBand="1"/>
            </w:tblPr>
            <w:tblGrid>
              <w:gridCol w:w="5149"/>
              <w:gridCol w:w="5150"/>
            </w:tblGrid>
            <w:tr w:rsidR="00E40811" w:rsidRPr="00926D6F" w:rsidTr="00AD43F0">
              <w:tc>
                <w:tcPr>
                  <w:tcW w:w="5149"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Fraza</w:t>
                  </w:r>
                </w:p>
              </w:tc>
              <w:tc>
                <w:tcPr>
                  <w:tcW w:w="5150"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Komenti</w:t>
                  </w:r>
                </w:p>
              </w:tc>
            </w:tr>
            <w:tr w:rsidR="00E40811" w:rsidRPr="00926D6F" w:rsidTr="00AD43F0">
              <w:tc>
                <w:tcPr>
                  <w:tcW w:w="5149" w:type="dxa"/>
                  <w:vAlign w:val="center"/>
                </w:tcPr>
                <w:p w:rsidR="00E40811" w:rsidRPr="00926D6F" w:rsidRDefault="00E40811" w:rsidP="00AD43F0">
                  <w:pPr>
                    <w:ind w:firstLine="0"/>
                    <w:jc w:val="center"/>
                    <w:rPr>
                      <w:rFonts w:ascii="Times New Roman" w:hAnsi="Times New Roman"/>
                      <w:sz w:val="22"/>
                      <w:szCs w:val="22"/>
                    </w:rPr>
                  </w:pPr>
                  <w:r w:rsidRPr="00926D6F">
                    <w:rPr>
                      <w:rFonts w:ascii="Times New Roman" w:hAnsi="Times New Roman"/>
                      <w:sz w:val="22"/>
                      <w:szCs w:val="22"/>
                    </w:rPr>
                    <w:t>Ty, o ndër vdektarët më i ngrati?</w:t>
                  </w:r>
                </w:p>
              </w:tc>
              <w:tc>
                <w:tcPr>
                  <w:tcW w:w="5150" w:type="dxa"/>
                </w:tcPr>
                <w:p w:rsidR="00E40811" w:rsidRPr="00926D6F" w:rsidRDefault="00E40811" w:rsidP="00AD43F0">
                  <w:pPr>
                    <w:ind w:firstLine="0"/>
                    <w:jc w:val="left"/>
                    <w:rPr>
                      <w:rFonts w:ascii="Times New Roman" w:hAnsi="Times New Roman"/>
                      <w:sz w:val="22"/>
                      <w:szCs w:val="22"/>
                    </w:rPr>
                  </w:pPr>
                  <w:r w:rsidRPr="00926D6F">
                    <w:rPr>
                      <w:rFonts w:ascii="Times New Roman" w:hAnsi="Times New Roman"/>
                      <w:sz w:val="22"/>
                      <w:szCs w:val="22"/>
                    </w:rPr>
                    <w:t xml:space="preserve">Nëpërmjet apostrofit “o ndër vdektarët” Fausti kërkon të na tregojë duke qenë se jemi qenie të vdekshëm, kërkojmë të realizojmë qëllimet dhe dëshirat që i kemi vënë vetes. Epiteti “i ngrati” tregon shpirtin e përulur dhe të dhembshur të njeriut. </w:t>
                  </w:r>
                </w:p>
              </w:tc>
            </w:tr>
          </w:tbl>
          <w:p w:rsidR="00E40811" w:rsidRPr="00926D6F" w:rsidRDefault="00E40811" w:rsidP="00AD43F0">
            <w:pPr>
              <w:ind w:firstLine="0"/>
              <w:jc w:val="left"/>
              <w:rPr>
                <w:rFonts w:ascii="Times New Roman" w:hAnsi="Times New Roman"/>
                <w:sz w:val="22"/>
                <w:szCs w:val="22"/>
              </w:rPr>
            </w:pPr>
          </w:p>
          <w:tbl>
            <w:tblPr>
              <w:tblStyle w:val="TableGrid"/>
              <w:tblW w:w="0" w:type="auto"/>
              <w:tblLook w:val="04A0" w:firstRow="1" w:lastRow="0" w:firstColumn="1" w:lastColumn="0" w:noHBand="0" w:noVBand="1"/>
            </w:tblPr>
            <w:tblGrid>
              <w:gridCol w:w="5149"/>
              <w:gridCol w:w="5150"/>
            </w:tblGrid>
            <w:tr w:rsidR="00E40811" w:rsidRPr="00926D6F" w:rsidTr="00AD43F0">
              <w:tc>
                <w:tcPr>
                  <w:tcW w:w="5149"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Fraza</w:t>
                  </w:r>
                </w:p>
              </w:tc>
              <w:tc>
                <w:tcPr>
                  <w:tcW w:w="5150"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Komenti</w:t>
                  </w:r>
                </w:p>
              </w:tc>
            </w:tr>
            <w:tr w:rsidR="00E40811" w:rsidRPr="00926D6F" w:rsidTr="00AD43F0">
              <w:tc>
                <w:tcPr>
                  <w:tcW w:w="5149" w:type="dxa"/>
                  <w:vAlign w:val="center"/>
                </w:tcPr>
                <w:p w:rsidR="00E40811" w:rsidRPr="00926D6F" w:rsidRDefault="00E40811" w:rsidP="00AD43F0">
                  <w:pPr>
                    <w:ind w:firstLine="0"/>
                    <w:jc w:val="center"/>
                    <w:rPr>
                      <w:rFonts w:ascii="Times New Roman" w:hAnsi="Times New Roman"/>
                      <w:sz w:val="22"/>
                      <w:szCs w:val="22"/>
                    </w:rPr>
                  </w:pPr>
                  <w:r w:rsidRPr="00926D6F">
                    <w:rPr>
                      <w:rFonts w:ascii="Times New Roman" w:hAnsi="Times New Roman"/>
                      <w:sz w:val="22"/>
                      <w:szCs w:val="22"/>
                    </w:rPr>
                    <w:t>Që te çukit si shkabë mu në gji...?</w:t>
                  </w:r>
                </w:p>
              </w:tc>
              <w:tc>
                <w:tcPr>
                  <w:tcW w:w="5150" w:type="dxa"/>
                </w:tcPr>
                <w:p w:rsidR="00E40811" w:rsidRPr="00926D6F" w:rsidRDefault="00E40811" w:rsidP="00AD43F0">
                  <w:pPr>
                    <w:ind w:firstLine="0"/>
                    <w:jc w:val="left"/>
                    <w:rPr>
                      <w:rFonts w:ascii="Times New Roman" w:hAnsi="Times New Roman"/>
                      <w:sz w:val="22"/>
                      <w:szCs w:val="22"/>
                    </w:rPr>
                  </w:pPr>
                  <w:r w:rsidRPr="00926D6F">
                    <w:rPr>
                      <w:rFonts w:ascii="Times New Roman" w:hAnsi="Times New Roman"/>
                      <w:sz w:val="22"/>
                      <w:szCs w:val="22"/>
                    </w:rPr>
                    <w:t>Në fjalët e Mefistofelit shfaqet dhe një herë karakteri i tij thumbues drejt Faustit që kërkon ta çojë drejt shthurjes për ta larguar nga rruga e drejtë. Nëpërmjet krahasimit si shkabë kërkon të na krahasojë shpirtin e pikëlluar të Faustit dhe dëshirën për të jetuar.</w:t>
                  </w:r>
                </w:p>
              </w:tc>
            </w:tr>
          </w:tbl>
          <w:p w:rsidR="00E40811" w:rsidRPr="00926D6F" w:rsidRDefault="00E40811" w:rsidP="00AD43F0">
            <w:pPr>
              <w:ind w:firstLine="0"/>
              <w:rPr>
                <w:rFonts w:ascii="Times New Roman" w:hAnsi="Times New Roman"/>
                <w:sz w:val="22"/>
                <w:szCs w:val="22"/>
              </w:rPr>
            </w:pP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lastRenderedPageBreak/>
              <w:t xml:space="preserve">Vlerësimi: </w:t>
            </w:r>
            <w:r w:rsidRPr="00926D6F">
              <w:rPr>
                <w:rFonts w:ascii="Times New Roman" w:hAnsi="Times New Roman"/>
                <w:sz w:val="22"/>
                <w:szCs w:val="22"/>
              </w:rPr>
              <w:t xml:space="preserve">Mësuesi/ja bën vlerësim të vazhdueshëm për përgjigjet që nxënësit dhanë gjatë rubrikave të ndryshme, në punën në grup dhe atë individuale. </w:t>
            </w: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t>Detyrat dhe puna e pavarur:</w:t>
            </w:r>
            <w:r w:rsidRPr="00926D6F">
              <w:rPr>
                <w:rFonts w:ascii="Times New Roman" w:hAnsi="Times New Roman"/>
                <w:sz w:val="22"/>
                <w:szCs w:val="22"/>
              </w:rPr>
              <w:t xml:space="preserve"> Shkruani një ese temë përfundimin e Faustit: “Natyra është një mister”.</w:t>
            </w:r>
          </w:p>
        </w:tc>
      </w:tr>
    </w:tbl>
    <w:p w:rsidR="00E40811" w:rsidRPr="00926D6F" w:rsidRDefault="00E40811" w:rsidP="00E40811">
      <w:pPr>
        <w:ind w:firstLine="0"/>
        <w:rPr>
          <w:rFonts w:ascii="Times New Roman" w:hAnsi="Times New Roman"/>
        </w:rPr>
      </w:pPr>
    </w:p>
    <w:p w:rsidR="00E40811" w:rsidRPr="00926D6F" w:rsidRDefault="00E40811" w:rsidP="00E40811">
      <w:pPr>
        <w:ind w:firstLine="0"/>
        <w:rPr>
          <w:rFonts w:ascii="Times New Roman" w:hAnsi="Times New Roman"/>
        </w:rPr>
      </w:pPr>
    </w:p>
    <w:p w:rsidR="00E40811" w:rsidRPr="00926D6F" w:rsidRDefault="00E40811" w:rsidP="00E40811">
      <w:pPr>
        <w:ind w:firstLine="0"/>
        <w:rPr>
          <w:rFonts w:ascii="Times New Roman" w:hAnsi="Times New Roman"/>
        </w:rPr>
      </w:pPr>
    </w:p>
    <w:p w:rsidR="00E40811" w:rsidRPr="00926D6F" w:rsidRDefault="00E40811" w:rsidP="00E40811">
      <w:pPr>
        <w:ind w:firstLine="0"/>
        <w:rPr>
          <w:rFonts w:ascii="Times New Roman" w:hAnsi="Times New Roman"/>
        </w:rPr>
      </w:pPr>
    </w:p>
    <w:p w:rsidR="00E40811" w:rsidRPr="00926D6F" w:rsidRDefault="00E40811" w:rsidP="00E40811">
      <w:pPr>
        <w:ind w:firstLine="0"/>
        <w:rPr>
          <w:rFonts w:ascii="Times New Roman" w:hAnsi="Times New Roman"/>
        </w:rPr>
      </w:pPr>
      <w:r w:rsidRPr="00926D6F">
        <w:rPr>
          <w:rFonts w:ascii="Times New Roman" w:hAnsi="Times New Roman"/>
        </w:rPr>
        <w:t xml:space="preserve">PLANIFIKIMI I ORËS MËSIMORE </w:t>
      </w:r>
      <w:r w:rsidRPr="00926D6F">
        <w:rPr>
          <w:rFonts w:ascii="Times New Roman" w:hAnsi="Times New Roman"/>
        </w:rPr>
        <w:tab/>
      </w:r>
      <w:r w:rsidRPr="00926D6F">
        <w:rPr>
          <w:rFonts w:ascii="Times New Roman" w:hAnsi="Times New Roman"/>
        </w:rPr>
        <w:tab/>
      </w:r>
      <w:r w:rsidRPr="00926D6F">
        <w:rPr>
          <w:rFonts w:ascii="Times New Roman" w:hAnsi="Times New Roman"/>
        </w:rPr>
        <w:tab/>
      </w:r>
      <w:r w:rsidRPr="00926D6F">
        <w:rPr>
          <w:rFonts w:ascii="Times New Roman" w:hAnsi="Times New Roman"/>
        </w:rPr>
        <w:tab/>
      </w:r>
      <w:r w:rsidRPr="00926D6F">
        <w:rPr>
          <w:rFonts w:ascii="Times New Roman" w:hAnsi="Times New Roman"/>
        </w:rPr>
        <w:tab/>
        <w:t xml:space="preserve">Dt. </w:t>
      </w:r>
    </w:p>
    <w:p w:rsidR="00E40811" w:rsidRPr="00926D6F" w:rsidRDefault="00E40811" w:rsidP="00E40811">
      <w:pPr>
        <w:ind w:firstLine="0"/>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926D6F" w:rsidTr="00AD43F0">
        <w:tc>
          <w:tcPr>
            <w:tcW w:w="219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Fusha: Gjuha dhe komunikimi</w:t>
            </w:r>
          </w:p>
        </w:tc>
        <w:tc>
          <w:tcPr>
            <w:tcW w:w="339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Lënda: Letërsi</w:t>
            </w:r>
          </w:p>
        </w:tc>
        <w:tc>
          <w:tcPr>
            <w:tcW w:w="345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Shkalla: V</w:t>
            </w:r>
          </w:p>
        </w:tc>
        <w:tc>
          <w:tcPr>
            <w:tcW w:w="1500" w:type="dxa"/>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Klasa:</w:t>
            </w:r>
          </w:p>
        </w:tc>
      </w:tr>
      <w:tr w:rsidR="00E40811" w:rsidRPr="00926D6F" w:rsidTr="00AD43F0">
        <w:tc>
          <w:tcPr>
            <w:tcW w:w="558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lastRenderedPageBreak/>
              <w:t xml:space="preserve">Tema mësimore: </w:t>
            </w:r>
            <w:r w:rsidRPr="00926D6F">
              <w:rPr>
                <w:rFonts w:ascii="Times New Roman" w:hAnsi="Times New Roman"/>
                <w:sz w:val="22"/>
                <w:szCs w:val="22"/>
              </w:rPr>
              <w:t>Fragment: “Pakënaqësia dhe ankthi për dituri e Faustit”. Pakti mes Faustit dhe Mefistofelit</w:t>
            </w:r>
          </w:p>
        </w:tc>
        <w:tc>
          <w:tcPr>
            <w:tcW w:w="495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Situata e të nxënit:</w:t>
            </w:r>
            <w:r w:rsidRPr="00926D6F">
              <w:rPr>
                <w:rFonts w:ascii="Times New Roman" w:hAnsi="Times New Roman"/>
                <w:sz w:val="22"/>
                <w:szCs w:val="22"/>
              </w:rPr>
              <w:t>Nxënësit lexojnë fragmentin e dhënë në tekst me informacionin e duhur duke treguar mjetet shprehëse që ka përdorur.</w:t>
            </w: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rPr>
                <w:rFonts w:ascii="Times New Roman" w:hAnsi="Times New Roman"/>
                <w:b/>
                <w:sz w:val="22"/>
                <w:szCs w:val="22"/>
                <w:lang w:eastAsia="ja-JP"/>
              </w:rPr>
            </w:pPr>
            <w:r w:rsidRPr="00926D6F">
              <w:rPr>
                <w:rFonts w:ascii="Times New Roman" w:hAnsi="Times New Roman"/>
                <w:b/>
                <w:sz w:val="22"/>
                <w:szCs w:val="22"/>
              </w:rPr>
              <w:t>Rezultatet e të nxënit sipas kompetencave kyç</w:t>
            </w:r>
            <w:r w:rsidRPr="00926D6F">
              <w:rPr>
                <w:rFonts w:ascii="Times New Roman" w:hAnsi="Times New Roman"/>
                <w:b/>
                <w:sz w:val="22"/>
                <w:szCs w:val="22"/>
                <w:lang w:eastAsia="ja-JP"/>
              </w:rPr>
              <w:t>e:</w:t>
            </w:r>
          </w:p>
          <w:p w:rsidR="00E40811" w:rsidRPr="00926D6F" w:rsidRDefault="00E40811" w:rsidP="00AD43F0">
            <w:pPr>
              <w:spacing w:line="360" w:lineRule="auto"/>
              <w:ind w:firstLine="0"/>
              <w:rPr>
                <w:rFonts w:ascii="Times New Roman" w:hAnsi="Times New Roman"/>
                <w:sz w:val="22"/>
                <w:szCs w:val="22"/>
                <w:lang w:eastAsia="ja-JP"/>
              </w:rPr>
            </w:pPr>
            <w:r w:rsidRPr="00926D6F">
              <w:rPr>
                <w:rFonts w:ascii="Times New Roman" w:hAnsi="Times New Roman"/>
                <w:sz w:val="22"/>
                <w:szCs w:val="22"/>
                <w:lang w:eastAsia="ja-JP"/>
              </w:rPr>
              <w:t>Kompetenca e komunikimit dhe e të shprehurit</w:t>
            </w:r>
          </w:p>
          <w:p w:rsidR="00E40811" w:rsidRPr="00926D6F" w:rsidRDefault="00E40811" w:rsidP="00AD43F0">
            <w:pPr>
              <w:spacing w:line="360" w:lineRule="auto"/>
              <w:ind w:firstLine="0"/>
              <w:rPr>
                <w:rFonts w:ascii="Times New Roman" w:hAnsi="Times New Roman"/>
                <w:sz w:val="22"/>
                <w:szCs w:val="22"/>
                <w:lang w:eastAsia="ja-JP"/>
              </w:rPr>
            </w:pPr>
            <w:r w:rsidRPr="00926D6F">
              <w:rPr>
                <w:rFonts w:ascii="Times New Roman" w:hAnsi="Times New Roman"/>
                <w:sz w:val="22"/>
                <w:szCs w:val="22"/>
                <w:lang w:eastAsia="ja-JP"/>
              </w:rPr>
              <w:t>Kompetenca e të menduarit</w:t>
            </w:r>
            <w:r w:rsidRPr="00926D6F">
              <w:rPr>
                <w:rFonts w:ascii="Times New Roman" w:hAnsi="Times New Roman"/>
                <w:b/>
                <w:sz w:val="22"/>
                <w:szCs w:val="22"/>
                <w:lang w:eastAsia="ja-JP"/>
              </w:rPr>
              <w:t xml:space="preserve">  </w:t>
            </w:r>
          </w:p>
        </w:tc>
      </w:tr>
      <w:tr w:rsidR="00E40811" w:rsidRPr="00926D6F" w:rsidTr="00AD43F0">
        <w:tc>
          <w:tcPr>
            <w:tcW w:w="558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Rezultatet e të nxënit të kompetencave të fushës sipas temës mësimore:</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Nxënësi:</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rendit detajet që  tregojnë gjendjen e shqetësuar të Faustit;</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diskuton rreth problemeve që paraqiten në fragment.</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analizon dy thirrjet që i japin teatralitet monologut të Faustit;</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identifikon vlerat morale që propagandon autori në këtë këngë;</w:t>
            </w:r>
          </w:p>
          <w:p w:rsidR="00E40811" w:rsidRPr="00926D6F" w:rsidRDefault="00E40811" w:rsidP="00F064E8">
            <w:pPr>
              <w:pStyle w:val="ListParagraph"/>
              <w:numPr>
                <w:ilvl w:val="0"/>
                <w:numId w:val="29"/>
              </w:numPr>
              <w:spacing w:line="360" w:lineRule="auto"/>
              <w:jc w:val="left"/>
              <w:rPr>
                <w:rFonts w:ascii="Times New Roman" w:hAnsi="Times New Roman"/>
                <w:sz w:val="22"/>
                <w:szCs w:val="22"/>
              </w:rPr>
            </w:pPr>
            <w:r w:rsidRPr="00926D6F">
              <w:rPr>
                <w:rFonts w:ascii="Times New Roman" w:hAnsi="Times New Roman"/>
                <w:sz w:val="22"/>
                <w:szCs w:val="22"/>
              </w:rPr>
              <w:t>jep mendimin e tij rreth paktit që bëjnë dy personazhet.</w:t>
            </w:r>
          </w:p>
          <w:p w:rsidR="00E40811" w:rsidRPr="00926D6F" w:rsidRDefault="00E40811"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Fjalët kyçe:</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Fausti</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Mefistofeli</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Djall</w:t>
            </w:r>
          </w:p>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sz w:val="22"/>
                <w:szCs w:val="22"/>
              </w:rPr>
              <w:t>Ëngjëll</w:t>
            </w:r>
          </w:p>
        </w:tc>
      </w:tr>
      <w:tr w:rsidR="00E40811" w:rsidRPr="00926D6F" w:rsidTr="00AD43F0">
        <w:tc>
          <w:tcPr>
            <w:tcW w:w="5580" w:type="dxa"/>
            <w:gridSpan w:val="2"/>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t xml:space="preserve">Burimet: </w:t>
            </w:r>
            <w:r w:rsidRPr="00926D6F">
              <w:rPr>
                <w:rFonts w:ascii="Times New Roman" w:hAnsi="Times New Roman"/>
                <w:sz w:val="22"/>
                <w:szCs w:val="22"/>
              </w:rPr>
              <w:t>libri digjital, teksti i nxënësit, vepra letrare “Fausti”.</w:t>
            </w:r>
          </w:p>
        </w:tc>
        <w:tc>
          <w:tcPr>
            <w:tcW w:w="4950" w:type="dxa"/>
            <w:gridSpan w:val="2"/>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t xml:space="preserve">Lidhja me fushat e tjera ose me temat ndërkurrikulare: </w:t>
            </w:r>
            <w:r w:rsidRPr="00926D6F">
              <w:rPr>
                <w:rFonts w:ascii="Times New Roman" w:hAnsi="Times New Roman"/>
                <w:sz w:val="22"/>
                <w:szCs w:val="22"/>
              </w:rPr>
              <w:t>arte, gjuhë shqipe, Tik.</w:t>
            </w: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jc w:val="center"/>
              <w:rPr>
                <w:rFonts w:ascii="Times New Roman" w:hAnsi="Times New Roman"/>
                <w:b/>
                <w:sz w:val="22"/>
                <w:szCs w:val="22"/>
              </w:rPr>
            </w:pPr>
            <w:r w:rsidRPr="00926D6F">
              <w:rPr>
                <w:rFonts w:ascii="Times New Roman" w:hAnsi="Times New Roman"/>
                <w:b/>
                <w:sz w:val="22"/>
                <w:szCs w:val="22"/>
              </w:rPr>
              <w:t>Metodologjia dhe veprimtaritë e nxënësve</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Lexim i drejtuar-Punë në grupe-Praktikë e drejtuar-Ditari dypjesësh</w:t>
            </w:r>
          </w:p>
        </w:tc>
      </w:tr>
      <w:tr w:rsidR="00E40811" w:rsidRPr="00926D6F" w:rsidTr="00AD43F0">
        <w:trPr>
          <w:trHeight w:val="2542"/>
        </w:trPr>
        <w:tc>
          <w:tcPr>
            <w:tcW w:w="10530" w:type="dxa"/>
            <w:gridSpan w:val="4"/>
            <w:shd w:val="clear" w:color="auto" w:fill="auto"/>
          </w:tcPr>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Organizimi i orës së mësimit</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i/>
                <w:sz w:val="22"/>
                <w:szCs w:val="22"/>
              </w:rPr>
              <w:t>Hapi 1.</w:t>
            </w:r>
            <w:r w:rsidRPr="00926D6F">
              <w:rPr>
                <w:rFonts w:ascii="Times New Roman" w:hAnsi="Times New Roman"/>
                <w:b/>
                <w:sz w:val="22"/>
                <w:szCs w:val="22"/>
              </w:rPr>
              <w:t xml:space="preserve"> Lexim i drejtuar</w:t>
            </w:r>
            <w:r w:rsidRPr="00926D6F">
              <w:rPr>
                <w:rFonts w:ascii="Times New Roman" w:hAnsi="Times New Roman"/>
                <w:sz w:val="22"/>
                <w:szCs w:val="22"/>
              </w:rPr>
              <w:t>. Mësuesi/ja vendos një nxënës të lexojë fragmentet e “Pakënaqësia dhe ankthi për dituri e Faustit” “Natë” ndërsa këtë fragment “Pakti mes Faustit dhe Mefistofelit” (v. 1583-1711) nga vepra “Fausti e lexojmë me role. Gjatë leximit japim dhe komentet e nevojshme për t’u njohur më mirë me episodet e dhëna në libër</w:t>
            </w:r>
          </w:p>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“Pakënaqësia dhe ankthi për dituri e Faustit” Natë</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 xml:space="preserve">Fausti del për herë të parë në skenë. Ai shpreh dëshpërim, sepse shkenca e tij e shumëfishtë nuk e rrok të vërtetën e botës, thelbin e natyrës krijuese. Në planin ideologjik dhe njohës fragmenti sqaron forcat që lëvizin Faustin, të cilin e shpëton nga vetëvrasja tingulli i kambanave dhe kori i grave të gëzuara për festën e Pashkëve. Edhe Faustin e pushton kjo ndjenjë, ndaj ai i kundërvë ankthit të tij të dijetarit, thjeshtësinë dhe qetësinë e jetës së përditshme. Në librat e tij Fausti dallon shenjën e Makrokozmosit (unitetin sintetik të Gjithësisë) dhe Shpirtin e Tokës (parimin </w:t>
            </w:r>
            <w:r w:rsidRPr="00926D6F">
              <w:rPr>
                <w:rFonts w:ascii="Times New Roman" w:hAnsi="Times New Roman"/>
                <w:sz w:val="22"/>
                <w:szCs w:val="22"/>
              </w:rPr>
              <w:lastRenderedPageBreak/>
              <w:t>dinamik dhe krijues që shtyn në veprim dhe në shkatërrim). Ai evokon Shpirtin e Tokës (shpirtin krijues e jetësor, forcën thelbësore të veprimit) që shfaqet dhe nxit monologun faustian të ndërprerë nga Vagneri, ndihmësi i Faustit. Mbas largimit të tij Fausti vazhdon dialogun.</w:t>
            </w:r>
          </w:p>
          <w:p w:rsidR="00E40811" w:rsidRPr="00926D6F" w:rsidRDefault="00E40811" w:rsidP="00AD43F0">
            <w:pPr>
              <w:spacing w:line="360" w:lineRule="auto"/>
              <w:ind w:firstLine="0"/>
              <w:jc w:val="left"/>
              <w:rPr>
                <w:rFonts w:ascii="Times New Roman" w:hAnsi="Times New Roman"/>
                <w:b/>
                <w:sz w:val="22"/>
                <w:szCs w:val="22"/>
              </w:rPr>
            </w:pPr>
            <w:r w:rsidRPr="00926D6F">
              <w:rPr>
                <w:rFonts w:ascii="Times New Roman" w:hAnsi="Times New Roman"/>
                <w:b/>
                <w:sz w:val="22"/>
                <w:szCs w:val="22"/>
              </w:rPr>
              <w:t>Pakti mes Faustit dhe Mefistofelit</w:t>
            </w:r>
          </w:p>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sz w:val="22"/>
                <w:szCs w:val="22"/>
              </w:rPr>
              <w:t>Në këtë skenë shfaqet Mefistofeli, i cili ka hyrë edhe më parë në studio me pamjen e një qeni rrugësh. Mefistofeli e di tashmë gjendjen e dëshpëruar të Faustit prandaj i bën propozimin e tij. Në këtë skenë realizohet pakti-bast i vërtetë mbas një diskutimi të gjatë mes dy personazheve</w:t>
            </w:r>
          </w:p>
          <w:p w:rsidR="00E40811" w:rsidRPr="00926D6F" w:rsidRDefault="00E40811" w:rsidP="00AD43F0">
            <w:pPr>
              <w:ind w:firstLine="0"/>
              <w:jc w:val="left"/>
              <w:rPr>
                <w:rFonts w:ascii="Times New Roman" w:hAnsi="Times New Roman"/>
                <w:sz w:val="22"/>
                <w:szCs w:val="22"/>
              </w:rPr>
            </w:pPr>
            <w:r w:rsidRPr="00926D6F">
              <w:rPr>
                <w:rFonts w:ascii="Times New Roman" w:hAnsi="Times New Roman"/>
                <w:b/>
                <w:i/>
                <w:sz w:val="22"/>
                <w:szCs w:val="22"/>
              </w:rPr>
              <w:t>Hapi 2.</w:t>
            </w:r>
            <w:r w:rsidRPr="00926D6F">
              <w:rPr>
                <w:rFonts w:ascii="Times New Roman" w:hAnsi="Times New Roman"/>
                <w:b/>
                <w:sz w:val="22"/>
                <w:szCs w:val="22"/>
              </w:rPr>
              <w:t xml:space="preserve"> Punë në grupe</w:t>
            </w:r>
            <w:r w:rsidRPr="00926D6F">
              <w:rPr>
                <w:rFonts w:ascii="Times New Roman" w:hAnsi="Times New Roman"/>
                <w:sz w:val="22"/>
                <w:szCs w:val="22"/>
              </w:rPr>
              <w:t>. Klasa ndahet në dy grupe.</w:t>
            </w:r>
          </w:p>
          <w:p w:rsidR="00E40811" w:rsidRPr="00926D6F" w:rsidRDefault="00E40811" w:rsidP="00AD43F0">
            <w:pPr>
              <w:jc w:val="left"/>
              <w:rPr>
                <w:rFonts w:ascii="Times New Roman" w:hAnsi="Times New Roman"/>
                <w:sz w:val="22"/>
                <w:szCs w:val="22"/>
              </w:rPr>
            </w:pPr>
            <w:r w:rsidRPr="00926D6F">
              <w:rPr>
                <w:rFonts w:ascii="Times New Roman" w:hAnsi="Times New Roman"/>
                <w:b/>
                <w:i/>
                <w:iCs/>
                <w:sz w:val="22"/>
                <w:szCs w:val="22"/>
              </w:rPr>
              <w:t>Grupi i parë</w:t>
            </w:r>
            <w:r w:rsidRPr="00926D6F">
              <w:rPr>
                <w:rFonts w:ascii="Times New Roman" w:hAnsi="Times New Roman"/>
                <w:sz w:val="22"/>
                <w:szCs w:val="22"/>
              </w:rPr>
              <w:t xml:space="preserve"> punon me këto detyra të cilat i përmbahen fragmentit “Natë”: Në fillim u drejtojmë pyetje të përgjithshme rreth fragmentit për ta kuptuar më mirë atë:</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Në cilin moment të subjektit të dramës jemi këtu? - jemi në momentin kur Fausti del për herë të parë në skenë. Ai shpreh dëshpërim, sepse shkenca e tij e shumëfishtë nuk e rrok të vërtetën e botës, thelbin e Natyrës krijuese.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Cilat detaje e tregojnë gjendjen e shqetësuar të Faustit? - Epitetet që ai përdor (i ngrati, Më tepër mend nga ç’kisha s’kam tregojnë pikërisht gjendjen e shqetësuar në të cilën ndodhet Fausti.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Çfarë nuk i pëlqen atij në sistemin e edukimit dhe të dijes?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Ku duket që Fausti është njeri i veprimit? Ç’marrëdhënie vendos ai me kohën, Vagnerin, natyrën, dijen dhe vlerën e tyre reale?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Ku shprehet dëshira e Faustit për njohjen e botës dhe ndryshimet që rrisin vetëdijen njerëzore?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S’kam pasuri e s’kam florinj... Çfarë tregon shprehja për rëndësinë që Fausti u jep gjërave?</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 Pse Fausti e quan veten i ngrati? Kujt i drejtohet ironia e tij?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Ç’rol ka ndikimi i Vagnerit te Fausti? Si e portretizon Fausti atë?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Ç’vegim i shfaqet Faustit dhe çfarë paralajmëron ai? </w:t>
            </w:r>
          </w:p>
          <w:p w:rsidR="00E40811" w:rsidRPr="00926D6F" w:rsidRDefault="00E40811" w:rsidP="00F064E8">
            <w:pPr>
              <w:pStyle w:val="ListParagraph"/>
              <w:numPr>
                <w:ilvl w:val="0"/>
                <w:numId w:val="30"/>
              </w:numPr>
              <w:jc w:val="left"/>
              <w:rPr>
                <w:rFonts w:ascii="Times New Roman" w:hAnsi="Times New Roman"/>
                <w:sz w:val="22"/>
                <w:szCs w:val="22"/>
              </w:rPr>
            </w:pPr>
            <w:r w:rsidRPr="00926D6F">
              <w:rPr>
                <w:rFonts w:ascii="Times New Roman" w:hAnsi="Times New Roman"/>
                <w:sz w:val="22"/>
                <w:szCs w:val="22"/>
              </w:rPr>
              <w:t xml:space="preserve">Cila është dilema që karakterizon mekanizmin e vetëzbulimit? Gjeni pyetjen retorike që e shpreh. </w:t>
            </w:r>
          </w:p>
          <w:p w:rsidR="00E40811" w:rsidRPr="00926D6F" w:rsidRDefault="00E40811" w:rsidP="00AD43F0">
            <w:pPr>
              <w:jc w:val="left"/>
              <w:rPr>
                <w:rFonts w:ascii="Times New Roman" w:hAnsi="Times New Roman"/>
                <w:sz w:val="22"/>
                <w:szCs w:val="22"/>
              </w:rPr>
            </w:pPr>
            <w:r w:rsidRPr="00926D6F">
              <w:rPr>
                <w:rFonts w:ascii="Times New Roman" w:hAnsi="Times New Roman"/>
                <w:b/>
                <w:i/>
                <w:iCs/>
                <w:sz w:val="22"/>
                <w:szCs w:val="22"/>
              </w:rPr>
              <w:t>Grupi i dytë</w:t>
            </w:r>
            <w:r w:rsidRPr="00926D6F">
              <w:rPr>
                <w:rFonts w:ascii="Times New Roman" w:hAnsi="Times New Roman"/>
                <w:sz w:val="22"/>
                <w:szCs w:val="22"/>
              </w:rPr>
              <w:t xml:space="preserve"> punon me këto detyra të cilat i përmbahen fragmentit “Pakti mes Faustit e Mefistofelit”: Në fillim u drejtojmë pyetje të përgjithshme rreth fragmentit për ta kuptuar më mirë atë. </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Cili është sinjali që ndryshon mendjen e Faustit? Ç'kuptim ka ai, sipas jush?</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 xml:space="preserve">Në ç’raport me të përditshmen e vendos Fausti këtë sinjal që ndryshon shpirtin njerëzor? </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Si e josh Mefistofeli Faustin? Si e vë ai në lëvizje mekanizmin e të menduarit për ndryshim te Fausti?</w:t>
            </w:r>
          </w:p>
          <w:p w:rsidR="00E40811" w:rsidRPr="00926D6F" w:rsidRDefault="00E40811" w:rsidP="00F064E8">
            <w:pPr>
              <w:pStyle w:val="ListParagraph"/>
              <w:numPr>
                <w:ilvl w:val="0"/>
                <w:numId w:val="31"/>
              </w:numPr>
              <w:jc w:val="left"/>
              <w:rPr>
                <w:rFonts w:ascii="Times New Roman" w:hAnsi="Times New Roman"/>
                <w:sz w:val="22"/>
                <w:szCs w:val="22"/>
              </w:rPr>
            </w:pPr>
            <w:r w:rsidRPr="00926D6F">
              <w:rPr>
                <w:rFonts w:ascii="Times New Roman" w:hAnsi="Times New Roman"/>
                <w:sz w:val="22"/>
                <w:szCs w:val="22"/>
              </w:rPr>
              <w:t xml:space="preserve"> Cilat janë burimet e fuqisë së Faustit? Si i mohon autori gëzimet dhe kotësitë që vijnë nga kjo jetë?</w:t>
            </w:r>
          </w:p>
          <w:p w:rsidR="00E40811" w:rsidRPr="00926D6F" w:rsidRDefault="00E40811" w:rsidP="00AD43F0">
            <w:pPr>
              <w:ind w:firstLine="0"/>
              <w:jc w:val="left"/>
              <w:rPr>
                <w:rFonts w:ascii="Times New Roman" w:hAnsi="Times New Roman"/>
                <w:sz w:val="22"/>
                <w:szCs w:val="22"/>
              </w:rPr>
            </w:pPr>
            <w:r w:rsidRPr="00926D6F">
              <w:rPr>
                <w:rFonts w:ascii="Times New Roman" w:hAnsi="Times New Roman"/>
                <w:b/>
                <w:i/>
                <w:sz w:val="22"/>
                <w:szCs w:val="22"/>
              </w:rPr>
              <w:t>Hapi 3.</w:t>
            </w:r>
            <w:r w:rsidRPr="00926D6F">
              <w:rPr>
                <w:rFonts w:ascii="Times New Roman" w:hAnsi="Times New Roman"/>
                <w:b/>
                <w:sz w:val="22"/>
                <w:szCs w:val="22"/>
              </w:rPr>
              <w:t xml:space="preserve"> Praktikë e drejtuar</w:t>
            </w:r>
            <w:r w:rsidRPr="00926D6F">
              <w:rPr>
                <w:rFonts w:ascii="Times New Roman" w:hAnsi="Times New Roman"/>
                <w:sz w:val="22"/>
                <w:szCs w:val="22"/>
              </w:rPr>
              <w:t>. Punojmë me pyetjet e të dyja pjesëve.Mësuesi/ja jep ndihmën e nevojshme e më pas nxënësit japin përgjigjet e tyre</w:t>
            </w:r>
          </w:p>
          <w:p w:rsidR="00E40811" w:rsidRPr="00926D6F" w:rsidRDefault="00E40811" w:rsidP="00F064E8">
            <w:pPr>
              <w:pStyle w:val="ListParagraph"/>
              <w:numPr>
                <w:ilvl w:val="0"/>
                <w:numId w:val="32"/>
              </w:numPr>
              <w:jc w:val="left"/>
              <w:rPr>
                <w:rFonts w:ascii="Times New Roman" w:hAnsi="Times New Roman"/>
                <w:sz w:val="22"/>
                <w:szCs w:val="22"/>
              </w:rPr>
            </w:pPr>
            <w:r w:rsidRPr="00926D6F">
              <w:rPr>
                <w:rFonts w:ascii="Times New Roman" w:hAnsi="Times New Roman"/>
                <w:sz w:val="22"/>
                <w:szCs w:val="22"/>
              </w:rPr>
              <w:t>S’kam pasuri e s’kam florinj... Çfarë tregon shprehja për rëndësinë që Fausti u jep gjërave? - Fausti vlerëson te njeriu shpirtin dhe jo pasurinë.</w:t>
            </w:r>
          </w:p>
          <w:p w:rsidR="00E40811" w:rsidRPr="00926D6F" w:rsidRDefault="00E40811" w:rsidP="00AD43F0">
            <w:pPr>
              <w:pStyle w:val="ListParagraph"/>
              <w:ind w:firstLine="0"/>
              <w:jc w:val="left"/>
              <w:rPr>
                <w:rFonts w:ascii="Times New Roman" w:hAnsi="Times New Roman"/>
                <w:sz w:val="22"/>
                <w:szCs w:val="22"/>
              </w:rPr>
            </w:pPr>
            <w:r w:rsidRPr="00926D6F">
              <w:rPr>
                <w:rFonts w:ascii="Times New Roman" w:hAnsi="Times New Roman"/>
                <w:sz w:val="22"/>
                <w:szCs w:val="22"/>
              </w:rPr>
              <w:t xml:space="preserve"> Ç’shpreh enumeracioni: doktorët, mësuesit, priftërinjtë, shkresarët? - përdorimi i enumeracionit tregon intelektin, botën e madhe të Faustit, studimet e shumta që ai ka kryer.</w:t>
            </w:r>
          </w:p>
          <w:p w:rsidR="00E40811" w:rsidRPr="00926D6F" w:rsidRDefault="00E40811" w:rsidP="00AD43F0">
            <w:pPr>
              <w:pStyle w:val="ListParagraph"/>
              <w:ind w:firstLine="0"/>
              <w:jc w:val="left"/>
              <w:rPr>
                <w:rFonts w:ascii="Times New Roman" w:hAnsi="Times New Roman"/>
                <w:sz w:val="22"/>
                <w:szCs w:val="22"/>
              </w:rPr>
            </w:pPr>
            <w:r w:rsidRPr="00926D6F">
              <w:rPr>
                <w:rFonts w:ascii="Times New Roman" w:hAnsi="Times New Roman"/>
                <w:sz w:val="22"/>
                <w:szCs w:val="22"/>
              </w:rPr>
              <w:t xml:space="preserve"> Analizoni dy thirrjet që i japin teatralitet monologut të Faustit. Ç’vegim i shfaqet Faustit dhe çfarë paralajmëron ai? Analizoni situatat e Faustit midis shpirtit, zërit të Vagnerit, Zotit dhe vetes.</w:t>
            </w:r>
          </w:p>
          <w:p w:rsidR="00E40811" w:rsidRPr="00926D6F" w:rsidRDefault="00E40811" w:rsidP="00F064E8">
            <w:pPr>
              <w:pStyle w:val="ListParagraph"/>
              <w:numPr>
                <w:ilvl w:val="0"/>
                <w:numId w:val="32"/>
              </w:numPr>
              <w:jc w:val="center"/>
              <w:rPr>
                <w:rFonts w:ascii="Times New Roman" w:hAnsi="Times New Roman"/>
                <w:sz w:val="22"/>
                <w:szCs w:val="22"/>
              </w:rPr>
            </w:pPr>
            <w:r w:rsidRPr="00926D6F">
              <w:rPr>
                <w:rFonts w:ascii="Times New Roman" w:hAnsi="Times New Roman"/>
                <w:sz w:val="22"/>
                <w:szCs w:val="22"/>
              </w:rPr>
              <w:t xml:space="preserve">Zgjero kuptimin e vargut: Prap’ veç mes njerëzve je njeri. - </w:t>
            </w:r>
            <w:r w:rsidRPr="00926D6F">
              <w:rPr>
                <w:rFonts w:ascii="Times New Roman" w:hAnsi="Times New Roman"/>
                <w:b/>
                <w:i/>
                <w:sz w:val="22"/>
                <w:szCs w:val="22"/>
              </w:rPr>
              <w:t>Duan të të tërheqin në botën e gjerë, larg vetmisë që mban në amulli ndjenjat dhe limfën (energjinë) njerëzore. Mjaft luajte me penën tënde që ta gëlltit jetën si grabitqar; edhe shoqëria më e keqe të bën të ndihesh si njeri mes njerëzish. Kjo nuk do të thotë që të shtyjmë drejt njerëzve më të këqij. Nuk jam njëri prej djajve të fuqishëm; nëse do të bashkohesh me mua për t’i hedhur hapat në jetë, pranoj me dëshirë të bëhem i yti, kokë e këmbë.</w:t>
            </w:r>
          </w:p>
          <w:p w:rsidR="00E40811" w:rsidRPr="00926D6F" w:rsidRDefault="00E40811" w:rsidP="00F064E8">
            <w:pPr>
              <w:pStyle w:val="ListParagraph"/>
              <w:numPr>
                <w:ilvl w:val="0"/>
                <w:numId w:val="32"/>
              </w:numPr>
              <w:jc w:val="left"/>
              <w:rPr>
                <w:rFonts w:ascii="Times New Roman" w:hAnsi="Times New Roman"/>
                <w:sz w:val="22"/>
                <w:szCs w:val="22"/>
              </w:rPr>
            </w:pPr>
            <w:r w:rsidRPr="00926D6F">
              <w:rPr>
                <w:rFonts w:ascii="Times New Roman" w:hAnsi="Times New Roman"/>
                <w:sz w:val="22"/>
                <w:szCs w:val="22"/>
              </w:rPr>
              <w:t>Pse Fausti nuk e beson Mefistofelin? Ç’kërkon të thotë ai përmes vargut: Një shërbëtor si ti sjell rrezik...?</w:t>
            </w:r>
          </w:p>
          <w:p w:rsidR="00E40811" w:rsidRPr="00926D6F" w:rsidRDefault="00E40811" w:rsidP="00AD43F0">
            <w:pPr>
              <w:ind w:firstLine="0"/>
              <w:jc w:val="left"/>
              <w:rPr>
                <w:rFonts w:ascii="Times New Roman" w:hAnsi="Times New Roman"/>
                <w:b/>
                <w:sz w:val="22"/>
                <w:szCs w:val="22"/>
              </w:rPr>
            </w:pPr>
            <w:r w:rsidRPr="00926D6F">
              <w:rPr>
                <w:rFonts w:ascii="Times New Roman" w:hAnsi="Times New Roman"/>
                <w:b/>
                <w:i/>
                <w:sz w:val="22"/>
                <w:szCs w:val="22"/>
              </w:rPr>
              <w:t>Hapi 4.</w:t>
            </w:r>
            <w:r w:rsidRPr="00926D6F">
              <w:rPr>
                <w:rFonts w:ascii="Times New Roman" w:hAnsi="Times New Roman"/>
                <w:b/>
                <w:sz w:val="22"/>
                <w:szCs w:val="22"/>
              </w:rPr>
              <w:t xml:space="preserve"> Ditari dypjesësh. </w:t>
            </w:r>
          </w:p>
          <w:tbl>
            <w:tblPr>
              <w:tblStyle w:val="TableGrid"/>
              <w:tblpPr w:leftFromText="180" w:rightFromText="180" w:vertAnchor="text" w:horzAnchor="margin" w:tblpY="77"/>
              <w:tblOverlap w:val="never"/>
              <w:tblW w:w="0" w:type="auto"/>
              <w:tblLook w:val="04A0" w:firstRow="1" w:lastRow="0" w:firstColumn="1" w:lastColumn="0" w:noHBand="0" w:noVBand="1"/>
            </w:tblPr>
            <w:tblGrid>
              <w:gridCol w:w="5149"/>
              <w:gridCol w:w="5150"/>
            </w:tblGrid>
            <w:tr w:rsidR="00E40811" w:rsidRPr="00926D6F" w:rsidTr="00AD43F0">
              <w:tc>
                <w:tcPr>
                  <w:tcW w:w="5149"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Fraza</w:t>
                  </w:r>
                </w:p>
              </w:tc>
              <w:tc>
                <w:tcPr>
                  <w:tcW w:w="5150"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Komenti</w:t>
                  </w:r>
                </w:p>
              </w:tc>
            </w:tr>
            <w:tr w:rsidR="00E40811" w:rsidRPr="00926D6F" w:rsidTr="00AD43F0">
              <w:tc>
                <w:tcPr>
                  <w:tcW w:w="5149" w:type="dxa"/>
                  <w:vAlign w:val="center"/>
                </w:tcPr>
                <w:p w:rsidR="00E40811" w:rsidRPr="00926D6F" w:rsidRDefault="00E40811" w:rsidP="00AD43F0">
                  <w:pPr>
                    <w:ind w:firstLine="0"/>
                    <w:jc w:val="center"/>
                    <w:rPr>
                      <w:rFonts w:ascii="Times New Roman" w:hAnsi="Times New Roman"/>
                      <w:sz w:val="22"/>
                      <w:szCs w:val="22"/>
                    </w:rPr>
                  </w:pPr>
                  <w:r w:rsidRPr="00926D6F">
                    <w:rPr>
                      <w:rFonts w:ascii="Times New Roman" w:hAnsi="Times New Roman"/>
                      <w:sz w:val="22"/>
                      <w:szCs w:val="22"/>
                    </w:rPr>
                    <w:lastRenderedPageBreak/>
                    <w:t>Ty, o ndër vdektarët më i ngrati?</w:t>
                  </w:r>
                </w:p>
              </w:tc>
              <w:tc>
                <w:tcPr>
                  <w:tcW w:w="5150" w:type="dxa"/>
                </w:tcPr>
                <w:p w:rsidR="00E40811" w:rsidRPr="00926D6F" w:rsidRDefault="00E40811" w:rsidP="00AD43F0">
                  <w:pPr>
                    <w:ind w:firstLine="0"/>
                    <w:jc w:val="left"/>
                    <w:rPr>
                      <w:rFonts w:ascii="Times New Roman" w:hAnsi="Times New Roman"/>
                      <w:sz w:val="22"/>
                      <w:szCs w:val="22"/>
                    </w:rPr>
                  </w:pPr>
                  <w:r w:rsidRPr="00926D6F">
                    <w:rPr>
                      <w:rFonts w:ascii="Times New Roman" w:hAnsi="Times New Roman"/>
                      <w:sz w:val="22"/>
                      <w:szCs w:val="22"/>
                    </w:rPr>
                    <w:t xml:space="preserve">Nëpërmjet apostrofit “o ndër vdektarët” Fausti kërkon të na tregojë duke qenë se jemi qenie të vdekshëm, kërkojmë të realizojmë qëllimet dhe dëshirat që i kemi vënë vetes. Epiteti “i ngrati” tregon shpirtin e përulur dhe të dhembshur të njeriut. </w:t>
                  </w:r>
                </w:p>
              </w:tc>
            </w:tr>
          </w:tbl>
          <w:p w:rsidR="00E40811" w:rsidRPr="00926D6F" w:rsidRDefault="00E40811" w:rsidP="00AD43F0">
            <w:pPr>
              <w:ind w:firstLine="0"/>
              <w:jc w:val="left"/>
              <w:rPr>
                <w:rFonts w:ascii="Times New Roman" w:hAnsi="Times New Roman"/>
                <w:sz w:val="22"/>
                <w:szCs w:val="22"/>
              </w:rPr>
            </w:pPr>
          </w:p>
          <w:tbl>
            <w:tblPr>
              <w:tblStyle w:val="TableGrid"/>
              <w:tblW w:w="0" w:type="auto"/>
              <w:tblLook w:val="04A0" w:firstRow="1" w:lastRow="0" w:firstColumn="1" w:lastColumn="0" w:noHBand="0" w:noVBand="1"/>
            </w:tblPr>
            <w:tblGrid>
              <w:gridCol w:w="5149"/>
              <w:gridCol w:w="5150"/>
            </w:tblGrid>
            <w:tr w:rsidR="00E40811" w:rsidRPr="00926D6F" w:rsidTr="00AD43F0">
              <w:tc>
                <w:tcPr>
                  <w:tcW w:w="5149"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Fraza</w:t>
                  </w:r>
                </w:p>
              </w:tc>
              <w:tc>
                <w:tcPr>
                  <w:tcW w:w="5150" w:type="dxa"/>
                  <w:vAlign w:val="center"/>
                </w:tcPr>
                <w:p w:rsidR="00E40811" w:rsidRPr="00926D6F" w:rsidRDefault="00E40811" w:rsidP="00AD43F0">
                  <w:pPr>
                    <w:ind w:firstLine="0"/>
                    <w:jc w:val="center"/>
                    <w:rPr>
                      <w:rFonts w:ascii="Times New Roman" w:hAnsi="Times New Roman"/>
                      <w:b/>
                      <w:sz w:val="22"/>
                      <w:szCs w:val="22"/>
                    </w:rPr>
                  </w:pPr>
                  <w:r w:rsidRPr="00926D6F">
                    <w:rPr>
                      <w:rFonts w:ascii="Times New Roman" w:hAnsi="Times New Roman"/>
                      <w:b/>
                      <w:sz w:val="22"/>
                      <w:szCs w:val="22"/>
                    </w:rPr>
                    <w:t>Komenti</w:t>
                  </w:r>
                </w:p>
              </w:tc>
            </w:tr>
            <w:tr w:rsidR="00E40811" w:rsidRPr="00926D6F" w:rsidTr="00AD43F0">
              <w:tc>
                <w:tcPr>
                  <w:tcW w:w="5149" w:type="dxa"/>
                  <w:vAlign w:val="center"/>
                </w:tcPr>
                <w:p w:rsidR="00E40811" w:rsidRPr="00926D6F" w:rsidRDefault="00E40811" w:rsidP="00AD43F0">
                  <w:pPr>
                    <w:ind w:firstLine="0"/>
                    <w:jc w:val="center"/>
                    <w:rPr>
                      <w:rFonts w:ascii="Times New Roman" w:hAnsi="Times New Roman"/>
                      <w:sz w:val="22"/>
                      <w:szCs w:val="22"/>
                    </w:rPr>
                  </w:pPr>
                  <w:r w:rsidRPr="00926D6F">
                    <w:rPr>
                      <w:rFonts w:ascii="Times New Roman" w:hAnsi="Times New Roman"/>
                      <w:sz w:val="22"/>
                      <w:szCs w:val="22"/>
                    </w:rPr>
                    <w:t>Që te çukit si shkabë mu në gji...?</w:t>
                  </w:r>
                </w:p>
              </w:tc>
              <w:tc>
                <w:tcPr>
                  <w:tcW w:w="5150" w:type="dxa"/>
                </w:tcPr>
                <w:p w:rsidR="00E40811" w:rsidRPr="00926D6F" w:rsidRDefault="00E40811" w:rsidP="00AD43F0">
                  <w:pPr>
                    <w:ind w:firstLine="0"/>
                    <w:jc w:val="left"/>
                    <w:rPr>
                      <w:rFonts w:ascii="Times New Roman" w:hAnsi="Times New Roman"/>
                      <w:sz w:val="22"/>
                      <w:szCs w:val="22"/>
                    </w:rPr>
                  </w:pPr>
                  <w:r w:rsidRPr="00926D6F">
                    <w:rPr>
                      <w:rFonts w:ascii="Times New Roman" w:hAnsi="Times New Roman"/>
                      <w:sz w:val="22"/>
                      <w:szCs w:val="22"/>
                    </w:rPr>
                    <w:t>Në fjalët e Mefistofelit shfaqet dhe një herë karakteri i tij thumbues drejt Faustit që kërkon ta çojë drejt shthurjes për ta larguar nga rruga e drejtë. Nëpërmjet krahasimit si shkabë kërkon të na krahasojë shpirtin e pikëlluar të Faustit dhe dëshirën për të jetuar.</w:t>
                  </w:r>
                </w:p>
              </w:tc>
            </w:tr>
          </w:tbl>
          <w:p w:rsidR="00E40811" w:rsidRPr="00926D6F" w:rsidRDefault="00E40811" w:rsidP="00AD43F0">
            <w:pPr>
              <w:ind w:firstLine="0"/>
              <w:rPr>
                <w:rFonts w:ascii="Times New Roman" w:hAnsi="Times New Roman"/>
                <w:sz w:val="22"/>
                <w:szCs w:val="22"/>
              </w:rPr>
            </w:pP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lastRenderedPageBreak/>
              <w:t xml:space="preserve">Vlerësimi: </w:t>
            </w:r>
            <w:r w:rsidRPr="00926D6F">
              <w:rPr>
                <w:rFonts w:ascii="Times New Roman" w:hAnsi="Times New Roman"/>
                <w:sz w:val="22"/>
                <w:szCs w:val="22"/>
              </w:rPr>
              <w:t xml:space="preserve">Mësuesi/ja bën vlerësim të vazhdueshëm për përgjigjet që nxënësit dhanë gjatë rubrikave të ndryshme, në punën në grup dhe atë individuale. </w:t>
            </w:r>
          </w:p>
        </w:tc>
      </w:tr>
      <w:tr w:rsidR="00E40811" w:rsidRPr="00926D6F" w:rsidTr="00AD43F0">
        <w:tc>
          <w:tcPr>
            <w:tcW w:w="10530" w:type="dxa"/>
            <w:gridSpan w:val="4"/>
            <w:shd w:val="clear" w:color="auto" w:fill="auto"/>
          </w:tcPr>
          <w:p w:rsidR="00E40811" w:rsidRPr="00926D6F" w:rsidRDefault="00E40811" w:rsidP="00AD43F0">
            <w:pPr>
              <w:spacing w:line="360" w:lineRule="auto"/>
              <w:ind w:firstLine="0"/>
              <w:jc w:val="left"/>
              <w:rPr>
                <w:rFonts w:ascii="Times New Roman" w:hAnsi="Times New Roman"/>
                <w:sz w:val="22"/>
                <w:szCs w:val="22"/>
              </w:rPr>
            </w:pPr>
            <w:r w:rsidRPr="00926D6F">
              <w:rPr>
                <w:rFonts w:ascii="Times New Roman" w:hAnsi="Times New Roman"/>
                <w:b/>
                <w:sz w:val="22"/>
                <w:szCs w:val="22"/>
              </w:rPr>
              <w:t>Detyrat dhe puna e pavarur:</w:t>
            </w:r>
            <w:r w:rsidRPr="00926D6F">
              <w:rPr>
                <w:rFonts w:ascii="Times New Roman" w:hAnsi="Times New Roman"/>
                <w:sz w:val="22"/>
                <w:szCs w:val="22"/>
              </w:rPr>
              <w:t xml:space="preserve"> Shkruani një ese temë përfundimin e Faustit: “Natyra është një mister”.</w:t>
            </w:r>
          </w:p>
        </w:tc>
      </w:tr>
    </w:tbl>
    <w:p w:rsidR="00E40811" w:rsidRPr="00926D6F" w:rsidRDefault="00E40811" w:rsidP="00E40811">
      <w:pPr>
        <w:ind w:firstLine="0"/>
        <w:rPr>
          <w:rFonts w:ascii="Times New Roman" w:hAnsi="Times New Roman"/>
        </w:rPr>
      </w:pPr>
    </w:p>
    <w:p w:rsidR="00E40811" w:rsidRPr="00926D6F" w:rsidRDefault="00E40811" w:rsidP="00E40811">
      <w:pPr>
        <w:ind w:firstLine="0"/>
        <w:rPr>
          <w:rFonts w:ascii="Times New Roman" w:hAnsi="Times New Roman"/>
        </w:rPr>
      </w:pPr>
    </w:p>
    <w:p w:rsidR="00E40811" w:rsidRPr="00926D6F" w:rsidRDefault="00E40811" w:rsidP="00E40811">
      <w:pPr>
        <w:ind w:firstLine="0"/>
        <w:rPr>
          <w:rFonts w:ascii="Times New Roman" w:hAnsi="Times New Roman"/>
        </w:rPr>
      </w:pPr>
    </w:p>
    <w:p w:rsidR="00E40811" w:rsidRPr="00926D6F" w:rsidRDefault="00E40811" w:rsidP="00E40811">
      <w:pPr>
        <w:ind w:firstLine="0"/>
        <w:rPr>
          <w:rFonts w:ascii="Times New Roman" w:hAnsi="Times New Roman"/>
        </w:rPr>
      </w:pPr>
    </w:p>
    <w:p w:rsidR="00E40811" w:rsidRPr="00533001" w:rsidRDefault="00E40811" w:rsidP="00E40811">
      <w:pPr>
        <w:ind w:firstLine="0"/>
      </w:pPr>
      <w:r w:rsidRPr="00533001">
        <w:t xml:space="preserve">PLANIFIKIMI I ORËS MËSIMORE </w:t>
      </w:r>
      <w:r w:rsidRPr="00533001">
        <w:tab/>
      </w:r>
      <w:r w:rsidRPr="00533001">
        <w:tab/>
      </w:r>
      <w:r w:rsidRPr="00533001">
        <w:tab/>
      </w:r>
      <w:r w:rsidRPr="00533001">
        <w:tab/>
      </w:r>
      <w:r w:rsidRPr="00533001">
        <w:tab/>
        <w:t xml:space="preserve">Dt. </w:t>
      </w: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8C75C7" w:rsidTr="00AD43F0">
        <w:tc>
          <w:tcPr>
            <w:tcW w:w="2190" w:type="dxa"/>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Fusha: Gjuha dhe komunikimi</w:t>
            </w:r>
          </w:p>
        </w:tc>
        <w:tc>
          <w:tcPr>
            <w:tcW w:w="3390" w:type="dxa"/>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Lënda: Letërsi</w:t>
            </w:r>
          </w:p>
        </w:tc>
        <w:tc>
          <w:tcPr>
            <w:tcW w:w="3450" w:type="dxa"/>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Shkalla: V</w:t>
            </w:r>
          </w:p>
        </w:tc>
        <w:tc>
          <w:tcPr>
            <w:tcW w:w="1500" w:type="dxa"/>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Klasa:</w:t>
            </w:r>
          </w:p>
        </w:tc>
      </w:tr>
      <w:tr w:rsidR="00E40811" w:rsidRPr="008C75C7" w:rsidTr="00AD43F0">
        <w:tc>
          <w:tcPr>
            <w:tcW w:w="5580" w:type="dxa"/>
            <w:gridSpan w:val="2"/>
            <w:shd w:val="clear" w:color="auto" w:fill="auto"/>
          </w:tcPr>
          <w:p w:rsidR="00E40811" w:rsidRPr="008C75C7" w:rsidRDefault="00E40811" w:rsidP="00AD43F0">
            <w:pPr>
              <w:ind w:firstLine="0"/>
              <w:rPr>
                <w:rFonts w:ascii="Times New Roman" w:hAnsi="Times New Roman"/>
                <w:b/>
                <w:sz w:val="22"/>
                <w:szCs w:val="22"/>
              </w:rPr>
            </w:pPr>
            <w:r w:rsidRPr="008C75C7">
              <w:rPr>
                <w:rFonts w:ascii="Times New Roman" w:hAnsi="Times New Roman"/>
                <w:b/>
                <w:sz w:val="22"/>
                <w:szCs w:val="22"/>
              </w:rPr>
              <w:t xml:space="preserve">Tema mësimore: </w:t>
            </w:r>
            <w:r w:rsidRPr="008C75C7">
              <w:rPr>
                <w:rFonts w:ascii="Times New Roman" w:hAnsi="Times New Roman"/>
                <w:sz w:val="22"/>
                <w:szCs w:val="22"/>
                <w:lang w:eastAsia="ja-JP"/>
              </w:rPr>
              <w:t xml:space="preserve">Fragment: Filemoni dhe Baukida </w:t>
            </w:r>
          </w:p>
        </w:tc>
        <w:tc>
          <w:tcPr>
            <w:tcW w:w="4950" w:type="dxa"/>
            <w:gridSpan w:val="2"/>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 xml:space="preserve">Situata e të nxënit: </w:t>
            </w:r>
            <w:r w:rsidRPr="008C75C7">
              <w:rPr>
                <w:rFonts w:ascii="Times New Roman" w:hAnsi="Times New Roman"/>
                <w:sz w:val="22"/>
                <w:szCs w:val="22"/>
              </w:rPr>
              <w:t xml:space="preserve">Nxënësi zbulon kënaqësinë e të lexuarit  nëpërmjet fragmentit duke zbuluar figuracionin e përdorur dhe </w:t>
            </w:r>
            <w:r w:rsidRPr="008C75C7">
              <w:rPr>
                <w:rFonts w:ascii="Times New Roman" w:hAnsi="Times New Roman"/>
                <w:sz w:val="22"/>
                <w:szCs w:val="22"/>
                <w:lang w:eastAsia="ja-JP"/>
              </w:rPr>
              <w:t>gjuhën e përdorur nga Gëte në pjesët e komentuara.</w:t>
            </w:r>
          </w:p>
        </w:tc>
      </w:tr>
      <w:tr w:rsidR="00E40811" w:rsidRPr="008C75C7" w:rsidTr="00AD43F0">
        <w:tc>
          <w:tcPr>
            <w:tcW w:w="10530" w:type="dxa"/>
            <w:gridSpan w:val="4"/>
            <w:shd w:val="clear" w:color="auto" w:fill="auto"/>
          </w:tcPr>
          <w:p w:rsidR="00E40811" w:rsidRPr="008C75C7" w:rsidRDefault="00E40811" w:rsidP="00AD43F0">
            <w:pPr>
              <w:spacing w:line="360" w:lineRule="auto"/>
              <w:ind w:firstLine="0"/>
              <w:rPr>
                <w:rFonts w:ascii="Times New Roman" w:hAnsi="Times New Roman"/>
                <w:b/>
                <w:sz w:val="22"/>
                <w:szCs w:val="22"/>
                <w:lang w:eastAsia="ja-JP"/>
              </w:rPr>
            </w:pPr>
            <w:r w:rsidRPr="008C75C7">
              <w:rPr>
                <w:rFonts w:ascii="Times New Roman" w:hAnsi="Times New Roman"/>
                <w:b/>
                <w:sz w:val="22"/>
                <w:szCs w:val="22"/>
              </w:rPr>
              <w:t>Rezultatet e të nxënit sipas kompetencave kyç</w:t>
            </w:r>
            <w:r w:rsidRPr="008C75C7">
              <w:rPr>
                <w:rFonts w:ascii="Times New Roman" w:hAnsi="Times New Roman"/>
                <w:b/>
                <w:sz w:val="22"/>
                <w:szCs w:val="22"/>
                <w:lang w:eastAsia="ja-JP"/>
              </w:rPr>
              <w:t>e:</w:t>
            </w:r>
          </w:p>
          <w:p w:rsidR="00E40811" w:rsidRPr="008C75C7" w:rsidRDefault="00E40811" w:rsidP="00AD43F0">
            <w:pPr>
              <w:spacing w:line="360" w:lineRule="auto"/>
              <w:ind w:firstLine="0"/>
              <w:rPr>
                <w:rFonts w:ascii="Times New Roman" w:hAnsi="Times New Roman"/>
                <w:sz w:val="22"/>
                <w:szCs w:val="22"/>
                <w:lang w:eastAsia="ja-JP"/>
              </w:rPr>
            </w:pPr>
            <w:r w:rsidRPr="008C75C7">
              <w:rPr>
                <w:rFonts w:ascii="Times New Roman" w:hAnsi="Times New Roman"/>
                <w:sz w:val="22"/>
                <w:szCs w:val="22"/>
                <w:lang w:eastAsia="ja-JP"/>
              </w:rPr>
              <w:t xml:space="preserve">Kompetenca e komunikimit dhe e të shprehurit </w:t>
            </w:r>
          </w:p>
          <w:p w:rsidR="00E40811" w:rsidRPr="008C75C7" w:rsidRDefault="00E40811" w:rsidP="00AD43F0">
            <w:pPr>
              <w:spacing w:line="360" w:lineRule="auto"/>
              <w:ind w:firstLine="0"/>
              <w:rPr>
                <w:rFonts w:ascii="Times New Roman" w:hAnsi="Times New Roman"/>
                <w:sz w:val="22"/>
                <w:szCs w:val="22"/>
                <w:lang w:eastAsia="ja-JP"/>
              </w:rPr>
            </w:pPr>
            <w:r w:rsidRPr="008C75C7">
              <w:rPr>
                <w:rFonts w:ascii="Times New Roman" w:hAnsi="Times New Roman"/>
                <w:sz w:val="22"/>
                <w:szCs w:val="22"/>
                <w:lang w:eastAsia="ja-JP"/>
              </w:rPr>
              <w:t>Kompetenca e të menduarit</w:t>
            </w:r>
            <w:r w:rsidRPr="008C75C7">
              <w:rPr>
                <w:rFonts w:ascii="Times New Roman" w:hAnsi="Times New Roman"/>
                <w:b/>
                <w:sz w:val="22"/>
                <w:szCs w:val="22"/>
                <w:lang w:eastAsia="ja-JP"/>
              </w:rPr>
              <w:t xml:space="preserve"> </w:t>
            </w:r>
          </w:p>
        </w:tc>
      </w:tr>
      <w:tr w:rsidR="00E40811" w:rsidRPr="008C75C7" w:rsidTr="00AD43F0">
        <w:tc>
          <w:tcPr>
            <w:tcW w:w="5580" w:type="dxa"/>
            <w:gridSpan w:val="2"/>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Rezultatet e të nxënit të kompetencave të fushës sipas temës mësimore:</w:t>
            </w:r>
          </w:p>
          <w:p w:rsidR="00E40811" w:rsidRPr="008C75C7" w:rsidRDefault="00E40811" w:rsidP="00AD43F0">
            <w:pPr>
              <w:spacing w:line="360" w:lineRule="auto"/>
              <w:ind w:firstLine="0"/>
              <w:jc w:val="left"/>
              <w:rPr>
                <w:rFonts w:ascii="Times New Roman" w:hAnsi="Times New Roman"/>
                <w:sz w:val="22"/>
                <w:szCs w:val="22"/>
              </w:rPr>
            </w:pPr>
            <w:r w:rsidRPr="008C75C7">
              <w:rPr>
                <w:rFonts w:ascii="Times New Roman" w:hAnsi="Times New Roman"/>
                <w:sz w:val="22"/>
                <w:szCs w:val="22"/>
              </w:rPr>
              <w:t>Nxënësi:</w:t>
            </w:r>
          </w:p>
          <w:p w:rsidR="00E40811" w:rsidRPr="008C75C7" w:rsidRDefault="00E40811" w:rsidP="00F064E8">
            <w:pPr>
              <w:pStyle w:val="NoSpacing"/>
              <w:numPr>
                <w:ilvl w:val="0"/>
                <w:numId w:val="35"/>
              </w:numPr>
              <w:rPr>
                <w:rFonts w:ascii="Times New Roman" w:hAnsi="Times New Roman"/>
                <w:sz w:val="22"/>
                <w:szCs w:val="22"/>
              </w:rPr>
            </w:pPr>
            <w:r w:rsidRPr="008C75C7">
              <w:rPr>
                <w:rFonts w:ascii="Times New Roman" w:hAnsi="Times New Roman"/>
                <w:sz w:val="22"/>
                <w:szCs w:val="22"/>
              </w:rPr>
              <w:t>identifikon dy momentet kryesore që e bëjnë ngjarjen dramatike;</w:t>
            </w:r>
          </w:p>
          <w:p w:rsidR="00E40811" w:rsidRPr="008C75C7" w:rsidRDefault="00E40811" w:rsidP="00F064E8">
            <w:pPr>
              <w:pStyle w:val="NoSpacing"/>
              <w:numPr>
                <w:ilvl w:val="0"/>
                <w:numId w:val="35"/>
              </w:numPr>
              <w:rPr>
                <w:rFonts w:ascii="Times New Roman" w:hAnsi="Times New Roman"/>
                <w:sz w:val="22"/>
                <w:szCs w:val="22"/>
              </w:rPr>
            </w:pPr>
            <w:r w:rsidRPr="008C75C7">
              <w:rPr>
                <w:rFonts w:ascii="Times New Roman" w:hAnsi="Times New Roman"/>
                <w:sz w:val="22"/>
                <w:szCs w:val="22"/>
              </w:rPr>
              <w:t>analizon urrejtjen që ndien Fausti për botën e vjetër dhe për kufizimet e lirisë;</w:t>
            </w:r>
          </w:p>
          <w:p w:rsidR="00E40811" w:rsidRPr="008C75C7" w:rsidRDefault="00E40811" w:rsidP="00F064E8">
            <w:pPr>
              <w:pStyle w:val="NoSpacing"/>
              <w:numPr>
                <w:ilvl w:val="0"/>
                <w:numId w:val="35"/>
              </w:numPr>
              <w:rPr>
                <w:rFonts w:ascii="Times New Roman" w:hAnsi="Times New Roman"/>
                <w:sz w:val="22"/>
                <w:szCs w:val="22"/>
              </w:rPr>
            </w:pPr>
            <w:r w:rsidRPr="008C75C7">
              <w:rPr>
                <w:rFonts w:ascii="Times New Roman" w:hAnsi="Times New Roman"/>
                <w:sz w:val="22"/>
                <w:szCs w:val="22"/>
              </w:rPr>
              <w:t>analizon idenë e Faustit mbi misionin e njerëzve për të kryer të mira ndaj njerëzimit;</w:t>
            </w:r>
          </w:p>
          <w:p w:rsidR="00E40811" w:rsidRPr="008C75C7" w:rsidRDefault="00E40811" w:rsidP="00F064E8">
            <w:pPr>
              <w:pStyle w:val="NoSpacing"/>
              <w:numPr>
                <w:ilvl w:val="0"/>
                <w:numId w:val="35"/>
              </w:numPr>
              <w:rPr>
                <w:rFonts w:ascii="Times New Roman" w:hAnsi="Times New Roman"/>
                <w:sz w:val="22"/>
                <w:szCs w:val="22"/>
              </w:rPr>
            </w:pPr>
            <w:r w:rsidRPr="008C75C7">
              <w:rPr>
                <w:rFonts w:ascii="Times New Roman" w:hAnsi="Times New Roman"/>
                <w:sz w:val="22"/>
                <w:szCs w:val="22"/>
              </w:rPr>
              <w:t xml:space="preserve">përcakton rolin që kryejnë personazhet në pasurimin skenik të veprës. </w:t>
            </w:r>
          </w:p>
        </w:tc>
        <w:tc>
          <w:tcPr>
            <w:tcW w:w="4950" w:type="dxa"/>
            <w:gridSpan w:val="2"/>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Fjalët kyçe:</w:t>
            </w:r>
          </w:p>
          <w:p w:rsidR="00E40811" w:rsidRPr="008C75C7" w:rsidRDefault="00E40811" w:rsidP="00AD43F0">
            <w:pPr>
              <w:spacing w:line="360" w:lineRule="auto"/>
              <w:ind w:firstLine="0"/>
              <w:jc w:val="left"/>
              <w:rPr>
                <w:rFonts w:ascii="Times New Roman" w:hAnsi="Times New Roman"/>
                <w:sz w:val="22"/>
                <w:szCs w:val="22"/>
              </w:rPr>
            </w:pPr>
            <w:r w:rsidRPr="008C75C7">
              <w:rPr>
                <w:rFonts w:ascii="Times New Roman" w:hAnsi="Times New Roman"/>
                <w:sz w:val="22"/>
                <w:szCs w:val="22"/>
              </w:rPr>
              <w:t>Fausti</w:t>
            </w:r>
          </w:p>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sz w:val="22"/>
                <w:szCs w:val="22"/>
              </w:rPr>
              <w:t>Mefistofel</w:t>
            </w:r>
          </w:p>
        </w:tc>
      </w:tr>
      <w:tr w:rsidR="00E40811" w:rsidRPr="008C75C7" w:rsidTr="00AD43F0">
        <w:tc>
          <w:tcPr>
            <w:tcW w:w="5580" w:type="dxa"/>
            <w:gridSpan w:val="2"/>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 xml:space="preserve">Burimet: </w:t>
            </w:r>
          </w:p>
          <w:p w:rsidR="00E40811" w:rsidRPr="008C75C7" w:rsidRDefault="00E40811" w:rsidP="00AD43F0">
            <w:pPr>
              <w:spacing w:line="360" w:lineRule="auto"/>
              <w:ind w:firstLine="0"/>
              <w:jc w:val="left"/>
              <w:rPr>
                <w:rFonts w:ascii="Times New Roman" w:hAnsi="Times New Roman"/>
                <w:sz w:val="22"/>
                <w:szCs w:val="22"/>
              </w:rPr>
            </w:pPr>
            <w:r w:rsidRPr="008C75C7">
              <w:rPr>
                <w:rFonts w:ascii="Times New Roman" w:hAnsi="Times New Roman"/>
                <w:sz w:val="22"/>
                <w:szCs w:val="22"/>
              </w:rPr>
              <w:t>Libri digjital, teksti i nxënësit, materiale nga interneti.</w:t>
            </w:r>
          </w:p>
          <w:p w:rsidR="00E40811" w:rsidRPr="008C75C7" w:rsidRDefault="00E40811"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E40811" w:rsidRPr="008C75C7" w:rsidRDefault="00E40811" w:rsidP="00AD43F0">
            <w:pPr>
              <w:spacing w:line="360" w:lineRule="auto"/>
              <w:ind w:firstLine="0"/>
              <w:jc w:val="left"/>
              <w:rPr>
                <w:rFonts w:ascii="Times New Roman" w:hAnsi="Times New Roman"/>
                <w:sz w:val="22"/>
                <w:szCs w:val="22"/>
              </w:rPr>
            </w:pPr>
            <w:r w:rsidRPr="008C75C7">
              <w:rPr>
                <w:rFonts w:ascii="Times New Roman" w:hAnsi="Times New Roman"/>
                <w:b/>
                <w:sz w:val="22"/>
                <w:szCs w:val="22"/>
              </w:rPr>
              <w:lastRenderedPageBreak/>
              <w:t>Lidhja me fushat e tjera ose me temat ndërkurrikulare:</w:t>
            </w:r>
          </w:p>
          <w:p w:rsidR="00E40811" w:rsidRPr="008C75C7" w:rsidRDefault="00E40811" w:rsidP="00AD43F0">
            <w:pPr>
              <w:spacing w:line="360" w:lineRule="auto"/>
              <w:ind w:firstLine="0"/>
              <w:jc w:val="left"/>
              <w:rPr>
                <w:rFonts w:ascii="Times New Roman" w:hAnsi="Times New Roman"/>
                <w:sz w:val="22"/>
                <w:szCs w:val="22"/>
              </w:rPr>
            </w:pPr>
            <w:r w:rsidRPr="008C75C7">
              <w:rPr>
                <w:rFonts w:ascii="Times New Roman" w:hAnsi="Times New Roman"/>
                <w:sz w:val="22"/>
                <w:szCs w:val="22"/>
              </w:rPr>
              <w:lastRenderedPageBreak/>
              <w:t>gjuha shqipe, arte, TIK.</w:t>
            </w:r>
          </w:p>
          <w:p w:rsidR="00E40811" w:rsidRPr="008C75C7" w:rsidRDefault="00E40811" w:rsidP="00AD43F0">
            <w:pPr>
              <w:spacing w:line="360" w:lineRule="auto"/>
              <w:ind w:firstLine="0"/>
              <w:jc w:val="left"/>
              <w:rPr>
                <w:rFonts w:ascii="Times New Roman" w:hAnsi="Times New Roman"/>
                <w:b/>
                <w:sz w:val="22"/>
                <w:szCs w:val="22"/>
              </w:rPr>
            </w:pPr>
          </w:p>
        </w:tc>
      </w:tr>
      <w:tr w:rsidR="00E40811" w:rsidRPr="008C75C7" w:rsidTr="00AD43F0">
        <w:tc>
          <w:tcPr>
            <w:tcW w:w="10530" w:type="dxa"/>
            <w:gridSpan w:val="4"/>
            <w:shd w:val="clear" w:color="auto" w:fill="auto"/>
          </w:tcPr>
          <w:p w:rsidR="00E40811" w:rsidRPr="008C75C7" w:rsidRDefault="00E40811" w:rsidP="00AD43F0">
            <w:pPr>
              <w:spacing w:line="360" w:lineRule="auto"/>
              <w:ind w:firstLine="0"/>
              <w:jc w:val="center"/>
              <w:rPr>
                <w:rFonts w:ascii="Times New Roman" w:hAnsi="Times New Roman"/>
                <w:b/>
                <w:sz w:val="22"/>
                <w:szCs w:val="22"/>
              </w:rPr>
            </w:pPr>
            <w:r w:rsidRPr="008C75C7">
              <w:rPr>
                <w:rFonts w:ascii="Times New Roman" w:hAnsi="Times New Roman"/>
                <w:b/>
                <w:sz w:val="22"/>
                <w:szCs w:val="22"/>
              </w:rPr>
              <w:lastRenderedPageBreak/>
              <w:t>Metodologjia dhe veprimtaritë e nxënësve</w:t>
            </w:r>
          </w:p>
          <w:p w:rsidR="00E40811" w:rsidRPr="008C75C7" w:rsidRDefault="00E40811" w:rsidP="00AD43F0">
            <w:pPr>
              <w:jc w:val="center"/>
              <w:rPr>
                <w:rFonts w:ascii="Times New Roman" w:hAnsi="Times New Roman"/>
                <w:sz w:val="22"/>
                <w:szCs w:val="22"/>
              </w:rPr>
            </w:pPr>
            <w:r w:rsidRPr="008C75C7">
              <w:rPr>
                <w:rFonts w:ascii="Times New Roman" w:hAnsi="Times New Roman"/>
                <w:sz w:val="22"/>
                <w:szCs w:val="22"/>
              </w:rPr>
              <w:t xml:space="preserve">Diskutim-Kuptim dhe shpjegim teksti-Koment vargjesh-Reflektim dhe diskutim dijesh </w:t>
            </w:r>
          </w:p>
        </w:tc>
      </w:tr>
      <w:tr w:rsidR="00E40811" w:rsidRPr="008C75C7" w:rsidTr="00AD43F0">
        <w:trPr>
          <w:trHeight w:val="1259"/>
        </w:trPr>
        <w:tc>
          <w:tcPr>
            <w:tcW w:w="10530" w:type="dxa"/>
            <w:gridSpan w:val="4"/>
            <w:shd w:val="clear" w:color="auto" w:fill="auto"/>
          </w:tcPr>
          <w:p w:rsidR="00E40811" w:rsidRPr="008C75C7" w:rsidRDefault="00E40811" w:rsidP="00AD43F0">
            <w:pPr>
              <w:spacing w:line="360" w:lineRule="auto"/>
              <w:ind w:firstLine="0"/>
              <w:jc w:val="left"/>
              <w:rPr>
                <w:rFonts w:ascii="Times New Roman" w:hAnsi="Times New Roman"/>
                <w:b/>
                <w:sz w:val="22"/>
                <w:szCs w:val="22"/>
              </w:rPr>
            </w:pPr>
            <w:r w:rsidRPr="008C75C7">
              <w:rPr>
                <w:rFonts w:ascii="Times New Roman" w:hAnsi="Times New Roman"/>
                <w:b/>
                <w:sz w:val="22"/>
                <w:szCs w:val="22"/>
              </w:rPr>
              <w:t>Organizimi i orës së mësimit</w:t>
            </w:r>
          </w:p>
          <w:p w:rsidR="00E40811" w:rsidRPr="008C75C7" w:rsidRDefault="00E40811" w:rsidP="00AD43F0">
            <w:pPr>
              <w:ind w:firstLine="0"/>
              <w:jc w:val="left"/>
              <w:rPr>
                <w:rFonts w:ascii="Times New Roman" w:hAnsi="Times New Roman"/>
                <w:sz w:val="22"/>
                <w:szCs w:val="22"/>
              </w:rPr>
            </w:pPr>
            <w:r w:rsidRPr="008C75C7">
              <w:rPr>
                <w:rFonts w:ascii="Times New Roman" w:hAnsi="Times New Roman"/>
                <w:b/>
                <w:i/>
                <w:sz w:val="22"/>
                <w:szCs w:val="22"/>
              </w:rPr>
              <w:t>Hapi 1.</w:t>
            </w:r>
            <w:r w:rsidRPr="008C75C7">
              <w:rPr>
                <w:rFonts w:ascii="Times New Roman" w:hAnsi="Times New Roman"/>
                <w:b/>
                <w:sz w:val="22"/>
                <w:szCs w:val="22"/>
              </w:rPr>
              <w:t xml:space="preserve"> Diskutim</w:t>
            </w:r>
            <w:r w:rsidRPr="008C75C7">
              <w:rPr>
                <w:rFonts w:ascii="Times New Roman" w:hAnsi="Times New Roman"/>
                <w:sz w:val="22"/>
                <w:szCs w:val="22"/>
              </w:rPr>
              <w:t>. Mësuesi/ja kontrollon detyrat e shtëpisë dhe më pas disa nxënës i lexojnë ato. Pas leximit të detyrave të shtëpisë mësuesi/ja vendos një nxënës të lexojë fragmentin Filemoni dhe Baukida.</w:t>
            </w:r>
          </w:p>
          <w:p w:rsidR="00E40811" w:rsidRPr="008C75C7" w:rsidRDefault="00E40811" w:rsidP="00AD43F0">
            <w:pPr>
              <w:ind w:firstLine="0"/>
              <w:jc w:val="left"/>
              <w:rPr>
                <w:rFonts w:ascii="Times New Roman" w:hAnsi="Times New Roman"/>
                <w:sz w:val="22"/>
                <w:szCs w:val="22"/>
              </w:rPr>
            </w:pPr>
          </w:p>
          <w:p w:rsidR="00E40811" w:rsidRPr="008C75C7" w:rsidRDefault="00E40811" w:rsidP="00AD43F0">
            <w:pPr>
              <w:ind w:firstLine="0"/>
              <w:jc w:val="left"/>
              <w:rPr>
                <w:rFonts w:ascii="Times New Roman" w:hAnsi="Times New Roman"/>
                <w:sz w:val="22"/>
                <w:szCs w:val="22"/>
              </w:rPr>
            </w:pPr>
            <w:r w:rsidRPr="008C75C7">
              <w:rPr>
                <w:rFonts w:ascii="Times New Roman" w:hAnsi="Times New Roman"/>
                <w:b/>
                <w:i/>
                <w:sz w:val="22"/>
                <w:szCs w:val="22"/>
              </w:rPr>
              <w:t>Hapi 2.</w:t>
            </w:r>
            <w:r w:rsidRPr="008C75C7">
              <w:rPr>
                <w:rFonts w:ascii="Times New Roman" w:hAnsi="Times New Roman"/>
                <w:b/>
                <w:sz w:val="22"/>
                <w:szCs w:val="22"/>
              </w:rPr>
              <w:t xml:space="preserve"> Kuptim dhe shpjegim teksti</w:t>
            </w:r>
            <w:r w:rsidRPr="008C75C7">
              <w:rPr>
                <w:rFonts w:ascii="Times New Roman" w:hAnsi="Times New Roman"/>
                <w:sz w:val="22"/>
                <w:szCs w:val="22"/>
              </w:rPr>
              <w:t>. Episodi i Filemonit dhe Baukidës, shkatërrimi i kasolles dhe vrasja e tyre, zhvillohet gjatë dy skenave “Pallati” dhe “Natë e thellë”. Fausti e ngarkon Mefistofelin t’i transferojë, me hir a me pahir, dy pleqtë larg nga prona e tyre, në një fushë tjetër. Skena e dytë ka në fillim një pauzë lirike, protagonist i së cilës është Linke, roja që ka si detyrë (sipas modeleve tipike të tragjedisë antike) të paraqesë ngjarjet. Mefistofeli ngarkon tre nga ndjekësit e tij të përfundojnë operacionin, duke i përzënë pleqtë nga kasollja e tyre. Urdhri i tejkalon kufijtë e parashikuara: kasolles i vënë flakën, dy pleqtë me shtegtarin që është mysafir i tyre, vdesin; humbin edhe kasollja me pemët e blirit dhe hijet që lëshonin ato. Pas shpjegimit që i bëjmë tekstit punojmë me disa pyetje të studimit të tekstit.</w:t>
            </w:r>
          </w:p>
          <w:p w:rsidR="00E40811" w:rsidRPr="008C75C7" w:rsidRDefault="00E40811" w:rsidP="00F064E8">
            <w:pPr>
              <w:pStyle w:val="ListParagraph"/>
              <w:numPr>
                <w:ilvl w:val="0"/>
                <w:numId w:val="33"/>
              </w:numPr>
              <w:jc w:val="left"/>
              <w:rPr>
                <w:rFonts w:ascii="Times New Roman" w:hAnsi="Times New Roman"/>
                <w:sz w:val="22"/>
                <w:szCs w:val="22"/>
              </w:rPr>
            </w:pPr>
            <w:r w:rsidRPr="008C75C7">
              <w:rPr>
                <w:rFonts w:ascii="Times New Roman" w:hAnsi="Times New Roman"/>
                <w:sz w:val="22"/>
                <w:szCs w:val="22"/>
              </w:rPr>
              <w:t xml:space="preserve">Ç’pjesë të personalitetit të Faustit shfaqen në fragment? Si mund të kuptohet sjellja e tij? </w:t>
            </w:r>
            <w:r w:rsidRPr="008C75C7">
              <w:rPr>
                <w:rFonts w:ascii="Times New Roman" w:hAnsi="Times New Roman"/>
                <w:sz w:val="22"/>
                <w:szCs w:val="22"/>
              </w:rPr>
              <w:sym w:font="Wingdings" w:char="F0E0"/>
            </w:r>
            <w:r w:rsidRPr="008C75C7">
              <w:rPr>
                <w:rFonts w:ascii="Times New Roman" w:hAnsi="Times New Roman"/>
                <w:sz w:val="22"/>
                <w:szCs w:val="22"/>
              </w:rPr>
              <w:t xml:space="preserve"> Fausti këtu na del i zgjuar, këmbëngulës dhe kërkon të rrokë veprën e tij kryeveprën e mendjes njerëzore me një vështrim për ta bërë të veten. </w:t>
            </w:r>
          </w:p>
          <w:p w:rsidR="00E40811" w:rsidRPr="008C75C7" w:rsidRDefault="00E40811" w:rsidP="00F064E8">
            <w:pPr>
              <w:pStyle w:val="ListParagraph"/>
              <w:numPr>
                <w:ilvl w:val="0"/>
                <w:numId w:val="33"/>
              </w:numPr>
              <w:jc w:val="left"/>
              <w:rPr>
                <w:rFonts w:ascii="Times New Roman" w:hAnsi="Times New Roman"/>
                <w:sz w:val="22"/>
                <w:szCs w:val="22"/>
              </w:rPr>
            </w:pPr>
            <w:r w:rsidRPr="008C75C7">
              <w:rPr>
                <w:rFonts w:ascii="Times New Roman" w:hAnsi="Times New Roman"/>
                <w:sz w:val="22"/>
                <w:szCs w:val="22"/>
              </w:rPr>
              <w:t xml:space="preserve">Cilat janë dy momentet kryesore që e bëjnë ngjarjen dramatike? </w:t>
            </w:r>
            <w:r w:rsidRPr="008C75C7">
              <w:rPr>
                <w:rFonts w:ascii="Times New Roman" w:hAnsi="Times New Roman"/>
                <w:sz w:val="22"/>
                <w:szCs w:val="22"/>
              </w:rPr>
              <w:sym w:font="Wingdings" w:char="F0E0"/>
            </w:r>
            <w:r w:rsidRPr="008C75C7">
              <w:rPr>
                <w:rFonts w:ascii="Times New Roman" w:hAnsi="Times New Roman"/>
                <w:sz w:val="22"/>
                <w:szCs w:val="22"/>
              </w:rPr>
              <w:t xml:space="preserve"> Faustin e pezmaton tingëllimi i kambanës, sepse i kujton mospërmbushjen e dëshirës së tij, kurse Mefistofeli, duke qenë djall ndien neveri kur dëgjon kambanën e kishës.</w:t>
            </w:r>
          </w:p>
          <w:p w:rsidR="00E40811" w:rsidRPr="008C75C7" w:rsidRDefault="00E40811" w:rsidP="00F064E8">
            <w:pPr>
              <w:pStyle w:val="ListParagraph"/>
              <w:numPr>
                <w:ilvl w:val="0"/>
                <w:numId w:val="33"/>
              </w:numPr>
              <w:jc w:val="left"/>
              <w:rPr>
                <w:rFonts w:ascii="Times New Roman" w:hAnsi="Times New Roman"/>
                <w:sz w:val="22"/>
                <w:szCs w:val="22"/>
              </w:rPr>
            </w:pPr>
            <w:r w:rsidRPr="008C75C7">
              <w:rPr>
                <w:rFonts w:ascii="Times New Roman" w:hAnsi="Times New Roman"/>
                <w:sz w:val="22"/>
                <w:szCs w:val="22"/>
              </w:rPr>
              <w:t xml:space="preserve">Si e shpjegoni vargun: Te bliri dua të rri? </w:t>
            </w:r>
            <w:r w:rsidRPr="008C75C7">
              <w:rPr>
                <w:rFonts w:ascii="Times New Roman" w:hAnsi="Times New Roman"/>
                <w:sz w:val="22"/>
                <w:szCs w:val="22"/>
              </w:rPr>
              <w:sym w:font="Wingdings" w:char="F0E0"/>
            </w:r>
            <w:r w:rsidRPr="008C75C7">
              <w:rPr>
                <w:rFonts w:ascii="Times New Roman" w:hAnsi="Times New Roman"/>
                <w:sz w:val="22"/>
                <w:szCs w:val="22"/>
              </w:rPr>
              <w:t xml:space="preserve"> Ky varg tregon kundërshtimin dhe këmbënguljen për të qëndruar në pronën e vet.</w:t>
            </w:r>
          </w:p>
          <w:p w:rsidR="00E40811" w:rsidRPr="008C75C7" w:rsidRDefault="00E40811" w:rsidP="00F064E8">
            <w:pPr>
              <w:pStyle w:val="ListParagraph"/>
              <w:numPr>
                <w:ilvl w:val="0"/>
                <w:numId w:val="33"/>
              </w:numPr>
              <w:jc w:val="left"/>
              <w:rPr>
                <w:rFonts w:ascii="Times New Roman" w:hAnsi="Times New Roman"/>
                <w:sz w:val="22"/>
                <w:szCs w:val="22"/>
              </w:rPr>
            </w:pPr>
            <w:r w:rsidRPr="008C75C7">
              <w:rPr>
                <w:rFonts w:ascii="Times New Roman" w:hAnsi="Times New Roman"/>
                <w:sz w:val="22"/>
                <w:szCs w:val="22"/>
              </w:rPr>
              <w:t xml:space="preserve">Çfarë kujton Mefistofeli në momentin e kërkesës së Faustit për largimin e dy pleqve? </w:t>
            </w:r>
            <w:r w:rsidRPr="008C75C7">
              <w:rPr>
                <w:rFonts w:ascii="Times New Roman" w:hAnsi="Times New Roman"/>
                <w:sz w:val="22"/>
                <w:szCs w:val="22"/>
              </w:rPr>
              <w:sym w:font="Wingdings" w:char="F0E0"/>
            </w:r>
            <w:r w:rsidRPr="008C75C7">
              <w:rPr>
                <w:rFonts w:ascii="Times New Roman" w:hAnsi="Times New Roman"/>
                <w:sz w:val="22"/>
                <w:szCs w:val="22"/>
              </w:rPr>
              <w:t xml:space="preserve"> Mefistofeli i kujton Faustit konceptin e të qenit i drejtë për të justifikuar urdhrin që do të vinte më pas. </w:t>
            </w:r>
          </w:p>
          <w:p w:rsidR="00E40811" w:rsidRPr="008C75C7" w:rsidRDefault="00E40811" w:rsidP="00F064E8">
            <w:pPr>
              <w:pStyle w:val="ListParagraph"/>
              <w:numPr>
                <w:ilvl w:val="0"/>
                <w:numId w:val="33"/>
              </w:numPr>
              <w:jc w:val="left"/>
              <w:rPr>
                <w:rFonts w:ascii="Times New Roman" w:hAnsi="Times New Roman"/>
                <w:sz w:val="22"/>
                <w:szCs w:val="22"/>
              </w:rPr>
            </w:pPr>
            <w:r w:rsidRPr="008C75C7">
              <w:rPr>
                <w:rFonts w:ascii="Times New Roman" w:hAnsi="Times New Roman"/>
                <w:sz w:val="22"/>
                <w:szCs w:val="22"/>
              </w:rPr>
              <w:t xml:space="preserve">Me cilën histori ngjan ajo e Filemonit dhe Baukidës? Sa besnik i qëndron Gëte mitit? </w:t>
            </w:r>
            <w:r w:rsidRPr="008C75C7">
              <w:rPr>
                <w:rFonts w:ascii="Times New Roman" w:hAnsi="Times New Roman"/>
                <w:sz w:val="22"/>
                <w:szCs w:val="22"/>
              </w:rPr>
              <w:sym w:font="Wingdings" w:char="F0E0"/>
            </w:r>
            <w:r w:rsidRPr="008C75C7">
              <w:rPr>
                <w:rFonts w:ascii="Times New Roman" w:hAnsi="Times New Roman"/>
                <w:sz w:val="22"/>
                <w:szCs w:val="22"/>
              </w:rPr>
              <w:t xml:space="preserve"> Metamorfoza e Ovidit. Ai e rimerr këtë mit, e ripropozon temën e mikpritjes dhe dashurisë bashkëshortore.</w:t>
            </w:r>
          </w:p>
          <w:p w:rsidR="00E40811" w:rsidRPr="008C75C7" w:rsidRDefault="00E40811" w:rsidP="00AD43F0">
            <w:pPr>
              <w:pStyle w:val="ListParagraph"/>
              <w:ind w:firstLine="0"/>
              <w:jc w:val="left"/>
              <w:rPr>
                <w:rFonts w:ascii="Times New Roman" w:hAnsi="Times New Roman"/>
                <w:sz w:val="22"/>
                <w:szCs w:val="22"/>
              </w:rPr>
            </w:pPr>
          </w:p>
          <w:p w:rsidR="00E40811" w:rsidRPr="008C75C7" w:rsidRDefault="00E40811" w:rsidP="00AD43F0">
            <w:pPr>
              <w:ind w:firstLine="0"/>
              <w:jc w:val="left"/>
              <w:rPr>
                <w:rFonts w:ascii="Times New Roman" w:hAnsi="Times New Roman"/>
                <w:b/>
                <w:sz w:val="22"/>
                <w:szCs w:val="22"/>
              </w:rPr>
            </w:pPr>
            <w:r w:rsidRPr="008C75C7">
              <w:rPr>
                <w:rFonts w:ascii="Times New Roman" w:hAnsi="Times New Roman"/>
                <w:b/>
                <w:i/>
                <w:sz w:val="22"/>
                <w:szCs w:val="22"/>
              </w:rPr>
              <w:t>Hapi 3.</w:t>
            </w:r>
            <w:r w:rsidRPr="008C75C7">
              <w:rPr>
                <w:rFonts w:ascii="Times New Roman" w:hAnsi="Times New Roman"/>
                <w:b/>
                <w:sz w:val="22"/>
                <w:szCs w:val="22"/>
              </w:rPr>
              <w:t xml:space="preserve"> Koment vargjesh. </w:t>
            </w:r>
          </w:p>
          <w:p w:rsidR="00E40811" w:rsidRPr="008C75C7" w:rsidRDefault="00E40811" w:rsidP="00F064E8">
            <w:pPr>
              <w:pStyle w:val="ListParagraph"/>
              <w:numPr>
                <w:ilvl w:val="0"/>
                <w:numId w:val="34"/>
              </w:numPr>
              <w:jc w:val="left"/>
              <w:rPr>
                <w:rFonts w:ascii="Times New Roman" w:hAnsi="Times New Roman"/>
                <w:i/>
                <w:sz w:val="22"/>
                <w:szCs w:val="22"/>
              </w:rPr>
            </w:pPr>
            <w:r w:rsidRPr="008C75C7">
              <w:rPr>
                <w:rFonts w:ascii="Times New Roman" w:hAnsi="Times New Roman"/>
                <w:sz w:val="22"/>
                <w:szCs w:val="22"/>
              </w:rPr>
              <w:t xml:space="preserve">A distancohet Fausti nga Mefistofeli? Komentoni vargjet: </w:t>
            </w:r>
          </w:p>
          <w:p w:rsidR="00E40811" w:rsidRPr="008C75C7" w:rsidRDefault="00E40811" w:rsidP="00AD43F0">
            <w:pPr>
              <w:ind w:left="360" w:firstLine="0"/>
              <w:jc w:val="left"/>
              <w:rPr>
                <w:rFonts w:ascii="Times New Roman" w:hAnsi="Times New Roman"/>
                <w:i/>
                <w:sz w:val="22"/>
                <w:szCs w:val="22"/>
              </w:rPr>
            </w:pPr>
            <w:r w:rsidRPr="008C75C7">
              <w:rPr>
                <w:rFonts w:ascii="Times New Roman" w:hAnsi="Times New Roman"/>
                <w:i/>
                <w:sz w:val="22"/>
                <w:szCs w:val="22"/>
              </w:rPr>
              <w:t>Ku vajti, pra, vullneti im</w:t>
            </w:r>
          </w:p>
          <w:p w:rsidR="00E40811" w:rsidRPr="008C75C7" w:rsidRDefault="00E40811" w:rsidP="00AD43F0">
            <w:pPr>
              <w:ind w:left="360" w:firstLine="0"/>
              <w:jc w:val="left"/>
              <w:rPr>
                <w:rFonts w:ascii="Times New Roman" w:hAnsi="Times New Roman"/>
                <w:i/>
                <w:sz w:val="22"/>
                <w:szCs w:val="22"/>
              </w:rPr>
            </w:pPr>
            <w:r w:rsidRPr="008C75C7">
              <w:rPr>
                <w:rFonts w:ascii="Times New Roman" w:hAnsi="Times New Roman"/>
                <w:i/>
                <w:sz w:val="22"/>
                <w:szCs w:val="22"/>
              </w:rPr>
              <w:t xml:space="preserve">  Shkëmbim kërkova, jo shkretim</w:t>
            </w:r>
          </w:p>
          <w:p w:rsidR="00E40811" w:rsidRPr="008C75C7" w:rsidRDefault="00E40811" w:rsidP="00AD43F0">
            <w:pPr>
              <w:ind w:left="360" w:firstLine="0"/>
              <w:jc w:val="left"/>
              <w:rPr>
                <w:rFonts w:ascii="Times New Roman" w:hAnsi="Times New Roman"/>
                <w:i/>
                <w:sz w:val="22"/>
                <w:szCs w:val="22"/>
              </w:rPr>
            </w:pPr>
            <w:r w:rsidRPr="008C75C7">
              <w:rPr>
                <w:rFonts w:ascii="Times New Roman" w:hAnsi="Times New Roman"/>
                <w:i/>
                <w:sz w:val="22"/>
                <w:szCs w:val="22"/>
              </w:rPr>
              <w:t xml:space="preserve"> Ky akt mizor më shtyn këtu</w:t>
            </w:r>
          </w:p>
          <w:p w:rsidR="00E40811" w:rsidRPr="008C75C7" w:rsidRDefault="00E40811" w:rsidP="00AD43F0">
            <w:pPr>
              <w:ind w:left="360" w:firstLine="0"/>
              <w:jc w:val="left"/>
              <w:rPr>
                <w:rFonts w:ascii="Times New Roman" w:hAnsi="Times New Roman"/>
                <w:i/>
                <w:sz w:val="22"/>
                <w:szCs w:val="22"/>
              </w:rPr>
            </w:pPr>
            <w:r w:rsidRPr="008C75C7">
              <w:rPr>
                <w:rFonts w:ascii="Times New Roman" w:hAnsi="Times New Roman"/>
                <w:i/>
                <w:sz w:val="22"/>
                <w:szCs w:val="22"/>
              </w:rPr>
              <w:t>Mallkimin tim të hedh mbi ju.</w:t>
            </w:r>
          </w:p>
          <w:tbl>
            <w:tblPr>
              <w:tblStyle w:val="TableGrid"/>
              <w:tblW w:w="0" w:type="auto"/>
              <w:tblInd w:w="720" w:type="dxa"/>
              <w:tblLook w:val="04A0" w:firstRow="1" w:lastRow="0" w:firstColumn="1" w:lastColumn="0" w:noHBand="0" w:noVBand="1"/>
            </w:tblPr>
            <w:tblGrid>
              <w:gridCol w:w="4800"/>
              <w:gridCol w:w="4784"/>
            </w:tblGrid>
            <w:tr w:rsidR="00E40811" w:rsidRPr="008C75C7" w:rsidTr="00AD43F0">
              <w:tc>
                <w:tcPr>
                  <w:tcW w:w="5149" w:type="dxa"/>
                  <w:vAlign w:val="center"/>
                </w:tcPr>
                <w:p w:rsidR="00E40811" w:rsidRPr="008C75C7" w:rsidRDefault="00E40811" w:rsidP="00AD43F0">
                  <w:pPr>
                    <w:pStyle w:val="ListParagraph"/>
                    <w:ind w:left="0" w:firstLine="0"/>
                    <w:jc w:val="center"/>
                    <w:rPr>
                      <w:rFonts w:ascii="Times New Roman" w:hAnsi="Times New Roman"/>
                      <w:sz w:val="22"/>
                      <w:szCs w:val="22"/>
                    </w:rPr>
                  </w:pPr>
                  <w:r w:rsidRPr="008C75C7">
                    <w:rPr>
                      <w:rFonts w:ascii="Times New Roman" w:hAnsi="Times New Roman"/>
                      <w:sz w:val="22"/>
                      <w:szCs w:val="22"/>
                    </w:rPr>
                    <w:t>Vargu</w:t>
                  </w:r>
                </w:p>
              </w:tc>
              <w:tc>
                <w:tcPr>
                  <w:tcW w:w="5150" w:type="dxa"/>
                  <w:vAlign w:val="center"/>
                </w:tcPr>
                <w:p w:rsidR="00E40811" w:rsidRPr="008C75C7" w:rsidRDefault="00E40811" w:rsidP="00AD43F0">
                  <w:pPr>
                    <w:pStyle w:val="ListParagraph"/>
                    <w:ind w:left="0" w:firstLine="0"/>
                    <w:jc w:val="center"/>
                    <w:rPr>
                      <w:rFonts w:ascii="Times New Roman" w:hAnsi="Times New Roman"/>
                      <w:sz w:val="22"/>
                      <w:szCs w:val="22"/>
                    </w:rPr>
                  </w:pPr>
                  <w:r w:rsidRPr="008C75C7">
                    <w:rPr>
                      <w:rFonts w:ascii="Times New Roman" w:hAnsi="Times New Roman"/>
                      <w:sz w:val="22"/>
                      <w:szCs w:val="22"/>
                    </w:rPr>
                    <w:t>Komenti</w:t>
                  </w:r>
                </w:p>
              </w:tc>
            </w:tr>
            <w:tr w:rsidR="00E40811" w:rsidRPr="008C75C7" w:rsidTr="00AD43F0">
              <w:tc>
                <w:tcPr>
                  <w:tcW w:w="5149" w:type="dxa"/>
                  <w:vAlign w:val="center"/>
                </w:tcPr>
                <w:p w:rsidR="00E40811" w:rsidRPr="008C75C7" w:rsidRDefault="00E40811" w:rsidP="00AD43F0">
                  <w:pPr>
                    <w:pStyle w:val="ListParagraph"/>
                    <w:ind w:left="0" w:firstLine="0"/>
                    <w:jc w:val="center"/>
                    <w:rPr>
                      <w:rFonts w:ascii="Times New Roman" w:hAnsi="Times New Roman"/>
                      <w:sz w:val="22"/>
                      <w:szCs w:val="22"/>
                    </w:rPr>
                  </w:pPr>
                  <w:r w:rsidRPr="008C75C7">
                    <w:rPr>
                      <w:rFonts w:ascii="Times New Roman" w:hAnsi="Times New Roman"/>
                      <w:sz w:val="22"/>
                      <w:szCs w:val="22"/>
                    </w:rPr>
                    <w:t>Ku vajti, pra, vullneti im</w:t>
                  </w:r>
                </w:p>
                <w:p w:rsidR="00E40811" w:rsidRPr="008C75C7" w:rsidRDefault="00E40811" w:rsidP="00AD43F0">
                  <w:pPr>
                    <w:pStyle w:val="ListParagraph"/>
                    <w:ind w:left="0" w:firstLine="0"/>
                    <w:jc w:val="center"/>
                    <w:rPr>
                      <w:rFonts w:ascii="Times New Roman" w:hAnsi="Times New Roman"/>
                      <w:sz w:val="22"/>
                      <w:szCs w:val="22"/>
                    </w:rPr>
                  </w:pPr>
                  <w:r w:rsidRPr="008C75C7">
                    <w:rPr>
                      <w:rFonts w:ascii="Times New Roman" w:hAnsi="Times New Roman"/>
                      <w:sz w:val="22"/>
                      <w:szCs w:val="22"/>
                    </w:rPr>
                    <w:t>Shkëmbim kërkova, jo shkretim</w:t>
                  </w:r>
                </w:p>
                <w:p w:rsidR="00E40811" w:rsidRPr="008C75C7" w:rsidRDefault="00E40811" w:rsidP="00AD43F0">
                  <w:pPr>
                    <w:pStyle w:val="ListParagraph"/>
                    <w:ind w:left="0" w:firstLine="0"/>
                    <w:jc w:val="center"/>
                    <w:rPr>
                      <w:rFonts w:ascii="Times New Roman" w:hAnsi="Times New Roman"/>
                      <w:sz w:val="22"/>
                      <w:szCs w:val="22"/>
                    </w:rPr>
                  </w:pPr>
                  <w:r w:rsidRPr="008C75C7">
                    <w:rPr>
                      <w:rFonts w:ascii="Times New Roman" w:hAnsi="Times New Roman"/>
                      <w:sz w:val="22"/>
                      <w:szCs w:val="22"/>
                    </w:rPr>
                    <w:t>Ky akt mizor më shtyn këtu</w:t>
                  </w:r>
                </w:p>
                <w:p w:rsidR="00E40811" w:rsidRPr="008C75C7" w:rsidRDefault="00E40811" w:rsidP="00AD43F0">
                  <w:pPr>
                    <w:pStyle w:val="ListParagraph"/>
                    <w:ind w:left="0" w:firstLine="0"/>
                    <w:jc w:val="center"/>
                    <w:rPr>
                      <w:rFonts w:ascii="Times New Roman" w:hAnsi="Times New Roman"/>
                      <w:sz w:val="22"/>
                      <w:szCs w:val="22"/>
                    </w:rPr>
                  </w:pPr>
                  <w:r w:rsidRPr="008C75C7">
                    <w:rPr>
                      <w:rFonts w:ascii="Times New Roman" w:hAnsi="Times New Roman"/>
                      <w:sz w:val="22"/>
                      <w:szCs w:val="22"/>
                    </w:rPr>
                    <w:t>Mallkimin tim të hedh mbi ju.</w:t>
                  </w:r>
                </w:p>
              </w:tc>
              <w:tc>
                <w:tcPr>
                  <w:tcW w:w="5150" w:type="dxa"/>
                  <w:vAlign w:val="center"/>
                </w:tcPr>
                <w:p w:rsidR="00E40811" w:rsidRPr="008C75C7" w:rsidRDefault="00E40811" w:rsidP="00AD43F0">
                  <w:pPr>
                    <w:pStyle w:val="ListParagraph"/>
                    <w:ind w:left="0" w:firstLine="0"/>
                    <w:jc w:val="center"/>
                    <w:rPr>
                      <w:rFonts w:ascii="Times New Roman" w:hAnsi="Times New Roman"/>
                      <w:sz w:val="22"/>
                      <w:szCs w:val="22"/>
                    </w:rPr>
                  </w:pPr>
                </w:p>
              </w:tc>
            </w:tr>
          </w:tbl>
          <w:p w:rsidR="00E40811" w:rsidRPr="008C75C7" w:rsidRDefault="00E40811" w:rsidP="00AD43F0">
            <w:pPr>
              <w:pStyle w:val="ListParagraph"/>
              <w:ind w:firstLine="0"/>
              <w:jc w:val="left"/>
              <w:rPr>
                <w:rFonts w:ascii="Times New Roman" w:hAnsi="Times New Roman"/>
                <w:sz w:val="22"/>
                <w:szCs w:val="22"/>
              </w:rPr>
            </w:pPr>
          </w:p>
          <w:p w:rsidR="00E40811" w:rsidRPr="008C75C7" w:rsidRDefault="00E40811" w:rsidP="00AD43F0">
            <w:pPr>
              <w:ind w:left="360" w:firstLine="0"/>
              <w:jc w:val="left"/>
              <w:rPr>
                <w:rFonts w:ascii="Times New Roman" w:hAnsi="Times New Roman"/>
                <w:b/>
                <w:sz w:val="22"/>
                <w:szCs w:val="22"/>
              </w:rPr>
            </w:pPr>
          </w:p>
          <w:p w:rsidR="00E40811" w:rsidRPr="008C75C7" w:rsidRDefault="00E40811" w:rsidP="00AD43F0">
            <w:pPr>
              <w:ind w:firstLine="0"/>
              <w:jc w:val="left"/>
              <w:rPr>
                <w:rFonts w:ascii="Times New Roman" w:hAnsi="Times New Roman"/>
                <w:sz w:val="22"/>
                <w:szCs w:val="22"/>
              </w:rPr>
            </w:pPr>
            <w:r w:rsidRPr="008C75C7">
              <w:rPr>
                <w:rFonts w:ascii="Times New Roman" w:hAnsi="Times New Roman"/>
                <w:b/>
                <w:i/>
                <w:sz w:val="22"/>
                <w:szCs w:val="22"/>
              </w:rPr>
              <w:t>Hapi 4.</w:t>
            </w:r>
            <w:r w:rsidRPr="008C75C7">
              <w:rPr>
                <w:rFonts w:ascii="Times New Roman" w:hAnsi="Times New Roman"/>
                <w:b/>
                <w:sz w:val="22"/>
                <w:szCs w:val="22"/>
              </w:rPr>
              <w:t xml:space="preserve"> Reflektim dhe diskutim dijesh</w:t>
            </w:r>
            <w:r w:rsidRPr="008C75C7">
              <w:rPr>
                <w:rFonts w:ascii="Times New Roman" w:hAnsi="Times New Roman"/>
                <w:sz w:val="22"/>
                <w:szCs w:val="22"/>
              </w:rPr>
              <w:t>. Mësuesi/ja fton nxënësit të diskutojnë mbi këto vargje që përcjell Fausti: Bota e vjetër e vlerave digjet në altarin e një progresi mbase të tmerrshëm. Diskutoni mbi dykuptimësinë e vargjeve të kësaj skene. Cili është qëllimi i autorit në këtë rast?</w:t>
            </w:r>
          </w:p>
          <w:p w:rsidR="00E40811" w:rsidRPr="008C75C7" w:rsidRDefault="00E40811" w:rsidP="00AD43F0">
            <w:pPr>
              <w:pStyle w:val="ListParagraph"/>
              <w:ind w:firstLine="0"/>
              <w:jc w:val="left"/>
              <w:rPr>
                <w:rFonts w:ascii="Times New Roman" w:hAnsi="Times New Roman"/>
                <w:sz w:val="22"/>
                <w:szCs w:val="22"/>
              </w:rPr>
            </w:pPr>
          </w:p>
        </w:tc>
      </w:tr>
      <w:tr w:rsidR="00E40811" w:rsidRPr="008C75C7" w:rsidTr="00AD43F0">
        <w:trPr>
          <w:trHeight w:val="70"/>
        </w:trPr>
        <w:tc>
          <w:tcPr>
            <w:tcW w:w="10530" w:type="dxa"/>
            <w:gridSpan w:val="4"/>
            <w:shd w:val="clear" w:color="auto" w:fill="auto"/>
          </w:tcPr>
          <w:p w:rsidR="00E40811" w:rsidRPr="008C75C7" w:rsidRDefault="00E40811" w:rsidP="00AD43F0">
            <w:pPr>
              <w:spacing w:line="360" w:lineRule="auto"/>
              <w:ind w:firstLine="0"/>
              <w:jc w:val="left"/>
              <w:rPr>
                <w:rFonts w:ascii="Times New Roman" w:hAnsi="Times New Roman"/>
                <w:sz w:val="22"/>
                <w:szCs w:val="22"/>
              </w:rPr>
            </w:pPr>
            <w:r w:rsidRPr="008C75C7">
              <w:rPr>
                <w:rFonts w:ascii="Times New Roman" w:hAnsi="Times New Roman"/>
                <w:b/>
                <w:sz w:val="22"/>
                <w:szCs w:val="22"/>
              </w:rPr>
              <w:lastRenderedPageBreak/>
              <w:t xml:space="preserve">Vlerësimi: </w:t>
            </w:r>
            <w:r w:rsidRPr="008C75C7">
              <w:rPr>
                <w:rFonts w:ascii="Times New Roman" w:hAnsi="Times New Roman"/>
                <w:sz w:val="22"/>
                <w:szCs w:val="22"/>
              </w:rPr>
              <w:t>Mësuesi/ja bën vlerësim të vazhduar me gojë për përparimin e nxënësve, me qëllim identifikimin e njohurive, interesave, aftësive apo shkathtësive që kanë fituar nxënësit në lidhje me temën e trajtuar.</w:t>
            </w:r>
          </w:p>
        </w:tc>
      </w:tr>
      <w:tr w:rsidR="00E40811" w:rsidRPr="008C75C7" w:rsidTr="00AD43F0">
        <w:tc>
          <w:tcPr>
            <w:tcW w:w="10530" w:type="dxa"/>
            <w:gridSpan w:val="4"/>
            <w:shd w:val="clear" w:color="auto" w:fill="auto"/>
          </w:tcPr>
          <w:p w:rsidR="00E40811" w:rsidRPr="008C75C7" w:rsidRDefault="00E40811" w:rsidP="00AD43F0">
            <w:pPr>
              <w:spacing w:line="360" w:lineRule="auto"/>
              <w:ind w:firstLine="0"/>
              <w:jc w:val="left"/>
              <w:rPr>
                <w:rFonts w:ascii="Times New Roman" w:hAnsi="Times New Roman"/>
                <w:sz w:val="22"/>
                <w:szCs w:val="22"/>
              </w:rPr>
            </w:pPr>
            <w:r w:rsidRPr="008C75C7">
              <w:rPr>
                <w:rFonts w:ascii="Times New Roman" w:hAnsi="Times New Roman"/>
                <w:b/>
                <w:sz w:val="22"/>
                <w:szCs w:val="22"/>
              </w:rPr>
              <w:t xml:space="preserve">Detyrat dhe puna e pavarur: </w:t>
            </w:r>
            <w:r w:rsidRPr="008C75C7">
              <w:rPr>
                <w:rFonts w:ascii="Times New Roman" w:hAnsi="Times New Roman"/>
                <w:sz w:val="22"/>
                <w:szCs w:val="22"/>
              </w:rPr>
              <w:t>Të hulumtojnë dhe të sjellin materiale mbi figurën e Viktor Hygoit.</w:t>
            </w:r>
          </w:p>
        </w:tc>
      </w:tr>
    </w:tbl>
    <w:p w:rsidR="00E40811" w:rsidRPr="008C75C7" w:rsidRDefault="00E40811" w:rsidP="00E40811">
      <w:pPr>
        <w:ind w:firstLine="0"/>
        <w:rPr>
          <w:rFonts w:ascii="Times New Roman" w:hAnsi="Times New Roman"/>
        </w:rPr>
      </w:pPr>
    </w:p>
    <w:p w:rsidR="00E40811" w:rsidRPr="008C75C7" w:rsidRDefault="00E40811" w:rsidP="00E40811">
      <w:pPr>
        <w:ind w:firstLine="0"/>
        <w:rPr>
          <w:rFonts w:ascii="Times New Roman" w:hAnsi="Times New Roman"/>
        </w:rPr>
      </w:pPr>
    </w:p>
    <w:p w:rsidR="00E40811" w:rsidRPr="008C75C7" w:rsidRDefault="00E40811" w:rsidP="00E40811">
      <w:pPr>
        <w:ind w:firstLine="0"/>
        <w:rPr>
          <w:rFonts w:ascii="Times New Roman" w:hAnsi="Times New Roman"/>
        </w:rPr>
      </w:pPr>
    </w:p>
    <w:p w:rsidR="00E40811" w:rsidRPr="008C75C7" w:rsidRDefault="00E40811" w:rsidP="00E40811">
      <w:pPr>
        <w:ind w:firstLine="0"/>
        <w:rPr>
          <w:rFonts w:ascii="Times New Roman" w:hAnsi="Times New Roman"/>
        </w:rPr>
      </w:pPr>
    </w:p>
    <w:p w:rsidR="00E40811" w:rsidRPr="00DC35B3" w:rsidRDefault="00E40811" w:rsidP="00E40811">
      <w:pPr>
        <w:ind w:firstLine="0"/>
      </w:pPr>
      <w:r w:rsidRPr="00DC35B3">
        <w:t xml:space="preserve">PLANIFIKIMI I ORËS MËSIMORE </w:t>
      </w:r>
      <w:r w:rsidRPr="00DC35B3">
        <w:tab/>
      </w:r>
      <w:r w:rsidRPr="00DC35B3">
        <w:tab/>
      </w:r>
      <w:r w:rsidRPr="00DC35B3">
        <w:tab/>
      </w:r>
      <w:r w:rsidRPr="00DC35B3">
        <w:tab/>
      </w:r>
      <w:r w:rsidRPr="00DC35B3">
        <w:tab/>
        <w:t>Dt.</w:t>
      </w:r>
    </w:p>
    <w:p w:rsidR="00E40811" w:rsidRPr="00DC35B3" w:rsidRDefault="00E40811" w:rsidP="00E40811">
      <w:pPr>
        <w:ind w:firstLine="0"/>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DC35B3" w:rsidTr="00AD43F0">
        <w:tc>
          <w:tcPr>
            <w:tcW w:w="2190" w:type="dxa"/>
            <w:shd w:val="clear" w:color="auto" w:fill="auto"/>
          </w:tcPr>
          <w:p w:rsidR="00E40811" w:rsidRPr="00DC35B3" w:rsidRDefault="00E40811" w:rsidP="00AD43F0">
            <w:pPr>
              <w:spacing w:line="360" w:lineRule="auto"/>
              <w:ind w:firstLine="0"/>
              <w:jc w:val="left"/>
              <w:rPr>
                <w:rFonts w:ascii="Times New Roman" w:hAnsi="Times New Roman"/>
                <w:b/>
                <w:sz w:val="22"/>
                <w:szCs w:val="22"/>
              </w:rPr>
            </w:pPr>
            <w:r w:rsidRPr="00DC35B3">
              <w:rPr>
                <w:rFonts w:ascii="Times New Roman" w:hAnsi="Times New Roman"/>
                <w:b/>
                <w:sz w:val="22"/>
                <w:szCs w:val="22"/>
              </w:rPr>
              <w:t>Fusha:</w:t>
            </w:r>
            <w:r>
              <w:rPr>
                <w:rFonts w:ascii="Times New Roman" w:hAnsi="Times New Roman"/>
                <w:b/>
                <w:sz w:val="22"/>
                <w:szCs w:val="22"/>
              </w:rPr>
              <w:t xml:space="preserve"> </w:t>
            </w:r>
            <w:r w:rsidRPr="00DC35B3">
              <w:rPr>
                <w:rFonts w:ascii="Times New Roman" w:hAnsi="Times New Roman"/>
                <w:b/>
                <w:sz w:val="22"/>
                <w:szCs w:val="22"/>
              </w:rPr>
              <w:t>Gjuha dhe komunikimi</w:t>
            </w:r>
          </w:p>
        </w:tc>
        <w:tc>
          <w:tcPr>
            <w:tcW w:w="3390" w:type="dxa"/>
            <w:shd w:val="clear" w:color="auto" w:fill="auto"/>
          </w:tcPr>
          <w:p w:rsidR="00E40811" w:rsidRPr="00DC35B3" w:rsidRDefault="00E40811" w:rsidP="00AD43F0">
            <w:pPr>
              <w:spacing w:line="360" w:lineRule="auto"/>
              <w:ind w:firstLine="0"/>
              <w:jc w:val="left"/>
              <w:rPr>
                <w:rFonts w:ascii="Times New Roman" w:hAnsi="Times New Roman"/>
                <w:b/>
                <w:sz w:val="22"/>
                <w:szCs w:val="22"/>
              </w:rPr>
            </w:pPr>
            <w:r w:rsidRPr="00DC35B3">
              <w:rPr>
                <w:rFonts w:ascii="Times New Roman" w:hAnsi="Times New Roman"/>
                <w:b/>
                <w:sz w:val="22"/>
                <w:szCs w:val="22"/>
              </w:rPr>
              <w:t>Lënda: Letërsi</w:t>
            </w:r>
          </w:p>
        </w:tc>
        <w:tc>
          <w:tcPr>
            <w:tcW w:w="3450" w:type="dxa"/>
            <w:shd w:val="clear" w:color="auto" w:fill="auto"/>
          </w:tcPr>
          <w:p w:rsidR="00E40811" w:rsidRPr="00DC35B3" w:rsidRDefault="00E40811" w:rsidP="00AD43F0">
            <w:pPr>
              <w:spacing w:line="360" w:lineRule="auto"/>
              <w:ind w:firstLine="0"/>
              <w:jc w:val="left"/>
              <w:rPr>
                <w:rFonts w:ascii="Times New Roman" w:hAnsi="Times New Roman"/>
                <w:b/>
                <w:sz w:val="22"/>
                <w:szCs w:val="22"/>
              </w:rPr>
            </w:pPr>
            <w:r w:rsidRPr="00DC35B3">
              <w:rPr>
                <w:rFonts w:ascii="Times New Roman" w:hAnsi="Times New Roman"/>
                <w:b/>
                <w:sz w:val="22"/>
                <w:szCs w:val="22"/>
              </w:rPr>
              <w:t>Shkalla:</w:t>
            </w:r>
            <w:r>
              <w:rPr>
                <w:rFonts w:ascii="Times New Roman" w:hAnsi="Times New Roman"/>
                <w:b/>
                <w:sz w:val="22"/>
                <w:szCs w:val="22"/>
              </w:rPr>
              <w:t xml:space="preserve"> </w:t>
            </w:r>
            <w:r w:rsidRPr="00DC35B3">
              <w:rPr>
                <w:rFonts w:ascii="Times New Roman" w:hAnsi="Times New Roman"/>
                <w:b/>
                <w:sz w:val="22"/>
                <w:szCs w:val="22"/>
              </w:rPr>
              <w:t>V</w:t>
            </w:r>
          </w:p>
        </w:tc>
        <w:tc>
          <w:tcPr>
            <w:tcW w:w="1500" w:type="dxa"/>
            <w:shd w:val="clear" w:color="auto" w:fill="auto"/>
          </w:tcPr>
          <w:p w:rsidR="00E40811" w:rsidRPr="00DC35B3" w:rsidRDefault="00E40811" w:rsidP="00AD43F0">
            <w:pPr>
              <w:spacing w:line="360" w:lineRule="auto"/>
              <w:ind w:firstLine="0"/>
              <w:jc w:val="left"/>
              <w:rPr>
                <w:rFonts w:ascii="Times New Roman" w:hAnsi="Times New Roman"/>
                <w:b/>
                <w:sz w:val="22"/>
                <w:szCs w:val="22"/>
              </w:rPr>
            </w:pPr>
            <w:r w:rsidRPr="00DC35B3">
              <w:rPr>
                <w:rFonts w:ascii="Times New Roman" w:hAnsi="Times New Roman"/>
                <w:b/>
                <w:sz w:val="22"/>
                <w:szCs w:val="22"/>
              </w:rPr>
              <w:t>Klasa:</w:t>
            </w:r>
          </w:p>
        </w:tc>
      </w:tr>
      <w:tr w:rsidR="00E40811" w:rsidRPr="002879E4" w:rsidTr="00AD43F0">
        <w:tc>
          <w:tcPr>
            <w:tcW w:w="5580" w:type="dxa"/>
            <w:gridSpan w:val="2"/>
            <w:shd w:val="clear" w:color="auto" w:fill="auto"/>
          </w:tcPr>
          <w:p w:rsidR="00E40811" w:rsidRPr="002879E4" w:rsidRDefault="00E40811" w:rsidP="00AD43F0">
            <w:pPr>
              <w:ind w:firstLine="0"/>
              <w:rPr>
                <w:rFonts w:ascii="Times New Roman" w:hAnsi="Times New Roman"/>
                <w:sz w:val="22"/>
                <w:szCs w:val="22"/>
                <w:lang w:eastAsia="ja-JP"/>
              </w:rPr>
            </w:pPr>
            <w:r w:rsidRPr="002879E4">
              <w:rPr>
                <w:rFonts w:ascii="Times New Roman" w:hAnsi="Times New Roman"/>
                <w:b/>
                <w:sz w:val="22"/>
                <w:szCs w:val="22"/>
              </w:rPr>
              <w:t xml:space="preserve">Tema mësimore: </w:t>
            </w:r>
            <w:r w:rsidRPr="002879E4">
              <w:rPr>
                <w:rFonts w:ascii="Times New Roman" w:hAnsi="Times New Roman"/>
                <w:sz w:val="22"/>
                <w:szCs w:val="22"/>
                <w:lang w:eastAsia="ja-JP"/>
              </w:rPr>
              <w:t>Viktor Hygo</w:t>
            </w:r>
          </w:p>
          <w:p w:rsidR="00E40811" w:rsidRPr="002879E4" w:rsidRDefault="00E40811" w:rsidP="00AD43F0">
            <w:pPr>
              <w:ind w:firstLine="0"/>
              <w:rPr>
                <w:rFonts w:ascii="Times New Roman" w:hAnsi="Times New Roman"/>
                <w:b/>
                <w:sz w:val="22"/>
                <w:szCs w:val="22"/>
              </w:rPr>
            </w:pPr>
            <w:r w:rsidRPr="002879E4">
              <w:rPr>
                <w:rFonts w:ascii="Times New Roman" w:hAnsi="Times New Roman"/>
                <w:sz w:val="22"/>
                <w:szCs w:val="22"/>
                <w:lang w:eastAsia="ja-JP"/>
              </w:rPr>
              <w:t>Jeta dhe vepra.</w:t>
            </w:r>
          </w:p>
        </w:tc>
        <w:tc>
          <w:tcPr>
            <w:tcW w:w="4950" w:type="dxa"/>
            <w:gridSpan w:val="2"/>
            <w:shd w:val="clear" w:color="auto" w:fill="auto"/>
          </w:tcPr>
          <w:p w:rsidR="00E40811" w:rsidRPr="002879E4" w:rsidRDefault="00E40811" w:rsidP="00AD43F0">
            <w:pPr>
              <w:spacing w:line="360" w:lineRule="auto"/>
              <w:ind w:firstLine="0"/>
              <w:jc w:val="left"/>
              <w:rPr>
                <w:rFonts w:ascii="Times New Roman" w:hAnsi="Times New Roman"/>
                <w:b/>
                <w:sz w:val="22"/>
                <w:szCs w:val="22"/>
              </w:rPr>
            </w:pPr>
            <w:r w:rsidRPr="002879E4">
              <w:rPr>
                <w:rFonts w:ascii="Times New Roman" w:hAnsi="Times New Roman"/>
                <w:b/>
                <w:sz w:val="22"/>
                <w:szCs w:val="22"/>
              </w:rPr>
              <w:t>Situata e të nxënit:</w:t>
            </w:r>
            <w:r w:rsidRPr="002879E4">
              <w:rPr>
                <w:rFonts w:ascii="Times New Roman" w:hAnsi="Times New Roman"/>
                <w:sz w:val="22"/>
                <w:szCs w:val="22"/>
              </w:rPr>
              <w:t xml:space="preserve"> Nxënësi dëgjon dhe reflekton mbi gjuhën e përdorur nga Viktor Hygo në materiale të ndryshme (fragmente nga romani “ Të mjerët” etj.) </w:t>
            </w:r>
          </w:p>
        </w:tc>
      </w:tr>
      <w:tr w:rsidR="00E40811" w:rsidRPr="002879E4" w:rsidTr="00AD43F0">
        <w:tc>
          <w:tcPr>
            <w:tcW w:w="10530" w:type="dxa"/>
            <w:gridSpan w:val="4"/>
            <w:shd w:val="clear" w:color="auto" w:fill="auto"/>
          </w:tcPr>
          <w:p w:rsidR="00E40811" w:rsidRPr="002879E4" w:rsidRDefault="00E40811" w:rsidP="00AD43F0">
            <w:pPr>
              <w:spacing w:line="360" w:lineRule="auto"/>
              <w:ind w:firstLine="0"/>
              <w:rPr>
                <w:rFonts w:ascii="Times New Roman" w:hAnsi="Times New Roman"/>
                <w:b/>
                <w:sz w:val="22"/>
                <w:szCs w:val="22"/>
                <w:lang w:eastAsia="ja-JP"/>
              </w:rPr>
            </w:pPr>
            <w:r w:rsidRPr="002879E4">
              <w:rPr>
                <w:rFonts w:ascii="Times New Roman" w:hAnsi="Times New Roman"/>
                <w:b/>
                <w:sz w:val="22"/>
                <w:szCs w:val="22"/>
              </w:rPr>
              <w:t>Rezultatet e të nxënit sipas kompetencave kyç</w:t>
            </w:r>
            <w:r w:rsidRPr="002879E4">
              <w:rPr>
                <w:rFonts w:ascii="Times New Roman" w:hAnsi="Times New Roman"/>
                <w:b/>
                <w:sz w:val="22"/>
                <w:szCs w:val="22"/>
                <w:lang w:eastAsia="ja-JP"/>
              </w:rPr>
              <w:t>e:</w:t>
            </w:r>
          </w:p>
          <w:p w:rsidR="00E40811" w:rsidRPr="002879E4" w:rsidRDefault="00E40811" w:rsidP="00AD43F0">
            <w:pPr>
              <w:spacing w:line="360" w:lineRule="auto"/>
              <w:ind w:firstLine="0"/>
              <w:rPr>
                <w:rFonts w:ascii="Times New Roman" w:hAnsi="Times New Roman"/>
                <w:sz w:val="22"/>
                <w:szCs w:val="22"/>
                <w:lang w:eastAsia="ja-JP"/>
              </w:rPr>
            </w:pPr>
            <w:r w:rsidRPr="002879E4">
              <w:rPr>
                <w:rFonts w:ascii="Times New Roman" w:hAnsi="Times New Roman"/>
                <w:sz w:val="22"/>
                <w:szCs w:val="22"/>
                <w:lang w:eastAsia="ja-JP"/>
              </w:rPr>
              <w:t xml:space="preserve">Kompetenca e komunikimit dhe e të shprehurit </w:t>
            </w:r>
          </w:p>
          <w:p w:rsidR="00E40811" w:rsidRPr="002879E4" w:rsidRDefault="00E40811" w:rsidP="00AD43F0">
            <w:pPr>
              <w:spacing w:line="360" w:lineRule="auto"/>
              <w:ind w:firstLine="0"/>
              <w:rPr>
                <w:rFonts w:ascii="Times New Roman" w:hAnsi="Times New Roman"/>
                <w:sz w:val="22"/>
                <w:szCs w:val="22"/>
                <w:lang w:eastAsia="ja-JP"/>
              </w:rPr>
            </w:pPr>
            <w:r w:rsidRPr="002879E4">
              <w:rPr>
                <w:rFonts w:ascii="Times New Roman" w:hAnsi="Times New Roman"/>
                <w:sz w:val="22"/>
                <w:szCs w:val="22"/>
                <w:lang w:eastAsia="ja-JP"/>
              </w:rPr>
              <w:t>Kompetenca e të menduarit</w:t>
            </w:r>
            <w:r w:rsidRPr="002879E4">
              <w:rPr>
                <w:rFonts w:ascii="Times New Roman" w:hAnsi="Times New Roman"/>
                <w:b/>
                <w:sz w:val="22"/>
                <w:szCs w:val="22"/>
                <w:lang w:eastAsia="ja-JP"/>
              </w:rPr>
              <w:t xml:space="preserve"> </w:t>
            </w:r>
          </w:p>
        </w:tc>
      </w:tr>
      <w:tr w:rsidR="00E40811" w:rsidRPr="002879E4" w:rsidTr="00AD43F0">
        <w:tc>
          <w:tcPr>
            <w:tcW w:w="5580" w:type="dxa"/>
            <w:gridSpan w:val="2"/>
            <w:shd w:val="clear" w:color="auto" w:fill="auto"/>
          </w:tcPr>
          <w:p w:rsidR="00E40811" w:rsidRPr="002879E4" w:rsidRDefault="00E40811" w:rsidP="00AD43F0">
            <w:pPr>
              <w:spacing w:line="360" w:lineRule="auto"/>
              <w:ind w:firstLine="0"/>
              <w:jc w:val="left"/>
              <w:rPr>
                <w:rFonts w:ascii="Times New Roman" w:hAnsi="Times New Roman"/>
                <w:b/>
                <w:sz w:val="22"/>
                <w:szCs w:val="22"/>
              </w:rPr>
            </w:pPr>
            <w:r w:rsidRPr="002879E4">
              <w:rPr>
                <w:rFonts w:ascii="Times New Roman" w:hAnsi="Times New Roman"/>
                <w:b/>
                <w:sz w:val="22"/>
                <w:szCs w:val="22"/>
              </w:rPr>
              <w:t>Rezultatet e të nxënit të kompetencave të fushës sipas temës mësimore:</w:t>
            </w:r>
          </w:p>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sz w:val="22"/>
                <w:szCs w:val="22"/>
              </w:rPr>
              <w:t>Nxënësi:</w:t>
            </w:r>
          </w:p>
          <w:p w:rsidR="00E40811" w:rsidRPr="002879E4" w:rsidRDefault="00E40811" w:rsidP="00F064E8">
            <w:pPr>
              <w:pStyle w:val="NoSpacing"/>
              <w:numPr>
                <w:ilvl w:val="0"/>
                <w:numId w:val="36"/>
              </w:numPr>
              <w:rPr>
                <w:rFonts w:ascii="Times New Roman" w:hAnsi="Times New Roman"/>
                <w:sz w:val="22"/>
                <w:szCs w:val="22"/>
              </w:rPr>
            </w:pPr>
            <w:r w:rsidRPr="002879E4">
              <w:rPr>
                <w:rFonts w:ascii="Times New Roman" w:hAnsi="Times New Roman"/>
                <w:sz w:val="22"/>
                <w:szCs w:val="22"/>
              </w:rPr>
              <w:t>përcakton ndikimi e jetës familjare në kujtimet e Hygoit;</w:t>
            </w:r>
          </w:p>
          <w:p w:rsidR="00E40811" w:rsidRPr="002879E4" w:rsidRDefault="00E40811" w:rsidP="00F064E8">
            <w:pPr>
              <w:pStyle w:val="NoSpacing"/>
              <w:numPr>
                <w:ilvl w:val="0"/>
                <w:numId w:val="36"/>
              </w:numPr>
              <w:rPr>
                <w:rFonts w:ascii="Times New Roman" w:hAnsi="Times New Roman"/>
                <w:sz w:val="22"/>
                <w:szCs w:val="22"/>
              </w:rPr>
            </w:pPr>
            <w:r w:rsidRPr="002879E4">
              <w:rPr>
                <w:rFonts w:ascii="Times New Roman" w:hAnsi="Times New Roman"/>
                <w:sz w:val="22"/>
                <w:szCs w:val="22"/>
              </w:rPr>
              <w:t>përshkruan kontributin e tij në politikë, shoqëri dhe në çështjet e paqes;</w:t>
            </w:r>
          </w:p>
          <w:p w:rsidR="00E40811" w:rsidRPr="002879E4" w:rsidRDefault="00E40811" w:rsidP="00F064E8">
            <w:pPr>
              <w:pStyle w:val="NoSpacing"/>
              <w:numPr>
                <w:ilvl w:val="0"/>
                <w:numId w:val="36"/>
              </w:numPr>
              <w:rPr>
                <w:rFonts w:ascii="Times New Roman" w:hAnsi="Times New Roman"/>
                <w:sz w:val="22"/>
                <w:szCs w:val="22"/>
              </w:rPr>
            </w:pPr>
            <w:r w:rsidRPr="002879E4">
              <w:rPr>
                <w:rFonts w:ascii="Times New Roman" w:hAnsi="Times New Roman"/>
                <w:sz w:val="22"/>
                <w:szCs w:val="22"/>
              </w:rPr>
              <w:t>rendit dy drejtimet letrare simbolizmin dhe realizmin dhe tregon se si janë të trajtuara te Hygoi;</w:t>
            </w:r>
          </w:p>
          <w:p w:rsidR="00E40811" w:rsidRPr="002879E4" w:rsidRDefault="00E40811" w:rsidP="00F064E8">
            <w:pPr>
              <w:pStyle w:val="NoSpacing"/>
              <w:numPr>
                <w:ilvl w:val="0"/>
                <w:numId w:val="36"/>
              </w:numPr>
              <w:rPr>
                <w:rFonts w:ascii="Times New Roman" w:hAnsi="Times New Roman"/>
                <w:sz w:val="22"/>
                <w:szCs w:val="22"/>
              </w:rPr>
            </w:pPr>
            <w:r w:rsidRPr="002879E4">
              <w:rPr>
                <w:rFonts w:ascii="Times New Roman" w:hAnsi="Times New Roman"/>
                <w:sz w:val="22"/>
                <w:szCs w:val="22"/>
              </w:rPr>
              <w:t xml:space="preserve">klasifikon periudhat e krijimtarisë letrare të Hygoit si poet, dramaturg, romancier. </w:t>
            </w:r>
          </w:p>
        </w:tc>
        <w:tc>
          <w:tcPr>
            <w:tcW w:w="4950" w:type="dxa"/>
            <w:gridSpan w:val="2"/>
            <w:shd w:val="clear" w:color="auto" w:fill="auto"/>
          </w:tcPr>
          <w:p w:rsidR="00E40811" w:rsidRPr="002879E4" w:rsidRDefault="00E40811" w:rsidP="00AD43F0">
            <w:pPr>
              <w:spacing w:line="360" w:lineRule="auto"/>
              <w:ind w:firstLine="0"/>
              <w:jc w:val="left"/>
              <w:rPr>
                <w:rFonts w:ascii="Times New Roman" w:hAnsi="Times New Roman"/>
                <w:b/>
                <w:sz w:val="22"/>
                <w:szCs w:val="22"/>
              </w:rPr>
            </w:pPr>
            <w:r w:rsidRPr="002879E4">
              <w:rPr>
                <w:rFonts w:ascii="Times New Roman" w:hAnsi="Times New Roman"/>
                <w:b/>
                <w:sz w:val="22"/>
                <w:szCs w:val="22"/>
              </w:rPr>
              <w:t>Fjalët kyçe:</w:t>
            </w:r>
          </w:p>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sz w:val="22"/>
                <w:szCs w:val="22"/>
              </w:rPr>
              <w:t xml:space="preserve">Viktor Hygo  </w:t>
            </w:r>
          </w:p>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sz w:val="22"/>
                <w:szCs w:val="22"/>
              </w:rPr>
              <w:t xml:space="preserve">babai i poezisë moderne franceze  </w:t>
            </w:r>
          </w:p>
          <w:p w:rsidR="00E40811" w:rsidRPr="002879E4" w:rsidRDefault="00E40811" w:rsidP="00AD43F0">
            <w:pPr>
              <w:spacing w:line="360" w:lineRule="auto"/>
              <w:ind w:firstLine="0"/>
              <w:jc w:val="left"/>
              <w:rPr>
                <w:rFonts w:ascii="Times New Roman" w:hAnsi="Times New Roman"/>
                <w:b/>
                <w:sz w:val="22"/>
                <w:szCs w:val="22"/>
              </w:rPr>
            </w:pPr>
            <w:r w:rsidRPr="002879E4">
              <w:rPr>
                <w:rFonts w:ascii="Times New Roman" w:hAnsi="Times New Roman"/>
                <w:sz w:val="22"/>
                <w:szCs w:val="22"/>
              </w:rPr>
              <w:t>meditim i brendshëm</w:t>
            </w:r>
          </w:p>
        </w:tc>
      </w:tr>
      <w:tr w:rsidR="00E40811" w:rsidRPr="002879E4" w:rsidTr="00AD43F0">
        <w:tc>
          <w:tcPr>
            <w:tcW w:w="5580" w:type="dxa"/>
            <w:gridSpan w:val="2"/>
            <w:shd w:val="clear" w:color="auto" w:fill="auto"/>
          </w:tcPr>
          <w:p w:rsidR="00E40811" w:rsidRPr="002879E4" w:rsidRDefault="00E40811" w:rsidP="00AD43F0">
            <w:pPr>
              <w:spacing w:line="360" w:lineRule="auto"/>
              <w:ind w:firstLine="0"/>
              <w:jc w:val="left"/>
              <w:rPr>
                <w:rFonts w:ascii="Times New Roman" w:hAnsi="Times New Roman"/>
                <w:b/>
                <w:sz w:val="22"/>
                <w:szCs w:val="22"/>
              </w:rPr>
            </w:pPr>
            <w:r w:rsidRPr="002879E4">
              <w:rPr>
                <w:rFonts w:ascii="Times New Roman" w:hAnsi="Times New Roman"/>
                <w:b/>
                <w:sz w:val="22"/>
                <w:szCs w:val="22"/>
              </w:rPr>
              <w:t xml:space="preserve">Burimet: </w:t>
            </w:r>
          </w:p>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sz w:val="22"/>
                <w:szCs w:val="22"/>
              </w:rPr>
              <w:t>Libri digjital, teksti i nxënësit, materiale nga interneti, foto, pjesë të ndryshme filmike.</w:t>
            </w:r>
          </w:p>
          <w:p w:rsidR="00E40811" w:rsidRPr="002879E4" w:rsidRDefault="00E40811"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b/>
                <w:sz w:val="22"/>
                <w:szCs w:val="22"/>
              </w:rPr>
              <w:t>Lidhja me fushat e tjera ose me temat ndërkurrikulare:</w:t>
            </w:r>
          </w:p>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sz w:val="22"/>
                <w:szCs w:val="22"/>
              </w:rPr>
              <w:t>gjuha shqipe, arte, tik, histori.</w:t>
            </w:r>
          </w:p>
          <w:p w:rsidR="00E40811" w:rsidRPr="002879E4" w:rsidRDefault="00E40811" w:rsidP="00AD43F0">
            <w:pPr>
              <w:spacing w:line="360" w:lineRule="auto"/>
              <w:ind w:firstLine="0"/>
              <w:jc w:val="left"/>
              <w:rPr>
                <w:rFonts w:ascii="Times New Roman" w:hAnsi="Times New Roman"/>
                <w:b/>
                <w:sz w:val="22"/>
                <w:szCs w:val="22"/>
              </w:rPr>
            </w:pPr>
          </w:p>
        </w:tc>
      </w:tr>
      <w:tr w:rsidR="00E40811" w:rsidRPr="002879E4" w:rsidTr="00AD43F0">
        <w:tc>
          <w:tcPr>
            <w:tcW w:w="10530" w:type="dxa"/>
            <w:gridSpan w:val="4"/>
            <w:shd w:val="clear" w:color="auto" w:fill="auto"/>
          </w:tcPr>
          <w:p w:rsidR="00E40811" w:rsidRPr="002879E4" w:rsidRDefault="00E40811" w:rsidP="00AD43F0">
            <w:pPr>
              <w:spacing w:line="360" w:lineRule="auto"/>
              <w:ind w:firstLine="0"/>
              <w:jc w:val="center"/>
              <w:rPr>
                <w:rFonts w:ascii="Times New Roman" w:hAnsi="Times New Roman"/>
                <w:b/>
                <w:sz w:val="22"/>
                <w:szCs w:val="22"/>
              </w:rPr>
            </w:pPr>
            <w:r w:rsidRPr="002879E4">
              <w:rPr>
                <w:rFonts w:ascii="Times New Roman" w:hAnsi="Times New Roman"/>
                <w:b/>
                <w:sz w:val="22"/>
                <w:szCs w:val="22"/>
              </w:rPr>
              <w:t>Metodologjia dhe veprimtaritë e nxënësve</w:t>
            </w:r>
          </w:p>
          <w:p w:rsidR="00E40811" w:rsidRPr="002879E4" w:rsidRDefault="00E40811" w:rsidP="00AD43F0">
            <w:pPr>
              <w:jc w:val="center"/>
              <w:rPr>
                <w:rFonts w:ascii="Times New Roman" w:hAnsi="Times New Roman"/>
                <w:sz w:val="22"/>
                <w:szCs w:val="22"/>
              </w:rPr>
            </w:pPr>
            <w:r w:rsidRPr="002879E4">
              <w:rPr>
                <w:rFonts w:ascii="Times New Roman" w:hAnsi="Times New Roman"/>
                <w:sz w:val="22"/>
                <w:szCs w:val="22"/>
              </w:rPr>
              <w:t>Lexim dhe diskutim-Skemë rreze-Ndërtimi i njohurive të reja-Metoda e klasterit-Lexim dhe interpretim</w:t>
            </w:r>
          </w:p>
        </w:tc>
      </w:tr>
      <w:tr w:rsidR="00E40811" w:rsidRPr="002879E4" w:rsidTr="00AD43F0">
        <w:trPr>
          <w:trHeight w:val="1259"/>
        </w:trPr>
        <w:tc>
          <w:tcPr>
            <w:tcW w:w="10530" w:type="dxa"/>
            <w:gridSpan w:val="4"/>
            <w:shd w:val="clear" w:color="auto" w:fill="auto"/>
          </w:tcPr>
          <w:p w:rsidR="00E40811" w:rsidRPr="002879E4" w:rsidRDefault="00E40811" w:rsidP="00AD43F0">
            <w:pPr>
              <w:spacing w:line="360" w:lineRule="auto"/>
              <w:ind w:firstLine="0"/>
              <w:jc w:val="left"/>
              <w:rPr>
                <w:rFonts w:ascii="Times New Roman" w:hAnsi="Times New Roman"/>
                <w:b/>
                <w:sz w:val="22"/>
                <w:szCs w:val="22"/>
              </w:rPr>
            </w:pPr>
            <w:r w:rsidRPr="002879E4">
              <w:rPr>
                <w:rFonts w:ascii="Times New Roman" w:hAnsi="Times New Roman"/>
                <w:b/>
                <w:sz w:val="22"/>
                <w:szCs w:val="22"/>
              </w:rPr>
              <w:t>Organizimi i orës së mësimit</w:t>
            </w: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b/>
                <w:i/>
                <w:sz w:val="22"/>
                <w:szCs w:val="22"/>
              </w:rPr>
              <w:t>Hapi 1.</w:t>
            </w:r>
            <w:r w:rsidRPr="002879E4">
              <w:rPr>
                <w:rFonts w:ascii="Times New Roman" w:hAnsi="Times New Roman"/>
                <w:b/>
                <w:sz w:val="22"/>
                <w:szCs w:val="22"/>
              </w:rPr>
              <w:t xml:space="preserve"> Lexim dhe diskutim</w:t>
            </w:r>
            <w:r w:rsidRPr="002879E4">
              <w:rPr>
                <w:rFonts w:ascii="Times New Roman" w:hAnsi="Times New Roman"/>
                <w:sz w:val="22"/>
                <w:szCs w:val="22"/>
              </w:rPr>
              <w:t xml:space="preserve">. Në fillim të orës kontrollojmë dhe lexojmë disa nga detyrat. Pas leximit nxënësit nxjerrin përfundimet e detyrës duke e lidhur atë dhe me vetë jetën e Viktori Hygo. </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b/>
                <w:i/>
                <w:sz w:val="22"/>
                <w:szCs w:val="22"/>
              </w:rPr>
              <w:t xml:space="preserve">Hapi 2. </w:t>
            </w:r>
            <w:r w:rsidRPr="002879E4">
              <w:rPr>
                <w:rFonts w:ascii="Times New Roman" w:hAnsi="Times New Roman"/>
                <w:b/>
                <w:sz w:val="22"/>
                <w:szCs w:val="22"/>
              </w:rPr>
              <w:t>Skemë rreze</w:t>
            </w:r>
            <w:r w:rsidRPr="002879E4">
              <w:rPr>
                <w:rFonts w:ascii="Times New Roman" w:hAnsi="Times New Roman"/>
                <w:sz w:val="22"/>
                <w:szCs w:val="22"/>
              </w:rPr>
              <w:t xml:space="preserve">. Në këtë fazë të orës së mësimit mësuesi/ja shkruan në dërrasë emrin Viktor Hygo dhe fton nxënësit që të japin mendimet e tyre rreth tij. </w:t>
            </w: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noProof/>
                <w:lang w:val="en-US"/>
              </w:rPr>
              <w:lastRenderedPageBreak/>
              <w:drawing>
                <wp:inline distT="0" distB="0" distL="0" distR="0" wp14:anchorId="3B41F1AA" wp14:editId="6BE0E910">
                  <wp:extent cx="5486400" cy="3200400"/>
                  <wp:effectExtent l="0" t="0" r="0" b="1905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pStyle w:val="ListParagraph"/>
              <w:ind w:firstLine="0"/>
              <w:jc w:val="left"/>
              <w:rPr>
                <w:rFonts w:ascii="Times New Roman" w:hAnsi="Times New Roman"/>
                <w:b/>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b/>
                <w:i/>
                <w:sz w:val="22"/>
                <w:szCs w:val="22"/>
              </w:rPr>
              <w:t>Hapi 3.</w:t>
            </w:r>
            <w:r w:rsidRPr="002879E4">
              <w:rPr>
                <w:rFonts w:ascii="Times New Roman" w:hAnsi="Times New Roman"/>
                <w:b/>
                <w:sz w:val="22"/>
                <w:szCs w:val="22"/>
              </w:rPr>
              <w:t xml:space="preserve"> Ndërtim i njohurive të reja</w:t>
            </w:r>
            <w:r w:rsidRPr="002879E4">
              <w:rPr>
                <w:rFonts w:ascii="Times New Roman" w:hAnsi="Times New Roman"/>
                <w:sz w:val="22"/>
                <w:szCs w:val="22"/>
              </w:rPr>
              <w:t xml:space="preserve">. </w:t>
            </w:r>
            <w:r w:rsidRPr="002879E4">
              <w:rPr>
                <w:rFonts w:ascii="Times New Roman" w:hAnsi="Times New Roman"/>
                <w:b/>
                <w:sz w:val="22"/>
                <w:szCs w:val="22"/>
              </w:rPr>
              <w:t>Metoda e kllasterit.</w:t>
            </w:r>
            <w:r w:rsidRPr="002879E4">
              <w:rPr>
                <w:rFonts w:ascii="Times New Roman" w:hAnsi="Times New Roman"/>
                <w:sz w:val="22"/>
                <w:szCs w:val="22"/>
              </w:rPr>
              <w:t xml:space="preserve"> Mësuesi/ja ndërton informacion mbi rolin e Hygoit si poet, prozator, dramaturg dhe të veçantat që solli ai në letërsinë europiane.</w:t>
            </w: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noProof/>
                <w:lang w:val="en-US"/>
              </w:rPr>
              <w:drawing>
                <wp:inline distT="0" distB="0" distL="0" distR="0" wp14:anchorId="2E59FF07" wp14:editId="4D997EE4">
                  <wp:extent cx="6211019" cy="3743864"/>
                  <wp:effectExtent l="0" t="0" r="0" b="9525"/>
                  <wp:docPr id="85" name="Diagram 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noProof/>
                <w:lang w:val="en-US"/>
              </w:rPr>
              <w:lastRenderedPageBreak/>
              <w:drawing>
                <wp:inline distT="0" distB="0" distL="0" distR="0" wp14:anchorId="14A5D862" wp14:editId="396ADC21">
                  <wp:extent cx="5486400" cy="3200400"/>
                  <wp:effectExtent l="0" t="57150" r="19050" b="57150"/>
                  <wp:docPr id="109" name="Diagram 10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b/>
                <w:i/>
                <w:sz w:val="22"/>
                <w:szCs w:val="22"/>
              </w:rPr>
              <w:t>Hapi 4.</w:t>
            </w:r>
            <w:r w:rsidRPr="002879E4">
              <w:rPr>
                <w:rFonts w:ascii="Times New Roman" w:hAnsi="Times New Roman"/>
                <w:b/>
                <w:sz w:val="22"/>
                <w:szCs w:val="22"/>
              </w:rPr>
              <w:t xml:space="preserve"> Lexim dhe interpretim</w:t>
            </w:r>
            <w:r w:rsidRPr="002879E4">
              <w:rPr>
                <w:rFonts w:ascii="Times New Roman" w:hAnsi="Times New Roman"/>
                <w:sz w:val="22"/>
                <w:szCs w:val="22"/>
              </w:rPr>
              <w:t>. Nxënësit lexojnë thënie nga Viktor Hygo duke i komentuar ato</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Citate, fragmente të shkëputura nga viti '93...</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"Nuk ka gabim që mund të ndreqet, guximi duhet shpërblyer dhe pakujdesia duhet dënuar."</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"Të bësh sikur nuk ke asgjë në çaste të vështira."</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"Të njohësh është diçka, por të dish është më mirë."</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"Të luftosh është më mirë se sa të fundosesh."</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"Ka raste kur të ikësh do të thotë të shpëtosh."</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"Nuk mund të jesh hero kundër Atdheut tënd."</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"Të ngresh kurthe do të thotë të bësh luftë për shtatë pale qejfe."</w:t>
            </w:r>
          </w:p>
          <w:p w:rsidR="00E40811" w:rsidRPr="002879E4" w:rsidRDefault="00E40811" w:rsidP="00AD43F0">
            <w:pPr>
              <w:ind w:firstLine="0"/>
              <w:jc w:val="left"/>
              <w:rPr>
                <w:rFonts w:ascii="Times New Roman" w:hAnsi="Times New Roman"/>
                <w:sz w:val="22"/>
                <w:szCs w:val="22"/>
              </w:rPr>
            </w:pPr>
          </w:p>
          <w:p w:rsidR="00E40811" w:rsidRPr="002879E4" w:rsidRDefault="00E40811" w:rsidP="00AD43F0">
            <w:pPr>
              <w:ind w:firstLine="0"/>
              <w:jc w:val="left"/>
              <w:rPr>
                <w:rFonts w:ascii="Times New Roman" w:hAnsi="Times New Roman"/>
                <w:sz w:val="22"/>
                <w:szCs w:val="22"/>
              </w:rPr>
            </w:pPr>
            <w:r w:rsidRPr="002879E4">
              <w:rPr>
                <w:rFonts w:ascii="Times New Roman" w:hAnsi="Times New Roman"/>
                <w:sz w:val="22"/>
                <w:szCs w:val="22"/>
              </w:rPr>
              <w:t>"Vdekja le të bëjë të sajën; punë për të. Ai që hedh hapin i pari, ndoshta gris këpucën i fundit."</w:t>
            </w:r>
          </w:p>
          <w:p w:rsidR="00E40811" w:rsidRPr="002879E4" w:rsidRDefault="00E40811" w:rsidP="00AD43F0">
            <w:pPr>
              <w:ind w:firstLine="0"/>
              <w:jc w:val="left"/>
              <w:rPr>
                <w:rFonts w:ascii="Times New Roman" w:hAnsi="Times New Roman"/>
                <w:sz w:val="22"/>
                <w:szCs w:val="22"/>
              </w:rPr>
            </w:pPr>
          </w:p>
        </w:tc>
      </w:tr>
      <w:tr w:rsidR="00E40811" w:rsidRPr="002879E4" w:rsidTr="00AD43F0">
        <w:trPr>
          <w:trHeight w:val="863"/>
        </w:trPr>
        <w:tc>
          <w:tcPr>
            <w:tcW w:w="10530" w:type="dxa"/>
            <w:gridSpan w:val="4"/>
            <w:shd w:val="clear" w:color="auto" w:fill="auto"/>
          </w:tcPr>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b/>
                <w:sz w:val="22"/>
                <w:szCs w:val="22"/>
              </w:rPr>
              <w:lastRenderedPageBreak/>
              <w:t xml:space="preserve">Vlerësimi: </w:t>
            </w:r>
            <w:r w:rsidRPr="002879E4">
              <w:rPr>
                <w:rFonts w:ascii="Times New Roman" w:hAnsi="Times New Roman"/>
                <w:sz w:val="22"/>
                <w:szCs w:val="22"/>
              </w:rPr>
              <w:t>Mësuesi/ja bën një vlerësim diagnostikues me qëllim identifikimin e njohurive paraprake plus interesave apo aftësive që paraqesin nxënësit.</w:t>
            </w:r>
          </w:p>
        </w:tc>
      </w:tr>
      <w:tr w:rsidR="00E40811" w:rsidRPr="002879E4" w:rsidTr="00AD43F0">
        <w:tc>
          <w:tcPr>
            <w:tcW w:w="10530" w:type="dxa"/>
            <w:gridSpan w:val="4"/>
            <w:shd w:val="clear" w:color="auto" w:fill="auto"/>
          </w:tcPr>
          <w:p w:rsidR="00E40811" w:rsidRPr="002879E4" w:rsidRDefault="00E40811" w:rsidP="00AD43F0">
            <w:pPr>
              <w:spacing w:line="360" w:lineRule="auto"/>
              <w:ind w:firstLine="0"/>
              <w:jc w:val="left"/>
              <w:rPr>
                <w:rFonts w:ascii="Times New Roman" w:hAnsi="Times New Roman"/>
                <w:sz w:val="22"/>
                <w:szCs w:val="22"/>
              </w:rPr>
            </w:pPr>
            <w:r w:rsidRPr="002879E4">
              <w:rPr>
                <w:rFonts w:ascii="Times New Roman" w:hAnsi="Times New Roman"/>
                <w:b/>
                <w:sz w:val="22"/>
                <w:szCs w:val="22"/>
              </w:rPr>
              <w:t xml:space="preserve">Detyrat dhe puna e pavarur: </w:t>
            </w:r>
            <w:r w:rsidRPr="002879E4">
              <w:rPr>
                <w:rFonts w:ascii="Times New Roman" w:hAnsi="Times New Roman"/>
                <w:sz w:val="22"/>
                <w:szCs w:val="22"/>
              </w:rPr>
              <w:t>Të hulumtojnë dhe të sjellin pjesë filmike nga filmi “Katedralja e Parisit”.</w:t>
            </w:r>
          </w:p>
        </w:tc>
      </w:tr>
    </w:tbl>
    <w:p w:rsidR="00E40811" w:rsidRPr="002879E4" w:rsidRDefault="00E40811" w:rsidP="00E40811">
      <w:pPr>
        <w:ind w:firstLine="0"/>
        <w:rPr>
          <w:rFonts w:ascii="Times New Roman" w:hAnsi="Times New Roman"/>
        </w:rPr>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E40811" w:rsidRPr="00FF3076" w:rsidRDefault="00E40811" w:rsidP="00E40811">
      <w:pPr>
        <w:ind w:firstLine="0"/>
      </w:pPr>
      <w:r w:rsidRPr="00FF3076">
        <w:lastRenderedPageBreak/>
        <w:t>PLANI</w:t>
      </w:r>
      <w:r w:rsidR="00DC0064">
        <w:t xml:space="preserve">FIKIMI I ORËS MËSIMORE </w:t>
      </w:r>
      <w:r w:rsidR="00DC0064">
        <w:tab/>
      </w:r>
      <w:r w:rsidR="00DC0064">
        <w:tab/>
      </w:r>
      <w:r w:rsidR="00DC0064">
        <w:tab/>
      </w:r>
      <w:r w:rsidR="00DC0064">
        <w:tab/>
      </w:r>
      <w:r w:rsidR="00DC0064">
        <w:tab/>
        <w:t>Dt.</w:t>
      </w:r>
    </w:p>
    <w:p w:rsidR="00E40811" w:rsidRPr="00FF3076" w:rsidRDefault="00E40811" w:rsidP="00E40811">
      <w:pPr>
        <w:ind w:firstLine="0"/>
      </w:pPr>
    </w:p>
    <w:tbl>
      <w:tblPr>
        <w:tblStyle w:val="TableGrid"/>
        <w:tblW w:w="10626" w:type="dxa"/>
        <w:tblInd w:w="-815" w:type="dxa"/>
        <w:tblLook w:val="04A0" w:firstRow="1" w:lastRow="0" w:firstColumn="1" w:lastColumn="0" w:noHBand="0" w:noVBand="1"/>
      </w:tblPr>
      <w:tblGrid>
        <w:gridCol w:w="2604"/>
        <w:gridCol w:w="3082"/>
        <w:gridCol w:w="3282"/>
        <w:gridCol w:w="1658"/>
      </w:tblGrid>
      <w:tr w:rsidR="00E40811" w:rsidRPr="00FF3076" w:rsidTr="00AD43F0">
        <w:tc>
          <w:tcPr>
            <w:tcW w:w="2604" w:type="dxa"/>
            <w:shd w:val="clear" w:color="auto" w:fill="auto"/>
          </w:tcPr>
          <w:p w:rsidR="00E40811" w:rsidRPr="00FF3076" w:rsidRDefault="00E40811" w:rsidP="00AD43F0">
            <w:pPr>
              <w:spacing w:line="360" w:lineRule="auto"/>
              <w:ind w:firstLine="0"/>
              <w:jc w:val="left"/>
              <w:rPr>
                <w:rFonts w:ascii="Times New Roman" w:hAnsi="Times New Roman"/>
                <w:b/>
                <w:sz w:val="22"/>
                <w:szCs w:val="22"/>
              </w:rPr>
            </w:pPr>
            <w:r w:rsidRPr="00FF3076">
              <w:rPr>
                <w:rFonts w:ascii="Times New Roman" w:hAnsi="Times New Roman"/>
                <w:b/>
                <w:sz w:val="22"/>
                <w:szCs w:val="22"/>
              </w:rPr>
              <w:t>Fusha:</w:t>
            </w:r>
            <w:r>
              <w:rPr>
                <w:rFonts w:ascii="Times New Roman" w:hAnsi="Times New Roman"/>
                <w:b/>
                <w:sz w:val="22"/>
                <w:szCs w:val="22"/>
              </w:rPr>
              <w:t xml:space="preserve"> </w:t>
            </w:r>
            <w:r w:rsidRPr="00FF3076">
              <w:rPr>
                <w:rFonts w:ascii="Times New Roman" w:hAnsi="Times New Roman"/>
                <w:b/>
                <w:sz w:val="22"/>
                <w:szCs w:val="22"/>
              </w:rPr>
              <w:t>Gjuha dhe komunikimi</w:t>
            </w:r>
          </w:p>
        </w:tc>
        <w:tc>
          <w:tcPr>
            <w:tcW w:w="3082" w:type="dxa"/>
            <w:shd w:val="clear" w:color="auto" w:fill="auto"/>
          </w:tcPr>
          <w:p w:rsidR="00E40811" w:rsidRPr="00FF3076" w:rsidRDefault="00E40811" w:rsidP="00AD43F0">
            <w:pPr>
              <w:spacing w:line="360" w:lineRule="auto"/>
              <w:ind w:firstLine="0"/>
              <w:jc w:val="left"/>
              <w:rPr>
                <w:rFonts w:ascii="Times New Roman" w:hAnsi="Times New Roman"/>
                <w:b/>
                <w:sz w:val="22"/>
                <w:szCs w:val="22"/>
              </w:rPr>
            </w:pPr>
            <w:r w:rsidRPr="00FF3076">
              <w:rPr>
                <w:rFonts w:ascii="Times New Roman" w:hAnsi="Times New Roman"/>
                <w:b/>
                <w:sz w:val="22"/>
                <w:szCs w:val="22"/>
              </w:rPr>
              <w:t>Lënda: Letërsi</w:t>
            </w:r>
          </w:p>
        </w:tc>
        <w:tc>
          <w:tcPr>
            <w:tcW w:w="3282" w:type="dxa"/>
            <w:shd w:val="clear" w:color="auto" w:fill="auto"/>
          </w:tcPr>
          <w:p w:rsidR="00E40811" w:rsidRPr="00FF3076" w:rsidRDefault="00E40811" w:rsidP="00AD43F0">
            <w:pPr>
              <w:spacing w:line="360" w:lineRule="auto"/>
              <w:ind w:firstLine="0"/>
              <w:jc w:val="left"/>
              <w:rPr>
                <w:rFonts w:ascii="Times New Roman" w:hAnsi="Times New Roman"/>
                <w:b/>
                <w:sz w:val="22"/>
                <w:szCs w:val="22"/>
              </w:rPr>
            </w:pPr>
            <w:r w:rsidRPr="00FF3076">
              <w:rPr>
                <w:rFonts w:ascii="Times New Roman" w:hAnsi="Times New Roman"/>
                <w:b/>
                <w:sz w:val="22"/>
                <w:szCs w:val="22"/>
              </w:rPr>
              <w:t>Shkalla:</w:t>
            </w:r>
            <w:r>
              <w:rPr>
                <w:rFonts w:ascii="Times New Roman" w:hAnsi="Times New Roman"/>
                <w:b/>
                <w:sz w:val="22"/>
                <w:szCs w:val="22"/>
              </w:rPr>
              <w:t xml:space="preserve"> </w:t>
            </w:r>
            <w:r w:rsidRPr="00FF3076">
              <w:rPr>
                <w:rFonts w:ascii="Times New Roman" w:hAnsi="Times New Roman"/>
                <w:b/>
                <w:sz w:val="22"/>
                <w:szCs w:val="22"/>
              </w:rPr>
              <w:t>V</w:t>
            </w:r>
          </w:p>
        </w:tc>
        <w:tc>
          <w:tcPr>
            <w:tcW w:w="1658" w:type="dxa"/>
            <w:shd w:val="clear" w:color="auto" w:fill="auto"/>
          </w:tcPr>
          <w:p w:rsidR="00E40811" w:rsidRPr="00FF3076" w:rsidRDefault="00E40811" w:rsidP="00AD43F0">
            <w:pPr>
              <w:spacing w:line="360" w:lineRule="auto"/>
              <w:ind w:firstLine="0"/>
              <w:jc w:val="left"/>
              <w:rPr>
                <w:rFonts w:ascii="Times New Roman" w:hAnsi="Times New Roman"/>
                <w:b/>
                <w:sz w:val="22"/>
                <w:szCs w:val="22"/>
              </w:rPr>
            </w:pPr>
            <w:r w:rsidRPr="00FF3076">
              <w:rPr>
                <w:rFonts w:ascii="Times New Roman" w:hAnsi="Times New Roman"/>
                <w:b/>
                <w:sz w:val="22"/>
                <w:szCs w:val="22"/>
              </w:rPr>
              <w:t>Klasa:</w:t>
            </w:r>
          </w:p>
        </w:tc>
      </w:tr>
      <w:tr w:rsidR="00E40811" w:rsidRPr="00FF3076" w:rsidTr="00AD43F0">
        <w:tc>
          <w:tcPr>
            <w:tcW w:w="5686" w:type="dxa"/>
            <w:gridSpan w:val="2"/>
            <w:shd w:val="clear" w:color="auto" w:fill="auto"/>
          </w:tcPr>
          <w:p w:rsidR="00E40811" w:rsidRPr="001621CD" w:rsidRDefault="00E40811" w:rsidP="00AD43F0">
            <w:pPr>
              <w:ind w:firstLine="0"/>
              <w:rPr>
                <w:rFonts w:ascii="Times New Roman" w:hAnsi="Times New Roman"/>
                <w:b/>
                <w:sz w:val="22"/>
                <w:szCs w:val="22"/>
              </w:rPr>
            </w:pPr>
            <w:r w:rsidRPr="001621CD">
              <w:rPr>
                <w:rFonts w:ascii="Times New Roman" w:hAnsi="Times New Roman"/>
                <w:b/>
                <w:sz w:val="22"/>
                <w:szCs w:val="22"/>
              </w:rPr>
              <w:t xml:space="preserve">Tema mësimore: </w:t>
            </w:r>
            <w:r w:rsidRPr="001621CD">
              <w:rPr>
                <w:rFonts w:ascii="Times New Roman" w:hAnsi="Times New Roman"/>
                <w:bCs/>
                <w:sz w:val="22"/>
                <w:szCs w:val="22"/>
              </w:rPr>
              <w:t>Analizë e veprës: Katedralja e Parisit.</w:t>
            </w:r>
          </w:p>
        </w:tc>
        <w:tc>
          <w:tcPr>
            <w:tcW w:w="4940" w:type="dxa"/>
            <w:gridSpan w:val="2"/>
            <w:shd w:val="clear" w:color="auto" w:fill="auto"/>
          </w:tcPr>
          <w:p w:rsidR="00E40811" w:rsidRPr="00FF3076" w:rsidRDefault="00E40811" w:rsidP="00AD43F0">
            <w:pPr>
              <w:spacing w:line="360" w:lineRule="auto"/>
              <w:ind w:firstLine="0"/>
              <w:jc w:val="left"/>
              <w:rPr>
                <w:rFonts w:ascii="Times New Roman" w:hAnsi="Times New Roman"/>
                <w:b/>
                <w:sz w:val="22"/>
                <w:szCs w:val="22"/>
              </w:rPr>
            </w:pPr>
            <w:r w:rsidRPr="00FF3076">
              <w:rPr>
                <w:rFonts w:ascii="Times New Roman" w:hAnsi="Times New Roman"/>
                <w:b/>
                <w:sz w:val="22"/>
                <w:szCs w:val="22"/>
              </w:rPr>
              <w:t>Situata e të nxënit:</w:t>
            </w:r>
            <w:r>
              <w:rPr>
                <w:rFonts w:ascii="Times New Roman" w:hAnsi="Times New Roman"/>
                <w:b/>
                <w:sz w:val="22"/>
                <w:szCs w:val="22"/>
              </w:rPr>
              <w:t xml:space="preserve"> </w:t>
            </w:r>
            <w:r w:rsidRPr="00FF3076">
              <w:rPr>
                <w:rFonts w:ascii="Times New Roman" w:hAnsi="Times New Roman"/>
                <w:sz w:val="22"/>
                <w:szCs w:val="22"/>
                <w:lang w:eastAsia="ja-JP"/>
              </w:rPr>
              <w:t>Nxënësi kupton se si përvojat letrare ndikojnë duke ndërtuar përvoja personale, vlera dhe qëndrime që vlejnë më vonë në perceptimin e botës.</w:t>
            </w:r>
          </w:p>
        </w:tc>
      </w:tr>
      <w:tr w:rsidR="00E40811" w:rsidRPr="00FF3076" w:rsidTr="00AD43F0">
        <w:tc>
          <w:tcPr>
            <w:tcW w:w="10626" w:type="dxa"/>
            <w:gridSpan w:val="4"/>
            <w:shd w:val="clear" w:color="auto" w:fill="auto"/>
          </w:tcPr>
          <w:p w:rsidR="00E40811" w:rsidRPr="001621CD" w:rsidRDefault="00E40811" w:rsidP="00AD43F0">
            <w:pPr>
              <w:spacing w:line="276" w:lineRule="auto"/>
              <w:ind w:firstLine="0"/>
              <w:rPr>
                <w:rFonts w:ascii="Times New Roman" w:hAnsi="Times New Roman"/>
                <w:b/>
                <w:sz w:val="22"/>
                <w:szCs w:val="22"/>
                <w:lang w:eastAsia="ja-JP"/>
              </w:rPr>
            </w:pPr>
            <w:r w:rsidRPr="001621CD">
              <w:rPr>
                <w:rFonts w:ascii="Times New Roman" w:hAnsi="Times New Roman"/>
                <w:b/>
                <w:sz w:val="22"/>
                <w:szCs w:val="22"/>
              </w:rPr>
              <w:t>Rezultatet e të nxënit sipas kompetencave kyç</w:t>
            </w:r>
            <w:r w:rsidRPr="001621CD">
              <w:rPr>
                <w:rFonts w:ascii="Times New Roman" w:hAnsi="Times New Roman"/>
                <w:b/>
                <w:sz w:val="22"/>
                <w:szCs w:val="22"/>
                <w:lang w:eastAsia="ja-JP"/>
              </w:rPr>
              <w:t>e:</w:t>
            </w:r>
          </w:p>
          <w:p w:rsidR="00E40811" w:rsidRPr="001621CD" w:rsidRDefault="00E40811" w:rsidP="00AD43F0">
            <w:pPr>
              <w:spacing w:line="276" w:lineRule="auto"/>
              <w:ind w:firstLine="0"/>
              <w:rPr>
                <w:rFonts w:ascii="Times New Roman" w:hAnsi="Times New Roman"/>
                <w:sz w:val="22"/>
                <w:szCs w:val="22"/>
                <w:lang w:eastAsia="ja-JP"/>
              </w:rPr>
            </w:pPr>
            <w:r w:rsidRPr="001621CD">
              <w:rPr>
                <w:rFonts w:ascii="Times New Roman" w:hAnsi="Times New Roman"/>
                <w:sz w:val="22"/>
                <w:szCs w:val="22"/>
                <w:lang w:eastAsia="ja-JP"/>
              </w:rPr>
              <w:t xml:space="preserve">Kompetenca e komunikimit dhe e të shprehurit </w:t>
            </w:r>
          </w:p>
          <w:p w:rsidR="00E40811" w:rsidRPr="001621CD" w:rsidRDefault="00E40811" w:rsidP="00AD43F0">
            <w:pPr>
              <w:spacing w:line="276" w:lineRule="auto"/>
              <w:ind w:firstLine="0"/>
              <w:rPr>
                <w:rFonts w:ascii="Times New Roman" w:hAnsi="Times New Roman"/>
                <w:sz w:val="22"/>
                <w:szCs w:val="22"/>
                <w:lang w:eastAsia="ja-JP"/>
              </w:rPr>
            </w:pPr>
            <w:r w:rsidRPr="001621CD">
              <w:rPr>
                <w:rFonts w:ascii="Times New Roman" w:hAnsi="Times New Roman"/>
                <w:sz w:val="22"/>
                <w:szCs w:val="22"/>
                <w:lang w:eastAsia="ja-JP"/>
              </w:rPr>
              <w:t>Kompetenca e të menduarit</w:t>
            </w:r>
            <w:r w:rsidRPr="001621CD">
              <w:rPr>
                <w:rFonts w:ascii="Times New Roman" w:hAnsi="Times New Roman"/>
                <w:b/>
                <w:sz w:val="22"/>
                <w:szCs w:val="22"/>
                <w:lang w:eastAsia="ja-JP"/>
              </w:rPr>
              <w:t xml:space="preserve"> </w:t>
            </w:r>
          </w:p>
        </w:tc>
      </w:tr>
      <w:tr w:rsidR="00E40811" w:rsidRPr="00FF3076" w:rsidTr="00AD43F0">
        <w:tc>
          <w:tcPr>
            <w:tcW w:w="5686" w:type="dxa"/>
            <w:gridSpan w:val="2"/>
            <w:shd w:val="clear" w:color="auto" w:fill="auto"/>
          </w:tcPr>
          <w:p w:rsidR="00E40811" w:rsidRPr="001621CD" w:rsidRDefault="00E40811" w:rsidP="00AD43F0">
            <w:pPr>
              <w:spacing w:line="276" w:lineRule="auto"/>
              <w:ind w:firstLine="0"/>
              <w:jc w:val="left"/>
              <w:rPr>
                <w:rFonts w:ascii="Times New Roman" w:hAnsi="Times New Roman"/>
                <w:b/>
                <w:sz w:val="22"/>
                <w:szCs w:val="22"/>
              </w:rPr>
            </w:pPr>
            <w:r w:rsidRPr="001621CD">
              <w:rPr>
                <w:rFonts w:ascii="Times New Roman" w:hAnsi="Times New Roman"/>
                <w:b/>
                <w:sz w:val="22"/>
                <w:szCs w:val="22"/>
              </w:rPr>
              <w:t>Rezultatet e të nxënit të kompetencave të fushës sipas temës mësimore:</w:t>
            </w:r>
          </w:p>
          <w:p w:rsidR="00E40811" w:rsidRPr="001621CD" w:rsidRDefault="00E40811" w:rsidP="00AD43F0">
            <w:pPr>
              <w:spacing w:line="276" w:lineRule="auto"/>
              <w:ind w:firstLine="0"/>
              <w:jc w:val="left"/>
              <w:rPr>
                <w:rFonts w:ascii="Times New Roman" w:hAnsi="Times New Roman"/>
                <w:sz w:val="22"/>
                <w:szCs w:val="22"/>
              </w:rPr>
            </w:pPr>
            <w:r w:rsidRPr="001621CD">
              <w:rPr>
                <w:rFonts w:ascii="Times New Roman" w:hAnsi="Times New Roman"/>
                <w:sz w:val="22"/>
                <w:szCs w:val="22"/>
              </w:rPr>
              <w:t>Nxënësi:</w:t>
            </w:r>
          </w:p>
          <w:p w:rsidR="00E40811" w:rsidRPr="001621CD" w:rsidRDefault="00E40811" w:rsidP="00F064E8">
            <w:pPr>
              <w:pStyle w:val="NoSpacing"/>
              <w:numPr>
                <w:ilvl w:val="0"/>
                <w:numId w:val="41"/>
              </w:numPr>
              <w:spacing w:line="276" w:lineRule="auto"/>
              <w:rPr>
                <w:rFonts w:ascii="Times New Roman" w:hAnsi="Times New Roman"/>
                <w:sz w:val="22"/>
                <w:szCs w:val="22"/>
              </w:rPr>
            </w:pPr>
            <w:r w:rsidRPr="001621CD">
              <w:rPr>
                <w:rFonts w:ascii="Times New Roman" w:hAnsi="Times New Roman"/>
                <w:sz w:val="22"/>
                <w:szCs w:val="22"/>
              </w:rPr>
              <w:t>përcakton sfondin historik në të cilin janë zhvilluar ngjarjet në këtë roman;</w:t>
            </w:r>
          </w:p>
          <w:p w:rsidR="00E40811" w:rsidRPr="001621CD" w:rsidRDefault="00E40811" w:rsidP="00F064E8">
            <w:pPr>
              <w:pStyle w:val="NoSpacing"/>
              <w:numPr>
                <w:ilvl w:val="0"/>
                <w:numId w:val="40"/>
              </w:numPr>
              <w:spacing w:line="276" w:lineRule="auto"/>
              <w:rPr>
                <w:rFonts w:ascii="Times New Roman" w:hAnsi="Times New Roman"/>
                <w:sz w:val="22"/>
                <w:szCs w:val="22"/>
              </w:rPr>
            </w:pPr>
            <w:r w:rsidRPr="001621CD">
              <w:rPr>
                <w:rFonts w:ascii="Times New Roman" w:hAnsi="Times New Roman"/>
                <w:sz w:val="22"/>
                <w:szCs w:val="22"/>
              </w:rPr>
              <w:t xml:space="preserve">rendit linjat kryesore të subjektit, ndërthurjet dhe ndodhitë që ndjekin njëra-tjetrën; </w:t>
            </w:r>
          </w:p>
          <w:p w:rsidR="00E40811" w:rsidRPr="001621CD" w:rsidRDefault="00E40811" w:rsidP="00F064E8">
            <w:pPr>
              <w:pStyle w:val="NoSpacing"/>
              <w:numPr>
                <w:ilvl w:val="0"/>
                <w:numId w:val="40"/>
              </w:numPr>
              <w:spacing w:line="276" w:lineRule="auto"/>
              <w:rPr>
                <w:rFonts w:ascii="Times New Roman" w:hAnsi="Times New Roman"/>
                <w:sz w:val="22"/>
                <w:szCs w:val="22"/>
              </w:rPr>
            </w:pPr>
            <w:r w:rsidRPr="001621CD">
              <w:rPr>
                <w:rFonts w:ascii="Times New Roman" w:hAnsi="Times New Roman"/>
                <w:sz w:val="22"/>
                <w:szCs w:val="22"/>
              </w:rPr>
              <w:t xml:space="preserve">identifikon rolin e personazheve në vepër. </w:t>
            </w:r>
          </w:p>
        </w:tc>
        <w:tc>
          <w:tcPr>
            <w:tcW w:w="4940" w:type="dxa"/>
            <w:gridSpan w:val="2"/>
            <w:shd w:val="clear" w:color="auto" w:fill="auto"/>
          </w:tcPr>
          <w:p w:rsidR="00E40811" w:rsidRPr="00FF3076" w:rsidRDefault="00E40811" w:rsidP="00AD43F0">
            <w:pPr>
              <w:spacing w:line="276" w:lineRule="auto"/>
              <w:ind w:firstLine="0"/>
              <w:jc w:val="left"/>
              <w:rPr>
                <w:rFonts w:ascii="Times New Roman" w:hAnsi="Times New Roman"/>
                <w:b/>
                <w:sz w:val="22"/>
                <w:szCs w:val="22"/>
              </w:rPr>
            </w:pPr>
            <w:r w:rsidRPr="00FF3076">
              <w:rPr>
                <w:rFonts w:ascii="Times New Roman" w:hAnsi="Times New Roman"/>
                <w:b/>
                <w:sz w:val="22"/>
                <w:szCs w:val="22"/>
              </w:rPr>
              <w:t>Fjalët kyçe:</w:t>
            </w:r>
          </w:p>
          <w:p w:rsidR="00E40811" w:rsidRPr="00FF3076" w:rsidRDefault="00E40811" w:rsidP="00AD43F0">
            <w:pPr>
              <w:spacing w:line="276" w:lineRule="auto"/>
              <w:ind w:firstLine="0"/>
              <w:jc w:val="left"/>
              <w:rPr>
                <w:rFonts w:ascii="Times New Roman" w:hAnsi="Times New Roman"/>
                <w:sz w:val="22"/>
                <w:szCs w:val="22"/>
              </w:rPr>
            </w:pPr>
            <w:r w:rsidRPr="00FF3076">
              <w:rPr>
                <w:rFonts w:ascii="Times New Roman" w:hAnsi="Times New Roman"/>
                <w:sz w:val="22"/>
                <w:szCs w:val="22"/>
              </w:rPr>
              <w:t>Katedrale</w:t>
            </w:r>
            <w:r>
              <w:rPr>
                <w:rFonts w:ascii="Times New Roman" w:hAnsi="Times New Roman"/>
                <w:sz w:val="22"/>
                <w:szCs w:val="22"/>
              </w:rPr>
              <w:t xml:space="preserve"> </w:t>
            </w:r>
          </w:p>
          <w:p w:rsidR="00E40811" w:rsidRPr="00FF3076" w:rsidRDefault="00E40811" w:rsidP="00AD43F0">
            <w:pPr>
              <w:spacing w:line="276" w:lineRule="auto"/>
              <w:ind w:firstLine="0"/>
              <w:jc w:val="left"/>
              <w:rPr>
                <w:rFonts w:ascii="Times New Roman" w:hAnsi="Times New Roman"/>
                <w:sz w:val="22"/>
                <w:szCs w:val="22"/>
              </w:rPr>
            </w:pPr>
            <w:r w:rsidRPr="00FF3076">
              <w:rPr>
                <w:rFonts w:ascii="Times New Roman" w:hAnsi="Times New Roman"/>
                <w:sz w:val="22"/>
                <w:szCs w:val="22"/>
              </w:rPr>
              <w:t>Kuasimondo</w:t>
            </w:r>
            <w:r>
              <w:rPr>
                <w:rFonts w:ascii="Times New Roman" w:hAnsi="Times New Roman"/>
                <w:sz w:val="22"/>
                <w:szCs w:val="22"/>
              </w:rPr>
              <w:t xml:space="preserve"> </w:t>
            </w:r>
          </w:p>
          <w:p w:rsidR="00E40811" w:rsidRPr="00FF3076" w:rsidRDefault="00E40811" w:rsidP="00AD43F0">
            <w:pPr>
              <w:spacing w:line="276" w:lineRule="auto"/>
              <w:ind w:firstLine="0"/>
              <w:jc w:val="left"/>
              <w:rPr>
                <w:rFonts w:ascii="Times New Roman" w:hAnsi="Times New Roman"/>
                <w:sz w:val="22"/>
                <w:szCs w:val="22"/>
              </w:rPr>
            </w:pPr>
            <w:r w:rsidRPr="00FF3076">
              <w:rPr>
                <w:rFonts w:ascii="Times New Roman" w:hAnsi="Times New Roman"/>
                <w:sz w:val="22"/>
                <w:szCs w:val="22"/>
              </w:rPr>
              <w:t xml:space="preserve"> Esmeralda</w:t>
            </w:r>
            <w:r>
              <w:rPr>
                <w:rFonts w:ascii="Times New Roman" w:hAnsi="Times New Roman"/>
                <w:sz w:val="22"/>
                <w:szCs w:val="22"/>
              </w:rPr>
              <w:t xml:space="preserve"> </w:t>
            </w:r>
          </w:p>
          <w:p w:rsidR="00E40811" w:rsidRPr="00FF3076" w:rsidRDefault="00E40811" w:rsidP="00AD43F0">
            <w:pPr>
              <w:spacing w:line="276" w:lineRule="auto"/>
              <w:ind w:firstLine="0"/>
              <w:jc w:val="left"/>
              <w:rPr>
                <w:rFonts w:ascii="Times New Roman" w:hAnsi="Times New Roman"/>
                <w:sz w:val="22"/>
                <w:szCs w:val="22"/>
              </w:rPr>
            </w:pPr>
            <w:r w:rsidRPr="00FF3076">
              <w:rPr>
                <w:rFonts w:ascii="Times New Roman" w:hAnsi="Times New Roman"/>
                <w:sz w:val="22"/>
                <w:szCs w:val="22"/>
              </w:rPr>
              <w:t>Klod Frolo</w:t>
            </w:r>
            <w:r>
              <w:rPr>
                <w:rFonts w:ascii="Times New Roman" w:hAnsi="Times New Roman"/>
                <w:sz w:val="22"/>
                <w:szCs w:val="22"/>
              </w:rPr>
              <w:t xml:space="preserve"> </w:t>
            </w:r>
          </w:p>
          <w:p w:rsidR="00E40811" w:rsidRPr="00FF3076" w:rsidRDefault="00E40811" w:rsidP="00AD43F0">
            <w:pPr>
              <w:spacing w:line="276" w:lineRule="auto"/>
              <w:ind w:firstLine="0"/>
              <w:jc w:val="left"/>
              <w:rPr>
                <w:rFonts w:ascii="Times New Roman" w:hAnsi="Times New Roman"/>
                <w:b/>
                <w:sz w:val="22"/>
                <w:szCs w:val="22"/>
              </w:rPr>
            </w:pPr>
            <w:r w:rsidRPr="00FF3076">
              <w:rPr>
                <w:rFonts w:ascii="Times New Roman" w:hAnsi="Times New Roman"/>
                <w:sz w:val="22"/>
                <w:szCs w:val="22"/>
              </w:rPr>
              <w:t>roman historik</w:t>
            </w:r>
            <w:r>
              <w:rPr>
                <w:rFonts w:ascii="Times New Roman" w:hAnsi="Times New Roman"/>
                <w:sz w:val="22"/>
                <w:szCs w:val="22"/>
              </w:rPr>
              <w:t xml:space="preserve"> </w:t>
            </w:r>
          </w:p>
        </w:tc>
      </w:tr>
      <w:tr w:rsidR="00E40811" w:rsidRPr="00FF3076" w:rsidTr="00AD43F0">
        <w:tc>
          <w:tcPr>
            <w:tcW w:w="5686" w:type="dxa"/>
            <w:gridSpan w:val="2"/>
            <w:shd w:val="clear" w:color="auto" w:fill="auto"/>
          </w:tcPr>
          <w:p w:rsidR="00E40811" w:rsidRPr="00FF3076" w:rsidRDefault="00E40811" w:rsidP="00AD43F0">
            <w:pPr>
              <w:spacing w:line="360" w:lineRule="auto"/>
              <w:ind w:firstLine="0"/>
              <w:jc w:val="left"/>
              <w:rPr>
                <w:rFonts w:ascii="Times New Roman" w:hAnsi="Times New Roman"/>
                <w:b/>
                <w:sz w:val="22"/>
                <w:szCs w:val="22"/>
              </w:rPr>
            </w:pPr>
            <w:r w:rsidRPr="00FF3076">
              <w:rPr>
                <w:rFonts w:ascii="Times New Roman" w:hAnsi="Times New Roman"/>
                <w:b/>
                <w:sz w:val="22"/>
                <w:szCs w:val="22"/>
              </w:rPr>
              <w:t xml:space="preserve">Burimet: </w:t>
            </w:r>
          </w:p>
          <w:p w:rsidR="00E40811" w:rsidRPr="00FF3076" w:rsidRDefault="00E40811" w:rsidP="00AD43F0">
            <w:pPr>
              <w:spacing w:line="360" w:lineRule="auto"/>
              <w:ind w:firstLine="0"/>
              <w:jc w:val="left"/>
              <w:rPr>
                <w:rFonts w:ascii="Times New Roman" w:hAnsi="Times New Roman"/>
                <w:sz w:val="22"/>
                <w:szCs w:val="22"/>
              </w:rPr>
            </w:pPr>
            <w:r w:rsidRPr="00FF3076">
              <w:rPr>
                <w:rFonts w:ascii="Times New Roman" w:hAnsi="Times New Roman"/>
                <w:sz w:val="22"/>
                <w:szCs w:val="22"/>
              </w:rPr>
              <w:t>Libri digjital, teksti i nxënësit, materiale nga interneti, pamje filmike.</w:t>
            </w:r>
          </w:p>
          <w:p w:rsidR="00E40811" w:rsidRPr="00FF3076" w:rsidRDefault="00E40811" w:rsidP="00AD43F0">
            <w:pPr>
              <w:spacing w:line="360" w:lineRule="auto"/>
              <w:ind w:firstLine="0"/>
              <w:jc w:val="left"/>
              <w:rPr>
                <w:rFonts w:ascii="Times New Roman" w:hAnsi="Times New Roman"/>
                <w:b/>
                <w:sz w:val="22"/>
                <w:szCs w:val="22"/>
              </w:rPr>
            </w:pPr>
          </w:p>
        </w:tc>
        <w:tc>
          <w:tcPr>
            <w:tcW w:w="4940" w:type="dxa"/>
            <w:gridSpan w:val="2"/>
            <w:shd w:val="clear" w:color="auto" w:fill="auto"/>
          </w:tcPr>
          <w:p w:rsidR="00E40811" w:rsidRPr="00FF3076" w:rsidRDefault="00E40811" w:rsidP="00AD43F0">
            <w:pPr>
              <w:spacing w:line="360" w:lineRule="auto"/>
              <w:ind w:firstLine="0"/>
              <w:jc w:val="left"/>
              <w:rPr>
                <w:rFonts w:ascii="Times New Roman" w:hAnsi="Times New Roman"/>
                <w:sz w:val="22"/>
                <w:szCs w:val="22"/>
              </w:rPr>
            </w:pPr>
            <w:r w:rsidRPr="00FF3076">
              <w:rPr>
                <w:rFonts w:ascii="Times New Roman" w:hAnsi="Times New Roman"/>
                <w:b/>
                <w:sz w:val="22"/>
                <w:szCs w:val="22"/>
              </w:rPr>
              <w:t>Lidhja me fushat e tjera ose me temat ndërkurrikulare:</w:t>
            </w:r>
          </w:p>
          <w:p w:rsidR="00E40811" w:rsidRPr="00FF3076" w:rsidRDefault="00E40811" w:rsidP="00AD43F0">
            <w:pPr>
              <w:spacing w:line="360" w:lineRule="auto"/>
              <w:ind w:firstLine="0"/>
              <w:jc w:val="left"/>
              <w:rPr>
                <w:rFonts w:ascii="Times New Roman" w:hAnsi="Times New Roman"/>
                <w:sz w:val="22"/>
                <w:szCs w:val="22"/>
              </w:rPr>
            </w:pPr>
            <w:r>
              <w:rPr>
                <w:rFonts w:ascii="Times New Roman" w:hAnsi="Times New Roman"/>
                <w:sz w:val="22"/>
                <w:szCs w:val="22"/>
              </w:rPr>
              <w:t>g</w:t>
            </w:r>
            <w:r w:rsidRPr="00FF3076">
              <w:rPr>
                <w:rFonts w:ascii="Times New Roman" w:hAnsi="Times New Roman"/>
                <w:sz w:val="22"/>
                <w:szCs w:val="22"/>
              </w:rPr>
              <w:t>juha shqipe, arte, tik, histori</w:t>
            </w:r>
            <w:r>
              <w:rPr>
                <w:rFonts w:ascii="Times New Roman" w:hAnsi="Times New Roman"/>
                <w:sz w:val="22"/>
                <w:szCs w:val="22"/>
              </w:rPr>
              <w:t>.</w:t>
            </w:r>
          </w:p>
          <w:p w:rsidR="00E40811" w:rsidRPr="00FF3076" w:rsidRDefault="00E40811" w:rsidP="00AD43F0">
            <w:pPr>
              <w:spacing w:line="360" w:lineRule="auto"/>
              <w:ind w:firstLine="0"/>
              <w:jc w:val="left"/>
              <w:rPr>
                <w:rFonts w:ascii="Times New Roman" w:hAnsi="Times New Roman"/>
                <w:b/>
                <w:sz w:val="22"/>
                <w:szCs w:val="22"/>
              </w:rPr>
            </w:pPr>
          </w:p>
        </w:tc>
      </w:tr>
      <w:tr w:rsidR="00E40811" w:rsidRPr="00FF3076" w:rsidTr="00AD43F0">
        <w:tc>
          <w:tcPr>
            <w:tcW w:w="10626" w:type="dxa"/>
            <w:gridSpan w:val="4"/>
            <w:shd w:val="clear" w:color="auto" w:fill="auto"/>
          </w:tcPr>
          <w:p w:rsidR="00E40811" w:rsidRPr="00FF3076" w:rsidRDefault="00E40811" w:rsidP="00AD43F0">
            <w:pPr>
              <w:spacing w:line="360" w:lineRule="auto"/>
              <w:ind w:firstLine="0"/>
              <w:jc w:val="center"/>
              <w:rPr>
                <w:rFonts w:ascii="Times New Roman" w:hAnsi="Times New Roman"/>
                <w:b/>
                <w:sz w:val="22"/>
                <w:szCs w:val="22"/>
              </w:rPr>
            </w:pPr>
            <w:r w:rsidRPr="00FF3076">
              <w:rPr>
                <w:rFonts w:ascii="Times New Roman" w:hAnsi="Times New Roman"/>
                <w:b/>
                <w:sz w:val="22"/>
                <w:szCs w:val="22"/>
              </w:rPr>
              <w:t>Metodologjia dhe veprimtaritë e nxënësve</w:t>
            </w:r>
          </w:p>
          <w:p w:rsidR="00E40811" w:rsidRPr="001621CD" w:rsidRDefault="00E40811" w:rsidP="00AD43F0">
            <w:pPr>
              <w:jc w:val="center"/>
              <w:rPr>
                <w:rFonts w:asciiTheme="majorBidi" w:hAnsiTheme="majorBidi" w:cstheme="majorBidi"/>
                <w:sz w:val="22"/>
                <w:szCs w:val="22"/>
              </w:rPr>
            </w:pPr>
            <w:r w:rsidRPr="001621CD">
              <w:rPr>
                <w:rFonts w:asciiTheme="majorBidi" w:hAnsiTheme="majorBidi" w:cstheme="majorBidi"/>
              </w:rPr>
              <w:t>Diskutim</w:t>
            </w:r>
            <w:r w:rsidRPr="001621CD">
              <w:rPr>
                <w:rFonts w:asciiTheme="majorBidi" w:hAnsiTheme="majorBidi" w:cstheme="majorBidi"/>
                <w:b/>
              </w:rPr>
              <w:t>-</w:t>
            </w:r>
            <w:r w:rsidRPr="001621CD">
              <w:rPr>
                <w:rFonts w:asciiTheme="majorBidi" w:hAnsiTheme="majorBidi" w:cstheme="majorBidi"/>
              </w:rPr>
              <w:t>Ndërtimi i njohurive të reja-punë në grupe-Skemë rreze</w:t>
            </w:r>
            <w:r>
              <w:rPr>
                <w:rFonts w:asciiTheme="majorBidi" w:hAnsiTheme="majorBidi" w:cstheme="majorBidi"/>
                <w:sz w:val="22"/>
                <w:szCs w:val="22"/>
              </w:rPr>
              <w:t xml:space="preserve"> </w:t>
            </w:r>
          </w:p>
        </w:tc>
      </w:tr>
      <w:tr w:rsidR="00E40811" w:rsidRPr="00FF3076" w:rsidTr="00AD43F0">
        <w:trPr>
          <w:trHeight w:val="1682"/>
        </w:trPr>
        <w:tc>
          <w:tcPr>
            <w:tcW w:w="10626" w:type="dxa"/>
            <w:gridSpan w:val="4"/>
            <w:shd w:val="clear" w:color="auto" w:fill="auto"/>
          </w:tcPr>
          <w:p w:rsidR="00E40811" w:rsidRPr="008C59C3" w:rsidRDefault="00E40811" w:rsidP="00AD43F0">
            <w:pPr>
              <w:spacing w:line="360" w:lineRule="auto"/>
              <w:ind w:firstLine="0"/>
              <w:jc w:val="left"/>
              <w:rPr>
                <w:rFonts w:ascii="Times New Roman" w:hAnsi="Times New Roman"/>
                <w:b/>
                <w:sz w:val="22"/>
                <w:szCs w:val="22"/>
              </w:rPr>
            </w:pPr>
            <w:r w:rsidRPr="008C59C3">
              <w:rPr>
                <w:rFonts w:ascii="Times New Roman" w:hAnsi="Times New Roman"/>
                <w:b/>
                <w:sz w:val="22"/>
                <w:szCs w:val="22"/>
              </w:rPr>
              <w:t>Organizimi i orës së mësimit</w:t>
            </w:r>
          </w:p>
          <w:p w:rsidR="00E40811" w:rsidRPr="008C59C3" w:rsidRDefault="00E40811" w:rsidP="00AD43F0">
            <w:pPr>
              <w:ind w:firstLine="0"/>
              <w:jc w:val="left"/>
              <w:rPr>
                <w:rFonts w:ascii="Times New Roman" w:hAnsi="Times New Roman"/>
                <w:sz w:val="22"/>
                <w:szCs w:val="22"/>
              </w:rPr>
            </w:pPr>
            <w:r w:rsidRPr="008C59C3">
              <w:rPr>
                <w:rFonts w:ascii="Times New Roman" w:hAnsi="Times New Roman"/>
                <w:b/>
                <w:i/>
                <w:sz w:val="22"/>
                <w:szCs w:val="22"/>
              </w:rPr>
              <w:t>Hapi 1.</w:t>
            </w:r>
            <w:r w:rsidRPr="008C59C3">
              <w:rPr>
                <w:rFonts w:ascii="Times New Roman" w:hAnsi="Times New Roman"/>
                <w:b/>
                <w:sz w:val="22"/>
                <w:szCs w:val="22"/>
              </w:rPr>
              <w:t xml:space="preserve"> Diskutim</w:t>
            </w:r>
            <w:r w:rsidRPr="008C59C3">
              <w:rPr>
                <w:rFonts w:ascii="Times New Roman" w:hAnsi="Times New Roman"/>
                <w:sz w:val="22"/>
                <w:szCs w:val="22"/>
              </w:rPr>
              <w:t>. Në fillim diskutojmë për personazhet e veprës duke ilustruar mendimet me pamje filmike të shfaqura në video projektor.</w:t>
            </w:r>
          </w:p>
          <w:p w:rsidR="00E40811" w:rsidRPr="008C59C3" w:rsidRDefault="00E40811" w:rsidP="00AD43F0">
            <w:pPr>
              <w:ind w:firstLine="0"/>
              <w:jc w:val="left"/>
              <w:rPr>
                <w:rFonts w:ascii="Times New Roman" w:hAnsi="Times New Roman"/>
                <w:b/>
                <w:sz w:val="22"/>
                <w:szCs w:val="22"/>
              </w:rPr>
            </w:pPr>
          </w:p>
          <w:p w:rsidR="00E40811" w:rsidRPr="008C59C3" w:rsidRDefault="00E40811" w:rsidP="00AD43F0">
            <w:pPr>
              <w:ind w:firstLine="0"/>
              <w:jc w:val="left"/>
              <w:rPr>
                <w:rFonts w:ascii="Times New Roman" w:hAnsi="Times New Roman"/>
                <w:sz w:val="22"/>
                <w:szCs w:val="22"/>
              </w:rPr>
            </w:pPr>
            <w:r w:rsidRPr="008C59C3">
              <w:rPr>
                <w:rFonts w:ascii="Times New Roman" w:hAnsi="Times New Roman"/>
                <w:b/>
                <w:i/>
                <w:sz w:val="22"/>
                <w:szCs w:val="22"/>
              </w:rPr>
              <w:t>Hapi 2.</w:t>
            </w:r>
            <w:r w:rsidRPr="008C59C3">
              <w:rPr>
                <w:rFonts w:ascii="Times New Roman" w:hAnsi="Times New Roman"/>
                <w:b/>
                <w:sz w:val="22"/>
                <w:szCs w:val="22"/>
              </w:rPr>
              <w:t xml:space="preserve"> Ndërtim i njohurive të reja</w:t>
            </w:r>
            <w:r w:rsidRPr="008C59C3">
              <w:rPr>
                <w:rFonts w:ascii="Times New Roman" w:hAnsi="Times New Roman"/>
                <w:sz w:val="22"/>
                <w:szCs w:val="22"/>
              </w:rPr>
              <w:t xml:space="preserve">. Kllaster. Mësuesi/ja në video projektor shfaq disa foto nga opera Katedralja e Parisit dhe i fton nxënësit të bëjnë portretizimin e tyre. Më pas ajo bën lidhjen me temën e dhënë. </w:t>
            </w:r>
          </w:p>
          <w:p w:rsidR="00E40811" w:rsidRPr="00FF3076" w:rsidRDefault="00F064E8" w:rsidP="00AD43F0">
            <w:pPr>
              <w:ind w:firstLine="0"/>
              <w:jc w:val="left"/>
              <w:rPr>
                <w:rFonts w:ascii="Times New Roman" w:hAnsi="Times New Roman"/>
                <w:sz w:val="22"/>
                <w:szCs w:val="22"/>
              </w:rPr>
            </w:pPr>
            <w:r>
              <w:rPr>
                <w:rFonts w:ascii="Times New Roman" w:hAnsi="Times New Roman"/>
                <w:noProof/>
                <w:lang w:val="en-US"/>
              </w:rPr>
              <w:lastRenderedPageBreak/>
              <mc:AlternateContent>
                <mc:Choice Requires="wps">
                  <w:drawing>
                    <wp:anchor distT="0" distB="0" distL="114300" distR="114300" simplePos="0" relativeHeight="251787264" behindDoc="0" locked="0" layoutInCell="1" allowOverlap="1">
                      <wp:simplePos x="0" y="0"/>
                      <wp:positionH relativeFrom="column">
                        <wp:posOffset>937260</wp:posOffset>
                      </wp:positionH>
                      <wp:positionV relativeFrom="paragraph">
                        <wp:posOffset>983615</wp:posOffset>
                      </wp:positionV>
                      <wp:extent cx="301625" cy="8255"/>
                      <wp:effectExtent l="0" t="76200" r="22225" b="106045"/>
                      <wp:wrapNone/>
                      <wp:docPr id="493" name="Straight Arrow Connector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01625" cy="825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B09413C" id="Straight Arrow Connector 132" o:spid="_x0000_s1026" type="#_x0000_t32" style="position:absolute;margin-left:73.8pt;margin-top:77.45pt;width:23.75pt;height:.65pt;flip:y;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88288" behindDoc="0" locked="0" layoutInCell="1" allowOverlap="1">
                      <wp:simplePos x="0" y="0"/>
                      <wp:positionH relativeFrom="column">
                        <wp:posOffset>2156460</wp:posOffset>
                      </wp:positionH>
                      <wp:positionV relativeFrom="paragraph">
                        <wp:posOffset>487045</wp:posOffset>
                      </wp:positionV>
                      <wp:extent cx="2320290" cy="500380"/>
                      <wp:effectExtent l="0" t="57150" r="22860" b="33020"/>
                      <wp:wrapNone/>
                      <wp:docPr id="492" name="Straight Arrow Connector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320290" cy="50038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C52FBA9" id="Straight Arrow Connector 133" o:spid="_x0000_s1026" type="#_x0000_t32" style="position:absolute;margin-left:169.8pt;margin-top:38.35pt;width:182.7pt;height:39.4pt;flip:y;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" strokecolor="#5b9bd5 [3204]" strokeweight=".5pt">
                      <v:stroke endarrow="open" joinstyle="miter"/>
                      <o:lock v:ext="edit" shapetype="f"/>
                    </v:shape>
                  </w:pict>
                </mc:Fallback>
              </mc:AlternateContent>
            </w:r>
            <w:r w:rsidR="00E40811" w:rsidRPr="00FF3076">
              <w:rPr>
                <w:rFonts w:ascii="Times New Roman" w:hAnsi="Times New Roman"/>
                <w:noProof/>
                <w:lang w:val="en-US"/>
              </w:rPr>
              <w:drawing>
                <wp:inline distT="0" distB="0" distL="0" distR="0" wp14:anchorId="7366BA71" wp14:editId="470B6B73">
                  <wp:extent cx="6599208" cy="5426016"/>
                  <wp:effectExtent l="0" t="0" r="11430" b="0"/>
                  <wp:docPr id="131" name="Diagram 1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rsidR="00E40811" w:rsidRPr="00FF3076" w:rsidRDefault="00E40811" w:rsidP="00AD43F0">
            <w:pPr>
              <w:ind w:firstLine="0"/>
              <w:jc w:val="left"/>
              <w:rPr>
                <w:rFonts w:ascii="Times New Roman" w:hAnsi="Times New Roman"/>
                <w:b/>
                <w:sz w:val="22"/>
              </w:rPr>
            </w:pPr>
          </w:p>
          <w:p w:rsidR="00E40811" w:rsidRPr="00FF3076" w:rsidRDefault="00E40811" w:rsidP="00AD43F0">
            <w:pPr>
              <w:ind w:firstLine="0"/>
              <w:jc w:val="left"/>
              <w:rPr>
                <w:rFonts w:ascii="Times New Roman" w:hAnsi="Times New Roman"/>
                <w:sz w:val="22"/>
              </w:rPr>
            </w:pPr>
            <w:r w:rsidRPr="001621CD">
              <w:rPr>
                <w:rFonts w:ascii="Times New Roman" w:hAnsi="Times New Roman"/>
                <w:b/>
                <w:i/>
              </w:rPr>
              <w:t xml:space="preserve">Hapi </w:t>
            </w:r>
            <w:r w:rsidRPr="005D29DB">
              <w:rPr>
                <w:rFonts w:ascii="Times New Roman" w:hAnsi="Times New Roman"/>
                <w:b/>
                <w:i/>
              </w:rPr>
              <w:t>3</w:t>
            </w:r>
            <w:r w:rsidRPr="001621CD">
              <w:rPr>
                <w:rFonts w:ascii="Times New Roman" w:hAnsi="Times New Roman"/>
                <w:b/>
                <w:i/>
              </w:rPr>
              <w:t>.</w:t>
            </w:r>
            <w:r w:rsidRPr="001621CD">
              <w:rPr>
                <w:rFonts w:ascii="Times New Roman" w:hAnsi="Times New Roman"/>
                <w:b/>
                <w:sz w:val="24"/>
              </w:rPr>
              <w:t xml:space="preserve"> </w:t>
            </w:r>
            <w:r w:rsidRPr="00FF3076">
              <w:rPr>
                <w:rFonts w:ascii="Times New Roman" w:hAnsi="Times New Roman"/>
                <w:b/>
                <w:sz w:val="22"/>
              </w:rPr>
              <w:t>Punim në grupe</w:t>
            </w:r>
            <w:r w:rsidRPr="00FF3076">
              <w:rPr>
                <w:rFonts w:ascii="Times New Roman" w:hAnsi="Times New Roman"/>
                <w:sz w:val="22"/>
              </w:rPr>
              <w:t xml:space="preserve">. Ndahet klasa në grupe dhe nxënësit punojnë me pyetjet. </w:t>
            </w:r>
          </w:p>
          <w:p w:rsidR="00E40811" w:rsidRPr="00FF3076" w:rsidRDefault="00E40811" w:rsidP="00AD43F0">
            <w:pPr>
              <w:ind w:firstLine="0"/>
              <w:jc w:val="left"/>
              <w:rPr>
                <w:rFonts w:ascii="Times New Roman" w:hAnsi="Times New Roman"/>
                <w:sz w:val="22"/>
              </w:rPr>
            </w:pPr>
            <w:r w:rsidRPr="001621CD">
              <w:rPr>
                <w:rFonts w:ascii="Times New Roman" w:hAnsi="Times New Roman"/>
                <w:b/>
                <w:i/>
                <w:iCs/>
              </w:rPr>
              <w:t>Grupi i parë</w:t>
            </w:r>
            <w:r w:rsidRPr="00FF3076">
              <w:rPr>
                <w:rFonts w:ascii="Times New Roman" w:hAnsi="Times New Roman"/>
                <w:sz w:val="22"/>
              </w:rPr>
              <w:t xml:space="preserve"> pyetjet: </w:t>
            </w:r>
          </w:p>
          <w:p w:rsidR="00E40811" w:rsidRPr="00FF3076" w:rsidRDefault="00E40811" w:rsidP="00F064E8">
            <w:pPr>
              <w:pStyle w:val="ListParagraph"/>
              <w:numPr>
                <w:ilvl w:val="0"/>
                <w:numId w:val="37"/>
              </w:numPr>
              <w:jc w:val="left"/>
              <w:rPr>
                <w:rFonts w:ascii="Times New Roman" w:hAnsi="Times New Roman"/>
                <w:sz w:val="22"/>
              </w:rPr>
            </w:pPr>
            <w:r w:rsidRPr="00FF3076">
              <w:rPr>
                <w:rFonts w:ascii="Times New Roman" w:hAnsi="Times New Roman"/>
                <w:sz w:val="22"/>
              </w:rPr>
              <w:t>Çfarë natyre ka romani “Katedralja e Parisit”? Si ndërthuren tek ai llojet e romanit?</w:t>
            </w:r>
          </w:p>
          <w:p w:rsidR="00E40811" w:rsidRPr="00FF3076" w:rsidRDefault="00E40811" w:rsidP="00F064E8">
            <w:pPr>
              <w:pStyle w:val="ListParagraph"/>
              <w:numPr>
                <w:ilvl w:val="0"/>
                <w:numId w:val="37"/>
              </w:numPr>
              <w:jc w:val="left"/>
              <w:rPr>
                <w:rFonts w:ascii="Times New Roman" w:hAnsi="Times New Roman"/>
                <w:sz w:val="22"/>
              </w:rPr>
            </w:pPr>
            <w:r w:rsidRPr="00FF3076">
              <w:rPr>
                <w:rFonts w:ascii="Times New Roman" w:hAnsi="Times New Roman"/>
                <w:sz w:val="22"/>
              </w:rPr>
              <w:t>Rrëfeni linjat kryesore të subjektit, ndërthurjet dhe ndodhitë që ndjekin njëra-tjetrën.</w:t>
            </w:r>
          </w:p>
          <w:p w:rsidR="00E40811" w:rsidRPr="00FF3076" w:rsidRDefault="00E40811" w:rsidP="00AD43F0">
            <w:pPr>
              <w:ind w:firstLine="0"/>
              <w:jc w:val="left"/>
              <w:rPr>
                <w:rFonts w:ascii="Times New Roman" w:hAnsi="Times New Roman"/>
                <w:sz w:val="22"/>
              </w:rPr>
            </w:pPr>
            <w:r w:rsidRPr="001621CD">
              <w:rPr>
                <w:rFonts w:ascii="Times New Roman" w:hAnsi="Times New Roman"/>
                <w:b/>
                <w:i/>
                <w:iCs/>
              </w:rPr>
              <w:t>Grupi i dytë</w:t>
            </w:r>
            <w:r w:rsidRPr="00FF3076">
              <w:rPr>
                <w:rFonts w:ascii="Times New Roman" w:hAnsi="Times New Roman"/>
                <w:sz w:val="22"/>
              </w:rPr>
              <w:t xml:space="preserve"> pyetjet:</w:t>
            </w:r>
          </w:p>
          <w:p w:rsidR="00E40811" w:rsidRPr="00FF3076" w:rsidRDefault="00E40811" w:rsidP="00F064E8">
            <w:pPr>
              <w:pStyle w:val="ListParagraph"/>
              <w:numPr>
                <w:ilvl w:val="0"/>
                <w:numId w:val="38"/>
              </w:numPr>
              <w:jc w:val="left"/>
              <w:rPr>
                <w:rFonts w:ascii="Times New Roman" w:hAnsi="Times New Roman"/>
                <w:sz w:val="22"/>
              </w:rPr>
            </w:pPr>
            <w:r w:rsidRPr="00FF3076">
              <w:rPr>
                <w:rFonts w:ascii="Times New Roman" w:hAnsi="Times New Roman"/>
                <w:sz w:val="22"/>
              </w:rPr>
              <w:t>Në cilin sfond historik zhvillohet ngjarja? Cilin detaj thekson Hygo?</w:t>
            </w:r>
          </w:p>
          <w:p w:rsidR="00E40811" w:rsidRPr="00FF3076" w:rsidRDefault="00E40811" w:rsidP="00F064E8">
            <w:pPr>
              <w:pStyle w:val="ListParagraph"/>
              <w:numPr>
                <w:ilvl w:val="0"/>
                <w:numId w:val="38"/>
              </w:numPr>
              <w:jc w:val="left"/>
              <w:rPr>
                <w:rFonts w:ascii="Times New Roman" w:hAnsi="Times New Roman"/>
                <w:sz w:val="22"/>
              </w:rPr>
            </w:pPr>
            <w:r w:rsidRPr="00FF3076">
              <w:rPr>
                <w:rFonts w:ascii="Times New Roman" w:hAnsi="Times New Roman"/>
                <w:sz w:val="22"/>
              </w:rPr>
              <w:t>Përshkruani dimensionet që merr subjekti sa më shumë që i afrohet fundit.</w:t>
            </w:r>
          </w:p>
          <w:p w:rsidR="00E40811" w:rsidRPr="00FF3076" w:rsidRDefault="00E40811" w:rsidP="00AD43F0">
            <w:pPr>
              <w:ind w:firstLine="0"/>
              <w:jc w:val="left"/>
              <w:rPr>
                <w:rFonts w:ascii="Times New Roman" w:hAnsi="Times New Roman"/>
                <w:sz w:val="22"/>
              </w:rPr>
            </w:pPr>
            <w:r w:rsidRPr="001621CD">
              <w:rPr>
                <w:rFonts w:ascii="Times New Roman" w:hAnsi="Times New Roman"/>
                <w:b/>
                <w:i/>
                <w:iCs/>
              </w:rPr>
              <w:t>Grupi i tretë</w:t>
            </w:r>
            <w:r w:rsidRPr="00FF3076">
              <w:rPr>
                <w:rFonts w:ascii="Times New Roman" w:hAnsi="Times New Roman"/>
                <w:sz w:val="22"/>
              </w:rPr>
              <w:t xml:space="preserve"> pyetjet:</w:t>
            </w:r>
          </w:p>
          <w:p w:rsidR="00E40811" w:rsidRPr="00FF3076" w:rsidRDefault="00E40811" w:rsidP="00F064E8">
            <w:pPr>
              <w:pStyle w:val="ListParagraph"/>
              <w:numPr>
                <w:ilvl w:val="0"/>
                <w:numId w:val="39"/>
              </w:numPr>
              <w:jc w:val="left"/>
              <w:rPr>
                <w:rFonts w:ascii="Times New Roman" w:hAnsi="Times New Roman"/>
                <w:sz w:val="22"/>
              </w:rPr>
            </w:pPr>
            <w:r w:rsidRPr="00FF3076">
              <w:rPr>
                <w:rFonts w:ascii="Times New Roman" w:hAnsi="Times New Roman"/>
                <w:sz w:val="22"/>
              </w:rPr>
              <w:t>Pse romani titullohet “Katedralja e Parisit</w:t>
            </w:r>
            <w:r>
              <w:rPr>
                <w:rFonts w:ascii="Times New Roman" w:hAnsi="Times New Roman"/>
                <w:sz w:val="22"/>
              </w:rPr>
              <w:t>"</w:t>
            </w:r>
            <w:r w:rsidRPr="00FF3076">
              <w:rPr>
                <w:rFonts w:ascii="Times New Roman" w:hAnsi="Times New Roman"/>
                <w:sz w:val="22"/>
              </w:rPr>
              <w:t xml:space="preserve">? Çfarë përfaqëson në të vërtetë Katedralja? </w:t>
            </w:r>
          </w:p>
          <w:p w:rsidR="00E40811" w:rsidRPr="00FF3076" w:rsidRDefault="00E40811" w:rsidP="00F064E8">
            <w:pPr>
              <w:pStyle w:val="ListParagraph"/>
              <w:numPr>
                <w:ilvl w:val="0"/>
                <w:numId w:val="39"/>
              </w:numPr>
              <w:jc w:val="left"/>
              <w:rPr>
                <w:rFonts w:ascii="Times New Roman" w:hAnsi="Times New Roman"/>
                <w:sz w:val="22"/>
              </w:rPr>
            </w:pPr>
            <w:r w:rsidRPr="00FF3076">
              <w:rPr>
                <w:rFonts w:ascii="Times New Roman" w:hAnsi="Times New Roman"/>
                <w:sz w:val="22"/>
              </w:rPr>
              <w:t>A konsiderohet Esmeralda një figurë fatale, si personazhet e antikitetit?</w:t>
            </w:r>
          </w:p>
          <w:p w:rsidR="00E40811" w:rsidRPr="00FF3076" w:rsidRDefault="00E40811" w:rsidP="00AD43F0">
            <w:pPr>
              <w:pStyle w:val="ListParagraph"/>
              <w:ind w:firstLine="0"/>
              <w:jc w:val="left"/>
              <w:rPr>
                <w:rFonts w:ascii="Times New Roman" w:hAnsi="Times New Roman"/>
                <w:b/>
                <w:sz w:val="22"/>
              </w:rPr>
            </w:pPr>
          </w:p>
          <w:p w:rsidR="00E40811" w:rsidRPr="00FF3076" w:rsidRDefault="00E40811" w:rsidP="00AD43F0">
            <w:pPr>
              <w:ind w:firstLine="0"/>
              <w:jc w:val="left"/>
              <w:rPr>
                <w:rFonts w:ascii="Times New Roman" w:hAnsi="Times New Roman"/>
                <w:sz w:val="22"/>
              </w:rPr>
            </w:pPr>
            <w:r w:rsidRPr="00FF3076">
              <w:rPr>
                <w:rFonts w:ascii="Times New Roman" w:hAnsi="Times New Roman"/>
                <w:b/>
                <w:sz w:val="22"/>
              </w:rPr>
              <w:t xml:space="preserve">Hapi </w:t>
            </w:r>
            <w:r>
              <w:rPr>
                <w:rFonts w:ascii="Times New Roman" w:hAnsi="Times New Roman"/>
                <w:b/>
                <w:sz w:val="22"/>
              </w:rPr>
              <w:t>4</w:t>
            </w:r>
            <w:r w:rsidRPr="00FF3076">
              <w:rPr>
                <w:rFonts w:ascii="Times New Roman" w:hAnsi="Times New Roman"/>
                <w:b/>
                <w:sz w:val="22"/>
              </w:rPr>
              <w:t>. Skema rreze</w:t>
            </w:r>
            <w:r w:rsidRPr="00FF3076">
              <w:rPr>
                <w:rFonts w:ascii="Times New Roman" w:hAnsi="Times New Roman"/>
                <w:sz w:val="22"/>
              </w:rPr>
              <w:t>. Vendosim në tabelë tr</w:t>
            </w:r>
            <w:r>
              <w:rPr>
                <w:rFonts w:ascii="Times New Roman" w:hAnsi="Times New Roman"/>
                <w:sz w:val="22"/>
              </w:rPr>
              <w:t>i</w:t>
            </w:r>
            <w:r w:rsidRPr="00FF3076">
              <w:rPr>
                <w:rFonts w:ascii="Times New Roman" w:hAnsi="Times New Roman"/>
                <w:sz w:val="22"/>
              </w:rPr>
              <w:t xml:space="preserve"> personazhet meshkuj në këtë roman: Kuazimodo, Klod Vrolo, Febys. Më pas nxënësit e plotësojnë atë në bazë të këndvështrimeve që kanë krijuar pas leximit të romanit.</w:t>
            </w:r>
          </w:p>
          <w:p w:rsidR="00E40811" w:rsidRPr="00FF3076" w:rsidRDefault="00E40811" w:rsidP="00AD43F0">
            <w:pPr>
              <w:ind w:firstLine="0"/>
              <w:jc w:val="left"/>
              <w:rPr>
                <w:rFonts w:ascii="Times New Roman" w:hAnsi="Times New Roman"/>
              </w:rPr>
            </w:pPr>
          </w:p>
          <w:p w:rsidR="00E40811" w:rsidRPr="00FF3076" w:rsidRDefault="00E40811" w:rsidP="00AD43F0">
            <w:pPr>
              <w:ind w:firstLine="0"/>
              <w:jc w:val="left"/>
              <w:rPr>
                <w:rFonts w:ascii="Times New Roman" w:hAnsi="Times New Roman"/>
              </w:rPr>
            </w:pPr>
          </w:p>
          <w:p w:rsidR="00E40811" w:rsidRPr="00FF3076" w:rsidRDefault="00E40811" w:rsidP="00AD43F0">
            <w:pPr>
              <w:ind w:firstLine="0"/>
              <w:jc w:val="left"/>
              <w:rPr>
                <w:rFonts w:ascii="Times New Roman" w:hAnsi="Times New Roman"/>
              </w:rPr>
            </w:pPr>
          </w:p>
          <w:p w:rsidR="00E40811" w:rsidRPr="00FF3076" w:rsidRDefault="00F064E8" w:rsidP="00AD43F0">
            <w:pPr>
              <w:ind w:firstLine="0"/>
              <w:jc w:val="left"/>
              <w:rPr>
                <w:rFonts w:ascii="Times New Roman" w:hAnsi="Times New Roman"/>
              </w:rPr>
            </w:pPr>
            <w:r>
              <w:rPr>
                <w:rFonts w:ascii="Times New Roman" w:hAnsi="Times New Roman"/>
                <w:noProof/>
                <w:lang w:val="en-US"/>
              </w:rPr>
              <w:lastRenderedPageBreak/>
              <mc:AlternateContent>
                <mc:Choice Requires="wps">
                  <w:drawing>
                    <wp:anchor distT="0" distB="0" distL="114300" distR="114300" simplePos="0" relativeHeight="251790336" behindDoc="0" locked="0" layoutInCell="1" allowOverlap="1">
                      <wp:simplePos x="0" y="0"/>
                      <wp:positionH relativeFrom="column">
                        <wp:posOffset>194310</wp:posOffset>
                      </wp:positionH>
                      <wp:positionV relativeFrom="paragraph">
                        <wp:posOffset>36195</wp:posOffset>
                      </wp:positionV>
                      <wp:extent cx="414020" cy="293370"/>
                      <wp:effectExtent l="38100" t="38100" r="24130" b="30480"/>
                      <wp:wrapNone/>
                      <wp:docPr id="491" name="Straight Arrow Connector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14020" cy="2933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7A045EF" id="Straight Arrow Connector 137" o:spid="_x0000_s1026" type="#_x0000_t32" style="position:absolute;margin-left:15.3pt;margin-top:2.85pt;width:32.6pt;height:23.1pt;flip:x y;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93408" behindDoc="0" locked="0" layoutInCell="1" allowOverlap="1">
                      <wp:simplePos x="0" y="0"/>
                      <wp:positionH relativeFrom="column">
                        <wp:posOffset>4671060</wp:posOffset>
                      </wp:positionH>
                      <wp:positionV relativeFrom="paragraph">
                        <wp:posOffset>-3810</wp:posOffset>
                      </wp:positionV>
                      <wp:extent cx="1017905" cy="896620"/>
                      <wp:effectExtent l="0" t="0" r="10795" b="17780"/>
                      <wp:wrapNone/>
                      <wp:docPr id="490" name="Flowchart: Connector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7905" cy="89662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5054A0"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40" o:spid="_x0000_s1026" type="#_x0000_t120" style="position:absolute;margin-left:367.8pt;margin-top:-.3pt;width:80.15pt;height:70.6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" fillcolor="#5b9bd5 [3204]" strokecolor="#1f4d78 [1604]" strokeweight="1pt">
                      <v:stroke joinstyle="miter"/>
                      <v:path arrowok="t"/>
                    </v:shape>
                  </w:pict>
                </mc:Fallback>
              </mc:AlternateContent>
            </w:r>
            <w:r>
              <w:rPr>
                <w:rFonts w:ascii="Times New Roman" w:hAnsi="Times New Roman"/>
                <w:noProof/>
                <w:lang w:val="en-US"/>
              </w:rPr>
              <mc:AlternateContent>
                <mc:Choice Requires="wps">
                  <w:drawing>
                    <wp:anchor distT="0" distB="0" distL="114300" distR="114300" simplePos="0" relativeHeight="251792384" behindDoc="0" locked="0" layoutInCell="1" allowOverlap="1">
                      <wp:simplePos x="0" y="0"/>
                      <wp:positionH relativeFrom="column">
                        <wp:posOffset>2685415</wp:posOffset>
                      </wp:positionH>
                      <wp:positionV relativeFrom="paragraph">
                        <wp:posOffset>-13335</wp:posOffset>
                      </wp:positionV>
                      <wp:extent cx="1017905" cy="896620"/>
                      <wp:effectExtent l="0" t="0" r="10795" b="17780"/>
                      <wp:wrapNone/>
                      <wp:docPr id="489" name="Flowchart: Connector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7905" cy="89662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FAD333" id="Flowchart: Connector 139" o:spid="_x0000_s1026" type="#_x0000_t120" style="position:absolute;margin-left:211.45pt;margin-top:-1.05pt;width:80.15pt;height:70.6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" fillcolor="#5b9bd5 [3204]" strokecolor="#1f4d78 [1604]" strokeweight="1pt">
                      <v:stroke joinstyle="miter"/>
                      <v:path arrowok="t"/>
                    </v:shape>
                  </w:pict>
                </mc:Fallback>
              </mc:AlternateContent>
            </w:r>
            <w:r>
              <w:rPr>
                <w:rFonts w:ascii="Times New Roman" w:hAnsi="Times New Roman"/>
                <w:noProof/>
                <w:lang w:val="en-US"/>
              </w:rPr>
              <mc:AlternateContent>
                <mc:Choice Requires="wps">
                  <w:drawing>
                    <wp:anchor distT="0" distB="0" distL="114300" distR="114300" simplePos="0" relativeHeight="251789312" behindDoc="0" locked="0" layoutInCell="1" allowOverlap="1">
                      <wp:simplePos x="0" y="0"/>
                      <wp:positionH relativeFrom="column">
                        <wp:posOffset>544830</wp:posOffset>
                      </wp:positionH>
                      <wp:positionV relativeFrom="paragraph">
                        <wp:posOffset>-3175</wp:posOffset>
                      </wp:positionV>
                      <wp:extent cx="1017905" cy="897255"/>
                      <wp:effectExtent l="0" t="0" r="10795" b="17145"/>
                      <wp:wrapNone/>
                      <wp:docPr id="488" name="Flowchart: Connector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7905" cy="897255"/>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A63CF" id="Flowchart: Connector 134" o:spid="_x0000_s1026" type="#_x0000_t120" style="position:absolute;margin-left:42.9pt;margin-top:-.25pt;width:80.15pt;height:70.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" fillcolor="#5b9bd5 [3204]" strokecolor="#1f4d78 [1604]" strokeweight="1pt">
                      <v:stroke joinstyle="miter"/>
                      <v:path arrowok="t"/>
                    </v:shape>
                  </w:pict>
                </mc:Fallback>
              </mc:AlternateContent>
            </w:r>
          </w:p>
          <w:p w:rsidR="00E40811" w:rsidRPr="00FF3076" w:rsidRDefault="00F064E8" w:rsidP="00AD43F0">
            <w:pPr>
              <w:ind w:firstLine="0"/>
              <w:jc w:val="left"/>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798528" behindDoc="0" locked="0" layoutInCell="1" allowOverlap="1">
                      <wp:simplePos x="0" y="0"/>
                      <wp:positionH relativeFrom="column">
                        <wp:posOffset>5575300</wp:posOffset>
                      </wp:positionH>
                      <wp:positionV relativeFrom="paragraph">
                        <wp:posOffset>98425</wp:posOffset>
                      </wp:positionV>
                      <wp:extent cx="336550" cy="422910"/>
                      <wp:effectExtent l="0" t="38100" r="63500" b="34290"/>
                      <wp:wrapNone/>
                      <wp:docPr id="487" name="Straight Arrow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36550" cy="42291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9389B86" id="Straight Arrow Connector 145" o:spid="_x0000_s1026" type="#_x0000_t32" style="position:absolute;margin-left:439pt;margin-top:7.75pt;width:26.5pt;height:33.3pt;flip:y;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97504" behindDoc="0" locked="0" layoutInCell="1" allowOverlap="1">
                      <wp:simplePos x="0" y="0"/>
                      <wp:positionH relativeFrom="column">
                        <wp:posOffset>3642360</wp:posOffset>
                      </wp:positionH>
                      <wp:positionV relativeFrom="paragraph">
                        <wp:posOffset>100965</wp:posOffset>
                      </wp:positionV>
                      <wp:extent cx="414020" cy="240665"/>
                      <wp:effectExtent l="0" t="38100" r="62230" b="26035"/>
                      <wp:wrapNone/>
                      <wp:docPr id="486" name="Straight Arrow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14020" cy="24066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BDDA1FC" id="Straight Arrow Connector 144" o:spid="_x0000_s1026" type="#_x0000_t32" style="position:absolute;margin-left:286.8pt;margin-top:7.95pt;width:32.6pt;height:18.95pt;flip:y;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795456" behindDoc="0" locked="0" layoutInCell="1" allowOverlap="1">
                      <wp:simplePos x="0" y="0"/>
                      <wp:positionH relativeFrom="column">
                        <wp:posOffset>2900045</wp:posOffset>
                      </wp:positionH>
                      <wp:positionV relativeFrom="paragraph">
                        <wp:posOffset>90805</wp:posOffset>
                      </wp:positionV>
                      <wp:extent cx="896620" cy="542925"/>
                      <wp:effectExtent l="0" t="0" r="0" b="0"/>
                      <wp:wrapNone/>
                      <wp:docPr id="485"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662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4D7D0C" w:rsidRDefault="00AD43F0" w:rsidP="00E40811">
                                  <w:pPr>
                                    <w:ind w:firstLine="0"/>
                                    <w:rPr>
                                      <w:lang w:val="en-GB"/>
                                    </w:rPr>
                                  </w:pPr>
                                  <w:r>
                                    <w:rPr>
                                      <w:lang w:val="en-GB"/>
                                    </w:rPr>
                                    <w:t>Febys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2" o:spid="_x0000_s1088" type="#_x0000_t202" style="position:absolute;margin-left:228.35pt;margin-top:7.15pt;width:70.6pt;height:42.7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" filled="f" stroked="f" strokeweight=".5pt">
                      <v:path arrowok="t"/>
                      <v:textbox>
                        <w:txbxContent>
                          <w:p w:rsidR="00AD43F0" w:rsidRPr="004D7D0C" w:rsidRDefault="00AD43F0" w:rsidP="00E40811">
                            <w:pPr>
                              <w:ind w:firstLine="0"/>
                              <w:rPr>
                                <w:lang w:val="en-GB"/>
                              </w:rPr>
                            </w:pPr>
                            <w:r>
                              <w:rPr>
                                <w:lang w:val="en-GB"/>
                              </w:rPr>
                              <w:t>Febys</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796480" behindDoc="0" locked="0" layoutInCell="1" allowOverlap="1">
                      <wp:simplePos x="0" y="0"/>
                      <wp:positionH relativeFrom="column">
                        <wp:posOffset>4772025</wp:posOffset>
                      </wp:positionH>
                      <wp:positionV relativeFrom="paragraph">
                        <wp:posOffset>22860</wp:posOffset>
                      </wp:positionV>
                      <wp:extent cx="896620" cy="542925"/>
                      <wp:effectExtent l="0" t="0" r="0" b="0"/>
                      <wp:wrapNone/>
                      <wp:docPr id="484"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662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4D7D0C" w:rsidRDefault="00AD43F0" w:rsidP="00E40811">
                                  <w:pPr>
                                    <w:ind w:firstLine="0"/>
                                    <w:rPr>
                                      <w:lang w:val="en-GB"/>
                                    </w:rPr>
                                  </w:pPr>
                                  <w:r>
                                    <w:rPr>
                                      <w:lang w:val="en-GB"/>
                                    </w:rPr>
                                    <w:t>Klod Frolo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3" o:spid="_x0000_s1089" type="#_x0000_t202" style="position:absolute;margin-left:375.75pt;margin-top:1.8pt;width:70.6pt;height:42.7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" filled="f" stroked="f" strokeweight=".5pt">
                      <v:path arrowok="t"/>
                      <v:textbox>
                        <w:txbxContent>
                          <w:p w:rsidR="00AD43F0" w:rsidRPr="004D7D0C" w:rsidRDefault="00AD43F0" w:rsidP="00E40811">
                            <w:pPr>
                              <w:ind w:firstLine="0"/>
                              <w:rPr>
                                <w:lang w:val="en-GB"/>
                              </w:rPr>
                            </w:pPr>
                            <w:r>
                              <w:rPr>
                                <w:lang w:val="en-GB"/>
                              </w:rPr>
                              <w:t>Klod Frolo</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794432" behindDoc="0" locked="0" layoutInCell="1" allowOverlap="1">
                      <wp:simplePos x="0" y="0"/>
                      <wp:positionH relativeFrom="column">
                        <wp:posOffset>643255</wp:posOffset>
                      </wp:positionH>
                      <wp:positionV relativeFrom="paragraph">
                        <wp:posOffset>26035</wp:posOffset>
                      </wp:positionV>
                      <wp:extent cx="896620" cy="542925"/>
                      <wp:effectExtent l="0" t="0" r="0" b="0"/>
                      <wp:wrapNone/>
                      <wp:docPr id="48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662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4D7D0C" w:rsidRDefault="00AD43F0" w:rsidP="00E40811">
                                  <w:pPr>
                                    <w:ind w:firstLine="0"/>
                                    <w:rPr>
                                      <w:lang w:val="en-GB"/>
                                    </w:rPr>
                                  </w:pPr>
                                  <w:r>
                                    <w:rPr>
                                      <w:lang w:val="en-GB"/>
                                    </w:rPr>
                                    <w:t>Kuazimodo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5" o:spid="_x0000_s1090" type="#_x0000_t202" style="position:absolute;margin-left:50.65pt;margin-top:2.05pt;width:70.6pt;height:42.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" filled="f" stroked="f" strokeweight=".5pt">
                      <v:path arrowok="t"/>
                      <v:textbox>
                        <w:txbxContent>
                          <w:p w:rsidR="00AD43F0" w:rsidRPr="004D7D0C" w:rsidRDefault="00AD43F0" w:rsidP="00E40811">
                            <w:pPr>
                              <w:ind w:firstLine="0"/>
                              <w:rPr>
                                <w:lang w:val="en-GB"/>
                              </w:rPr>
                            </w:pPr>
                            <w:r>
                              <w:rPr>
                                <w:lang w:val="en-GB"/>
                              </w:rPr>
                              <w:t>Kuazimodo</w:t>
                            </w:r>
                          </w:p>
                        </w:txbxContent>
                      </v:textbox>
                    </v:shape>
                  </w:pict>
                </mc:Fallback>
              </mc:AlternateContent>
            </w:r>
          </w:p>
          <w:p w:rsidR="00E40811" w:rsidRPr="00FF3076" w:rsidRDefault="00F064E8" w:rsidP="00AD43F0">
            <w:pPr>
              <w:ind w:firstLine="0"/>
              <w:jc w:val="left"/>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791360" behindDoc="0" locked="0" layoutInCell="1" allowOverlap="1">
                      <wp:simplePos x="0" y="0"/>
                      <wp:positionH relativeFrom="column">
                        <wp:posOffset>1531620</wp:posOffset>
                      </wp:positionH>
                      <wp:positionV relativeFrom="paragraph">
                        <wp:posOffset>62865</wp:posOffset>
                      </wp:positionV>
                      <wp:extent cx="495300" cy="207010"/>
                      <wp:effectExtent l="0" t="38100" r="57150" b="21590"/>
                      <wp:wrapNone/>
                      <wp:docPr id="482" name="Straight Arrow Connector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95300" cy="20701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35DF07" id="Straight Arrow Connector 138" o:spid="_x0000_s1026" type="#_x0000_t32" style="position:absolute;margin-left:120.6pt;margin-top:4.95pt;width:39pt;height:16.3pt;flip:y;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00576" behindDoc="0" locked="0" layoutInCell="1" allowOverlap="1">
                      <wp:simplePos x="0" y="0"/>
                      <wp:positionH relativeFrom="column">
                        <wp:posOffset>4269740</wp:posOffset>
                      </wp:positionH>
                      <wp:positionV relativeFrom="paragraph">
                        <wp:posOffset>67945</wp:posOffset>
                      </wp:positionV>
                      <wp:extent cx="440055" cy="276225"/>
                      <wp:effectExtent l="38100" t="0" r="17145" b="47625"/>
                      <wp:wrapNone/>
                      <wp:docPr id="481" name="Straight Arrow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40055" cy="2762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BFB0AE8" id="Straight Arrow Connector 147" o:spid="_x0000_s1026" type="#_x0000_t32" style="position:absolute;margin-left:336.2pt;margin-top:5.35pt;width:34.65pt;height:21.75pt;flip:x;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" strokecolor="#5b9bd5 [3204]" strokeweight=".5pt">
                      <v:stroke endarrow="open" joinstyle="miter"/>
                      <o:lock v:ext="edit" shapetype="f"/>
                    </v:shape>
                  </w:pict>
                </mc:Fallback>
              </mc:AlternateContent>
            </w:r>
          </w:p>
          <w:p w:rsidR="00E40811" w:rsidRPr="00FF3076" w:rsidRDefault="00E40811" w:rsidP="00AD43F0">
            <w:pPr>
              <w:ind w:firstLine="0"/>
              <w:jc w:val="left"/>
              <w:rPr>
                <w:rFonts w:ascii="Times New Roman" w:hAnsi="Times New Roman"/>
              </w:rPr>
            </w:pPr>
          </w:p>
          <w:p w:rsidR="00E40811" w:rsidRPr="00FF3076" w:rsidRDefault="00F064E8" w:rsidP="00AD43F0">
            <w:pPr>
              <w:ind w:firstLine="0"/>
              <w:jc w:val="left"/>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799552" behindDoc="0" locked="0" layoutInCell="1" allowOverlap="1">
                      <wp:simplePos x="0" y="0"/>
                      <wp:positionH relativeFrom="column">
                        <wp:posOffset>2320290</wp:posOffset>
                      </wp:positionH>
                      <wp:positionV relativeFrom="paragraph">
                        <wp:posOffset>51435</wp:posOffset>
                      </wp:positionV>
                      <wp:extent cx="431165" cy="146050"/>
                      <wp:effectExtent l="38100" t="0" r="26035" b="82550"/>
                      <wp:wrapNone/>
                      <wp:docPr id="480" name="Straight Arrow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31165" cy="1460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B19CDD8" id="Straight Arrow Connector 146" o:spid="_x0000_s1026" type="#_x0000_t32" style="position:absolute;margin-left:182.7pt;margin-top:4.05pt;width:33.95pt;height:11.5pt;flip:x;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" strokecolor="#5b9bd5 [3204]" strokeweight=".5pt">
                      <v:stroke endarrow="open" joinstyle="miter"/>
                      <o:lock v:ext="edit" shapetype="f"/>
                    </v:shape>
                  </w:pict>
                </mc:Fallback>
              </mc:AlternateContent>
            </w:r>
          </w:p>
          <w:p w:rsidR="00E40811" w:rsidRPr="00FF3076" w:rsidRDefault="00E40811" w:rsidP="00AD43F0">
            <w:pPr>
              <w:ind w:firstLine="0"/>
              <w:jc w:val="left"/>
              <w:rPr>
                <w:rFonts w:ascii="Times New Roman" w:hAnsi="Times New Roman"/>
              </w:rPr>
            </w:pPr>
          </w:p>
          <w:p w:rsidR="00E40811" w:rsidRPr="00FF3076" w:rsidRDefault="00E40811" w:rsidP="00AD43F0">
            <w:pPr>
              <w:ind w:firstLine="0"/>
              <w:jc w:val="left"/>
              <w:rPr>
                <w:rFonts w:ascii="Times New Roman" w:hAnsi="Times New Roman"/>
                <w:sz w:val="22"/>
                <w:szCs w:val="22"/>
              </w:rPr>
            </w:pPr>
          </w:p>
        </w:tc>
      </w:tr>
      <w:tr w:rsidR="00E40811" w:rsidRPr="00FF3076" w:rsidTr="00AD43F0">
        <w:tc>
          <w:tcPr>
            <w:tcW w:w="10626" w:type="dxa"/>
            <w:gridSpan w:val="4"/>
            <w:shd w:val="clear" w:color="auto" w:fill="auto"/>
          </w:tcPr>
          <w:p w:rsidR="00E40811" w:rsidRPr="00FF3076" w:rsidRDefault="00E40811" w:rsidP="00AD43F0">
            <w:pPr>
              <w:spacing w:line="360" w:lineRule="auto"/>
              <w:ind w:firstLine="0"/>
              <w:jc w:val="left"/>
              <w:rPr>
                <w:rFonts w:ascii="Times New Roman" w:hAnsi="Times New Roman"/>
                <w:sz w:val="22"/>
                <w:szCs w:val="22"/>
              </w:rPr>
            </w:pPr>
            <w:r w:rsidRPr="00FF3076">
              <w:rPr>
                <w:rFonts w:ascii="Times New Roman" w:hAnsi="Times New Roman"/>
                <w:b/>
                <w:sz w:val="22"/>
                <w:szCs w:val="22"/>
              </w:rPr>
              <w:lastRenderedPageBreak/>
              <w:t xml:space="preserve">Vlerësimi: </w:t>
            </w:r>
            <w:r w:rsidRPr="00FF3076">
              <w:rPr>
                <w:rFonts w:ascii="Times New Roman" w:hAnsi="Times New Roman"/>
                <w:sz w:val="22"/>
                <w:szCs w:val="22"/>
              </w:rPr>
              <w:t>Mësues</w:t>
            </w:r>
            <w:r>
              <w:rPr>
                <w:rFonts w:ascii="Times New Roman" w:hAnsi="Times New Roman"/>
                <w:sz w:val="22"/>
                <w:szCs w:val="22"/>
              </w:rPr>
              <w:t>i/</w:t>
            </w:r>
            <w:r w:rsidRPr="00FF3076">
              <w:rPr>
                <w:rFonts w:ascii="Times New Roman" w:hAnsi="Times New Roman"/>
                <w:sz w:val="22"/>
                <w:szCs w:val="22"/>
              </w:rPr>
              <w:t>ja bën një vlerësim diagnostikues me qëllim identifikimin e njohurive paraprake plus interesave apo aftësive që paraqesin nxënësit.</w:t>
            </w:r>
          </w:p>
        </w:tc>
      </w:tr>
      <w:tr w:rsidR="00E40811" w:rsidRPr="00FF3076" w:rsidTr="00AD43F0">
        <w:tc>
          <w:tcPr>
            <w:tcW w:w="10626" w:type="dxa"/>
            <w:gridSpan w:val="4"/>
            <w:shd w:val="clear" w:color="auto" w:fill="auto"/>
          </w:tcPr>
          <w:p w:rsidR="00E40811" w:rsidRPr="00FF3076" w:rsidRDefault="00E40811" w:rsidP="00AD43F0">
            <w:pPr>
              <w:spacing w:line="360" w:lineRule="auto"/>
              <w:ind w:firstLine="0"/>
              <w:jc w:val="left"/>
              <w:rPr>
                <w:rFonts w:ascii="Times New Roman" w:hAnsi="Times New Roman"/>
                <w:sz w:val="22"/>
                <w:szCs w:val="22"/>
              </w:rPr>
            </w:pPr>
            <w:r w:rsidRPr="00FF3076">
              <w:rPr>
                <w:rFonts w:ascii="Times New Roman" w:hAnsi="Times New Roman"/>
                <w:b/>
                <w:sz w:val="22"/>
                <w:szCs w:val="22"/>
              </w:rPr>
              <w:t>Detyrat dhe puna e pavarur:</w:t>
            </w:r>
            <w:r>
              <w:rPr>
                <w:rFonts w:ascii="Times New Roman" w:hAnsi="Times New Roman"/>
                <w:b/>
                <w:sz w:val="22"/>
                <w:szCs w:val="22"/>
              </w:rPr>
              <w:t xml:space="preserve"> </w:t>
            </w:r>
            <w:r w:rsidRPr="00FF3076">
              <w:rPr>
                <w:rFonts w:ascii="Times New Roman" w:hAnsi="Times New Roman"/>
                <w:sz w:val="22"/>
                <w:szCs w:val="22"/>
              </w:rPr>
              <w:t>Të japin dallimet dhe të përbashkëtat midis filmit dhe librit.</w:t>
            </w:r>
          </w:p>
        </w:tc>
      </w:tr>
    </w:tbl>
    <w:p w:rsidR="00E40811" w:rsidRPr="00FF3076" w:rsidRDefault="00E40811" w:rsidP="00E40811"/>
    <w:p w:rsidR="00E40811" w:rsidRDefault="00E40811" w:rsidP="00E40811">
      <w:pPr>
        <w:ind w:firstLine="0"/>
      </w:pPr>
    </w:p>
    <w:p w:rsidR="00DC0064" w:rsidRDefault="00DC0064" w:rsidP="00E40811">
      <w:pPr>
        <w:ind w:firstLine="0"/>
      </w:pPr>
    </w:p>
    <w:p w:rsidR="00DC0064" w:rsidRDefault="00DC0064" w:rsidP="00E40811">
      <w:pPr>
        <w:ind w:firstLine="0"/>
      </w:pPr>
    </w:p>
    <w:p w:rsidR="00DC0064" w:rsidRPr="00DC35B3" w:rsidRDefault="00DC0064" w:rsidP="00E40811">
      <w:pPr>
        <w:ind w:firstLine="0"/>
      </w:pPr>
    </w:p>
    <w:p w:rsidR="00E40811" w:rsidRPr="007B55BB" w:rsidRDefault="00E40811" w:rsidP="00E40811">
      <w:pPr>
        <w:ind w:firstLine="0"/>
        <w:rPr>
          <w:rFonts w:ascii="Times New Roman" w:hAnsi="Times New Roman"/>
        </w:rPr>
      </w:pPr>
      <w:r w:rsidRPr="007B55BB">
        <w:t xml:space="preserve">PLANIFIKIMI I ORËS MËSIMORE </w:t>
      </w:r>
      <w:r w:rsidRPr="007B55BB">
        <w:tab/>
      </w:r>
      <w:r w:rsidRPr="007B55BB">
        <w:tab/>
      </w:r>
      <w:r w:rsidRPr="007B55BB">
        <w:tab/>
      </w:r>
      <w:r w:rsidRPr="007B55BB">
        <w:tab/>
      </w:r>
      <w:r w:rsidRPr="007B55BB">
        <w:tab/>
        <w:t>Dt.</w:t>
      </w:r>
      <w:r w:rsidR="00DC0064" w:rsidRPr="007B55BB">
        <w:rPr>
          <w:rFonts w:ascii="Times New Roman" w:hAnsi="Times New Roman"/>
        </w:rPr>
        <w:t xml:space="preserve"> </w:t>
      </w: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7B55BB" w:rsidTr="00AD43F0">
        <w:tc>
          <w:tcPr>
            <w:tcW w:w="2190" w:type="dxa"/>
            <w:shd w:val="clear" w:color="auto" w:fill="auto"/>
          </w:tcPr>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t>Fusha:</w:t>
            </w:r>
            <w:r>
              <w:rPr>
                <w:rFonts w:ascii="Times New Roman" w:hAnsi="Times New Roman"/>
                <w:b/>
                <w:sz w:val="22"/>
                <w:szCs w:val="22"/>
              </w:rPr>
              <w:t xml:space="preserve"> </w:t>
            </w:r>
            <w:r w:rsidRPr="007B55BB">
              <w:rPr>
                <w:rFonts w:ascii="Times New Roman" w:hAnsi="Times New Roman"/>
                <w:b/>
                <w:sz w:val="22"/>
                <w:szCs w:val="22"/>
              </w:rPr>
              <w:t>Gjuha dhe komunikimi</w:t>
            </w:r>
          </w:p>
        </w:tc>
        <w:tc>
          <w:tcPr>
            <w:tcW w:w="3390" w:type="dxa"/>
            <w:shd w:val="clear" w:color="auto" w:fill="auto"/>
          </w:tcPr>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t>Lënda: Letërsi</w:t>
            </w:r>
          </w:p>
        </w:tc>
        <w:tc>
          <w:tcPr>
            <w:tcW w:w="3450" w:type="dxa"/>
            <w:shd w:val="clear" w:color="auto" w:fill="auto"/>
          </w:tcPr>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t>Shkalla:</w:t>
            </w:r>
            <w:r>
              <w:rPr>
                <w:rFonts w:ascii="Times New Roman" w:hAnsi="Times New Roman"/>
                <w:b/>
                <w:sz w:val="22"/>
                <w:szCs w:val="22"/>
              </w:rPr>
              <w:t xml:space="preserve"> </w:t>
            </w:r>
            <w:r w:rsidRPr="007B55BB">
              <w:rPr>
                <w:rFonts w:ascii="Times New Roman" w:hAnsi="Times New Roman"/>
                <w:b/>
                <w:sz w:val="22"/>
                <w:szCs w:val="22"/>
              </w:rPr>
              <w:t>V</w:t>
            </w:r>
          </w:p>
        </w:tc>
        <w:tc>
          <w:tcPr>
            <w:tcW w:w="1500" w:type="dxa"/>
            <w:shd w:val="clear" w:color="auto" w:fill="auto"/>
          </w:tcPr>
          <w:p w:rsidR="00E40811" w:rsidRPr="007B55BB" w:rsidRDefault="00E40811" w:rsidP="00AD43F0">
            <w:pPr>
              <w:spacing w:line="360" w:lineRule="auto"/>
              <w:ind w:firstLine="0"/>
              <w:jc w:val="left"/>
              <w:rPr>
                <w:rFonts w:ascii="Times New Roman" w:hAnsi="Times New Roman"/>
                <w:b/>
                <w:sz w:val="22"/>
                <w:szCs w:val="22"/>
              </w:rPr>
            </w:pPr>
            <w:r w:rsidRPr="007B55BB">
              <w:rPr>
                <w:rFonts w:ascii="Times New Roman" w:hAnsi="Times New Roman"/>
                <w:b/>
                <w:sz w:val="22"/>
                <w:szCs w:val="22"/>
              </w:rPr>
              <w:t>Klasa:</w:t>
            </w:r>
          </w:p>
        </w:tc>
      </w:tr>
      <w:tr w:rsidR="00E40811" w:rsidRPr="007B55BB" w:rsidTr="00AD43F0">
        <w:tc>
          <w:tcPr>
            <w:tcW w:w="5580" w:type="dxa"/>
            <w:gridSpan w:val="2"/>
            <w:shd w:val="clear" w:color="auto" w:fill="auto"/>
          </w:tcPr>
          <w:p w:rsidR="00E40811" w:rsidRPr="007B55BB" w:rsidRDefault="00E40811" w:rsidP="00AD43F0">
            <w:pPr>
              <w:spacing w:line="276" w:lineRule="auto"/>
              <w:ind w:firstLine="0"/>
              <w:rPr>
                <w:rFonts w:ascii="Times New Roman" w:hAnsi="Times New Roman"/>
                <w:bCs/>
                <w:sz w:val="22"/>
                <w:szCs w:val="22"/>
              </w:rPr>
            </w:pPr>
            <w:r w:rsidRPr="007B55BB">
              <w:rPr>
                <w:rFonts w:ascii="Times New Roman" w:hAnsi="Times New Roman"/>
                <w:b/>
                <w:sz w:val="22"/>
                <w:szCs w:val="22"/>
              </w:rPr>
              <w:t xml:space="preserve">Tema mësimore: </w:t>
            </w:r>
            <w:r w:rsidRPr="007B55BB">
              <w:rPr>
                <w:rFonts w:ascii="Times New Roman" w:hAnsi="Times New Roman"/>
                <w:bCs/>
                <w:sz w:val="22"/>
                <w:szCs w:val="22"/>
              </w:rPr>
              <w:t xml:space="preserve">Fragment: </w:t>
            </w:r>
          </w:p>
          <w:p w:rsidR="00E40811" w:rsidRPr="007B55BB" w:rsidRDefault="00E40811" w:rsidP="00AD43F0">
            <w:pPr>
              <w:spacing w:line="276" w:lineRule="auto"/>
              <w:ind w:firstLine="0"/>
              <w:rPr>
                <w:rFonts w:ascii="Times New Roman" w:hAnsi="Times New Roman"/>
                <w:b/>
                <w:sz w:val="22"/>
                <w:szCs w:val="22"/>
              </w:rPr>
            </w:pPr>
            <w:r w:rsidRPr="007B55BB">
              <w:rPr>
                <w:rFonts w:ascii="Times New Roman" w:hAnsi="Times New Roman"/>
                <w:bCs/>
                <w:sz w:val="22"/>
                <w:szCs w:val="22"/>
              </w:rPr>
              <w:t>“Esmeralda</w:t>
            </w:r>
            <w:r>
              <w:rPr>
                <w:rFonts w:ascii="Times New Roman" w:hAnsi="Times New Roman"/>
                <w:bCs/>
                <w:sz w:val="22"/>
                <w:szCs w:val="22"/>
              </w:rPr>
              <w:t>”</w:t>
            </w:r>
          </w:p>
        </w:tc>
        <w:tc>
          <w:tcPr>
            <w:tcW w:w="4950" w:type="dxa"/>
            <w:gridSpan w:val="2"/>
            <w:shd w:val="clear" w:color="auto" w:fill="auto"/>
          </w:tcPr>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t xml:space="preserve">Situata e të nxënit: </w:t>
            </w:r>
            <w:r w:rsidRPr="007B55BB">
              <w:rPr>
                <w:rFonts w:ascii="Times New Roman" w:hAnsi="Times New Roman"/>
                <w:sz w:val="22"/>
                <w:szCs w:val="22"/>
              </w:rPr>
              <w:t>Nxënësi zbulon kënaqësinë e të lexuarit dhe bëhet i vetëdijshëm për shumëllojshmërinë e perceptimit të botës, duke e vlerësuar letërsinë si mjet kyç për të pasuruar botën emocionale, për  të zhvilluar imagjinatën dhe të menduarit kritik</w:t>
            </w:r>
            <w:r>
              <w:rPr>
                <w:rFonts w:ascii="Times New Roman" w:hAnsi="Times New Roman"/>
                <w:sz w:val="22"/>
                <w:szCs w:val="22"/>
              </w:rPr>
              <w:t>.</w:t>
            </w:r>
          </w:p>
        </w:tc>
      </w:tr>
      <w:tr w:rsidR="00E40811" w:rsidRPr="007B55BB" w:rsidTr="00AD43F0">
        <w:tc>
          <w:tcPr>
            <w:tcW w:w="10530" w:type="dxa"/>
            <w:gridSpan w:val="4"/>
            <w:shd w:val="clear" w:color="auto" w:fill="auto"/>
          </w:tcPr>
          <w:p w:rsidR="00E40811" w:rsidRPr="007B55BB" w:rsidRDefault="00E40811" w:rsidP="00AD43F0">
            <w:pPr>
              <w:spacing w:line="276" w:lineRule="auto"/>
              <w:ind w:firstLine="0"/>
              <w:rPr>
                <w:rFonts w:ascii="Times New Roman" w:hAnsi="Times New Roman"/>
                <w:b/>
                <w:sz w:val="22"/>
                <w:szCs w:val="22"/>
                <w:lang w:eastAsia="ja-JP"/>
              </w:rPr>
            </w:pPr>
            <w:r w:rsidRPr="007B55BB">
              <w:rPr>
                <w:rFonts w:ascii="Times New Roman" w:hAnsi="Times New Roman"/>
                <w:b/>
                <w:sz w:val="22"/>
                <w:szCs w:val="22"/>
              </w:rPr>
              <w:t>Rezultatet e të nxënit sipas kompetencave kyç</w:t>
            </w:r>
            <w:r w:rsidRPr="007B55BB">
              <w:rPr>
                <w:rFonts w:ascii="Times New Roman" w:hAnsi="Times New Roman"/>
                <w:b/>
                <w:sz w:val="22"/>
                <w:szCs w:val="22"/>
                <w:lang w:eastAsia="ja-JP"/>
              </w:rPr>
              <w:t>e:</w:t>
            </w:r>
          </w:p>
          <w:p w:rsidR="00E40811" w:rsidRPr="007B55BB" w:rsidRDefault="00E40811" w:rsidP="00AD43F0">
            <w:pPr>
              <w:spacing w:line="276" w:lineRule="auto"/>
              <w:ind w:firstLine="0"/>
              <w:rPr>
                <w:rFonts w:ascii="Times New Roman" w:hAnsi="Times New Roman"/>
                <w:sz w:val="22"/>
                <w:szCs w:val="22"/>
                <w:lang w:eastAsia="ja-JP"/>
              </w:rPr>
            </w:pPr>
            <w:r w:rsidRPr="007B55BB">
              <w:rPr>
                <w:rFonts w:ascii="Times New Roman" w:hAnsi="Times New Roman"/>
                <w:sz w:val="22"/>
                <w:szCs w:val="22"/>
                <w:lang w:eastAsia="ja-JP"/>
              </w:rPr>
              <w:t xml:space="preserve">Kompetenca e komunikimit dhe e të shprehurit </w:t>
            </w:r>
          </w:p>
          <w:p w:rsidR="00E40811" w:rsidRPr="007B55BB" w:rsidRDefault="00E40811" w:rsidP="00AD43F0">
            <w:pPr>
              <w:spacing w:line="276" w:lineRule="auto"/>
              <w:ind w:firstLine="0"/>
              <w:rPr>
                <w:rFonts w:ascii="Times New Roman" w:hAnsi="Times New Roman"/>
                <w:sz w:val="22"/>
                <w:szCs w:val="22"/>
                <w:lang w:eastAsia="ja-JP"/>
              </w:rPr>
            </w:pPr>
            <w:r w:rsidRPr="007B55BB">
              <w:rPr>
                <w:rFonts w:ascii="Times New Roman" w:hAnsi="Times New Roman"/>
                <w:sz w:val="22"/>
                <w:szCs w:val="22"/>
                <w:lang w:eastAsia="ja-JP"/>
              </w:rPr>
              <w:t>Kompetenca e të menduarit</w:t>
            </w:r>
            <w:r w:rsidRPr="007B55BB">
              <w:rPr>
                <w:rFonts w:ascii="Times New Roman" w:hAnsi="Times New Roman"/>
                <w:b/>
                <w:sz w:val="22"/>
                <w:szCs w:val="22"/>
                <w:lang w:eastAsia="ja-JP"/>
              </w:rPr>
              <w:t xml:space="preserve"> </w:t>
            </w:r>
          </w:p>
        </w:tc>
      </w:tr>
      <w:tr w:rsidR="00E40811" w:rsidRPr="007B55BB" w:rsidTr="00AD43F0">
        <w:tc>
          <w:tcPr>
            <w:tcW w:w="5580" w:type="dxa"/>
            <w:gridSpan w:val="2"/>
            <w:shd w:val="clear" w:color="auto" w:fill="auto"/>
          </w:tcPr>
          <w:p w:rsidR="00E40811"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t>Rezultatet e të nxënit të kompetencave të fushës sipas temës mësimore:</w:t>
            </w:r>
          </w:p>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sz w:val="22"/>
                <w:szCs w:val="22"/>
              </w:rPr>
              <w:t>Nxënësi:</w:t>
            </w:r>
          </w:p>
          <w:p w:rsidR="00E40811" w:rsidRPr="007B55BB" w:rsidRDefault="00E40811" w:rsidP="00F064E8">
            <w:pPr>
              <w:pStyle w:val="NoSpacing"/>
              <w:numPr>
                <w:ilvl w:val="0"/>
                <w:numId w:val="44"/>
              </w:numPr>
              <w:spacing w:line="276" w:lineRule="auto"/>
              <w:rPr>
                <w:rFonts w:ascii="Times New Roman" w:hAnsi="Times New Roman"/>
                <w:sz w:val="22"/>
                <w:szCs w:val="22"/>
              </w:rPr>
            </w:pPr>
            <w:r>
              <w:rPr>
                <w:rFonts w:ascii="Times New Roman" w:hAnsi="Times New Roman"/>
                <w:sz w:val="22"/>
                <w:szCs w:val="22"/>
              </w:rPr>
              <w:t>l</w:t>
            </w:r>
            <w:r w:rsidRPr="007B55BB">
              <w:rPr>
                <w:rFonts w:ascii="Times New Roman" w:hAnsi="Times New Roman"/>
                <w:sz w:val="22"/>
                <w:szCs w:val="22"/>
              </w:rPr>
              <w:t>exon dhe komenton tekstin e dhënë</w:t>
            </w:r>
            <w:r>
              <w:rPr>
                <w:rFonts w:ascii="Times New Roman" w:hAnsi="Times New Roman"/>
                <w:sz w:val="22"/>
                <w:szCs w:val="22"/>
              </w:rPr>
              <w:t>;</w:t>
            </w:r>
          </w:p>
          <w:p w:rsidR="00E40811" w:rsidRPr="007B55BB" w:rsidRDefault="00E40811" w:rsidP="00F064E8">
            <w:pPr>
              <w:pStyle w:val="NoSpacing"/>
              <w:numPr>
                <w:ilvl w:val="0"/>
                <w:numId w:val="43"/>
              </w:numPr>
              <w:spacing w:line="276" w:lineRule="auto"/>
              <w:rPr>
                <w:rFonts w:ascii="Times New Roman" w:hAnsi="Times New Roman"/>
                <w:sz w:val="22"/>
                <w:szCs w:val="22"/>
              </w:rPr>
            </w:pPr>
            <w:r>
              <w:rPr>
                <w:rFonts w:ascii="Times New Roman" w:hAnsi="Times New Roman"/>
                <w:sz w:val="22"/>
                <w:szCs w:val="22"/>
              </w:rPr>
              <w:t>a</w:t>
            </w:r>
            <w:r w:rsidRPr="007B55BB">
              <w:rPr>
                <w:rFonts w:ascii="Times New Roman" w:hAnsi="Times New Roman"/>
                <w:sz w:val="22"/>
                <w:szCs w:val="22"/>
              </w:rPr>
              <w:t>nalizon faktet që e përcaktojnë poetin e pjesës teatrale me subjekt fetar si qesharak por praktik</w:t>
            </w:r>
            <w:r>
              <w:rPr>
                <w:rFonts w:ascii="Times New Roman" w:hAnsi="Times New Roman"/>
                <w:sz w:val="22"/>
                <w:szCs w:val="22"/>
              </w:rPr>
              <w:t>;</w:t>
            </w:r>
          </w:p>
          <w:p w:rsidR="00E40811" w:rsidRPr="007B55BB" w:rsidRDefault="00E40811" w:rsidP="00F064E8">
            <w:pPr>
              <w:pStyle w:val="NoSpacing"/>
              <w:numPr>
                <w:ilvl w:val="0"/>
                <w:numId w:val="43"/>
              </w:numPr>
              <w:spacing w:line="276" w:lineRule="auto"/>
              <w:rPr>
                <w:rFonts w:ascii="Times New Roman" w:hAnsi="Times New Roman"/>
                <w:sz w:val="22"/>
                <w:szCs w:val="22"/>
              </w:rPr>
            </w:pPr>
            <w:r>
              <w:rPr>
                <w:rFonts w:ascii="Times New Roman" w:hAnsi="Times New Roman"/>
                <w:sz w:val="22"/>
                <w:szCs w:val="22"/>
              </w:rPr>
              <w:t>d</w:t>
            </w:r>
            <w:r w:rsidRPr="007B55BB">
              <w:rPr>
                <w:rFonts w:ascii="Times New Roman" w:hAnsi="Times New Roman"/>
                <w:sz w:val="22"/>
                <w:szCs w:val="22"/>
              </w:rPr>
              <w:t>iskuton rreth magjepsjes që ngjall Esmeralda</w:t>
            </w:r>
            <w:r>
              <w:rPr>
                <w:rFonts w:ascii="Times New Roman" w:hAnsi="Times New Roman"/>
                <w:sz w:val="22"/>
                <w:szCs w:val="22"/>
              </w:rPr>
              <w:t>.</w:t>
            </w:r>
          </w:p>
          <w:p w:rsidR="00E40811" w:rsidRPr="007B55BB" w:rsidRDefault="00E40811" w:rsidP="00AD43F0">
            <w:pPr>
              <w:pStyle w:val="NoSpacing"/>
              <w:spacing w:line="276" w:lineRule="auto"/>
              <w:ind w:firstLine="0"/>
              <w:rPr>
                <w:rFonts w:ascii="Times New Roman" w:hAnsi="Times New Roman"/>
                <w:sz w:val="22"/>
                <w:szCs w:val="22"/>
              </w:rPr>
            </w:pPr>
          </w:p>
        </w:tc>
        <w:tc>
          <w:tcPr>
            <w:tcW w:w="4950" w:type="dxa"/>
            <w:gridSpan w:val="2"/>
            <w:shd w:val="clear" w:color="auto" w:fill="auto"/>
          </w:tcPr>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t>Fjalët kyçe:</w:t>
            </w:r>
          </w:p>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sz w:val="22"/>
                <w:szCs w:val="22"/>
              </w:rPr>
              <w:t>Kuazimodo, Esmeralda, Jupiteri, Grenguari, efekti magjik,</w:t>
            </w:r>
            <w:r>
              <w:rPr>
                <w:rFonts w:ascii="Times New Roman" w:hAnsi="Times New Roman"/>
                <w:sz w:val="22"/>
                <w:szCs w:val="22"/>
              </w:rPr>
              <w:t xml:space="preserve"> </w:t>
            </w:r>
            <w:r w:rsidRPr="007B55BB">
              <w:rPr>
                <w:rFonts w:ascii="Times New Roman" w:hAnsi="Times New Roman"/>
                <w:sz w:val="22"/>
                <w:szCs w:val="22"/>
              </w:rPr>
              <w:t>cigania bukuroshe,</w:t>
            </w:r>
            <w:r>
              <w:rPr>
                <w:rFonts w:ascii="Times New Roman" w:hAnsi="Times New Roman"/>
                <w:sz w:val="22"/>
                <w:szCs w:val="22"/>
              </w:rPr>
              <w:t xml:space="preserve"> </w:t>
            </w:r>
            <w:r w:rsidRPr="007B55BB">
              <w:rPr>
                <w:rFonts w:ascii="Times New Roman" w:hAnsi="Times New Roman"/>
                <w:sz w:val="22"/>
                <w:szCs w:val="22"/>
              </w:rPr>
              <w:t>gungaç</w:t>
            </w:r>
            <w:r>
              <w:rPr>
                <w:rFonts w:ascii="Times New Roman" w:hAnsi="Times New Roman"/>
                <w:sz w:val="22"/>
                <w:szCs w:val="22"/>
              </w:rPr>
              <w:t>.</w:t>
            </w:r>
          </w:p>
        </w:tc>
      </w:tr>
      <w:tr w:rsidR="00E40811" w:rsidRPr="007B55BB" w:rsidTr="00AD43F0">
        <w:tc>
          <w:tcPr>
            <w:tcW w:w="5580" w:type="dxa"/>
            <w:gridSpan w:val="2"/>
            <w:shd w:val="clear" w:color="auto" w:fill="auto"/>
          </w:tcPr>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t xml:space="preserve">Burimet: </w:t>
            </w:r>
          </w:p>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sz w:val="22"/>
                <w:szCs w:val="22"/>
              </w:rPr>
              <w:t>Libri digjital, teksti i nxënësit, materiale nga interneti, pamje filmike.</w:t>
            </w:r>
          </w:p>
          <w:p w:rsidR="00E40811" w:rsidRPr="007B55BB" w:rsidRDefault="00E40811" w:rsidP="00AD43F0">
            <w:pPr>
              <w:spacing w:line="276" w:lineRule="auto"/>
              <w:ind w:firstLine="0"/>
              <w:jc w:val="left"/>
              <w:rPr>
                <w:rFonts w:ascii="Times New Roman" w:hAnsi="Times New Roman"/>
                <w:b/>
                <w:sz w:val="22"/>
                <w:szCs w:val="22"/>
              </w:rPr>
            </w:pPr>
          </w:p>
        </w:tc>
        <w:tc>
          <w:tcPr>
            <w:tcW w:w="4950" w:type="dxa"/>
            <w:gridSpan w:val="2"/>
            <w:shd w:val="clear" w:color="auto" w:fill="auto"/>
          </w:tcPr>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b/>
                <w:sz w:val="22"/>
                <w:szCs w:val="22"/>
              </w:rPr>
              <w:t>Lidhja me fushat e tjera ose me temat ndërkurrikulare:</w:t>
            </w:r>
          </w:p>
          <w:p w:rsidR="00E40811" w:rsidRPr="007B55BB" w:rsidRDefault="00E40811" w:rsidP="00AD43F0">
            <w:pPr>
              <w:spacing w:line="276" w:lineRule="auto"/>
              <w:ind w:firstLine="0"/>
              <w:jc w:val="left"/>
              <w:rPr>
                <w:rFonts w:ascii="Times New Roman" w:hAnsi="Times New Roman"/>
                <w:sz w:val="22"/>
                <w:szCs w:val="22"/>
              </w:rPr>
            </w:pPr>
            <w:r>
              <w:rPr>
                <w:rFonts w:ascii="Times New Roman" w:hAnsi="Times New Roman"/>
                <w:sz w:val="22"/>
                <w:szCs w:val="22"/>
              </w:rPr>
              <w:t>g</w:t>
            </w:r>
            <w:r w:rsidRPr="007B55BB">
              <w:rPr>
                <w:rFonts w:ascii="Times New Roman" w:hAnsi="Times New Roman"/>
                <w:sz w:val="22"/>
                <w:szCs w:val="22"/>
              </w:rPr>
              <w:t>juha shqipe, arte, tik.</w:t>
            </w:r>
          </w:p>
          <w:p w:rsidR="00E40811" w:rsidRPr="007B55BB" w:rsidRDefault="00E40811" w:rsidP="00AD43F0">
            <w:pPr>
              <w:spacing w:line="276" w:lineRule="auto"/>
              <w:ind w:firstLine="0"/>
              <w:jc w:val="left"/>
              <w:rPr>
                <w:rFonts w:ascii="Times New Roman" w:hAnsi="Times New Roman"/>
                <w:b/>
                <w:sz w:val="22"/>
                <w:szCs w:val="22"/>
              </w:rPr>
            </w:pPr>
          </w:p>
        </w:tc>
      </w:tr>
      <w:tr w:rsidR="00E40811" w:rsidRPr="007B55BB" w:rsidTr="00AD43F0">
        <w:tc>
          <w:tcPr>
            <w:tcW w:w="10530" w:type="dxa"/>
            <w:gridSpan w:val="4"/>
            <w:shd w:val="clear" w:color="auto" w:fill="auto"/>
          </w:tcPr>
          <w:p w:rsidR="00E40811" w:rsidRPr="007B55BB" w:rsidRDefault="00E40811" w:rsidP="00AD43F0">
            <w:pPr>
              <w:spacing w:line="276" w:lineRule="auto"/>
              <w:ind w:firstLine="0"/>
              <w:jc w:val="center"/>
              <w:rPr>
                <w:rFonts w:ascii="Times New Roman" w:hAnsi="Times New Roman"/>
                <w:b/>
                <w:sz w:val="22"/>
                <w:szCs w:val="22"/>
              </w:rPr>
            </w:pPr>
            <w:r w:rsidRPr="007B55BB">
              <w:rPr>
                <w:rFonts w:ascii="Times New Roman" w:hAnsi="Times New Roman"/>
                <w:b/>
                <w:sz w:val="22"/>
                <w:szCs w:val="22"/>
              </w:rPr>
              <w:t>Metodologjia dhe veprimtaritë e nxënësve</w:t>
            </w:r>
          </w:p>
          <w:p w:rsidR="00E40811" w:rsidRPr="007B55BB" w:rsidRDefault="00E40811" w:rsidP="00AD43F0">
            <w:pPr>
              <w:spacing w:line="276" w:lineRule="auto"/>
              <w:jc w:val="center"/>
              <w:rPr>
                <w:rFonts w:ascii="Times New Roman" w:hAnsi="Times New Roman"/>
                <w:sz w:val="22"/>
                <w:szCs w:val="22"/>
              </w:rPr>
            </w:pPr>
            <w:r w:rsidRPr="007B55BB">
              <w:rPr>
                <w:rFonts w:ascii="Times New Roman" w:hAnsi="Times New Roman"/>
                <w:sz w:val="22"/>
                <w:szCs w:val="22"/>
              </w:rPr>
              <w:t>Lexim i drejtuar</w:t>
            </w:r>
            <w:r>
              <w:rPr>
                <w:rFonts w:ascii="Times New Roman" w:hAnsi="Times New Roman"/>
                <w:sz w:val="22"/>
                <w:szCs w:val="22"/>
              </w:rPr>
              <w:t>-</w:t>
            </w:r>
            <w:r w:rsidRPr="007B55BB">
              <w:rPr>
                <w:rFonts w:ascii="Times New Roman" w:hAnsi="Times New Roman"/>
                <w:sz w:val="22"/>
                <w:szCs w:val="22"/>
              </w:rPr>
              <w:t>Pyetje- përgjigje</w:t>
            </w:r>
            <w:r>
              <w:rPr>
                <w:rFonts w:ascii="Times New Roman" w:hAnsi="Times New Roman"/>
                <w:sz w:val="22"/>
                <w:szCs w:val="22"/>
              </w:rPr>
              <w:t>-</w:t>
            </w:r>
            <w:r w:rsidRPr="007B55BB">
              <w:rPr>
                <w:rFonts w:ascii="Times New Roman" w:hAnsi="Times New Roman"/>
                <w:sz w:val="22"/>
                <w:szCs w:val="22"/>
              </w:rPr>
              <w:t>Hapi i diskutimit</w:t>
            </w:r>
            <w:r>
              <w:rPr>
                <w:rFonts w:ascii="Times New Roman" w:hAnsi="Times New Roman"/>
                <w:sz w:val="22"/>
                <w:szCs w:val="22"/>
              </w:rPr>
              <w:t>-</w:t>
            </w:r>
            <w:r w:rsidRPr="007B55BB">
              <w:rPr>
                <w:rFonts w:ascii="Times New Roman" w:hAnsi="Times New Roman"/>
                <w:sz w:val="22"/>
                <w:szCs w:val="22"/>
              </w:rPr>
              <w:t>Praktikë e pavarur</w:t>
            </w:r>
          </w:p>
        </w:tc>
      </w:tr>
      <w:tr w:rsidR="00E40811" w:rsidRPr="007B55BB" w:rsidTr="00AD43F0">
        <w:trPr>
          <w:trHeight w:val="1259"/>
        </w:trPr>
        <w:tc>
          <w:tcPr>
            <w:tcW w:w="10530" w:type="dxa"/>
            <w:gridSpan w:val="4"/>
            <w:shd w:val="clear" w:color="auto" w:fill="auto"/>
          </w:tcPr>
          <w:p w:rsidR="00E40811" w:rsidRPr="007B55BB" w:rsidRDefault="00E40811" w:rsidP="00AD43F0">
            <w:pPr>
              <w:spacing w:line="276" w:lineRule="auto"/>
              <w:ind w:firstLine="0"/>
              <w:jc w:val="left"/>
              <w:rPr>
                <w:rFonts w:ascii="Times New Roman" w:hAnsi="Times New Roman"/>
                <w:b/>
                <w:sz w:val="22"/>
                <w:szCs w:val="22"/>
              </w:rPr>
            </w:pPr>
            <w:r w:rsidRPr="007B55BB">
              <w:rPr>
                <w:rFonts w:ascii="Times New Roman" w:hAnsi="Times New Roman"/>
                <w:b/>
                <w:sz w:val="22"/>
                <w:szCs w:val="22"/>
              </w:rPr>
              <w:lastRenderedPageBreak/>
              <w:t>Organizimi i orës së mësimit</w:t>
            </w:r>
          </w:p>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b/>
                <w:i/>
                <w:sz w:val="22"/>
                <w:szCs w:val="22"/>
              </w:rPr>
              <w:t xml:space="preserve">Hapi </w:t>
            </w:r>
            <w:r>
              <w:rPr>
                <w:rFonts w:ascii="Times New Roman" w:hAnsi="Times New Roman"/>
                <w:b/>
                <w:i/>
                <w:sz w:val="22"/>
                <w:szCs w:val="22"/>
              </w:rPr>
              <w:t>1</w:t>
            </w:r>
            <w:r w:rsidRPr="007B55BB">
              <w:rPr>
                <w:rFonts w:ascii="Times New Roman" w:hAnsi="Times New Roman"/>
                <w:b/>
                <w:i/>
                <w:sz w:val="22"/>
                <w:szCs w:val="22"/>
              </w:rPr>
              <w:t>.</w:t>
            </w:r>
            <w:r w:rsidRPr="007B55BB">
              <w:rPr>
                <w:rFonts w:ascii="Times New Roman" w:hAnsi="Times New Roman"/>
                <w:b/>
                <w:sz w:val="22"/>
                <w:szCs w:val="22"/>
              </w:rPr>
              <w:t xml:space="preserve"> Lexim i drejtuar</w:t>
            </w:r>
            <w:r w:rsidRPr="007B55BB">
              <w:rPr>
                <w:rFonts w:ascii="Times New Roman" w:hAnsi="Times New Roman"/>
                <w:sz w:val="22"/>
                <w:szCs w:val="22"/>
              </w:rPr>
              <w:t>. Mësues</w:t>
            </w:r>
            <w:r>
              <w:rPr>
                <w:rFonts w:ascii="Times New Roman" w:hAnsi="Times New Roman"/>
                <w:sz w:val="22"/>
                <w:szCs w:val="22"/>
              </w:rPr>
              <w:t>i/</w:t>
            </w:r>
            <w:r w:rsidRPr="007B55BB">
              <w:rPr>
                <w:rFonts w:ascii="Times New Roman" w:hAnsi="Times New Roman"/>
                <w:sz w:val="22"/>
                <w:szCs w:val="22"/>
              </w:rPr>
              <w:t>ja vendos një nxënës që të lexojë fragmentin e marrë nga romani. Gjatë leximit bëjnë dhe komentet dhe shpjegimet e nevojshme. Në pesë kapitujt e parë Hygoi na njeh me personazhet e romanit, vendin dhe datën ku zënë fill ngjarjet (Sheshi i Katedrales së Parisit, 6 janar 1482). Hygoi përshkruan me vërtetësi një festë mesjetare, ku këndohet, vallëzohet, bëhen lodra të ndryshme, procesione, shfaqje teatrale të quajtura mistere (me subjekt fetar rreth asaj që ndodh me njerëzit pas vdekjes, në botën tjetër), moralitete (me karakter didaktik, që i mëson njerëzit të jenë të mirë e të nënshtruar), mrekulli (për mrekullitë e bëra nga shenjtorët para se të vdisnin) etj. Me nota humori përshkruhet zgjedhja e një pape dhe procesioni me në krye Kuazimodon. Në fragmentin e mëposhtëm, Esmeralda nuk paraqitet dhe as përshkruhet. Autori jep vetëm magjinë që ngjall ajo te spektatorët.</w:t>
            </w:r>
          </w:p>
          <w:p w:rsidR="00E40811" w:rsidRPr="007B55BB" w:rsidRDefault="00E40811" w:rsidP="00AD43F0">
            <w:pPr>
              <w:spacing w:line="276" w:lineRule="auto"/>
              <w:ind w:firstLine="0"/>
              <w:jc w:val="left"/>
              <w:rPr>
                <w:rFonts w:ascii="Times New Roman" w:hAnsi="Times New Roman"/>
                <w:sz w:val="22"/>
                <w:szCs w:val="22"/>
              </w:rPr>
            </w:pPr>
          </w:p>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b/>
                <w:i/>
                <w:sz w:val="22"/>
                <w:szCs w:val="22"/>
              </w:rPr>
              <w:t xml:space="preserve">Hapi </w:t>
            </w:r>
            <w:r>
              <w:rPr>
                <w:rFonts w:ascii="Times New Roman" w:hAnsi="Times New Roman"/>
                <w:b/>
                <w:i/>
                <w:sz w:val="22"/>
                <w:szCs w:val="22"/>
              </w:rPr>
              <w:t>2</w:t>
            </w:r>
            <w:r w:rsidRPr="007B55BB">
              <w:rPr>
                <w:rFonts w:ascii="Times New Roman" w:hAnsi="Times New Roman"/>
                <w:b/>
                <w:i/>
                <w:sz w:val="22"/>
                <w:szCs w:val="22"/>
              </w:rPr>
              <w:t>.</w:t>
            </w:r>
            <w:r>
              <w:rPr>
                <w:rFonts w:ascii="Times New Roman" w:hAnsi="Times New Roman"/>
                <w:b/>
                <w:sz w:val="22"/>
                <w:szCs w:val="22"/>
              </w:rPr>
              <w:t xml:space="preserve"> Pyetje-</w:t>
            </w:r>
            <w:r w:rsidRPr="007B55BB">
              <w:rPr>
                <w:rFonts w:ascii="Times New Roman" w:hAnsi="Times New Roman"/>
                <w:b/>
                <w:sz w:val="22"/>
                <w:szCs w:val="22"/>
              </w:rPr>
              <w:t>përgjigje</w:t>
            </w:r>
            <w:r w:rsidRPr="007B55BB">
              <w:rPr>
                <w:rFonts w:ascii="Times New Roman" w:hAnsi="Times New Roman"/>
                <w:sz w:val="22"/>
                <w:szCs w:val="22"/>
              </w:rPr>
              <w:t>. Pas leximit mësues</w:t>
            </w:r>
            <w:r>
              <w:rPr>
                <w:rFonts w:ascii="Times New Roman" w:hAnsi="Times New Roman"/>
                <w:sz w:val="22"/>
                <w:szCs w:val="22"/>
              </w:rPr>
              <w:t>i/</w:t>
            </w:r>
            <w:r w:rsidRPr="007B55BB">
              <w:rPr>
                <w:rFonts w:ascii="Times New Roman" w:hAnsi="Times New Roman"/>
                <w:sz w:val="22"/>
                <w:szCs w:val="22"/>
              </w:rPr>
              <w:t xml:space="preserve">ja i drejton pyetje nxënësve. </w:t>
            </w:r>
          </w:p>
          <w:p w:rsidR="00E40811" w:rsidRPr="007B55BB" w:rsidRDefault="00E40811" w:rsidP="00F064E8">
            <w:pPr>
              <w:pStyle w:val="ListParagraph"/>
              <w:numPr>
                <w:ilvl w:val="0"/>
                <w:numId w:val="34"/>
              </w:numPr>
              <w:spacing w:line="276" w:lineRule="auto"/>
              <w:jc w:val="left"/>
              <w:rPr>
                <w:rFonts w:ascii="Times New Roman" w:hAnsi="Times New Roman"/>
                <w:sz w:val="22"/>
                <w:szCs w:val="22"/>
              </w:rPr>
            </w:pPr>
            <w:r w:rsidRPr="007B55BB">
              <w:rPr>
                <w:rFonts w:ascii="Times New Roman" w:hAnsi="Times New Roman"/>
                <w:sz w:val="22"/>
                <w:szCs w:val="22"/>
              </w:rPr>
              <w:t xml:space="preserve">Tregoni çfarë ndodh në kapitujt e parë të librit, para se të dalë në skenë Esmeralda. </w:t>
            </w:r>
          </w:p>
          <w:p w:rsidR="00E40811" w:rsidRPr="007B55BB" w:rsidRDefault="00E40811" w:rsidP="00F064E8">
            <w:pPr>
              <w:pStyle w:val="ListParagraph"/>
              <w:numPr>
                <w:ilvl w:val="0"/>
                <w:numId w:val="34"/>
              </w:numPr>
              <w:spacing w:line="276" w:lineRule="auto"/>
              <w:jc w:val="left"/>
              <w:rPr>
                <w:rFonts w:ascii="Times New Roman" w:hAnsi="Times New Roman"/>
                <w:sz w:val="22"/>
                <w:szCs w:val="22"/>
              </w:rPr>
            </w:pPr>
            <w:r w:rsidRPr="007B55BB">
              <w:rPr>
                <w:rFonts w:ascii="Times New Roman" w:hAnsi="Times New Roman"/>
                <w:sz w:val="22"/>
                <w:szCs w:val="22"/>
              </w:rPr>
              <w:t xml:space="preserve">Çfarë tregon biseda e dëgjuar nga poeti në turmë? Ç’detaje për jetën e qytetit sjell ajo? </w:t>
            </w:r>
          </w:p>
          <w:p w:rsidR="00E40811" w:rsidRPr="007B55BB" w:rsidRDefault="00E40811" w:rsidP="00F064E8">
            <w:pPr>
              <w:pStyle w:val="ListParagraph"/>
              <w:numPr>
                <w:ilvl w:val="0"/>
                <w:numId w:val="34"/>
              </w:numPr>
              <w:spacing w:line="276" w:lineRule="auto"/>
              <w:jc w:val="left"/>
              <w:rPr>
                <w:rFonts w:ascii="Times New Roman" w:hAnsi="Times New Roman"/>
                <w:sz w:val="22"/>
                <w:szCs w:val="22"/>
              </w:rPr>
            </w:pPr>
            <w:r w:rsidRPr="007B55BB">
              <w:rPr>
                <w:rFonts w:ascii="Times New Roman" w:hAnsi="Times New Roman"/>
                <w:sz w:val="22"/>
                <w:szCs w:val="22"/>
              </w:rPr>
              <w:t>Ç’detaje zbulon autori për Esmeraldën?</w:t>
            </w:r>
          </w:p>
          <w:p w:rsidR="00E40811" w:rsidRPr="007B55BB" w:rsidRDefault="00E40811" w:rsidP="00F064E8">
            <w:pPr>
              <w:pStyle w:val="ListParagraph"/>
              <w:numPr>
                <w:ilvl w:val="0"/>
                <w:numId w:val="34"/>
              </w:numPr>
              <w:spacing w:line="276" w:lineRule="auto"/>
              <w:jc w:val="left"/>
              <w:rPr>
                <w:rFonts w:ascii="Times New Roman" w:hAnsi="Times New Roman"/>
                <w:sz w:val="22"/>
                <w:szCs w:val="22"/>
              </w:rPr>
            </w:pPr>
            <w:r w:rsidRPr="007B55BB">
              <w:rPr>
                <w:rFonts w:ascii="Times New Roman" w:hAnsi="Times New Roman"/>
                <w:sz w:val="22"/>
                <w:szCs w:val="22"/>
              </w:rPr>
              <w:t>Si duket misioni i poetit në këtë fragment? Ku qëndron pamundësia e tij?</w:t>
            </w:r>
          </w:p>
          <w:p w:rsidR="00E40811" w:rsidRPr="007B55BB" w:rsidRDefault="00E40811" w:rsidP="00F064E8">
            <w:pPr>
              <w:pStyle w:val="ListParagraph"/>
              <w:numPr>
                <w:ilvl w:val="0"/>
                <w:numId w:val="34"/>
              </w:numPr>
              <w:spacing w:line="276" w:lineRule="auto"/>
              <w:jc w:val="left"/>
              <w:rPr>
                <w:rFonts w:ascii="Times New Roman" w:hAnsi="Times New Roman"/>
                <w:sz w:val="22"/>
                <w:szCs w:val="22"/>
              </w:rPr>
            </w:pPr>
            <w:r w:rsidRPr="007B55BB">
              <w:rPr>
                <w:rFonts w:ascii="Times New Roman" w:hAnsi="Times New Roman"/>
                <w:sz w:val="22"/>
                <w:szCs w:val="22"/>
              </w:rPr>
              <w:t>S</w:t>
            </w:r>
            <w:r>
              <w:rPr>
                <w:rFonts w:ascii="Times New Roman" w:hAnsi="Times New Roman"/>
                <w:sz w:val="22"/>
                <w:szCs w:val="22"/>
              </w:rPr>
              <w:t>i përcillet ndjenja e turmës te</w:t>
            </w:r>
            <w:r w:rsidRPr="007B55BB">
              <w:rPr>
                <w:rFonts w:ascii="Times New Roman" w:hAnsi="Times New Roman"/>
                <w:sz w:val="22"/>
                <w:szCs w:val="22"/>
              </w:rPr>
              <w:t xml:space="preserve"> dëgjon poetët?</w:t>
            </w:r>
          </w:p>
          <w:p w:rsidR="00E40811" w:rsidRPr="007B55BB" w:rsidRDefault="00E40811" w:rsidP="00AD43F0">
            <w:pPr>
              <w:spacing w:line="276" w:lineRule="auto"/>
              <w:ind w:firstLine="0"/>
              <w:jc w:val="left"/>
              <w:rPr>
                <w:rFonts w:ascii="Times New Roman" w:hAnsi="Times New Roman"/>
                <w:b/>
                <w:sz w:val="22"/>
                <w:szCs w:val="22"/>
              </w:rPr>
            </w:pPr>
          </w:p>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b/>
                <w:i/>
                <w:sz w:val="22"/>
                <w:szCs w:val="22"/>
              </w:rPr>
              <w:t xml:space="preserve">Hapi </w:t>
            </w:r>
            <w:r>
              <w:rPr>
                <w:rFonts w:ascii="Times New Roman" w:hAnsi="Times New Roman"/>
                <w:b/>
                <w:i/>
                <w:sz w:val="22"/>
                <w:szCs w:val="22"/>
              </w:rPr>
              <w:t>3</w:t>
            </w:r>
            <w:r w:rsidRPr="007B55BB">
              <w:rPr>
                <w:rFonts w:ascii="Times New Roman" w:hAnsi="Times New Roman"/>
                <w:b/>
                <w:i/>
                <w:sz w:val="22"/>
                <w:szCs w:val="22"/>
              </w:rPr>
              <w:t>.</w:t>
            </w:r>
            <w:r w:rsidRPr="007B55BB">
              <w:rPr>
                <w:rFonts w:ascii="Times New Roman" w:hAnsi="Times New Roman"/>
                <w:b/>
                <w:sz w:val="22"/>
                <w:szCs w:val="22"/>
              </w:rPr>
              <w:t xml:space="preserve"> Hapi i diskutimit</w:t>
            </w:r>
            <w:r>
              <w:rPr>
                <w:rFonts w:ascii="Times New Roman" w:hAnsi="Times New Roman"/>
                <w:sz w:val="22"/>
                <w:szCs w:val="22"/>
              </w:rPr>
              <w:t xml:space="preserve">. </w:t>
            </w:r>
            <w:r w:rsidRPr="007B55BB">
              <w:rPr>
                <w:rFonts w:ascii="Times New Roman" w:hAnsi="Times New Roman"/>
                <w:sz w:val="22"/>
                <w:szCs w:val="22"/>
              </w:rPr>
              <w:t>Nxënësit diskutojnë mbi vlerat morale që shpallen në këtë fragment si dhe mbi evoluimin që pëson figura e Esmeraldës.</w:t>
            </w:r>
          </w:p>
          <w:p w:rsidR="00E40811" w:rsidRPr="007B55BB" w:rsidRDefault="00E40811" w:rsidP="00AD43F0">
            <w:pPr>
              <w:spacing w:line="276" w:lineRule="auto"/>
              <w:ind w:firstLine="0"/>
              <w:jc w:val="left"/>
              <w:rPr>
                <w:rFonts w:ascii="Times New Roman" w:hAnsi="Times New Roman"/>
                <w:sz w:val="22"/>
                <w:szCs w:val="22"/>
              </w:rPr>
            </w:pPr>
          </w:p>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b/>
                <w:i/>
                <w:sz w:val="22"/>
                <w:szCs w:val="22"/>
              </w:rPr>
              <w:t xml:space="preserve">Hapi </w:t>
            </w:r>
            <w:r>
              <w:rPr>
                <w:rFonts w:ascii="Times New Roman" w:hAnsi="Times New Roman"/>
                <w:b/>
                <w:i/>
                <w:sz w:val="22"/>
                <w:szCs w:val="22"/>
              </w:rPr>
              <w:t>4</w:t>
            </w:r>
            <w:r w:rsidRPr="007B55BB">
              <w:rPr>
                <w:rFonts w:ascii="Times New Roman" w:hAnsi="Times New Roman"/>
                <w:b/>
                <w:i/>
                <w:sz w:val="22"/>
                <w:szCs w:val="22"/>
              </w:rPr>
              <w:t>.</w:t>
            </w:r>
            <w:r w:rsidRPr="007B55BB">
              <w:rPr>
                <w:rFonts w:ascii="Times New Roman" w:hAnsi="Times New Roman"/>
                <w:b/>
                <w:sz w:val="22"/>
                <w:szCs w:val="22"/>
              </w:rPr>
              <w:t xml:space="preserve"> Praktikë e pavarur</w:t>
            </w:r>
            <w:r w:rsidRPr="007B55BB">
              <w:rPr>
                <w:rFonts w:ascii="Times New Roman" w:hAnsi="Times New Roman"/>
                <w:sz w:val="22"/>
                <w:szCs w:val="22"/>
              </w:rPr>
              <w:t>. Nxënësit punojnë në fletore në mënyrë individuale.</w:t>
            </w:r>
          </w:p>
          <w:p w:rsidR="00E40811" w:rsidRPr="007B55BB" w:rsidRDefault="00E40811" w:rsidP="00F064E8">
            <w:pPr>
              <w:pStyle w:val="ListParagraph"/>
              <w:numPr>
                <w:ilvl w:val="0"/>
                <w:numId w:val="42"/>
              </w:numPr>
              <w:spacing w:line="276" w:lineRule="auto"/>
              <w:jc w:val="left"/>
              <w:rPr>
                <w:rFonts w:ascii="Times New Roman" w:hAnsi="Times New Roman"/>
                <w:sz w:val="22"/>
                <w:szCs w:val="22"/>
              </w:rPr>
            </w:pPr>
            <w:r w:rsidRPr="007B55BB">
              <w:rPr>
                <w:rFonts w:ascii="Times New Roman" w:hAnsi="Times New Roman"/>
                <w:sz w:val="22"/>
                <w:szCs w:val="22"/>
              </w:rPr>
              <w:t xml:space="preserve">Shpjegoni në kontekste të tjera shprehjen frazeologjike: Ky ishte grushti i fundit i fatit. </w:t>
            </w:r>
          </w:p>
          <w:p w:rsidR="00E40811" w:rsidRPr="007B55BB" w:rsidRDefault="00E40811" w:rsidP="00F064E8">
            <w:pPr>
              <w:pStyle w:val="ListParagraph"/>
              <w:numPr>
                <w:ilvl w:val="0"/>
                <w:numId w:val="42"/>
              </w:numPr>
              <w:spacing w:line="276" w:lineRule="auto"/>
              <w:jc w:val="left"/>
              <w:rPr>
                <w:rFonts w:ascii="Times New Roman" w:hAnsi="Times New Roman"/>
                <w:sz w:val="22"/>
                <w:szCs w:val="22"/>
              </w:rPr>
            </w:pPr>
            <w:r w:rsidRPr="007B55BB">
              <w:rPr>
                <w:rFonts w:ascii="Times New Roman" w:hAnsi="Times New Roman"/>
                <w:sz w:val="22"/>
                <w:szCs w:val="22"/>
              </w:rPr>
              <w:t>Gjeni në paragrafin e parë fjalë a shprehje që dëshmojnë teatralitetin dhe ironinë e autorit.</w:t>
            </w:r>
          </w:p>
        </w:tc>
      </w:tr>
      <w:tr w:rsidR="00E40811" w:rsidRPr="007B55BB" w:rsidTr="00AD43F0">
        <w:trPr>
          <w:trHeight w:val="602"/>
        </w:trPr>
        <w:tc>
          <w:tcPr>
            <w:tcW w:w="10530" w:type="dxa"/>
            <w:gridSpan w:val="4"/>
            <w:shd w:val="clear" w:color="auto" w:fill="auto"/>
          </w:tcPr>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b/>
                <w:sz w:val="22"/>
                <w:szCs w:val="22"/>
              </w:rPr>
              <w:t xml:space="preserve">Vlerësimi: </w:t>
            </w:r>
            <w:r w:rsidRPr="007B55BB">
              <w:rPr>
                <w:rFonts w:ascii="Times New Roman" w:hAnsi="Times New Roman"/>
                <w:sz w:val="22"/>
                <w:szCs w:val="22"/>
              </w:rPr>
              <w:t>Mësues</w:t>
            </w:r>
            <w:r>
              <w:rPr>
                <w:rFonts w:ascii="Times New Roman" w:hAnsi="Times New Roman"/>
                <w:sz w:val="22"/>
                <w:szCs w:val="22"/>
              </w:rPr>
              <w:t>i/</w:t>
            </w:r>
            <w:r w:rsidRPr="007B55BB">
              <w:rPr>
                <w:rFonts w:ascii="Times New Roman" w:hAnsi="Times New Roman"/>
                <w:sz w:val="22"/>
                <w:szCs w:val="22"/>
              </w:rPr>
              <w:t>ja bën një vlerësim diagnostikues me qëllim identifikimin e njohurive paraprake plus in</w:t>
            </w:r>
            <w:r>
              <w:rPr>
                <w:rFonts w:ascii="Times New Roman" w:hAnsi="Times New Roman"/>
                <w:sz w:val="22"/>
                <w:szCs w:val="22"/>
              </w:rPr>
              <w:t>teresave apo aftësive që paraq</w:t>
            </w:r>
            <w:r w:rsidRPr="007B55BB">
              <w:rPr>
                <w:rFonts w:ascii="Times New Roman" w:hAnsi="Times New Roman"/>
                <w:sz w:val="22"/>
                <w:szCs w:val="22"/>
              </w:rPr>
              <w:t>esin nxënësit.</w:t>
            </w:r>
          </w:p>
        </w:tc>
      </w:tr>
      <w:tr w:rsidR="00E40811" w:rsidRPr="007B55BB" w:rsidTr="00AD43F0">
        <w:tc>
          <w:tcPr>
            <w:tcW w:w="10530" w:type="dxa"/>
            <w:gridSpan w:val="4"/>
            <w:shd w:val="clear" w:color="auto" w:fill="auto"/>
          </w:tcPr>
          <w:p w:rsidR="00E40811" w:rsidRPr="007B55BB" w:rsidRDefault="00E40811" w:rsidP="00AD43F0">
            <w:pPr>
              <w:spacing w:line="276" w:lineRule="auto"/>
              <w:ind w:firstLine="0"/>
              <w:jc w:val="left"/>
              <w:rPr>
                <w:rFonts w:ascii="Times New Roman" w:hAnsi="Times New Roman"/>
                <w:sz w:val="22"/>
                <w:szCs w:val="22"/>
              </w:rPr>
            </w:pPr>
            <w:r w:rsidRPr="007B55BB">
              <w:rPr>
                <w:rFonts w:ascii="Times New Roman" w:hAnsi="Times New Roman"/>
                <w:b/>
                <w:sz w:val="22"/>
                <w:szCs w:val="22"/>
              </w:rPr>
              <w:t>Detyrat dhe puna e pavarur:</w:t>
            </w:r>
            <w:r>
              <w:rPr>
                <w:rFonts w:ascii="Times New Roman" w:hAnsi="Times New Roman"/>
                <w:b/>
                <w:sz w:val="22"/>
                <w:szCs w:val="22"/>
              </w:rPr>
              <w:t xml:space="preserve"> </w:t>
            </w:r>
            <w:r w:rsidRPr="007B55BB">
              <w:rPr>
                <w:rFonts w:ascii="Times New Roman" w:hAnsi="Times New Roman"/>
                <w:sz w:val="22"/>
              </w:rPr>
              <w:t>Interpretoni me role fragmentin e mësipërm.</w:t>
            </w:r>
          </w:p>
        </w:tc>
      </w:tr>
    </w:tbl>
    <w:p w:rsidR="00E40811" w:rsidRPr="007B55BB" w:rsidRDefault="00E40811"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E40811" w:rsidRPr="00B04ED0" w:rsidRDefault="00E40811" w:rsidP="00E40811">
      <w:pPr>
        <w:ind w:firstLine="0"/>
      </w:pPr>
      <w:r w:rsidRPr="00B04ED0">
        <w:lastRenderedPageBreak/>
        <w:t xml:space="preserve">PLANIFIKIMI I ORËS MËSIMORE </w:t>
      </w:r>
      <w:r w:rsidRPr="00B04ED0">
        <w:tab/>
      </w:r>
      <w:r w:rsidRPr="00B04ED0">
        <w:tab/>
      </w:r>
      <w:r w:rsidRPr="00B04ED0">
        <w:tab/>
      </w:r>
      <w:r w:rsidRPr="00B04ED0">
        <w:tab/>
      </w:r>
      <w:r w:rsidRPr="00B04ED0">
        <w:tab/>
        <w:t>Dt.</w:t>
      </w:r>
    </w:p>
    <w:p w:rsidR="00E40811" w:rsidRPr="00B04ED0" w:rsidRDefault="00E40811" w:rsidP="00E40811">
      <w:pPr>
        <w:ind w:firstLine="0"/>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856217" w:rsidTr="00AD43F0">
        <w:tc>
          <w:tcPr>
            <w:tcW w:w="2190" w:type="dxa"/>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Fusha: Gjuha dhe komunikimi</w:t>
            </w:r>
          </w:p>
        </w:tc>
        <w:tc>
          <w:tcPr>
            <w:tcW w:w="3390" w:type="dxa"/>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Lënda: Letërsi</w:t>
            </w:r>
          </w:p>
        </w:tc>
        <w:tc>
          <w:tcPr>
            <w:tcW w:w="3450" w:type="dxa"/>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Shkalla: V</w:t>
            </w:r>
          </w:p>
        </w:tc>
        <w:tc>
          <w:tcPr>
            <w:tcW w:w="1500" w:type="dxa"/>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Klasa:</w:t>
            </w:r>
          </w:p>
        </w:tc>
      </w:tr>
      <w:tr w:rsidR="00E40811" w:rsidRPr="00856217" w:rsidTr="00AD43F0">
        <w:tc>
          <w:tcPr>
            <w:tcW w:w="5580" w:type="dxa"/>
            <w:gridSpan w:val="2"/>
            <w:shd w:val="clear" w:color="auto" w:fill="auto"/>
          </w:tcPr>
          <w:p w:rsidR="00E40811" w:rsidRPr="00856217" w:rsidRDefault="00E40811" w:rsidP="00AD43F0">
            <w:pPr>
              <w:ind w:firstLine="0"/>
              <w:rPr>
                <w:rFonts w:ascii="Times New Roman" w:hAnsi="Times New Roman"/>
                <w:bCs/>
                <w:sz w:val="22"/>
                <w:szCs w:val="22"/>
              </w:rPr>
            </w:pPr>
            <w:r w:rsidRPr="00856217">
              <w:rPr>
                <w:rFonts w:ascii="Times New Roman" w:hAnsi="Times New Roman"/>
                <w:b/>
                <w:sz w:val="22"/>
                <w:szCs w:val="22"/>
              </w:rPr>
              <w:t xml:space="preserve">Tema mësimore: </w:t>
            </w:r>
            <w:r w:rsidRPr="00856217">
              <w:rPr>
                <w:rFonts w:ascii="Times New Roman" w:hAnsi="Times New Roman"/>
                <w:bCs/>
                <w:sz w:val="22"/>
                <w:szCs w:val="22"/>
              </w:rPr>
              <w:t xml:space="preserve">Fragmenti XXVIII. </w:t>
            </w:r>
            <w:r w:rsidRPr="00856217">
              <w:rPr>
                <w:rFonts w:ascii="Times New Roman" w:hAnsi="Times New Roman"/>
                <w:b/>
                <w:bCs/>
                <w:sz w:val="22"/>
                <w:szCs w:val="22"/>
              </w:rPr>
              <w:t>“</w:t>
            </w:r>
            <w:r w:rsidRPr="00856217">
              <w:rPr>
                <w:rFonts w:ascii="Times New Roman" w:hAnsi="Times New Roman"/>
                <w:i/>
                <w:iCs/>
                <w:sz w:val="22"/>
                <w:szCs w:val="22"/>
              </w:rPr>
              <w:t>Një lot për një pikë ujë”</w:t>
            </w:r>
          </w:p>
        </w:tc>
        <w:tc>
          <w:tcPr>
            <w:tcW w:w="4950" w:type="dxa"/>
            <w:gridSpan w:val="2"/>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 xml:space="preserve">Situata e të nxënit: </w:t>
            </w:r>
            <w:r w:rsidRPr="00856217">
              <w:rPr>
                <w:rFonts w:ascii="Times New Roman" w:hAnsi="Times New Roman"/>
                <w:sz w:val="22"/>
                <w:szCs w:val="22"/>
                <w:lang w:eastAsia="ja-JP"/>
              </w:rPr>
              <w:t>Nxënësi kupton se të lexuarit është jo vetëm kënaqësi estetike por edhe reflektim mbi veprën lidhur dhe me procesin e zhvillimit të tyre.</w:t>
            </w:r>
          </w:p>
        </w:tc>
      </w:tr>
      <w:tr w:rsidR="00E40811" w:rsidRPr="00856217" w:rsidTr="00AD43F0">
        <w:tc>
          <w:tcPr>
            <w:tcW w:w="10530" w:type="dxa"/>
            <w:gridSpan w:val="4"/>
            <w:shd w:val="clear" w:color="auto" w:fill="auto"/>
          </w:tcPr>
          <w:p w:rsidR="00E40811" w:rsidRPr="00856217" w:rsidRDefault="00E40811" w:rsidP="00AD43F0">
            <w:pPr>
              <w:ind w:firstLine="0"/>
              <w:rPr>
                <w:rFonts w:ascii="Times New Roman" w:hAnsi="Times New Roman"/>
                <w:b/>
                <w:sz w:val="22"/>
                <w:szCs w:val="22"/>
                <w:lang w:eastAsia="ja-JP"/>
              </w:rPr>
            </w:pPr>
            <w:r w:rsidRPr="00856217">
              <w:rPr>
                <w:rFonts w:ascii="Times New Roman" w:hAnsi="Times New Roman"/>
                <w:b/>
                <w:sz w:val="22"/>
                <w:szCs w:val="22"/>
              </w:rPr>
              <w:t>Rezultatet e të nxënit sipas kompetencave kyç</w:t>
            </w:r>
            <w:r w:rsidRPr="00856217">
              <w:rPr>
                <w:rFonts w:ascii="Times New Roman" w:hAnsi="Times New Roman"/>
                <w:b/>
                <w:sz w:val="22"/>
                <w:szCs w:val="22"/>
                <w:lang w:eastAsia="ja-JP"/>
              </w:rPr>
              <w:t>e:</w:t>
            </w:r>
          </w:p>
          <w:p w:rsidR="00E40811" w:rsidRPr="00856217" w:rsidRDefault="00E40811" w:rsidP="00AD43F0">
            <w:pPr>
              <w:ind w:firstLine="0"/>
              <w:contextualSpacing/>
              <w:rPr>
                <w:rFonts w:ascii="Times New Roman" w:hAnsi="Times New Roman"/>
                <w:sz w:val="22"/>
                <w:szCs w:val="22"/>
                <w:lang w:eastAsia="ja-JP"/>
              </w:rPr>
            </w:pPr>
            <w:r w:rsidRPr="00856217">
              <w:rPr>
                <w:rFonts w:ascii="Times New Roman" w:hAnsi="Times New Roman"/>
                <w:sz w:val="22"/>
                <w:szCs w:val="22"/>
                <w:lang w:eastAsia="ja-JP"/>
              </w:rPr>
              <w:t xml:space="preserve">Kompetenca e komunikimit dhe e të shprehurit </w:t>
            </w:r>
          </w:p>
          <w:p w:rsidR="00E40811" w:rsidRPr="00856217" w:rsidRDefault="00E40811" w:rsidP="00AD43F0">
            <w:pPr>
              <w:ind w:firstLine="0"/>
              <w:rPr>
                <w:rFonts w:ascii="Times New Roman" w:hAnsi="Times New Roman"/>
                <w:sz w:val="22"/>
                <w:szCs w:val="22"/>
                <w:lang w:eastAsia="ja-JP"/>
              </w:rPr>
            </w:pPr>
            <w:r w:rsidRPr="00856217">
              <w:rPr>
                <w:rFonts w:ascii="Times New Roman" w:hAnsi="Times New Roman"/>
                <w:sz w:val="22"/>
                <w:szCs w:val="22"/>
                <w:lang w:eastAsia="ja-JP"/>
              </w:rPr>
              <w:t>Kompetenca e të menduarit</w:t>
            </w:r>
            <w:r w:rsidRPr="00856217">
              <w:rPr>
                <w:rFonts w:ascii="Times New Roman" w:hAnsi="Times New Roman"/>
                <w:b/>
                <w:sz w:val="22"/>
                <w:szCs w:val="22"/>
                <w:lang w:eastAsia="ja-JP"/>
              </w:rPr>
              <w:t xml:space="preserve"> </w:t>
            </w:r>
          </w:p>
        </w:tc>
      </w:tr>
      <w:tr w:rsidR="00E40811" w:rsidRPr="00856217" w:rsidTr="00AD43F0">
        <w:tc>
          <w:tcPr>
            <w:tcW w:w="5580" w:type="dxa"/>
            <w:gridSpan w:val="2"/>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Rezultatet e të nxënit të kompetencave të fushës sipas temës mësimore:</w:t>
            </w:r>
          </w:p>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sz w:val="22"/>
                <w:szCs w:val="22"/>
              </w:rPr>
              <w:t>Nxënësi:</w:t>
            </w:r>
          </w:p>
          <w:p w:rsidR="00E40811" w:rsidRPr="00856217" w:rsidRDefault="00E40811" w:rsidP="00F064E8">
            <w:pPr>
              <w:pStyle w:val="ListParagraph"/>
              <w:numPr>
                <w:ilvl w:val="0"/>
                <w:numId w:val="46"/>
              </w:numPr>
              <w:rPr>
                <w:rFonts w:ascii="Times New Roman" w:hAnsi="Times New Roman"/>
                <w:sz w:val="22"/>
                <w:szCs w:val="22"/>
              </w:rPr>
            </w:pPr>
            <w:r w:rsidRPr="00856217">
              <w:rPr>
                <w:rFonts w:ascii="Times New Roman" w:hAnsi="Times New Roman"/>
                <w:sz w:val="22"/>
                <w:szCs w:val="22"/>
              </w:rPr>
              <w:t>lexon dhe komenton tekstin e dhënë;</w:t>
            </w:r>
          </w:p>
          <w:p w:rsidR="00E40811" w:rsidRPr="00856217" w:rsidRDefault="00E40811" w:rsidP="00F064E8">
            <w:pPr>
              <w:numPr>
                <w:ilvl w:val="0"/>
                <w:numId w:val="45"/>
              </w:numPr>
              <w:rPr>
                <w:rFonts w:ascii="Times New Roman" w:hAnsi="Times New Roman"/>
                <w:sz w:val="22"/>
                <w:szCs w:val="22"/>
              </w:rPr>
            </w:pPr>
            <w:r w:rsidRPr="00856217">
              <w:rPr>
                <w:rFonts w:ascii="Times New Roman" w:hAnsi="Times New Roman"/>
                <w:sz w:val="22"/>
                <w:szCs w:val="22"/>
              </w:rPr>
              <w:t>analizon faktet që e përcaktojnë poetin e pjesës teatrale me subjekt fetar si qesharak por praktik;</w:t>
            </w:r>
          </w:p>
          <w:p w:rsidR="00E40811" w:rsidRPr="00856217" w:rsidRDefault="00E40811" w:rsidP="00F064E8">
            <w:pPr>
              <w:numPr>
                <w:ilvl w:val="0"/>
                <w:numId w:val="45"/>
              </w:numPr>
              <w:rPr>
                <w:rFonts w:ascii="Times New Roman" w:hAnsi="Times New Roman"/>
                <w:sz w:val="22"/>
                <w:szCs w:val="22"/>
              </w:rPr>
            </w:pPr>
            <w:r w:rsidRPr="00856217">
              <w:rPr>
                <w:rFonts w:ascii="Times New Roman" w:hAnsi="Times New Roman"/>
                <w:sz w:val="22"/>
                <w:szCs w:val="22"/>
              </w:rPr>
              <w:t>diskuton rreth magjepsjes që ngjall Esmeralda.</w:t>
            </w:r>
          </w:p>
        </w:tc>
        <w:tc>
          <w:tcPr>
            <w:tcW w:w="4950" w:type="dxa"/>
            <w:gridSpan w:val="2"/>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Fjalët kyçe:</w:t>
            </w:r>
          </w:p>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sz w:val="22"/>
                <w:szCs w:val="22"/>
              </w:rPr>
              <w:t xml:space="preserve">Kuazimodo </w:t>
            </w:r>
          </w:p>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sz w:val="22"/>
                <w:szCs w:val="22"/>
              </w:rPr>
              <w:t xml:space="preserve"> Esmeralda </w:t>
            </w:r>
          </w:p>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sz w:val="22"/>
                <w:szCs w:val="22"/>
              </w:rPr>
              <w:t xml:space="preserve"> Jupiteri  </w:t>
            </w:r>
          </w:p>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sz w:val="22"/>
                <w:szCs w:val="22"/>
              </w:rPr>
              <w:t xml:space="preserve">Grenguari </w:t>
            </w:r>
          </w:p>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sz w:val="22"/>
                <w:szCs w:val="22"/>
              </w:rPr>
              <w:t xml:space="preserve"> Efekti magjik</w:t>
            </w:r>
          </w:p>
          <w:p w:rsidR="00E40811" w:rsidRPr="00856217" w:rsidRDefault="00E40811" w:rsidP="00AD43F0">
            <w:pPr>
              <w:rPr>
                <w:rFonts w:ascii="Times New Roman" w:hAnsi="Times New Roman"/>
                <w:sz w:val="22"/>
                <w:szCs w:val="22"/>
              </w:rPr>
            </w:pPr>
          </w:p>
          <w:p w:rsidR="00E40811" w:rsidRPr="00856217" w:rsidRDefault="00E40811" w:rsidP="00AD43F0">
            <w:pPr>
              <w:ind w:firstLine="0"/>
              <w:rPr>
                <w:rFonts w:ascii="Times New Roman" w:hAnsi="Times New Roman"/>
                <w:sz w:val="22"/>
                <w:szCs w:val="22"/>
              </w:rPr>
            </w:pPr>
          </w:p>
        </w:tc>
      </w:tr>
      <w:tr w:rsidR="00E40811" w:rsidRPr="00856217" w:rsidTr="00AD43F0">
        <w:tc>
          <w:tcPr>
            <w:tcW w:w="5580" w:type="dxa"/>
            <w:gridSpan w:val="2"/>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 xml:space="preserve">Burimet: </w:t>
            </w:r>
          </w:p>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sz w:val="22"/>
                <w:szCs w:val="22"/>
              </w:rPr>
              <w:t>Libri digjital, teksti i nxënësit, materiale nga interneti, pamje filmike.</w:t>
            </w:r>
          </w:p>
          <w:p w:rsidR="00E40811" w:rsidRPr="00856217" w:rsidRDefault="00E40811"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b/>
                <w:sz w:val="22"/>
                <w:szCs w:val="22"/>
              </w:rPr>
              <w:t>Lidhja me fushat e tjera ose me temat ndërkurrikulare:</w:t>
            </w:r>
          </w:p>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sz w:val="22"/>
                <w:szCs w:val="22"/>
              </w:rPr>
              <w:t>gjuha shqipe, arte, tik.</w:t>
            </w:r>
          </w:p>
          <w:p w:rsidR="00E40811" w:rsidRPr="00856217" w:rsidRDefault="00E40811" w:rsidP="00AD43F0">
            <w:pPr>
              <w:spacing w:line="360" w:lineRule="auto"/>
              <w:ind w:firstLine="0"/>
              <w:jc w:val="left"/>
              <w:rPr>
                <w:rFonts w:ascii="Times New Roman" w:hAnsi="Times New Roman"/>
                <w:b/>
                <w:sz w:val="22"/>
                <w:szCs w:val="22"/>
              </w:rPr>
            </w:pPr>
          </w:p>
        </w:tc>
      </w:tr>
      <w:tr w:rsidR="00E40811" w:rsidRPr="00856217" w:rsidTr="00AD43F0">
        <w:tc>
          <w:tcPr>
            <w:tcW w:w="10530" w:type="dxa"/>
            <w:gridSpan w:val="4"/>
            <w:shd w:val="clear" w:color="auto" w:fill="auto"/>
          </w:tcPr>
          <w:p w:rsidR="00E40811" w:rsidRPr="00856217" w:rsidRDefault="00E40811" w:rsidP="00AD43F0">
            <w:pPr>
              <w:spacing w:line="360" w:lineRule="auto"/>
              <w:ind w:firstLine="0"/>
              <w:jc w:val="center"/>
              <w:rPr>
                <w:rFonts w:ascii="Times New Roman" w:hAnsi="Times New Roman"/>
                <w:b/>
                <w:sz w:val="22"/>
                <w:szCs w:val="22"/>
              </w:rPr>
            </w:pPr>
            <w:r w:rsidRPr="00856217">
              <w:rPr>
                <w:rFonts w:ascii="Times New Roman" w:hAnsi="Times New Roman"/>
                <w:b/>
                <w:sz w:val="22"/>
                <w:szCs w:val="22"/>
              </w:rPr>
              <w:t>Metodologjia dhe veprimtaritë e nxënësve</w:t>
            </w:r>
          </w:p>
          <w:p w:rsidR="00E40811" w:rsidRPr="00856217" w:rsidRDefault="00E40811" w:rsidP="00AD43F0">
            <w:pPr>
              <w:jc w:val="center"/>
              <w:rPr>
                <w:rFonts w:ascii="Times New Roman" w:hAnsi="Times New Roman"/>
                <w:sz w:val="22"/>
                <w:szCs w:val="22"/>
              </w:rPr>
            </w:pPr>
            <w:r w:rsidRPr="00856217">
              <w:rPr>
                <w:rFonts w:ascii="Times New Roman" w:hAnsi="Times New Roman"/>
                <w:sz w:val="22"/>
                <w:szCs w:val="22"/>
              </w:rPr>
              <w:t>Analizë-Koment-Diskutim-Punë në grupe</w:t>
            </w:r>
          </w:p>
        </w:tc>
      </w:tr>
      <w:tr w:rsidR="00E40811" w:rsidRPr="00856217" w:rsidTr="00AD43F0">
        <w:trPr>
          <w:trHeight w:val="3102"/>
        </w:trPr>
        <w:tc>
          <w:tcPr>
            <w:tcW w:w="10530" w:type="dxa"/>
            <w:gridSpan w:val="4"/>
            <w:shd w:val="clear" w:color="auto" w:fill="auto"/>
          </w:tcPr>
          <w:p w:rsidR="00E40811" w:rsidRPr="00856217" w:rsidRDefault="00E40811" w:rsidP="00AD43F0">
            <w:pPr>
              <w:spacing w:line="360" w:lineRule="auto"/>
              <w:ind w:firstLine="0"/>
              <w:jc w:val="left"/>
              <w:rPr>
                <w:rFonts w:ascii="Times New Roman" w:hAnsi="Times New Roman"/>
                <w:b/>
                <w:sz w:val="22"/>
                <w:szCs w:val="22"/>
              </w:rPr>
            </w:pPr>
            <w:r w:rsidRPr="00856217">
              <w:rPr>
                <w:rFonts w:ascii="Times New Roman" w:hAnsi="Times New Roman"/>
                <w:b/>
                <w:sz w:val="22"/>
                <w:szCs w:val="22"/>
              </w:rPr>
              <w:t>Organizimi i orës së mësimit</w:t>
            </w:r>
          </w:p>
          <w:p w:rsidR="00E40811" w:rsidRPr="00856217" w:rsidRDefault="00E40811" w:rsidP="00AD43F0">
            <w:pPr>
              <w:ind w:firstLine="0"/>
              <w:jc w:val="left"/>
              <w:rPr>
                <w:rFonts w:ascii="Times New Roman" w:hAnsi="Times New Roman"/>
                <w:sz w:val="22"/>
                <w:szCs w:val="22"/>
              </w:rPr>
            </w:pPr>
            <w:r w:rsidRPr="00856217">
              <w:rPr>
                <w:rFonts w:ascii="Times New Roman" w:hAnsi="Times New Roman"/>
                <w:b/>
                <w:i/>
                <w:sz w:val="22"/>
                <w:szCs w:val="22"/>
              </w:rPr>
              <w:t>Hapi 1.</w:t>
            </w:r>
            <w:r w:rsidRPr="00856217">
              <w:rPr>
                <w:rFonts w:ascii="Times New Roman" w:hAnsi="Times New Roman"/>
                <w:b/>
                <w:sz w:val="22"/>
                <w:szCs w:val="22"/>
              </w:rPr>
              <w:t xml:space="preserve"> Analizë</w:t>
            </w:r>
            <w:r w:rsidRPr="00856217">
              <w:rPr>
                <w:rFonts w:ascii="Times New Roman" w:hAnsi="Times New Roman"/>
                <w:sz w:val="22"/>
                <w:szCs w:val="22"/>
              </w:rPr>
              <w:t>. Pas lojës me role që bënë nxënësit me fragmentin e dhënë kalojmë në analizën që i bëjmë kësaj pjese.</w:t>
            </w:r>
          </w:p>
          <w:p w:rsidR="00E40811" w:rsidRPr="00856217" w:rsidRDefault="00E40811" w:rsidP="00F064E8">
            <w:pPr>
              <w:numPr>
                <w:ilvl w:val="0"/>
                <w:numId w:val="42"/>
              </w:numPr>
              <w:contextualSpacing/>
              <w:jc w:val="left"/>
              <w:rPr>
                <w:rFonts w:ascii="Times New Roman" w:hAnsi="Times New Roman"/>
                <w:b/>
                <w:i/>
                <w:sz w:val="22"/>
                <w:szCs w:val="22"/>
              </w:rPr>
            </w:pPr>
            <w:r w:rsidRPr="00856217">
              <w:rPr>
                <w:rFonts w:ascii="Times New Roman" w:hAnsi="Times New Roman"/>
                <w:b/>
                <w:i/>
                <w:sz w:val="22"/>
                <w:szCs w:val="22"/>
              </w:rPr>
              <w:t>Shoqëria mesjetare e paraqitur nga Hygoi në këtë roman zbavitet me torturën, të cilën e ka ngritur në kult. Kjo duket nga qëndrimi i turmës që kënaqet e lumturohet nga mundimet e Kuazimodos, i cili nga ana e tij nuk e kupton arsyen e lidhjes në shtyllën e turpit.</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sz w:val="22"/>
                <w:szCs w:val="22"/>
              </w:rPr>
              <w:t xml:space="preserve">Analizojmë pamjen e Kuazimodos si  protagonist në këtë vepër, lidhjen që ka me objektin e Katedrales, si dhe  lidhjen që ka me personazhet e tjerë në këtë fragment. </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b/>
                <w:i/>
                <w:iCs/>
                <w:sz w:val="22"/>
                <w:szCs w:val="22"/>
              </w:rPr>
              <w:t>Hapi 2.</w:t>
            </w:r>
            <w:r w:rsidRPr="00856217">
              <w:rPr>
                <w:rFonts w:ascii="Times New Roman" w:hAnsi="Times New Roman"/>
                <w:b/>
                <w:sz w:val="22"/>
                <w:szCs w:val="22"/>
              </w:rPr>
              <w:t xml:space="preserve"> Koment</w:t>
            </w:r>
            <w:r w:rsidRPr="00856217">
              <w:rPr>
                <w:rFonts w:ascii="Times New Roman" w:hAnsi="Times New Roman"/>
                <w:sz w:val="22"/>
                <w:szCs w:val="22"/>
              </w:rPr>
              <w:t>. Paragrafi i parë</w:t>
            </w:r>
          </w:p>
          <w:p w:rsidR="00E40811" w:rsidRPr="00856217" w:rsidRDefault="00E40811" w:rsidP="00AD43F0">
            <w:pPr>
              <w:tabs>
                <w:tab w:val="left" w:pos="5210"/>
              </w:tabs>
              <w:ind w:firstLine="0"/>
              <w:jc w:val="left"/>
              <w:rPr>
                <w:rFonts w:ascii="Times New Roman" w:hAnsi="Times New Roman"/>
                <w:sz w:val="22"/>
                <w:szCs w:val="22"/>
              </w:rPr>
            </w:pPr>
          </w:p>
          <w:tbl>
            <w:tblPr>
              <w:tblStyle w:val="TableGrid"/>
              <w:tblW w:w="0" w:type="auto"/>
              <w:tblInd w:w="243" w:type="dxa"/>
              <w:tblLook w:val="04A0" w:firstRow="1" w:lastRow="0" w:firstColumn="1" w:lastColumn="0" w:noHBand="0" w:noVBand="1"/>
            </w:tblPr>
            <w:tblGrid>
              <w:gridCol w:w="5529"/>
              <w:gridCol w:w="3969"/>
              <w:gridCol w:w="558"/>
            </w:tblGrid>
            <w:tr w:rsidR="00E40811" w:rsidRPr="00856217" w:rsidTr="00AD43F0">
              <w:tc>
                <w:tcPr>
                  <w:tcW w:w="5529" w:type="dxa"/>
                </w:tcPr>
                <w:p w:rsidR="00E40811" w:rsidRPr="00856217" w:rsidRDefault="00E40811" w:rsidP="00AD43F0">
                  <w:pPr>
                    <w:tabs>
                      <w:tab w:val="left" w:pos="5210"/>
                    </w:tabs>
                    <w:ind w:firstLine="0"/>
                    <w:jc w:val="left"/>
                    <w:rPr>
                      <w:rFonts w:ascii="Times New Roman" w:hAnsi="Times New Roman"/>
                      <w:b/>
                      <w:sz w:val="22"/>
                      <w:szCs w:val="22"/>
                    </w:rPr>
                  </w:pPr>
                  <w:r w:rsidRPr="00856217">
                    <w:rPr>
                      <w:rFonts w:ascii="Times New Roman" w:hAnsi="Times New Roman"/>
                      <w:b/>
                      <w:sz w:val="22"/>
                      <w:szCs w:val="22"/>
                    </w:rPr>
                    <w:t>Paragrafi i parë</w:t>
                  </w:r>
                </w:p>
              </w:tc>
              <w:tc>
                <w:tcPr>
                  <w:tcW w:w="4527" w:type="dxa"/>
                  <w:gridSpan w:val="2"/>
                </w:tcPr>
                <w:p w:rsidR="00E40811" w:rsidRPr="00856217" w:rsidRDefault="00E40811" w:rsidP="00AD43F0">
                  <w:pPr>
                    <w:tabs>
                      <w:tab w:val="left" w:pos="5210"/>
                    </w:tabs>
                    <w:ind w:firstLine="0"/>
                    <w:jc w:val="left"/>
                    <w:rPr>
                      <w:rFonts w:ascii="Times New Roman" w:hAnsi="Times New Roman"/>
                      <w:b/>
                      <w:sz w:val="22"/>
                      <w:szCs w:val="22"/>
                    </w:rPr>
                  </w:pPr>
                  <w:r w:rsidRPr="00856217">
                    <w:rPr>
                      <w:rFonts w:ascii="Times New Roman" w:hAnsi="Times New Roman"/>
                      <w:b/>
                      <w:sz w:val="22"/>
                      <w:szCs w:val="22"/>
                    </w:rPr>
                    <w:t>Koment</w:t>
                  </w:r>
                </w:p>
              </w:tc>
            </w:tr>
            <w:tr w:rsidR="00E40811" w:rsidRPr="00856217" w:rsidTr="00AD43F0">
              <w:trPr>
                <w:gridAfter w:val="1"/>
                <w:wAfter w:w="558" w:type="dxa"/>
                <w:trHeight w:val="2393"/>
              </w:trPr>
              <w:tc>
                <w:tcPr>
                  <w:tcW w:w="5529" w:type="dxa"/>
                </w:tcPr>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sz w:val="22"/>
                      <w:szCs w:val="22"/>
                    </w:rPr>
                    <w:lastRenderedPageBreak/>
                    <w:t xml:space="preserve">Kuazimodo dukej (së paku në vështrim të parë) sikur qëndronte përsëri gjakftohtë. Në fillim ai ishte munduar t’i këpuste prangat pa rënë në sy dhe pa bërë shumë lëvizje{...}Kjo qe një përpjekje e fuqishme, e lemerishme, e dëshpëruar, por prangat e regjura të prevostit të Parisit nuk u këputën {...} Rrahja me kamxhik kishte marrë fund{...} Po për Kuazimodon ende nuk kishte marrë fund gjithçka{...}dhe kjo për lavdinë më të madhe të aforizmit të vjetër të Jan Kumenit, që e lidhte fiziologjinë me psikologjinë: </w:t>
                  </w:r>
                  <w:r w:rsidRPr="00856217">
                    <w:rPr>
                      <w:rFonts w:ascii="Times New Roman" w:hAnsi="Times New Roman"/>
                      <w:i/>
                      <w:sz w:val="22"/>
                      <w:szCs w:val="22"/>
                    </w:rPr>
                    <w:t xml:space="preserve">Surdus absurdus. </w:t>
                  </w:r>
                  <w:r w:rsidRPr="00856217">
                    <w:rPr>
                      <w:rFonts w:ascii="Times New Roman" w:hAnsi="Times New Roman"/>
                      <w:sz w:val="22"/>
                      <w:szCs w:val="22"/>
                    </w:rPr>
                    <w:t>E kthyen pra sahatin, nga ana tjetër dhe e lanë, gungaçin të mbërthyer te dhoga, me qëllim që të kënaqej drejtësia plotësisht.</w:t>
                  </w:r>
                </w:p>
              </w:tc>
              <w:tc>
                <w:tcPr>
                  <w:tcW w:w="3969" w:type="dxa"/>
                </w:tcPr>
                <w:p w:rsidR="00E40811" w:rsidRPr="00856217" w:rsidRDefault="00E40811" w:rsidP="00AD43F0">
                  <w:pPr>
                    <w:tabs>
                      <w:tab w:val="left" w:pos="5210"/>
                    </w:tabs>
                    <w:ind w:firstLine="0"/>
                    <w:jc w:val="left"/>
                    <w:rPr>
                      <w:rFonts w:ascii="Times New Roman" w:hAnsi="Times New Roman"/>
                      <w:sz w:val="22"/>
                      <w:szCs w:val="22"/>
                    </w:rPr>
                  </w:pPr>
                </w:p>
              </w:tc>
            </w:tr>
          </w:tbl>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b/>
                <w:i/>
                <w:sz w:val="22"/>
                <w:szCs w:val="22"/>
              </w:rPr>
              <w:t>Hapi 3.</w:t>
            </w:r>
            <w:r w:rsidRPr="00856217">
              <w:rPr>
                <w:rFonts w:ascii="Times New Roman" w:hAnsi="Times New Roman"/>
                <w:b/>
                <w:sz w:val="22"/>
                <w:szCs w:val="22"/>
              </w:rPr>
              <w:t xml:space="preserve"> Diskutim.</w:t>
            </w:r>
            <w:r w:rsidRPr="00856217">
              <w:rPr>
                <w:rFonts w:ascii="Times New Roman" w:hAnsi="Times New Roman"/>
                <w:sz w:val="22"/>
                <w:szCs w:val="22"/>
              </w:rPr>
              <w:t xml:space="preserve"> Pas leximit diskutojmë se si e zbulon Hygoi turmën nëpërmjet vendosjes së Kuazimodos përballë saj.</w:t>
            </w:r>
          </w:p>
          <w:p w:rsidR="00E40811" w:rsidRPr="00856217" w:rsidRDefault="00E40811" w:rsidP="00AD43F0">
            <w:pPr>
              <w:tabs>
                <w:tab w:val="left" w:pos="5210"/>
              </w:tabs>
              <w:ind w:firstLine="0"/>
              <w:jc w:val="left"/>
              <w:rPr>
                <w:rFonts w:ascii="Times New Roman" w:hAnsi="Times New Roman"/>
                <w:sz w:val="22"/>
                <w:szCs w:val="22"/>
              </w:rPr>
            </w:pP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noProof/>
                <w:lang w:val="en-US"/>
              </w:rPr>
              <w:drawing>
                <wp:inline distT="0" distB="0" distL="0" distR="0" wp14:anchorId="787507CD" wp14:editId="3CB94998">
                  <wp:extent cx="4572000" cy="3433445"/>
                  <wp:effectExtent l="0" t="0" r="0" b="0"/>
                  <wp:docPr id="128" name="Picture 128" descr="Rezultate imazhesh për katedralja e paris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zultate imazhesh për katedralja e parisi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72000" cy="3433445"/>
                          </a:xfrm>
                          <a:prstGeom prst="rect">
                            <a:avLst/>
                          </a:prstGeom>
                          <a:noFill/>
                          <a:ln>
                            <a:noFill/>
                          </a:ln>
                        </pic:spPr>
                      </pic:pic>
                    </a:graphicData>
                  </a:graphic>
                </wp:inline>
              </w:drawing>
            </w:r>
          </w:p>
          <w:p w:rsidR="00E40811" w:rsidRPr="00856217" w:rsidRDefault="00E40811" w:rsidP="00AD43F0">
            <w:pPr>
              <w:tabs>
                <w:tab w:val="left" w:pos="5210"/>
              </w:tabs>
              <w:ind w:firstLine="0"/>
              <w:jc w:val="left"/>
              <w:rPr>
                <w:rFonts w:ascii="Times New Roman" w:hAnsi="Times New Roman"/>
                <w:sz w:val="22"/>
                <w:szCs w:val="22"/>
              </w:rPr>
            </w:pPr>
          </w:p>
          <w:p w:rsidR="00E40811" w:rsidRPr="00856217" w:rsidRDefault="00E40811" w:rsidP="00AD43F0">
            <w:pPr>
              <w:tabs>
                <w:tab w:val="left" w:pos="5210"/>
              </w:tabs>
              <w:ind w:firstLine="0"/>
              <w:jc w:val="left"/>
              <w:rPr>
                <w:rFonts w:ascii="Times New Roman" w:hAnsi="Times New Roman"/>
                <w:b/>
                <w:sz w:val="22"/>
                <w:szCs w:val="22"/>
              </w:rPr>
            </w:pP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b/>
                <w:i/>
                <w:sz w:val="22"/>
                <w:szCs w:val="22"/>
              </w:rPr>
              <w:t>Hapi 4.</w:t>
            </w:r>
            <w:r w:rsidRPr="00856217">
              <w:rPr>
                <w:rFonts w:ascii="Times New Roman" w:hAnsi="Times New Roman"/>
                <w:b/>
                <w:sz w:val="22"/>
                <w:szCs w:val="22"/>
              </w:rPr>
              <w:t xml:space="preserve"> Punë në grupe</w:t>
            </w:r>
            <w:r w:rsidRPr="00856217">
              <w:rPr>
                <w:rFonts w:ascii="Times New Roman" w:hAnsi="Times New Roman"/>
                <w:sz w:val="22"/>
                <w:szCs w:val="22"/>
              </w:rPr>
              <w:t>. Mësuesi/ja e ndan klasën në grupe dhe përcakton detyrat.</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b/>
                <w:i/>
                <w:iCs/>
                <w:sz w:val="22"/>
                <w:szCs w:val="22"/>
              </w:rPr>
              <w:t>Grupi 1</w:t>
            </w:r>
            <w:r w:rsidRPr="00856217">
              <w:rPr>
                <w:rFonts w:ascii="Times New Roman" w:hAnsi="Times New Roman"/>
                <w:i/>
                <w:iCs/>
                <w:sz w:val="22"/>
                <w:szCs w:val="22"/>
              </w:rPr>
              <w:t>.</w:t>
            </w:r>
            <w:r w:rsidRPr="00856217">
              <w:rPr>
                <w:rFonts w:ascii="Times New Roman" w:hAnsi="Times New Roman"/>
                <w:sz w:val="22"/>
                <w:szCs w:val="22"/>
              </w:rPr>
              <w:t xml:space="preserve"> Të shpjegojë lidhjen e personazheve në këtë fragment.</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sz w:val="22"/>
                <w:szCs w:val="22"/>
              </w:rPr>
              <w:t xml:space="preserve">               Të shkruajë nga dy epitete për Esmeraldën dhe Kuazimodon.</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b/>
                <w:i/>
                <w:iCs/>
                <w:sz w:val="22"/>
                <w:szCs w:val="22"/>
              </w:rPr>
              <w:t>Grupi 2</w:t>
            </w:r>
            <w:r w:rsidRPr="00856217">
              <w:rPr>
                <w:rFonts w:ascii="Times New Roman" w:hAnsi="Times New Roman"/>
                <w:i/>
                <w:iCs/>
                <w:sz w:val="22"/>
                <w:szCs w:val="22"/>
              </w:rPr>
              <w:t>.</w:t>
            </w:r>
            <w:r w:rsidRPr="00856217">
              <w:rPr>
                <w:rFonts w:ascii="Times New Roman" w:hAnsi="Times New Roman"/>
                <w:sz w:val="22"/>
                <w:szCs w:val="22"/>
              </w:rPr>
              <w:t xml:space="preserve"> Të shpjegojë si gërshetohen te Kuazimodo i quajtur Gungaç, pamja fizike, emri dhe fati i tij.</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sz w:val="22"/>
                <w:szCs w:val="22"/>
              </w:rPr>
              <w:t xml:space="preserve">               Të shpjegojnë  krahasimin e zgjatur në fund të paragrafit të dytë</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b/>
                <w:i/>
                <w:iCs/>
                <w:sz w:val="22"/>
                <w:szCs w:val="22"/>
              </w:rPr>
              <w:t>Grupi 3</w:t>
            </w:r>
            <w:r w:rsidRPr="00856217">
              <w:rPr>
                <w:rFonts w:ascii="Times New Roman" w:hAnsi="Times New Roman"/>
                <w:sz w:val="22"/>
                <w:szCs w:val="22"/>
              </w:rPr>
              <w:t>. Të tregojnë se a mund të krahasojnë Kuazimodon në shtyllën e turpit, me Prometeun e Mbërthyer</w:t>
            </w:r>
          </w:p>
          <w:p w:rsidR="00E40811" w:rsidRPr="00856217" w:rsidRDefault="00E40811" w:rsidP="00AD43F0">
            <w:pPr>
              <w:tabs>
                <w:tab w:val="left" w:pos="5210"/>
              </w:tabs>
              <w:ind w:firstLine="720"/>
              <w:jc w:val="left"/>
              <w:rPr>
                <w:rFonts w:ascii="Times New Roman" w:hAnsi="Times New Roman"/>
                <w:sz w:val="22"/>
                <w:szCs w:val="22"/>
              </w:rPr>
            </w:pPr>
            <w:r w:rsidRPr="00856217">
              <w:rPr>
                <w:rFonts w:ascii="Times New Roman" w:hAnsi="Times New Roman"/>
                <w:sz w:val="22"/>
                <w:szCs w:val="22"/>
              </w:rPr>
              <w:t>Të tregojnë pse togfjalëshi fytyrë e urryer, në të vërtetë, nuk e bën Kuazimodon të urryer</w:t>
            </w:r>
          </w:p>
          <w:p w:rsidR="00E40811" w:rsidRPr="00856217" w:rsidRDefault="00E40811" w:rsidP="00AD43F0">
            <w:pPr>
              <w:tabs>
                <w:tab w:val="left" w:pos="5210"/>
              </w:tabs>
              <w:ind w:firstLine="0"/>
              <w:jc w:val="left"/>
              <w:rPr>
                <w:rFonts w:ascii="Times New Roman" w:hAnsi="Times New Roman"/>
                <w:sz w:val="22"/>
                <w:szCs w:val="22"/>
              </w:rPr>
            </w:pPr>
            <w:r w:rsidRPr="00856217">
              <w:rPr>
                <w:rFonts w:ascii="Times New Roman" w:hAnsi="Times New Roman"/>
                <w:sz w:val="22"/>
                <w:szCs w:val="22"/>
              </w:rPr>
              <w:t>Pasi kanë punuar me detyrat e ngarkuara fillojnë t’i bëjnë ato prezente përpara klasës dhe mësueses.</w:t>
            </w:r>
          </w:p>
          <w:p w:rsidR="00E40811" w:rsidRPr="00856217" w:rsidRDefault="00E40811" w:rsidP="00AD43F0">
            <w:pPr>
              <w:tabs>
                <w:tab w:val="left" w:pos="5210"/>
              </w:tabs>
              <w:ind w:firstLine="0"/>
              <w:jc w:val="left"/>
              <w:rPr>
                <w:rFonts w:ascii="Times New Roman" w:hAnsi="Times New Roman"/>
                <w:sz w:val="22"/>
                <w:szCs w:val="22"/>
              </w:rPr>
            </w:pPr>
          </w:p>
        </w:tc>
      </w:tr>
      <w:tr w:rsidR="00E40811" w:rsidRPr="00856217" w:rsidTr="00AD43F0">
        <w:tc>
          <w:tcPr>
            <w:tcW w:w="10530" w:type="dxa"/>
            <w:gridSpan w:val="4"/>
          </w:tcPr>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b/>
                <w:sz w:val="22"/>
                <w:szCs w:val="22"/>
              </w:rPr>
              <w:lastRenderedPageBreak/>
              <w:t xml:space="preserve">Vlerësimi: </w:t>
            </w:r>
            <w:r w:rsidRPr="00856217">
              <w:rPr>
                <w:rFonts w:ascii="Times New Roman" w:hAnsi="Times New Roman"/>
                <w:sz w:val="22"/>
                <w:szCs w:val="22"/>
              </w:rPr>
              <w:t>Mësuesi/ja bën një vlerësim diagnostikues me qëllim identifikimin e njohurive paraprake plus interesave apo aftësive që paraqesin nxënësit.</w:t>
            </w:r>
          </w:p>
        </w:tc>
      </w:tr>
      <w:tr w:rsidR="00E40811" w:rsidRPr="00856217" w:rsidTr="00AD43F0">
        <w:trPr>
          <w:trHeight w:val="530"/>
        </w:trPr>
        <w:tc>
          <w:tcPr>
            <w:tcW w:w="10530" w:type="dxa"/>
            <w:gridSpan w:val="4"/>
          </w:tcPr>
          <w:p w:rsidR="00E40811" w:rsidRPr="00856217" w:rsidRDefault="00E40811" w:rsidP="00AD43F0">
            <w:pPr>
              <w:spacing w:line="360" w:lineRule="auto"/>
              <w:ind w:firstLine="0"/>
              <w:jc w:val="left"/>
              <w:rPr>
                <w:rFonts w:ascii="Times New Roman" w:hAnsi="Times New Roman"/>
                <w:sz w:val="22"/>
                <w:szCs w:val="22"/>
              </w:rPr>
            </w:pPr>
            <w:r w:rsidRPr="00856217">
              <w:rPr>
                <w:rFonts w:ascii="Times New Roman" w:hAnsi="Times New Roman"/>
                <w:b/>
                <w:sz w:val="22"/>
                <w:szCs w:val="22"/>
              </w:rPr>
              <w:lastRenderedPageBreak/>
              <w:t>Detyrat dhe puna e pavarur:</w:t>
            </w:r>
            <w:r w:rsidRPr="00856217">
              <w:rPr>
                <w:rFonts w:ascii="Times New Roman" w:hAnsi="Times New Roman"/>
                <w:sz w:val="22"/>
                <w:szCs w:val="22"/>
              </w:rPr>
              <w:t xml:space="preserve"> Të përshkruajnë  zhvillimin e personazhit të Kuazimodos përgjatë fragmentit.</w:t>
            </w:r>
          </w:p>
        </w:tc>
      </w:tr>
    </w:tbl>
    <w:p w:rsidR="00E40811" w:rsidRPr="00856217" w:rsidRDefault="00E40811" w:rsidP="00E40811">
      <w:pPr>
        <w:rPr>
          <w:rFonts w:ascii="Times New Roman" w:hAnsi="Times New Roman"/>
        </w:rPr>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DC0064" w:rsidRDefault="00DC0064" w:rsidP="00E40811">
      <w:pPr>
        <w:ind w:firstLine="0"/>
      </w:pPr>
    </w:p>
    <w:p w:rsidR="00E40811" w:rsidRPr="00700600" w:rsidRDefault="00E40811" w:rsidP="00E40811">
      <w:pPr>
        <w:ind w:firstLine="0"/>
      </w:pPr>
      <w:r w:rsidRPr="00700600">
        <w:t xml:space="preserve">PLANIFIKIMI I ORËS MËSIMORE </w:t>
      </w:r>
      <w:r w:rsidRPr="00700600">
        <w:tab/>
      </w:r>
      <w:r w:rsidRPr="00700600">
        <w:tab/>
      </w:r>
      <w:r w:rsidRPr="00700600">
        <w:tab/>
      </w:r>
      <w:r w:rsidRPr="00700600">
        <w:tab/>
      </w:r>
      <w:r w:rsidRPr="00700600">
        <w:tab/>
        <w:t>Dt.</w:t>
      </w:r>
    </w:p>
    <w:p w:rsidR="00E40811" w:rsidRPr="00700600" w:rsidRDefault="00E40811" w:rsidP="00E40811">
      <w:pPr>
        <w:ind w:firstLine="0"/>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700600" w:rsidTr="00AD43F0">
        <w:tc>
          <w:tcPr>
            <w:tcW w:w="2190" w:type="dxa"/>
            <w:shd w:val="clear" w:color="auto" w:fill="auto"/>
          </w:tcPr>
          <w:p w:rsidR="00E40811" w:rsidRPr="00016088" w:rsidRDefault="00E40811" w:rsidP="00AD43F0">
            <w:pPr>
              <w:spacing w:line="360" w:lineRule="auto"/>
              <w:ind w:firstLine="0"/>
              <w:jc w:val="left"/>
              <w:rPr>
                <w:rFonts w:ascii="Times New Roman" w:hAnsi="Times New Roman"/>
                <w:b/>
                <w:sz w:val="22"/>
                <w:szCs w:val="22"/>
              </w:rPr>
            </w:pPr>
            <w:r w:rsidRPr="00016088">
              <w:rPr>
                <w:rFonts w:ascii="Times New Roman" w:hAnsi="Times New Roman"/>
                <w:b/>
                <w:sz w:val="22"/>
                <w:szCs w:val="22"/>
              </w:rPr>
              <w:t>Fusha:</w:t>
            </w:r>
            <w:r>
              <w:rPr>
                <w:rFonts w:ascii="Times New Roman" w:hAnsi="Times New Roman"/>
                <w:b/>
                <w:sz w:val="22"/>
                <w:szCs w:val="22"/>
              </w:rPr>
              <w:t xml:space="preserve"> </w:t>
            </w:r>
            <w:r w:rsidRPr="00016088">
              <w:rPr>
                <w:rFonts w:ascii="Times New Roman" w:hAnsi="Times New Roman"/>
                <w:b/>
                <w:sz w:val="22"/>
                <w:szCs w:val="22"/>
              </w:rPr>
              <w:t>Gjuha dhe komunikimi</w:t>
            </w:r>
          </w:p>
        </w:tc>
        <w:tc>
          <w:tcPr>
            <w:tcW w:w="3390" w:type="dxa"/>
            <w:shd w:val="clear" w:color="auto" w:fill="auto"/>
          </w:tcPr>
          <w:p w:rsidR="00E40811" w:rsidRPr="00700600" w:rsidRDefault="00E40811" w:rsidP="00AD43F0">
            <w:pPr>
              <w:spacing w:line="360" w:lineRule="auto"/>
              <w:ind w:firstLine="0"/>
              <w:jc w:val="left"/>
              <w:rPr>
                <w:rFonts w:ascii="Times New Roman" w:hAnsi="Times New Roman"/>
                <w:b/>
                <w:sz w:val="22"/>
                <w:szCs w:val="22"/>
              </w:rPr>
            </w:pPr>
            <w:r w:rsidRPr="00700600">
              <w:rPr>
                <w:rFonts w:ascii="Times New Roman" w:hAnsi="Times New Roman"/>
                <w:b/>
                <w:sz w:val="22"/>
                <w:szCs w:val="22"/>
              </w:rPr>
              <w:t>Lënda: Letërsi</w:t>
            </w:r>
          </w:p>
        </w:tc>
        <w:tc>
          <w:tcPr>
            <w:tcW w:w="3450" w:type="dxa"/>
            <w:shd w:val="clear" w:color="auto" w:fill="auto"/>
          </w:tcPr>
          <w:p w:rsidR="00E40811" w:rsidRPr="00700600" w:rsidRDefault="00E40811" w:rsidP="00AD43F0">
            <w:pPr>
              <w:spacing w:line="360" w:lineRule="auto"/>
              <w:ind w:firstLine="0"/>
              <w:jc w:val="left"/>
              <w:rPr>
                <w:rFonts w:ascii="Times New Roman" w:hAnsi="Times New Roman"/>
                <w:b/>
                <w:sz w:val="22"/>
                <w:szCs w:val="22"/>
              </w:rPr>
            </w:pPr>
            <w:r w:rsidRPr="00700600">
              <w:rPr>
                <w:rFonts w:ascii="Times New Roman" w:hAnsi="Times New Roman"/>
                <w:b/>
                <w:sz w:val="22"/>
                <w:szCs w:val="22"/>
              </w:rPr>
              <w:t>Shkalla:</w:t>
            </w:r>
            <w:r>
              <w:rPr>
                <w:rFonts w:ascii="Times New Roman" w:hAnsi="Times New Roman"/>
                <w:b/>
                <w:sz w:val="22"/>
                <w:szCs w:val="22"/>
              </w:rPr>
              <w:t xml:space="preserve"> </w:t>
            </w:r>
            <w:r w:rsidRPr="00700600">
              <w:rPr>
                <w:rFonts w:ascii="Times New Roman" w:hAnsi="Times New Roman"/>
                <w:b/>
                <w:sz w:val="22"/>
                <w:szCs w:val="22"/>
              </w:rPr>
              <w:t>V</w:t>
            </w:r>
          </w:p>
        </w:tc>
        <w:tc>
          <w:tcPr>
            <w:tcW w:w="1500" w:type="dxa"/>
            <w:shd w:val="clear" w:color="auto" w:fill="auto"/>
          </w:tcPr>
          <w:p w:rsidR="00E40811" w:rsidRPr="00700600" w:rsidRDefault="00E40811" w:rsidP="00AD43F0">
            <w:pPr>
              <w:spacing w:line="360" w:lineRule="auto"/>
              <w:ind w:firstLine="0"/>
              <w:jc w:val="left"/>
              <w:rPr>
                <w:rFonts w:ascii="Times New Roman" w:hAnsi="Times New Roman"/>
                <w:b/>
                <w:sz w:val="22"/>
                <w:szCs w:val="22"/>
              </w:rPr>
            </w:pPr>
            <w:r w:rsidRPr="00700600">
              <w:rPr>
                <w:rFonts w:ascii="Times New Roman" w:hAnsi="Times New Roman"/>
                <w:b/>
                <w:sz w:val="22"/>
                <w:szCs w:val="22"/>
              </w:rPr>
              <w:t>Klasa:</w:t>
            </w:r>
          </w:p>
        </w:tc>
      </w:tr>
      <w:tr w:rsidR="00E40811" w:rsidRPr="00700600" w:rsidTr="00AD43F0">
        <w:tc>
          <w:tcPr>
            <w:tcW w:w="5580" w:type="dxa"/>
            <w:gridSpan w:val="2"/>
            <w:shd w:val="clear" w:color="auto" w:fill="auto"/>
          </w:tcPr>
          <w:p w:rsidR="00E40811" w:rsidRPr="00016088" w:rsidRDefault="00E40811" w:rsidP="00AD43F0">
            <w:pPr>
              <w:ind w:firstLine="0"/>
              <w:rPr>
                <w:rFonts w:ascii="Times New Roman" w:hAnsi="Times New Roman"/>
                <w:b/>
                <w:sz w:val="22"/>
                <w:szCs w:val="22"/>
              </w:rPr>
            </w:pPr>
            <w:r w:rsidRPr="00016088">
              <w:rPr>
                <w:rFonts w:ascii="Times New Roman" w:hAnsi="Times New Roman"/>
                <w:b/>
                <w:sz w:val="22"/>
                <w:szCs w:val="22"/>
              </w:rPr>
              <w:t>Tema mësimore:</w:t>
            </w:r>
            <w:r>
              <w:rPr>
                <w:rFonts w:ascii="Times New Roman" w:hAnsi="Times New Roman"/>
                <w:b/>
                <w:sz w:val="22"/>
                <w:szCs w:val="22"/>
              </w:rPr>
              <w:t xml:space="preserve"> </w:t>
            </w:r>
            <w:r w:rsidRPr="00016088">
              <w:rPr>
                <w:rFonts w:ascii="Times New Roman" w:hAnsi="Times New Roman"/>
                <w:b/>
                <w:sz w:val="22"/>
                <w:szCs w:val="22"/>
              </w:rPr>
              <w:t xml:space="preserve">Fragment </w:t>
            </w:r>
            <w:r>
              <w:rPr>
                <w:rFonts w:ascii="Times New Roman" w:hAnsi="Times New Roman"/>
                <w:bCs/>
                <w:sz w:val="22"/>
                <w:szCs w:val="22"/>
              </w:rPr>
              <w:t>XLIII. “</w:t>
            </w:r>
            <w:r w:rsidRPr="00016088">
              <w:rPr>
                <w:rFonts w:ascii="Times New Roman" w:hAnsi="Times New Roman"/>
                <w:bCs/>
                <w:sz w:val="22"/>
                <w:szCs w:val="22"/>
              </w:rPr>
              <w:t>Tri zemra burrash, të mbrujtura ndryshe”</w:t>
            </w:r>
          </w:p>
        </w:tc>
        <w:tc>
          <w:tcPr>
            <w:tcW w:w="4950" w:type="dxa"/>
            <w:gridSpan w:val="2"/>
            <w:shd w:val="clear" w:color="auto" w:fill="auto"/>
          </w:tcPr>
          <w:p w:rsidR="00E40811" w:rsidRPr="00016088" w:rsidRDefault="00E40811" w:rsidP="00AD43F0">
            <w:pPr>
              <w:spacing w:line="360" w:lineRule="auto"/>
              <w:ind w:firstLine="0"/>
              <w:jc w:val="left"/>
              <w:rPr>
                <w:rFonts w:ascii="Times New Roman" w:hAnsi="Times New Roman"/>
                <w:b/>
                <w:sz w:val="22"/>
                <w:szCs w:val="22"/>
              </w:rPr>
            </w:pPr>
            <w:r w:rsidRPr="00016088">
              <w:rPr>
                <w:rFonts w:ascii="Times New Roman" w:hAnsi="Times New Roman"/>
                <w:b/>
                <w:sz w:val="22"/>
                <w:szCs w:val="22"/>
              </w:rPr>
              <w:t xml:space="preserve">Situata e të nxënit: </w:t>
            </w:r>
            <w:r w:rsidRPr="00016088">
              <w:rPr>
                <w:rFonts w:ascii="Times New Roman" w:hAnsi="Times New Roman"/>
                <w:sz w:val="22"/>
                <w:szCs w:val="22"/>
                <w:lang w:eastAsia="ja-JP"/>
              </w:rPr>
              <w:t>Të shohin pjesë nga filmi “Katedralja e Parisit” dhe të anaizojnë personazhet.</w:t>
            </w:r>
            <w:r>
              <w:rPr>
                <w:rFonts w:ascii="Times New Roman" w:hAnsi="Times New Roman"/>
                <w:sz w:val="22"/>
                <w:szCs w:val="22"/>
                <w:lang w:eastAsia="ja-JP"/>
              </w:rPr>
              <w:t xml:space="preserve"> </w:t>
            </w:r>
            <w:hyperlink r:id="rId44" w:history="1">
              <w:r w:rsidRPr="00195D57">
                <w:rPr>
                  <w:rStyle w:val="Hyperlink"/>
                  <w:rFonts w:ascii="Times New Roman" w:hAnsi="Times New Roman"/>
                  <w:lang w:eastAsia="ja-JP"/>
                </w:rPr>
                <w:t>https://youtube/E_kMF17bq3w</w:t>
              </w:r>
            </w:hyperlink>
          </w:p>
        </w:tc>
      </w:tr>
      <w:tr w:rsidR="00E40811" w:rsidRPr="00700600" w:rsidTr="00AD43F0">
        <w:tc>
          <w:tcPr>
            <w:tcW w:w="10530" w:type="dxa"/>
            <w:gridSpan w:val="4"/>
            <w:shd w:val="clear" w:color="auto" w:fill="auto"/>
          </w:tcPr>
          <w:p w:rsidR="00E40811" w:rsidRPr="00700600" w:rsidRDefault="00E40811" w:rsidP="00AD43F0">
            <w:pPr>
              <w:ind w:firstLine="0"/>
              <w:rPr>
                <w:rFonts w:ascii="Times New Roman" w:hAnsi="Times New Roman"/>
                <w:b/>
                <w:sz w:val="22"/>
                <w:szCs w:val="22"/>
                <w:lang w:eastAsia="ja-JP"/>
              </w:rPr>
            </w:pPr>
            <w:r w:rsidRPr="00700600">
              <w:rPr>
                <w:rFonts w:ascii="Times New Roman" w:hAnsi="Times New Roman"/>
                <w:b/>
                <w:sz w:val="22"/>
                <w:szCs w:val="22"/>
              </w:rPr>
              <w:t>Rezultatet e të nxënit sipas kompetencave kyç</w:t>
            </w:r>
            <w:r w:rsidRPr="00700600">
              <w:rPr>
                <w:rFonts w:ascii="Times New Roman" w:hAnsi="Times New Roman"/>
                <w:b/>
                <w:sz w:val="22"/>
                <w:szCs w:val="22"/>
                <w:lang w:eastAsia="ja-JP"/>
              </w:rPr>
              <w:t>e:</w:t>
            </w:r>
          </w:p>
          <w:p w:rsidR="00E40811" w:rsidRPr="0075020E" w:rsidRDefault="00E40811" w:rsidP="00AD43F0">
            <w:pPr>
              <w:ind w:firstLine="0"/>
              <w:rPr>
                <w:rFonts w:ascii="Times New Roman" w:hAnsi="Times New Roman"/>
                <w:sz w:val="22"/>
                <w:szCs w:val="22"/>
                <w:lang w:eastAsia="ja-JP"/>
              </w:rPr>
            </w:pPr>
            <w:r w:rsidRPr="0075020E">
              <w:rPr>
                <w:rFonts w:ascii="Times New Roman" w:hAnsi="Times New Roman"/>
                <w:sz w:val="22"/>
                <w:szCs w:val="22"/>
                <w:lang w:eastAsia="ja-JP"/>
              </w:rPr>
              <w:t xml:space="preserve">Kompetenca e komunikimit dhe e të shprehurit </w:t>
            </w:r>
          </w:p>
          <w:p w:rsidR="00E40811" w:rsidRPr="00700600" w:rsidRDefault="00E40811" w:rsidP="00AD43F0">
            <w:pPr>
              <w:ind w:firstLine="0"/>
              <w:rPr>
                <w:rFonts w:ascii="Times New Roman" w:hAnsi="Times New Roman"/>
                <w:sz w:val="22"/>
                <w:szCs w:val="22"/>
                <w:lang w:eastAsia="ja-JP"/>
              </w:rPr>
            </w:pPr>
            <w:r w:rsidRPr="0075020E">
              <w:rPr>
                <w:rFonts w:ascii="Times New Roman" w:hAnsi="Times New Roman"/>
                <w:sz w:val="22"/>
                <w:szCs w:val="22"/>
                <w:lang w:eastAsia="ja-JP"/>
              </w:rPr>
              <w:t>Kompetenca e të menduarit</w:t>
            </w:r>
            <w:r w:rsidRPr="00700600">
              <w:rPr>
                <w:rFonts w:ascii="Times New Roman" w:hAnsi="Times New Roman"/>
                <w:b/>
                <w:sz w:val="22"/>
                <w:szCs w:val="22"/>
                <w:lang w:eastAsia="ja-JP"/>
              </w:rPr>
              <w:t xml:space="preserve"> </w:t>
            </w:r>
          </w:p>
        </w:tc>
      </w:tr>
      <w:tr w:rsidR="00E40811" w:rsidRPr="00700600" w:rsidTr="00AD43F0">
        <w:tc>
          <w:tcPr>
            <w:tcW w:w="5580" w:type="dxa"/>
            <w:gridSpan w:val="2"/>
            <w:shd w:val="clear" w:color="auto" w:fill="auto"/>
          </w:tcPr>
          <w:p w:rsidR="00E40811" w:rsidRDefault="00E40811" w:rsidP="00AD43F0">
            <w:pPr>
              <w:spacing w:line="360" w:lineRule="auto"/>
              <w:ind w:firstLine="0"/>
              <w:jc w:val="left"/>
              <w:rPr>
                <w:rFonts w:ascii="Times New Roman" w:hAnsi="Times New Roman"/>
                <w:b/>
                <w:sz w:val="22"/>
                <w:szCs w:val="22"/>
              </w:rPr>
            </w:pPr>
            <w:r w:rsidRPr="00700600">
              <w:rPr>
                <w:rFonts w:ascii="Times New Roman" w:hAnsi="Times New Roman"/>
                <w:b/>
                <w:sz w:val="22"/>
                <w:szCs w:val="22"/>
              </w:rPr>
              <w:t>Rezultatet e të nxënit të kompetencave të fushës sipas temës mësimore:</w:t>
            </w:r>
          </w:p>
          <w:p w:rsidR="00E40811" w:rsidRPr="0075020E" w:rsidRDefault="00E40811" w:rsidP="00AD43F0">
            <w:pPr>
              <w:spacing w:line="360" w:lineRule="auto"/>
              <w:ind w:firstLine="0"/>
              <w:jc w:val="left"/>
              <w:rPr>
                <w:rFonts w:ascii="Times New Roman" w:hAnsi="Times New Roman"/>
                <w:sz w:val="22"/>
                <w:szCs w:val="22"/>
              </w:rPr>
            </w:pPr>
            <w:r w:rsidRPr="0075020E">
              <w:rPr>
                <w:rFonts w:ascii="Times New Roman" w:hAnsi="Times New Roman"/>
                <w:sz w:val="22"/>
                <w:szCs w:val="22"/>
              </w:rPr>
              <w:t>Nxënësi:</w:t>
            </w:r>
          </w:p>
          <w:p w:rsidR="00E40811" w:rsidRPr="0075020E" w:rsidRDefault="00E40811" w:rsidP="00F064E8">
            <w:pPr>
              <w:pStyle w:val="ListParagraph"/>
              <w:numPr>
                <w:ilvl w:val="0"/>
                <w:numId w:val="48"/>
              </w:numPr>
              <w:rPr>
                <w:rFonts w:ascii="Times New Roman" w:hAnsi="Times New Roman"/>
                <w:sz w:val="22"/>
              </w:rPr>
            </w:pPr>
            <w:r w:rsidRPr="0075020E">
              <w:rPr>
                <w:rFonts w:ascii="Times New Roman" w:hAnsi="Times New Roman"/>
                <w:sz w:val="22"/>
              </w:rPr>
              <w:t>përshkruan ndjesitë e Esmeraldës</w:t>
            </w:r>
            <w:r>
              <w:rPr>
                <w:rFonts w:ascii="Times New Roman" w:hAnsi="Times New Roman"/>
                <w:sz w:val="22"/>
              </w:rPr>
              <w:t>;</w:t>
            </w:r>
            <w:r w:rsidRPr="0075020E">
              <w:rPr>
                <w:rFonts w:ascii="Times New Roman" w:hAnsi="Times New Roman"/>
                <w:sz w:val="22"/>
              </w:rPr>
              <w:t xml:space="preserve"> </w:t>
            </w:r>
          </w:p>
          <w:p w:rsidR="00E40811" w:rsidRPr="00700600" w:rsidRDefault="00E40811" w:rsidP="00F064E8">
            <w:pPr>
              <w:numPr>
                <w:ilvl w:val="0"/>
                <w:numId w:val="45"/>
              </w:numPr>
              <w:ind w:left="815"/>
              <w:rPr>
                <w:rFonts w:ascii="Times New Roman" w:hAnsi="Times New Roman"/>
                <w:sz w:val="22"/>
                <w:szCs w:val="22"/>
              </w:rPr>
            </w:pPr>
            <w:r>
              <w:rPr>
                <w:rFonts w:ascii="Times New Roman" w:hAnsi="Times New Roman"/>
                <w:sz w:val="22"/>
                <w:szCs w:val="22"/>
              </w:rPr>
              <w:t>s</w:t>
            </w:r>
            <w:r w:rsidRPr="00700600">
              <w:rPr>
                <w:rFonts w:ascii="Times New Roman" w:hAnsi="Times New Roman"/>
                <w:sz w:val="22"/>
                <w:szCs w:val="22"/>
              </w:rPr>
              <w:t>hpjegon mbështetjen e turmës ndaj Kuazimodos në këtë fragment</w:t>
            </w:r>
            <w:r>
              <w:rPr>
                <w:rFonts w:ascii="Times New Roman" w:hAnsi="Times New Roman"/>
                <w:sz w:val="22"/>
                <w:szCs w:val="22"/>
              </w:rPr>
              <w:t>;</w:t>
            </w:r>
            <w:r w:rsidRPr="00700600">
              <w:rPr>
                <w:rFonts w:ascii="Times New Roman" w:hAnsi="Times New Roman"/>
                <w:sz w:val="22"/>
                <w:szCs w:val="22"/>
              </w:rPr>
              <w:t xml:space="preserve"> </w:t>
            </w:r>
          </w:p>
          <w:p w:rsidR="00E40811" w:rsidRPr="00700600" w:rsidRDefault="00E40811" w:rsidP="00F064E8">
            <w:pPr>
              <w:numPr>
                <w:ilvl w:val="0"/>
                <w:numId w:val="45"/>
              </w:numPr>
              <w:ind w:left="815"/>
              <w:rPr>
                <w:rFonts w:ascii="Times New Roman" w:hAnsi="Times New Roman"/>
                <w:sz w:val="22"/>
                <w:szCs w:val="22"/>
              </w:rPr>
            </w:pPr>
            <w:r>
              <w:rPr>
                <w:rFonts w:ascii="Times New Roman" w:hAnsi="Times New Roman"/>
                <w:sz w:val="22"/>
                <w:szCs w:val="22"/>
              </w:rPr>
              <w:t>d</w:t>
            </w:r>
            <w:r w:rsidRPr="00700600">
              <w:rPr>
                <w:rFonts w:ascii="Times New Roman" w:hAnsi="Times New Roman"/>
                <w:sz w:val="22"/>
                <w:szCs w:val="22"/>
              </w:rPr>
              <w:t>iskuton si ndjenjat e priftit ndaj Esmeraldës bien në kundërshtim me njëra-tjetrën</w:t>
            </w:r>
            <w:r>
              <w:rPr>
                <w:rFonts w:ascii="Times New Roman" w:hAnsi="Times New Roman"/>
                <w:sz w:val="22"/>
                <w:szCs w:val="22"/>
              </w:rPr>
              <w:t>;</w:t>
            </w:r>
          </w:p>
          <w:p w:rsidR="00E40811" w:rsidRPr="00700600" w:rsidRDefault="00E40811" w:rsidP="00F064E8">
            <w:pPr>
              <w:numPr>
                <w:ilvl w:val="0"/>
                <w:numId w:val="45"/>
              </w:numPr>
              <w:ind w:left="815"/>
              <w:rPr>
                <w:rFonts w:ascii="Times New Roman" w:hAnsi="Times New Roman"/>
                <w:sz w:val="22"/>
                <w:szCs w:val="22"/>
              </w:rPr>
            </w:pPr>
            <w:r>
              <w:rPr>
                <w:rFonts w:ascii="Times New Roman" w:hAnsi="Times New Roman"/>
                <w:sz w:val="22"/>
                <w:szCs w:val="22"/>
              </w:rPr>
              <w:t>a</w:t>
            </w:r>
            <w:r w:rsidRPr="00700600">
              <w:rPr>
                <w:rFonts w:ascii="Times New Roman" w:hAnsi="Times New Roman"/>
                <w:sz w:val="22"/>
                <w:szCs w:val="22"/>
              </w:rPr>
              <w:t>nalizon shkrirjen e dy personazheve në një në këtë fragment.</w:t>
            </w:r>
          </w:p>
        </w:tc>
        <w:tc>
          <w:tcPr>
            <w:tcW w:w="4950" w:type="dxa"/>
            <w:gridSpan w:val="2"/>
            <w:shd w:val="clear" w:color="auto" w:fill="auto"/>
          </w:tcPr>
          <w:p w:rsidR="00E40811" w:rsidRPr="00700600" w:rsidRDefault="00E40811" w:rsidP="00AD43F0">
            <w:pPr>
              <w:spacing w:line="360" w:lineRule="auto"/>
              <w:ind w:firstLine="0"/>
              <w:jc w:val="left"/>
              <w:rPr>
                <w:rFonts w:ascii="Times New Roman" w:hAnsi="Times New Roman"/>
                <w:b/>
                <w:sz w:val="22"/>
                <w:szCs w:val="22"/>
              </w:rPr>
            </w:pPr>
            <w:r w:rsidRPr="00700600">
              <w:rPr>
                <w:rFonts w:ascii="Times New Roman" w:hAnsi="Times New Roman"/>
                <w:b/>
                <w:sz w:val="22"/>
                <w:szCs w:val="22"/>
              </w:rPr>
              <w:t>Fjalët kyçe:</w:t>
            </w:r>
          </w:p>
          <w:p w:rsidR="00E40811" w:rsidRPr="00700600" w:rsidRDefault="00E40811" w:rsidP="00AD43F0">
            <w:pPr>
              <w:spacing w:line="360" w:lineRule="auto"/>
              <w:ind w:firstLine="0"/>
              <w:jc w:val="left"/>
              <w:rPr>
                <w:rFonts w:ascii="Times New Roman" w:hAnsi="Times New Roman"/>
                <w:b/>
                <w:sz w:val="22"/>
                <w:szCs w:val="22"/>
              </w:rPr>
            </w:pPr>
            <w:r w:rsidRPr="00700600">
              <w:rPr>
                <w:rFonts w:ascii="Times New Roman" w:hAnsi="Times New Roman"/>
                <w:sz w:val="22"/>
                <w:szCs w:val="22"/>
              </w:rPr>
              <w:t>Klod Frolo</w:t>
            </w:r>
            <w:r>
              <w:rPr>
                <w:rFonts w:ascii="Times New Roman" w:hAnsi="Times New Roman"/>
                <w:sz w:val="22"/>
                <w:szCs w:val="22"/>
              </w:rPr>
              <w:t xml:space="preserve">, </w:t>
            </w:r>
            <w:r w:rsidRPr="00700600">
              <w:rPr>
                <w:rFonts w:ascii="Times New Roman" w:hAnsi="Times New Roman"/>
                <w:sz w:val="22"/>
                <w:szCs w:val="22"/>
              </w:rPr>
              <w:t>djall</w:t>
            </w:r>
            <w:r>
              <w:rPr>
                <w:rFonts w:ascii="Times New Roman" w:hAnsi="Times New Roman"/>
                <w:sz w:val="22"/>
                <w:szCs w:val="22"/>
              </w:rPr>
              <w:t xml:space="preserve">, </w:t>
            </w:r>
            <w:r w:rsidRPr="00700600">
              <w:rPr>
                <w:rFonts w:ascii="Times New Roman" w:hAnsi="Times New Roman"/>
                <w:sz w:val="22"/>
                <w:szCs w:val="22"/>
              </w:rPr>
              <w:t>nënqeshje e lemerishme,</w:t>
            </w:r>
            <w:r>
              <w:rPr>
                <w:rFonts w:ascii="Times New Roman" w:hAnsi="Times New Roman"/>
                <w:sz w:val="22"/>
                <w:szCs w:val="22"/>
              </w:rPr>
              <w:t xml:space="preserve"> </w:t>
            </w:r>
            <w:r w:rsidRPr="00700600">
              <w:rPr>
                <w:rFonts w:ascii="Times New Roman" w:hAnsi="Times New Roman"/>
                <w:sz w:val="22"/>
                <w:szCs w:val="22"/>
              </w:rPr>
              <w:t>ceremoni ogurzezë</w:t>
            </w:r>
            <w:r>
              <w:rPr>
                <w:rFonts w:ascii="Times New Roman" w:hAnsi="Times New Roman"/>
                <w:sz w:val="22"/>
                <w:szCs w:val="22"/>
              </w:rPr>
              <w:t>.</w:t>
            </w:r>
          </w:p>
        </w:tc>
      </w:tr>
      <w:tr w:rsidR="00E40811" w:rsidRPr="00700600" w:rsidTr="00AD43F0">
        <w:tc>
          <w:tcPr>
            <w:tcW w:w="5580" w:type="dxa"/>
            <w:gridSpan w:val="2"/>
            <w:shd w:val="clear" w:color="auto" w:fill="auto"/>
          </w:tcPr>
          <w:p w:rsidR="00E40811" w:rsidRPr="00700600" w:rsidRDefault="00E40811" w:rsidP="00AD43F0">
            <w:pPr>
              <w:spacing w:line="360" w:lineRule="auto"/>
              <w:ind w:firstLine="0"/>
              <w:jc w:val="left"/>
              <w:rPr>
                <w:rFonts w:ascii="Times New Roman" w:hAnsi="Times New Roman"/>
                <w:b/>
                <w:sz w:val="22"/>
                <w:szCs w:val="22"/>
              </w:rPr>
            </w:pPr>
            <w:r w:rsidRPr="00700600">
              <w:rPr>
                <w:rFonts w:ascii="Times New Roman" w:hAnsi="Times New Roman"/>
                <w:b/>
                <w:sz w:val="22"/>
                <w:szCs w:val="22"/>
              </w:rPr>
              <w:t xml:space="preserve">Burimet: </w:t>
            </w:r>
          </w:p>
          <w:p w:rsidR="00E40811" w:rsidRPr="00700600" w:rsidRDefault="00E40811" w:rsidP="00AD43F0">
            <w:pPr>
              <w:spacing w:line="360" w:lineRule="auto"/>
              <w:ind w:firstLine="0"/>
              <w:jc w:val="left"/>
              <w:rPr>
                <w:rFonts w:ascii="Times New Roman" w:hAnsi="Times New Roman"/>
                <w:sz w:val="22"/>
                <w:szCs w:val="22"/>
              </w:rPr>
            </w:pPr>
            <w:r w:rsidRPr="00700600">
              <w:rPr>
                <w:rFonts w:ascii="Times New Roman" w:hAnsi="Times New Roman"/>
                <w:sz w:val="22"/>
                <w:szCs w:val="22"/>
              </w:rPr>
              <w:t>Libri digjital, teksti i nxënësit, materiale nga interneti, pamje filmike.</w:t>
            </w:r>
          </w:p>
          <w:p w:rsidR="00E40811" w:rsidRPr="00700600" w:rsidRDefault="00E40811"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E40811" w:rsidRPr="00700600" w:rsidRDefault="00E40811" w:rsidP="00AD43F0">
            <w:pPr>
              <w:spacing w:line="360" w:lineRule="auto"/>
              <w:ind w:firstLine="0"/>
              <w:jc w:val="left"/>
              <w:rPr>
                <w:rFonts w:ascii="Times New Roman" w:hAnsi="Times New Roman"/>
                <w:sz w:val="22"/>
                <w:szCs w:val="22"/>
              </w:rPr>
            </w:pPr>
            <w:r w:rsidRPr="00700600">
              <w:rPr>
                <w:rFonts w:ascii="Times New Roman" w:hAnsi="Times New Roman"/>
                <w:b/>
                <w:sz w:val="22"/>
                <w:szCs w:val="22"/>
              </w:rPr>
              <w:t>Lidhja me fushat e tjera ose me temat ndërkurrikulare:</w:t>
            </w:r>
          </w:p>
          <w:p w:rsidR="00E40811" w:rsidRPr="00700600" w:rsidRDefault="00E40811" w:rsidP="00AD43F0">
            <w:pPr>
              <w:spacing w:line="360" w:lineRule="auto"/>
              <w:ind w:firstLine="0"/>
              <w:jc w:val="left"/>
              <w:rPr>
                <w:rFonts w:ascii="Times New Roman" w:hAnsi="Times New Roman"/>
                <w:sz w:val="22"/>
                <w:szCs w:val="22"/>
              </w:rPr>
            </w:pPr>
            <w:r>
              <w:rPr>
                <w:rFonts w:ascii="Times New Roman" w:hAnsi="Times New Roman"/>
                <w:sz w:val="22"/>
                <w:szCs w:val="22"/>
              </w:rPr>
              <w:t>gjuha shqipe, arte, TIK</w:t>
            </w:r>
            <w:r w:rsidRPr="00700600">
              <w:rPr>
                <w:rFonts w:ascii="Times New Roman" w:hAnsi="Times New Roman"/>
                <w:sz w:val="22"/>
                <w:szCs w:val="22"/>
              </w:rPr>
              <w:t>.</w:t>
            </w:r>
          </w:p>
          <w:p w:rsidR="00E40811" w:rsidRPr="00700600" w:rsidRDefault="00E40811" w:rsidP="00AD43F0">
            <w:pPr>
              <w:spacing w:line="360" w:lineRule="auto"/>
              <w:ind w:firstLine="0"/>
              <w:jc w:val="left"/>
              <w:rPr>
                <w:rFonts w:ascii="Times New Roman" w:hAnsi="Times New Roman"/>
                <w:b/>
                <w:sz w:val="22"/>
                <w:szCs w:val="22"/>
              </w:rPr>
            </w:pPr>
          </w:p>
        </w:tc>
      </w:tr>
      <w:tr w:rsidR="00E40811" w:rsidRPr="00700600" w:rsidTr="00AD43F0">
        <w:tc>
          <w:tcPr>
            <w:tcW w:w="10530" w:type="dxa"/>
            <w:gridSpan w:val="4"/>
            <w:shd w:val="clear" w:color="auto" w:fill="auto"/>
          </w:tcPr>
          <w:p w:rsidR="00E40811" w:rsidRPr="00700600" w:rsidRDefault="00E40811" w:rsidP="00AD43F0">
            <w:pPr>
              <w:spacing w:line="360" w:lineRule="auto"/>
              <w:ind w:firstLine="0"/>
              <w:jc w:val="center"/>
              <w:rPr>
                <w:rFonts w:ascii="Times New Roman" w:hAnsi="Times New Roman"/>
                <w:b/>
                <w:sz w:val="22"/>
                <w:szCs w:val="22"/>
              </w:rPr>
            </w:pPr>
            <w:r w:rsidRPr="00700600">
              <w:rPr>
                <w:rFonts w:ascii="Times New Roman" w:hAnsi="Times New Roman"/>
                <w:b/>
                <w:sz w:val="22"/>
                <w:szCs w:val="22"/>
              </w:rPr>
              <w:t>Metodologjia dhe veprimtaritë e nxënësve</w:t>
            </w:r>
          </w:p>
          <w:p w:rsidR="00E40811" w:rsidRPr="00700600" w:rsidRDefault="00E40811" w:rsidP="00AD43F0">
            <w:pPr>
              <w:jc w:val="center"/>
            </w:pPr>
            <w:r w:rsidRPr="00700600">
              <w:rPr>
                <w:rFonts w:ascii="Times New Roman" w:hAnsi="Times New Roman"/>
                <w:sz w:val="22"/>
                <w:szCs w:val="22"/>
              </w:rPr>
              <w:lastRenderedPageBreak/>
              <w:t>Analizë</w:t>
            </w:r>
            <w:r>
              <w:rPr>
                <w:rFonts w:ascii="Times New Roman" w:hAnsi="Times New Roman"/>
                <w:sz w:val="22"/>
                <w:szCs w:val="22"/>
              </w:rPr>
              <w:t>-</w:t>
            </w:r>
            <w:r w:rsidRPr="00700600">
              <w:rPr>
                <w:rFonts w:ascii="Times New Roman" w:hAnsi="Times New Roman"/>
                <w:sz w:val="22"/>
                <w:szCs w:val="22"/>
              </w:rPr>
              <w:t>Lexim i drejtuar në grupe ekspertësh</w:t>
            </w:r>
            <w:r>
              <w:rPr>
                <w:rFonts w:ascii="Times New Roman" w:hAnsi="Times New Roman"/>
                <w:sz w:val="22"/>
                <w:szCs w:val="22"/>
              </w:rPr>
              <w:t>-Diagrami i Venit</w:t>
            </w:r>
            <w:r w:rsidRPr="00700600">
              <w:rPr>
                <w:rFonts w:ascii="Times New Roman" w:hAnsi="Times New Roman"/>
                <w:sz w:val="22"/>
                <w:szCs w:val="22"/>
              </w:rPr>
              <w:t>-Ditari dypjesësh</w:t>
            </w:r>
          </w:p>
        </w:tc>
      </w:tr>
      <w:tr w:rsidR="00E40811" w:rsidRPr="00700600" w:rsidTr="00AD43F0">
        <w:trPr>
          <w:trHeight w:val="1259"/>
        </w:trPr>
        <w:tc>
          <w:tcPr>
            <w:tcW w:w="10530" w:type="dxa"/>
            <w:gridSpan w:val="4"/>
            <w:shd w:val="clear" w:color="auto" w:fill="auto"/>
          </w:tcPr>
          <w:p w:rsidR="00E40811" w:rsidRPr="00700600" w:rsidRDefault="00E40811" w:rsidP="00AD43F0">
            <w:pPr>
              <w:spacing w:line="360" w:lineRule="auto"/>
              <w:ind w:firstLine="0"/>
              <w:jc w:val="left"/>
              <w:rPr>
                <w:rFonts w:ascii="Times New Roman" w:hAnsi="Times New Roman"/>
                <w:b/>
                <w:sz w:val="22"/>
                <w:szCs w:val="22"/>
              </w:rPr>
            </w:pPr>
            <w:r w:rsidRPr="00700600">
              <w:rPr>
                <w:rFonts w:ascii="Times New Roman" w:hAnsi="Times New Roman"/>
                <w:b/>
                <w:sz w:val="22"/>
                <w:szCs w:val="22"/>
              </w:rPr>
              <w:lastRenderedPageBreak/>
              <w:t>Organizimi i orës së mësimit</w:t>
            </w:r>
          </w:p>
          <w:p w:rsidR="00E40811" w:rsidRDefault="00E40811" w:rsidP="00AD43F0">
            <w:pPr>
              <w:ind w:firstLine="0"/>
              <w:jc w:val="left"/>
              <w:rPr>
                <w:rFonts w:ascii="Times New Roman" w:hAnsi="Times New Roman"/>
                <w:sz w:val="22"/>
                <w:szCs w:val="22"/>
              </w:rPr>
            </w:pPr>
            <w:r w:rsidRPr="0075020E">
              <w:rPr>
                <w:rFonts w:ascii="Times New Roman" w:hAnsi="Times New Roman"/>
                <w:b/>
                <w:i/>
                <w:sz w:val="22"/>
                <w:szCs w:val="22"/>
              </w:rPr>
              <w:t xml:space="preserve">Hapi </w:t>
            </w:r>
            <w:r>
              <w:rPr>
                <w:rFonts w:ascii="Times New Roman" w:hAnsi="Times New Roman"/>
                <w:b/>
                <w:i/>
                <w:sz w:val="22"/>
                <w:szCs w:val="22"/>
              </w:rPr>
              <w:t>1</w:t>
            </w:r>
            <w:r w:rsidRPr="0075020E">
              <w:rPr>
                <w:rFonts w:ascii="Times New Roman" w:hAnsi="Times New Roman"/>
                <w:b/>
                <w:i/>
                <w:sz w:val="22"/>
                <w:szCs w:val="22"/>
              </w:rPr>
              <w:t>.</w:t>
            </w:r>
            <w:r w:rsidRPr="004333F0">
              <w:rPr>
                <w:rFonts w:ascii="Times New Roman" w:hAnsi="Times New Roman"/>
                <w:b/>
                <w:sz w:val="22"/>
                <w:szCs w:val="22"/>
              </w:rPr>
              <w:t xml:space="preserve"> Analizë</w:t>
            </w:r>
            <w:r>
              <w:rPr>
                <w:rFonts w:ascii="Times New Roman" w:hAnsi="Times New Roman"/>
                <w:b/>
                <w:sz w:val="22"/>
                <w:szCs w:val="22"/>
              </w:rPr>
              <w:t xml:space="preserve">. </w:t>
            </w:r>
            <w:r w:rsidRPr="00700600">
              <w:rPr>
                <w:rFonts w:ascii="Times New Roman" w:hAnsi="Times New Roman"/>
                <w:sz w:val="22"/>
                <w:szCs w:val="22"/>
              </w:rPr>
              <w:t>Kontrollojmë detyrat e shtëpisë dhe një nxënës i lexon detyrën duke na përshkruar evoluimin që ka pësuar figura e Kuazimodos.</w:t>
            </w:r>
            <w:r>
              <w:rPr>
                <w:rFonts w:ascii="Times New Roman" w:hAnsi="Times New Roman"/>
                <w:sz w:val="22"/>
                <w:szCs w:val="22"/>
              </w:rPr>
              <w:t xml:space="preserve"> </w:t>
            </w:r>
            <w:r w:rsidRPr="00700600">
              <w:rPr>
                <w:rFonts w:ascii="Times New Roman" w:hAnsi="Times New Roman"/>
                <w:sz w:val="22"/>
                <w:szCs w:val="22"/>
              </w:rPr>
              <w:t>Më pas e analizojmë atë du</w:t>
            </w:r>
            <w:r>
              <w:rPr>
                <w:rFonts w:ascii="Times New Roman" w:hAnsi="Times New Roman"/>
                <w:sz w:val="22"/>
                <w:szCs w:val="22"/>
              </w:rPr>
              <w:t>ke iu referuar dhe fragmentit “</w:t>
            </w:r>
            <w:r w:rsidRPr="00700600">
              <w:rPr>
                <w:rFonts w:ascii="Times New Roman" w:hAnsi="Times New Roman"/>
                <w:sz w:val="22"/>
                <w:szCs w:val="22"/>
              </w:rPr>
              <w:t>Esmeralda”</w:t>
            </w:r>
            <w:r>
              <w:rPr>
                <w:rFonts w:ascii="Times New Roman" w:hAnsi="Times New Roman"/>
                <w:sz w:val="22"/>
                <w:szCs w:val="22"/>
              </w:rPr>
              <w:t>.</w:t>
            </w:r>
          </w:p>
          <w:p w:rsidR="00E40811" w:rsidRPr="00700600" w:rsidRDefault="00E40811" w:rsidP="00AD43F0">
            <w:pPr>
              <w:ind w:firstLine="0"/>
              <w:jc w:val="left"/>
              <w:rPr>
                <w:rFonts w:ascii="Times New Roman" w:hAnsi="Times New Roman"/>
                <w:sz w:val="22"/>
                <w:szCs w:val="22"/>
              </w:rPr>
            </w:pPr>
          </w:p>
          <w:p w:rsidR="00E40811" w:rsidRPr="00700600" w:rsidRDefault="00E40811" w:rsidP="00AD43F0">
            <w:pPr>
              <w:ind w:firstLine="0"/>
              <w:jc w:val="left"/>
              <w:rPr>
                <w:rFonts w:ascii="Times New Roman" w:hAnsi="Times New Roman"/>
                <w:sz w:val="22"/>
                <w:szCs w:val="22"/>
              </w:rPr>
            </w:pPr>
            <w:r w:rsidRPr="0075020E">
              <w:rPr>
                <w:rFonts w:ascii="Times New Roman" w:hAnsi="Times New Roman"/>
                <w:b/>
                <w:i/>
                <w:sz w:val="22"/>
                <w:szCs w:val="22"/>
              </w:rPr>
              <w:t xml:space="preserve">Hapi </w:t>
            </w:r>
            <w:r>
              <w:rPr>
                <w:rFonts w:ascii="Times New Roman" w:hAnsi="Times New Roman"/>
                <w:b/>
                <w:i/>
                <w:sz w:val="22"/>
                <w:szCs w:val="22"/>
              </w:rPr>
              <w:t>2</w:t>
            </w:r>
            <w:r w:rsidRPr="0075020E">
              <w:rPr>
                <w:rFonts w:ascii="Times New Roman" w:hAnsi="Times New Roman"/>
                <w:b/>
                <w:i/>
                <w:sz w:val="22"/>
                <w:szCs w:val="22"/>
              </w:rPr>
              <w:t>.</w:t>
            </w:r>
            <w:r w:rsidRPr="004333F0">
              <w:rPr>
                <w:rFonts w:ascii="Times New Roman" w:hAnsi="Times New Roman"/>
                <w:b/>
                <w:sz w:val="22"/>
                <w:szCs w:val="22"/>
              </w:rPr>
              <w:t xml:space="preserve"> Lexim i drejtuar në grupe ekspertësh</w:t>
            </w:r>
            <w:r w:rsidRPr="00700600">
              <w:rPr>
                <w:rFonts w:ascii="Times New Roman" w:hAnsi="Times New Roman"/>
                <w:sz w:val="22"/>
                <w:szCs w:val="22"/>
              </w:rPr>
              <w:t>.</w:t>
            </w:r>
            <w:r>
              <w:rPr>
                <w:rFonts w:ascii="Times New Roman" w:hAnsi="Times New Roman"/>
                <w:sz w:val="22"/>
                <w:szCs w:val="22"/>
              </w:rPr>
              <w:t xml:space="preserve"> </w:t>
            </w:r>
            <w:r w:rsidRPr="00700600">
              <w:rPr>
                <w:rFonts w:ascii="Times New Roman" w:hAnsi="Times New Roman"/>
                <w:sz w:val="22"/>
                <w:szCs w:val="22"/>
              </w:rPr>
              <w:t>Mësues</w:t>
            </w:r>
            <w:r>
              <w:rPr>
                <w:rFonts w:ascii="Times New Roman" w:hAnsi="Times New Roman"/>
                <w:sz w:val="22"/>
                <w:szCs w:val="22"/>
              </w:rPr>
              <w:t>i/</w:t>
            </w:r>
            <w:r w:rsidRPr="00700600">
              <w:rPr>
                <w:rFonts w:ascii="Times New Roman" w:hAnsi="Times New Roman"/>
                <w:sz w:val="22"/>
                <w:szCs w:val="22"/>
              </w:rPr>
              <w:t>ja vendos një nxënës që të lexojë fragmentin e dhënë duke punuar edhe me pyetje e studimit të tekstit.</w:t>
            </w:r>
            <w:r>
              <w:rPr>
                <w:rFonts w:ascii="Times New Roman" w:hAnsi="Times New Roman"/>
                <w:sz w:val="22"/>
                <w:szCs w:val="22"/>
              </w:rPr>
              <w:t xml:space="preserve"> </w:t>
            </w:r>
            <w:r w:rsidRPr="00700600">
              <w:rPr>
                <w:rFonts w:ascii="Times New Roman" w:hAnsi="Times New Roman"/>
                <w:sz w:val="22"/>
                <w:szCs w:val="22"/>
              </w:rPr>
              <w:t>Mësues</w:t>
            </w:r>
            <w:r>
              <w:rPr>
                <w:rFonts w:ascii="Times New Roman" w:hAnsi="Times New Roman"/>
                <w:sz w:val="22"/>
                <w:szCs w:val="22"/>
              </w:rPr>
              <w:t>i/</w:t>
            </w:r>
            <w:r w:rsidRPr="00700600">
              <w:rPr>
                <w:rFonts w:ascii="Times New Roman" w:hAnsi="Times New Roman"/>
                <w:sz w:val="22"/>
                <w:szCs w:val="22"/>
              </w:rPr>
              <w:t>ja i drejton pyetje klasës.</w:t>
            </w:r>
          </w:p>
          <w:p w:rsidR="00E40811" w:rsidRPr="00700600" w:rsidRDefault="00E40811" w:rsidP="00AD43F0">
            <w:pPr>
              <w:ind w:firstLine="0"/>
              <w:jc w:val="left"/>
              <w:rPr>
                <w:rFonts w:ascii="Times New Roman" w:hAnsi="Times New Roman"/>
                <w:b/>
                <w:i/>
                <w:sz w:val="22"/>
                <w:szCs w:val="22"/>
              </w:rPr>
            </w:pPr>
            <w:r w:rsidRPr="00700600">
              <w:rPr>
                <w:rFonts w:ascii="Times New Roman" w:hAnsi="Times New Roman"/>
                <w:b/>
                <w:i/>
                <w:sz w:val="22"/>
                <w:szCs w:val="22"/>
              </w:rPr>
              <w:t>Esmeralda fajësohet për vrasjen e Febysit, ndërkohë që thikën atij ia ka ngulur Klod Frolo, i cili vazhdon ta akuzojë vajzën edhe në gjyq, derisa atë e dënojnë me vdekje. Arqidhjaku e akuzon, sepse është i zemëruar ngaqë vajza nuk pranon të bëhet e dashura e tij. Esmeralda mundohet të mbrohet në gjyq, mirëpo akuza rëndohet edhe më shumë kur atë e akuzojnë jo vetëm si vrasëse, por edhe si magjistare. Në fragmentin e mëposhtëm përshkruhet skena kur Esmeraldën e çojnë për ta ekzekutuar. Pranë saj ndodhet Kuazimodo.</w:t>
            </w:r>
          </w:p>
          <w:p w:rsidR="00E40811" w:rsidRPr="00016088" w:rsidRDefault="00E40811" w:rsidP="00F064E8">
            <w:pPr>
              <w:numPr>
                <w:ilvl w:val="0"/>
                <w:numId w:val="47"/>
              </w:numPr>
              <w:contextualSpacing/>
              <w:jc w:val="left"/>
              <w:rPr>
                <w:rFonts w:ascii="Times New Roman" w:hAnsi="Times New Roman"/>
                <w:sz w:val="22"/>
                <w:szCs w:val="22"/>
              </w:rPr>
            </w:pPr>
            <w:r w:rsidRPr="00016088">
              <w:rPr>
                <w:rFonts w:ascii="Times New Roman" w:hAnsi="Times New Roman"/>
                <w:sz w:val="22"/>
                <w:szCs w:val="22"/>
              </w:rPr>
              <w:t>Përshkruani ndjesitë e Esmeraldës.</w:t>
            </w:r>
            <w:r>
              <w:rPr>
                <w:rFonts w:ascii="Times New Roman" w:hAnsi="Times New Roman"/>
                <w:sz w:val="22"/>
                <w:szCs w:val="22"/>
              </w:rPr>
              <w:t xml:space="preserve"> </w:t>
            </w:r>
            <w:r w:rsidRPr="00016088">
              <w:rPr>
                <w:rFonts w:ascii="Times New Roman" w:hAnsi="Times New Roman"/>
                <w:sz w:val="22"/>
                <w:szCs w:val="22"/>
              </w:rPr>
              <w:t>E mjera vajzë,</w:t>
            </w:r>
            <w:r>
              <w:rPr>
                <w:rFonts w:ascii="Times New Roman" w:hAnsi="Times New Roman"/>
                <w:sz w:val="22"/>
                <w:szCs w:val="22"/>
              </w:rPr>
              <w:t xml:space="preserve"> </w:t>
            </w:r>
            <w:r w:rsidRPr="00016088">
              <w:rPr>
                <w:rFonts w:ascii="Times New Roman" w:hAnsi="Times New Roman"/>
                <w:sz w:val="22"/>
                <w:szCs w:val="22"/>
              </w:rPr>
              <w:t>e frikësuar,</w:t>
            </w:r>
            <w:r>
              <w:rPr>
                <w:rFonts w:ascii="Times New Roman" w:hAnsi="Times New Roman"/>
                <w:sz w:val="22"/>
                <w:szCs w:val="22"/>
              </w:rPr>
              <w:t xml:space="preserve"> </w:t>
            </w:r>
            <w:r w:rsidRPr="00016088">
              <w:rPr>
                <w:rFonts w:ascii="Times New Roman" w:hAnsi="Times New Roman"/>
                <w:sz w:val="22"/>
                <w:szCs w:val="22"/>
              </w:rPr>
              <w:t>dukej,</w:t>
            </w:r>
            <w:r>
              <w:rPr>
                <w:rFonts w:ascii="Times New Roman" w:hAnsi="Times New Roman"/>
                <w:sz w:val="22"/>
                <w:szCs w:val="22"/>
              </w:rPr>
              <w:t xml:space="preserve"> </w:t>
            </w:r>
            <w:r w:rsidRPr="00016088">
              <w:rPr>
                <w:rFonts w:ascii="Times New Roman" w:hAnsi="Times New Roman"/>
                <w:sz w:val="22"/>
                <w:szCs w:val="22"/>
              </w:rPr>
              <w:t>sikur e kishte hedhur vështrimin dhe mendjen në skutat e errëta të kishës.</w:t>
            </w:r>
            <w:r>
              <w:rPr>
                <w:rFonts w:ascii="Times New Roman" w:hAnsi="Times New Roman"/>
                <w:sz w:val="22"/>
                <w:szCs w:val="22"/>
              </w:rPr>
              <w:t xml:space="preserve"> </w:t>
            </w:r>
            <w:r w:rsidRPr="00016088">
              <w:rPr>
                <w:rFonts w:ascii="Times New Roman" w:hAnsi="Times New Roman"/>
                <w:sz w:val="22"/>
                <w:szCs w:val="22"/>
              </w:rPr>
              <w:t>Buzët e saj të bardha lëvrinin sikur ajo po falej.</w:t>
            </w:r>
          </w:p>
          <w:p w:rsidR="00E40811" w:rsidRPr="00016088" w:rsidRDefault="00E40811" w:rsidP="00F064E8">
            <w:pPr>
              <w:numPr>
                <w:ilvl w:val="0"/>
                <w:numId w:val="47"/>
              </w:numPr>
              <w:contextualSpacing/>
              <w:jc w:val="left"/>
              <w:rPr>
                <w:rFonts w:ascii="Times New Roman" w:hAnsi="Times New Roman"/>
                <w:sz w:val="22"/>
                <w:szCs w:val="22"/>
              </w:rPr>
            </w:pPr>
            <w:r w:rsidRPr="00016088">
              <w:rPr>
                <w:rFonts w:ascii="Times New Roman" w:hAnsi="Times New Roman"/>
                <w:sz w:val="22"/>
                <w:szCs w:val="22"/>
              </w:rPr>
              <w:t>Ku e kërkon shpëtimin ajo? Te Zoti dhe te Febysi</w:t>
            </w:r>
          </w:p>
          <w:p w:rsidR="00E40811" w:rsidRPr="00016088" w:rsidRDefault="00E40811" w:rsidP="00F064E8">
            <w:pPr>
              <w:numPr>
                <w:ilvl w:val="0"/>
                <w:numId w:val="47"/>
              </w:numPr>
              <w:contextualSpacing/>
              <w:jc w:val="left"/>
              <w:rPr>
                <w:rFonts w:ascii="Times New Roman" w:hAnsi="Times New Roman"/>
                <w:sz w:val="22"/>
                <w:szCs w:val="22"/>
              </w:rPr>
            </w:pPr>
            <w:r w:rsidRPr="00016088">
              <w:rPr>
                <w:rFonts w:ascii="Times New Roman" w:hAnsi="Times New Roman"/>
                <w:sz w:val="22"/>
                <w:szCs w:val="22"/>
              </w:rPr>
              <w:t xml:space="preserve">Diskutoni si ndjenjat e priftit ndaj Esmeraldës bien në kundërshtim me njëra-tjetrën. – Që në fjalët që prifti thotë në fillim: </w:t>
            </w:r>
            <w:r w:rsidRPr="00016088">
              <w:rPr>
                <w:rFonts w:ascii="Times New Roman" w:hAnsi="Times New Roman"/>
                <w:b/>
                <w:i/>
                <w:sz w:val="22"/>
                <w:szCs w:val="22"/>
              </w:rPr>
              <w:t>Vajzë a iu lutët Zotit,t’jua falë gabimet dhe fajet tuaja?</w:t>
            </w:r>
            <w:r w:rsidRPr="00016088">
              <w:rPr>
                <w:rFonts w:ascii="Times New Roman" w:hAnsi="Times New Roman"/>
                <w:sz w:val="22"/>
                <w:szCs w:val="22"/>
              </w:rPr>
              <w:t xml:space="preserve"> Dhe më pas kur i afrohet të veshi dhe i thotë:</w:t>
            </w:r>
            <w:r>
              <w:rPr>
                <w:rFonts w:ascii="Times New Roman" w:hAnsi="Times New Roman"/>
                <w:sz w:val="22"/>
                <w:szCs w:val="22"/>
              </w:rPr>
              <w:t xml:space="preserve"> </w:t>
            </w:r>
            <w:r w:rsidRPr="00016088">
              <w:rPr>
                <w:rFonts w:ascii="Times New Roman" w:hAnsi="Times New Roman"/>
                <w:b/>
                <w:i/>
                <w:sz w:val="22"/>
                <w:szCs w:val="22"/>
              </w:rPr>
              <w:t>A më do? Unë dhe tani mund të të shpëtoj</w:t>
            </w:r>
            <w:r w:rsidRPr="00016088">
              <w:rPr>
                <w:rFonts w:ascii="Times New Roman" w:hAnsi="Times New Roman"/>
                <w:sz w:val="22"/>
                <w:szCs w:val="22"/>
              </w:rPr>
              <w:t>.</w:t>
            </w:r>
          </w:p>
          <w:p w:rsidR="00E40811" w:rsidRPr="00016088" w:rsidRDefault="00E40811" w:rsidP="00F064E8">
            <w:pPr>
              <w:numPr>
                <w:ilvl w:val="0"/>
                <w:numId w:val="47"/>
              </w:numPr>
              <w:contextualSpacing/>
              <w:jc w:val="left"/>
              <w:rPr>
                <w:rFonts w:ascii="Times New Roman" w:hAnsi="Times New Roman"/>
                <w:sz w:val="22"/>
              </w:rPr>
            </w:pPr>
            <w:r w:rsidRPr="00016088">
              <w:rPr>
                <w:rFonts w:ascii="Times New Roman" w:hAnsi="Times New Roman"/>
                <w:sz w:val="22"/>
              </w:rPr>
              <w:t>Cilat detaje tregojnë që dënime të tilla ishin më se të zakonshme për kohën kur janë vendosur ngjarjet?</w:t>
            </w:r>
            <w:r>
              <w:rPr>
                <w:rFonts w:ascii="Times New Roman" w:hAnsi="Times New Roman"/>
                <w:sz w:val="22"/>
              </w:rPr>
              <w:t xml:space="preserve"> </w:t>
            </w:r>
            <w:r w:rsidRPr="00016088">
              <w:rPr>
                <w:rFonts w:ascii="Times New Roman" w:hAnsi="Times New Roman"/>
                <w:sz w:val="22"/>
              </w:rPr>
              <w:t>-</w:t>
            </w:r>
            <w:r>
              <w:rPr>
                <w:rFonts w:ascii="Times New Roman" w:hAnsi="Times New Roman"/>
                <w:sz w:val="22"/>
              </w:rPr>
              <w:t xml:space="preserve"> </w:t>
            </w:r>
            <w:r w:rsidRPr="00016088">
              <w:rPr>
                <w:rFonts w:ascii="Times New Roman" w:hAnsi="Times New Roman"/>
                <w:sz w:val="22"/>
              </w:rPr>
              <w:t>Kjo ishte formula e llahtarshme,</w:t>
            </w:r>
            <w:r>
              <w:rPr>
                <w:rFonts w:ascii="Times New Roman" w:hAnsi="Times New Roman"/>
                <w:sz w:val="22"/>
              </w:rPr>
              <w:t xml:space="preserve"> </w:t>
            </w:r>
            <w:r w:rsidRPr="00016088">
              <w:rPr>
                <w:rFonts w:ascii="Times New Roman" w:hAnsi="Times New Roman"/>
                <w:sz w:val="22"/>
              </w:rPr>
              <w:t>me të cilën mbaronin zakonisht këto ceremoni ogurza.</w:t>
            </w:r>
          </w:p>
          <w:p w:rsidR="00E40811" w:rsidRPr="00016088" w:rsidRDefault="00E40811" w:rsidP="00F064E8">
            <w:pPr>
              <w:numPr>
                <w:ilvl w:val="0"/>
                <w:numId w:val="47"/>
              </w:numPr>
              <w:contextualSpacing/>
              <w:jc w:val="left"/>
              <w:rPr>
                <w:rFonts w:ascii="Times New Roman" w:hAnsi="Times New Roman"/>
                <w:sz w:val="22"/>
              </w:rPr>
            </w:pPr>
            <w:r w:rsidRPr="00016088">
              <w:rPr>
                <w:rFonts w:ascii="Times New Roman" w:hAnsi="Times New Roman"/>
                <w:sz w:val="22"/>
              </w:rPr>
              <w:t>Si e shpjegoni mbështetjen e turmës ndaj Kuazimodos në këtë fragment?</w:t>
            </w:r>
            <w:r>
              <w:rPr>
                <w:rFonts w:ascii="Times New Roman" w:hAnsi="Times New Roman"/>
                <w:sz w:val="22"/>
              </w:rPr>
              <w:t xml:space="preserve"> </w:t>
            </w:r>
            <w:r w:rsidRPr="00016088">
              <w:rPr>
                <w:rFonts w:ascii="Times New Roman" w:hAnsi="Times New Roman"/>
                <w:sz w:val="22"/>
              </w:rPr>
              <w:t>-</w:t>
            </w:r>
            <w:r>
              <w:rPr>
                <w:rFonts w:ascii="Times New Roman" w:hAnsi="Times New Roman"/>
                <w:sz w:val="22"/>
              </w:rPr>
              <w:t xml:space="preserve"> </w:t>
            </w:r>
            <w:r w:rsidRPr="00016088">
              <w:rPr>
                <w:rFonts w:ascii="Times New Roman" w:hAnsi="Times New Roman"/>
                <w:sz w:val="22"/>
              </w:rPr>
              <w:t>sepse dhe vetë Kuazimodo ishte pjesë e turmës.</w:t>
            </w:r>
          </w:p>
          <w:p w:rsidR="00E40811" w:rsidRPr="00016088" w:rsidRDefault="00E40811" w:rsidP="00AD43F0">
            <w:pPr>
              <w:ind w:firstLine="0"/>
              <w:jc w:val="left"/>
              <w:rPr>
                <w:rFonts w:ascii="Times New Roman" w:hAnsi="Times New Roman"/>
                <w:sz w:val="22"/>
              </w:rPr>
            </w:pPr>
          </w:p>
          <w:p w:rsidR="00E40811" w:rsidRPr="00016088" w:rsidRDefault="00E40811" w:rsidP="00AD43F0">
            <w:pPr>
              <w:ind w:firstLine="0"/>
              <w:jc w:val="left"/>
              <w:rPr>
                <w:rFonts w:ascii="Times New Roman" w:hAnsi="Times New Roman"/>
                <w:sz w:val="22"/>
              </w:rPr>
            </w:pPr>
            <w:r w:rsidRPr="0075020E">
              <w:rPr>
                <w:rFonts w:ascii="Times New Roman" w:hAnsi="Times New Roman"/>
                <w:b/>
                <w:i/>
                <w:sz w:val="22"/>
              </w:rPr>
              <w:t xml:space="preserve">Hapi </w:t>
            </w:r>
            <w:r>
              <w:rPr>
                <w:rFonts w:ascii="Times New Roman" w:hAnsi="Times New Roman"/>
                <w:b/>
                <w:i/>
                <w:sz w:val="22"/>
              </w:rPr>
              <w:t>3</w:t>
            </w:r>
            <w:r w:rsidRPr="0075020E">
              <w:rPr>
                <w:rFonts w:ascii="Times New Roman" w:hAnsi="Times New Roman"/>
                <w:b/>
                <w:i/>
                <w:sz w:val="22"/>
              </w:rPr>
              <w:t>.</w:t>
            </w:r>
            <w:r w:rsidRPr="00016088">
              <w:rPr>
                <w:rFonts w:ascii="Times New Roman" w:hAnsi="Times New Roman"/>
                <w:b/>
                <w:sz w:val="22"/>
              </w:rPr>
              <w:t xml:space="preserve"> Diagrami i Venit</w:t>
            </w:r>
            <w:r w:rsidRPr="00016088">
              <w:rPr>
                <w:rFonts w:ascii="Times New Roman" w:hAnsi="Times New Roman"/>
                <w:sz w:val="22"/>
              </w:rPr>
              <w:t>. Nxënësit diskutojnë mbi shkrirjen e dy personazheve Kuazimodos dhe Esmeraldës</w:t>
            </w:r>
            <w:r>
              <w:rPr>
                <w:rFonts w:ascii="Times New Roman" w:hAnsi="Times New Roman"/>
                <w:sz w:val="22"/>
              </w:rPr>
              <w:t>.</w:t>
            </w: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F064E8" w:rsidP="00AD43F0">
            <w:pPr>
              <w:ind w:firstLine="0"/>
              <w:jc w:val="left"/>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802624" behindDoc="0" locked="0" layoutInCell="1" allowOverlap="1">
                      <wp:simplePos x="0" y="0"/>
                      <wp:positionH relativeFrom="column">
                        <wp:posOffset>1664335</wp:posOffset>
                      </wp:positionH>
                      <wp:positionV relativeFrom="paragraph">
                        <wp:posOffset>135255</wp:posOffset>
                      </wp:positionV>
                      <wp:extent cx="1466215" cy="1241425"/>
                      <wp:effectExtent l="0" t="0" r="19685" b="15875"/>
                      <wp:wrapNone/>
                      <wp:docPr id="479" name="Oval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6215" cy="1241425"/>
                              </a:xfrm>
                              <a:prstGeom prst="ellipse">
                                <a:avLst/>
                              </a:prstGeom>
                              <a:solidFill>
                                <a:srgbClr val="5B9BD5"/>
                              </a:solidFill>
                              <a:ln w="12700" cap="flat" cmpd="sng" algn="ctr">
                                <a:solidFill>
                                  <a:srgbClr val="5B9BD5">
                                    <a:shade val="50000"/>
                                  </a:srgbClr>
                                </a:solidFill>
                                <a:prstDash val="solid"/>
                                <a:miter lim="800000"/>
                              </a:ln>
                              <a:effectLst/>
                            </wps:spPr>
                            <wps:txbx>
                              <w:txbxContent>
                                <w:p w:rsidR="00AD43F0" w:rsidRPr="00B3579C" w:rsidRDefault="00AD43F0" w:rsidP="00E40811">
                                  <w:pPr>
                                    <w:ind w:firstLine="0"/>
                                    <w:rPr>
                                      <w:lang w:val="en-GB"/>
                                    </w:rPr>
                                  </w:pPr>
                                  <w:r>
                                    <w:rPr>
                                      <w:lang w:val="en-GB"/>
                                    </w:rPr>
                                    <w:t>Kuazimodo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29" o:spid="_x0000_s1091" style="position:absolute;margin-left:131.05pt;margin-top:10.65pt;width:115.45pt;height:97.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" fillcolor="#5b9bd5" strokecolor="#41719c" strokeweight="1pt">
                      <v:stroke joinstyle="miter"/>
                      <v:path arrowok="t"/>
                      <v:textbox>
                        <w:txbxContent>
                          <w:p w:rsidR="00AD43F0" w:rsidRPr="00B3579C" w:rsidRDefault="00AD43F0" w:rsidP="00E40811">
                            <w:pPr>
                              <w:ind w:firstLine="0"/>
                              <w:rPr>
                                <w:lang w:val="en-GB"/>
                              </w:rPr>
                            </w:pPr>
                            <w:r>
                              <w:rPr>
                                <w:lang w:val="en-GB"/>
                              </w:rPr>
                              <w:t>Kuazimodo</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803648" behindDoc="0" locked="0" layoutInCell="1" allowOverlap="1">
                      <wp:simplePos x="0" y="0"/>
                      <wp:positionH relativeFrom="column">
                        <wp:posOffset>2717165</wp:posOffset>
                      </wp:positionH>
                      <wp:positionV relativeFrom="paragraph">
                        <wp:posOffset>66675</wp:posOffset>
                      </wp:positionV>
                      <wp:extent cx="1552575" cy="1250950"/>
                      <wp:effectExtent l="0" t="0" r="28575" b="25400"/>
                      <wp:wrapNone/>
                      <wp:docPr id="478" name="Oval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52575" cy="1250950"/>
                              </a:xfrm>
                              <a:prstGeom prst="ellipse">
                                <a:avLst/>
                              </a:prstGeom>
                              <a:solidFill>
                                <a:srgbClr val="5B9BD5"/>
                              </a:solidFill>
                              <a:ln w="12700" cap="flat" cmpd="sng" algn="ctr">
                                <a:solidFill>
                                  <a:srgbClr val="5B9BD5">
                                    <a:shade val="50000"/>
                                  </a:srgbClr>
                                </a:solidFill>
                                <a:prstDash val="solid"/>
                                <a:miter lim="800000"/>
                              </a:ln>
                              <a:effectLst/>
                            </wps:spPr>
                            <wps:txbx>
                              <w:txbxContent>
                                <w:p w:rsidR="00AD43F0" w:rsidRPr="00B3579C" w:rsidRDefault="00AD43F0" w:rsidP="00E40811">
                                  <w:pPr>
                                    <w:jc w:val="center"/>
                                    <w:rPr>
                                      <w:lang w:val="en-GB"/>
                                    </w:rPr>
                                  </w:pPr>
                                  <w:r>
                                    <w:rPr>
                                      <w:lang w:val="en-GB"/>
                                    </w:rPr>
                                    <w:t>Esmeralda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30" o:spid="_x0000_s1092" style="position:absolute;margin-left:213.95pt;margin-top:5.25pt;width:122.25pt;height:98.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" fillcolor="#5b9bd5" strokecolor="#41719c" strokeweight="1pt">
                      <v:stroke joinstyle="miter"/>
                      <v:path arrowok="t"/>
                      <v:textbox>
                        <w:txbxContent>
                          <w:p w:rsidR="00AD43F0" w:rsidRPr="00B3579C" w:rsidRDefault="00AD43F0" w:rsidP="00E40811">
                            <w:pPr>
                              <w:jc w:val="center"/>
                              <w:rPr>
                                <w:lang w:val="en-GB"/>
                              </w:rPr>
                            </w:pPr>
                            <w:r>
                              <w:rPr>
                                <w:lang w:val="en-GB"/>
                              </w:rPr>
                              <w:t>Esmeralda</w:t>
                            </w:r>
                          </w:p>
                        </w:txbxContent>
                      </v:textbox>
                    </v:oval>
                  </w:pict>
                </mc:Fallback>
              </mc:AlternateContent>
            </w: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F064E8" w:rsidP="00AD43F0">
            <w:pPr>
              <w:ind w:firstLine="0"/>
              <w:jc w:val="left"/>
              <w:rPr>
                <w:rFonts w:ascii="Times New Roman" w:hAnsi="Times New Roman"/>
              </w:rPr>
            </w:pPr>
            <w:r>
              <w:rPr>
                <w:rFonts w:ascii="Times New Roman" w:hAnsi="Times New Roman"/>
                <w:noProof/>
                <w:lang w:val="en-US"/>
              </w:rPr>
              <mc:AlternateContent>
                <mc:Choice Requires="wps">
                  <w:drawing>
                    <wp:anchor distT="0" distB="0" distL="114299" distR="114299" simplePos="0" relativeHeight="251805696" behindDoc="0" locked="0" layoutInCell="1" allowOverlap="1">
                      <wp:simplePos x="0" y="0"/>
                      <wp:positionH relativeFrom="column">
                        <wp:posOffset>2958464</wp:posOffset>
                      </wp:positionH>
                      <wp:positionV relativeFrom="paragraph">
                        <wp:posOffset>41275</wp:posOffset>
                      </wp:positionV>
                      <wp:extent cx="0" cy="318770"/>
                      <wp:effectExtent l="95250" t="0" r="76200" b="62230"/>
                      <wp:wrapNone/>
                      <wp:docPr id="477" name="Straight Arrow Connector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1877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58EA42F3" id="Straight Arrow Connector 136" o:spid="_x0000_s1026" type="#_x0000_t32" style="position:absolute;margin-left:232.95pt;margin-top:3.25pt;width:0;height:25.1pt;z-index:2518056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" strokecolor="#5b9bd5" strokeweight=".5pt">
                      <v:stroke endarrow="open" joinstyle="miter"/>
                      <o:lock v:ext="edit" shapetype="f"/>
                    </v:shape>
                  </w:pict>
                </mc:Fallback>
              </mc:AlternateContent>
            </w: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F064E8" w:rsidP="00AD43F0">
            <w:pPr>
              <w:ind w:firstLine="0"/>
              <w:jc w:val="center"/>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804672" behindDoc="0" locked="0" layoutInCell="1" allowOverlap="1">
                      <wp:simplePos x="0" y="0"/>
                      <wp:positionH relativeFrom="column">
                        <wp:posOffset>1621790</wp:posOffset>
                      </wp:positionH>
                      <wp:positionV relativeFrom="paragraph">
                        <wp:posOffset>28575</wp:posOffset>
                      </wp:positionV>
                      <wp:extent cx="2734310" cy="1483995"/>
                      <wp:effectExtent l="0" t="0" r="27940" b="20955"/>
                      <wp:wrapNone/>
                      <wp:docPr id="476"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34310" cy="1483995"/>
                              </a:xfrm>
                              <a:prstGeom prst="rect">
                                <a:avLst/>
                              </a:prstGeom>
                              <a:solidFill>
                                <a:srgbClr val="5B9BD5"/>
                              </a:solidFill>
                              <a:ln w="12700" cap="flat" cmpd="sng" algn="ctr">
                                <a:solidFill>
                                  <a:srgbClr val="5B9BD5">
                                    <a:shade val="50000"/>
                                  </a:srgbClr>
                                </a:solidFill>
                                <a:prstDash val="solid"/>
                                <a:miter lim="800000"/>
                              </a:ln>
                              <a:effectLst/>
                            </wps:spPr>
                            <wps:txbx>
                              <w:txbxContent>
                                <w:p w:rsidR="00AD43F0" w:rsidRDefault="00AD43F0" w:rsidP="00E40811">
                                  <w:pPr>
                                    <w:jc w:val="center"/>
                                  </w:pPr>
                                  <w:r>
                                    <w:t>Figura e Esmeraldës dhe e Kuazimodos shkrihen në një figurë të vetme. Akti i rrëmbimit të vajzës është shprehje e sfidës ndaj shoqërisë së padrejtë.</w:t>
                                  </w:r>
                                </w:p>
                                <w:p w:rsidR="00AD43F0" w:rsidRDefault="00AD43F0" w:rsidP="00E40811">
                                  <w:pPr>
                                    <w:jc w:val="center"/>
                                  </w:pPr>
                                  <w:r>
                                    <w:t>Esmeralda dhe Kuazimodo, si simbole të bukurisë dhe drejtësisë që duhet të sundojnë në jetën e njerëzve.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41" o:spid="_x0000_s1093" style="position:absolute;left:0;text-align:left;margin-left:127.7pt;margin-top:2.25pt;width:215.3pt;height:116.8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" fillcolor="#5b9bd5" strokecolor="#41719c" strokeweight="1pt">
                      <v:path arrowok="t"/>
                      <v:textbox>
                        <w:txbxContent>
                          <w:p w:rsidR="00AD43F0" w:rsidRDefault="00AD43F0" w:rsidP="00E40811">
                            <w:pPr>
                              <w:jc w:val="center"/>
                            </w:pPr>
                            <w:r>
                              <w:t>Figura e Esmeraldës dhe e Kuazimodos shkrihen në një figurë të vetme. Akti i rrëmbimit të vajzës është shprehje e sfidës ndaj shoqërisë së padrejtë.</w:t>
                            </w:r>
                          </w:p>
                          <w:p w:rsidR="00AD43F0" w:rsidRDefault="00AD43F0" w:rsidP="00E40811">
                            <w:pPr>
                              <w:jc w:val="center"/>
                            </w:pPr>
                            <w:r>
                              <w:t>Esmeralda dhe Kuazimodo, si simbole të bukurisë dhe drejtësisë që duhet të sundojnë në jetën e njerëzve.</w:t>
                            </w:r>
                          </w:p>
                        </w:txbxContent>
                      </v:textbox>
                    </v:rect>
                  </w:pict>
                </mc:Fallback>
              </mc:AlternateContent>
            </w: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p w:rsidR="00E40811" w:rsidRPr="00016088" w:rsidRDefault="00E40811" w:rsidP="00AD43F0">
            <w:pPr>
              <w:ind w:firstLine="0"/>
              <w:jc w:val="left"/>
              <w:rPr>
                <w:rFonts w:ascii="Times New Roman" w:hAnsi="Times New Roman"/>
                <w:sz w:val="22"/>
              </w:rPr>
            </w:pPr>
            <w:r w:rsidRPr="0075020E">
              <w:rPr>
                <w:rFonts w:ascii="Times New Roman" w:hAnsi="Times New Roman"/>
                <w:b/>
                <w:i/>
                <w:sz w:val="22"/>
              </w:rPr>
              <w:t xml:space="preserve">Hapi </w:t>
            </w:r>
            <w:r>
              <w:rPr>
                <w:rFonts w:ascii="Times New Roman" w:hAnsi="Times New Roman"/>
                <w:b/>
                <w:i/>
                <w:sz w:val="22"/>
              </w:rPr>
              <w:t>4</w:t>
            </w:r>
            <w:r w:rsidRPr="0075020E">
              <w:rPr>
                <w:rFonts w:ascii="Times New Roman" w:hAnsi="Times New Roman"/>
                <w:b/>
                <w:i/>
                <w:sz w:val="22"/>
              </w:rPr>
              <w:t>.</w:t>
            </w:r>
            <w:r w:rsidRPr="00016088">
              <w:rPr>
                <w:rFonts w:ascii="Times New Roman" w:hAnsi="Times New Roman"/>
                <w:b/>
                <w:sz w:val="22"/>
              </w:rPr>
              <w:t xml:space="preserve"> Ditari dypjesësh</w:t>
            </w:r>
            <w:r w:rsidRPr="00016088">
              <w:rPr>
                <w:rFonts w:ascii="Times New Roman" w:hAnsi="Times New Roman"/>
                <w:sz w:val="22"/>
              </w:rPr>
              <w:t xml:space="preserve">. Nxënësit punojnë me komente </w:t>
            </w:r>
            <w:r>
              <w:rPr>
                <w:rFonts w:ascii="Times New Roman" w:hAnsi="Times New Roman"/>
                <w:sz w:val="22"/>
              </w:rPr>
              <w:t>fragmentesh.</w:t>
            </w:r>
          </w:p>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tbl>
            <w:tblPr>
              <w:tblStyle w:val="TableGrid"/>
              <w:tblW w:w="0" w:type="auto"/>
              <w:tblBorders>
                <w:bottom w:val="none" w:sz="0" w:space="0" w:color="auto"/>
              </w:tblBorders>
              <w:tblLook w:val="04A0" w:firstRow="1" w:lastRow="0" w:firstColumn="1" w:lastColumn="0" w:noHBand="0" w:noVBand="1"/>
            </w:tblPr>
            <w:tblGrid>
              <w:gridCol w:w="5149"/>
              <w:gridCol w:w="5150"/>
            </w:tblGrid>
            <w:tr w:rsidR="00E40811" w:rsidRPr="00016088" w:rsidTr="00AD43F0">
              <w:tc>
                <w:tcPr>
                  <w:tcW w:w="5149" w:type="dxa"/>
                  <w:tcBorders>
                    <w:bottom w:val="single" w:sz="4" w:space="0" w:color="auto"/>
                  </w:tcBorders>
                </w:tcPr>
                <w:p w:rsidR="00E40811" w:rsidRPr="00016088" w:rsidRDefault="00E40811" w:rsidP="00AD43F0">
                  <w:pPr>
                    <w:ind w:firstLine="0"/>
                    <w:jc w:val="left"/>
                    <w:rPr>
                      <w:rFonts w:ascii="Times New Roman" w:hAnsi="Times New Roman"/>
                      <w:b/>
                      <w:sz w:val="22"/>
                    </w:rPr>
                  </w:pPr>
                  <w:r w:rsidRPr="00016088">
                    <w:rPr>
                      <w:rFonts w:ascii="Times New Roman" w:hAnsi="Times New Roman"/>
                      <w:b/>
                      <w:sz w:val="22"/>
                    </w:rPr>
                    <w:lastRenderedPageBreak/>
                    <w:t xml:space="preserve">Fragment </w:t>
                  </w:r>
                </w:p>
              </w:tc>
              <w:tc>
                <w:tcPr>
                  <w:tcW w:w="5150" w:type="dxa"/>
                  <w:tcBorders>
                    <w:bottom w:val="single" w:sz="4" w:space="0" w:color="auto"/>
                  </w:tcBorders>
                </w:tcPr>
                <w:p w:rsidR="00E40811" w:rsidRPr="00016088" w:rsidRDefault="00E40811" w:rsidP="00AD43F0">
                  <w:pPr>
                    <w:ind w:firstLine="0"/>
                    <w:jc w:val="left"/>
                    <w:rPr>
                      <w:rFonts w:ascii="Times New Roman" w:hAnsi="Times New Roman"/>
                      <w:b/>
                      <w:sz w:val="22"/>
                    </w:rPr>
                  </w:pPr>
                  <w:r w:rsidRPr="00016088">
                    <w:rPr>
                      <w:rFonts w:ascii="Times New Roman" w:hAnsi="Times New Roman"/>
                      <w:b/>
                      <w:sz w:val="22"/>
                    </w:rPr>
                    <w:t>Koment</w:t>
                  </w:r>
                </w:p>
              </w:tc>
            </w:tr>
            <w:tr w:rsidR="00E40811" w:rsidRPr="00016088" w:rsidTr="00AD43F0">
              <w:tc>
                <w:tcPr>
                  <w:tcW w:w="5149" w:type="dxa"/>
                  <w:tcBorders>
                    <w:top w:val="single" w:sz="4" w:space="0" w:color="auto"/>
                    <w:left w:val="single" w:sz="4" w:space="0" w:color="auto"/>
                    <w:bottom w:val="single" w:sz="4" w:space="0" w:color="auto"/>
                    <w:right w:val="single" w:sz="4" w:space="0" w:color="auto"/>
                  </w:tcBorders>
                </w:tcPr>
                <w:p w:rsidR="00E40811" w:rsidRPr="00016088" w:rsidRDefault="00E40811" w:rsidP="00AD43F0">
                  <w:pPr>
                    <w:ind w:firstLine="0"/>
                    <w:jc w:val="left"/>
                    <w:rPr>
                      <w:rFonts w:ascii="Times New Roman" w:hAnsi="Times New Roman"/>
                      <w:sz w:val="22"/>
                    </w:rPr>
                  </w:pPr>
                  <w:r w:rsidRPr="00016088">
                    <w:rPr>
                      <w:rFonts w:ascii="Times New Roman" w:hAnsi="Times New Roman"/>
                      <w:sz w:val="22"/>
                    </w:rPr>
                    <w:t>Befas ai u duk te një cep i galerisë së mbretërve të Francës,</w:t>
                  </w:r>
                  <w:r>
                    <w:rPr>
                      <w:rFonts w:ascii="Times New Roman" w:hAnsi="Times New Roman"/>
                      <w:sz w:val="22"/>
                    </w:rPr>
                    <w:t xml:space="preserve"> </w:t>
                  </w:r>
                  <w:r w:rsidRPr="00016088">
                    <w:rPr>
                      <w:rFonts w:ascii="Times New Roman" w:hAnsi="Times New Roman"/>
                      <w:sz w:val="22"/>
                    </w:rPr>
                    <w:t>të cilën e përshkoi duke vrendur si i marrë me prenë e vet në duar dhe duke thirrur:</w:t>
                  </w:r>
                  <w:r>
                    <w:rPr>
                      <w:rFonts w:ascii="Times New Roman" w:hAnsi="Times New Roman"/>
                      <w:sz w:val="22"/>
                    </w:rPr>
                    <w:t xml:space="preserve"> </w:t>
                  </w:r>
                  <w:r w:rsidRPr="00016088">
                    <w:rPr>
                      <w:rFonts w:ascii="Times New Roman" w:hAnsi="Times New Roman"/>
                      <w:sz w:val="22"/>
                    </w:rPr>
                    <w:t>Strehim!</w:t>
                  </w:r>
                  <w:r>
                    <w:rPr>
                      <w:rFonts w:ascii="Times New Roman" w:hAnsi="Times New Roman"/>
                      <w:sz w:val="22"/>
                    </w:rPr>
                    <w:t xml:space="preserve"> </w:t>
                  </w:r>
                  <w:r w:rsidRPr="00016088">
                    <w:rPr>
                      <w:rFonts w:ascii="Times New Roman" w:hAnsi="Times New Roman"/>
                      <w:sz w:val="22"/>
                    </w:rPr>
                    <w:t>Turma prapë shpërtheu në duartrokitje.</w:t>
                  </w:r>
                </w:p>
                <w:p w:rsidR="00E40811" w:rsidRPr="0075020E" w:rsidRDefault="00E40811" w:rsidP="00F064E8">
                  <w:pPr>
                    <w:pStyle w:val="ListParagraph"/>
                    <w:numPr>
                      <w:ilvl w:val="0"/>
                      <w:numId w:val="45"/>
                    </w:numPr>
                    <w:ind w:left="815"/>
                    <w:jc w:val="left"/>
                    <w:rPr>
                      <w:rFonts w:ascii="Times New Roman" w:hAnsi="Times New Roman"/>
                    </w:rPr>
                  </w:pPr>
                  <w:r w:rsidRPr="0075020E">
                    <w:rPr>
                      <w:rFonts w:ascii="Times New Roman" w:hAnsi="Times New Roman"/>
                      <w:sz w:val="22"/>
                    </w:rPr>
                    <w:t>Rroftë!Rroftë! -  thërriste populli dhe kjo britmë e fuqishme,që gjëmonte deri në bregun tjetër të lumit,e habiti turmën e mbledhur në sheshin Grev,</w:t>
                  </w:r>
                  <w:r>
                    <w:rPr>
                      <w:rFonts w:ascii="Times New Roman" w:hAnsi="Times New Roman"/>
                      <w:sz w:val="22"/>
                    </w:rPr>
                    <w:t xml:space="preserve"> </w:t>
                  </w:r>
                  <w:r w:rsidRPr="0075020E">
                    <w:rPr>
                      <w:rFonts w:ascii="Times New Roman" w:hAnsi="Times New Roman"/>
                      <w:sz w:val="22"/>
                    </w:rPr>
                    <w:t>si dhe të vetmuarën,</w:t>
                  </w:r>
                  <w:r>
                    <w:rPr>
                      <w:rFonts w:ascii="Times New Roman" w:hAnsi="Times New Roman"/>
                      <w:sz w:val="22"/>
                    </w:rPr>
                    <w:t xml:space="preserve"> </w:t>
                  </w:r>
                  <w:r w:rsidRPr="0075020E">
                    <w:rPr>
                      <w:rFonts w:ascii="Times New Roman" w:hAnsi="Times New Roman"/>
                      <w:sz w:val="22"/>
                    </w:rPr>
                    <w:t>që ia kishte qepur sytë trikëmbëshit!</w:t>
                  </w:r>
                </w:p>
              </w:tc>
              <w:tc>
                <w:tcPr>
                  <w:tcW w:w="5150" w:type="dxa"/>
                  <w:tcBorders>
                    <w:top w:val="single" w:sz="4" w:space="0" w:color="auto"/>
                    <w:left w:val="single" w:sz="4" w:space="0" w:color="auto"/>
                    <w:bottom w:val="single" w:sz="4" w:space="0" w:color="auto"/>
                    <w:right w:val="single" w:sz="4" w:space="0" w:color="auto"/>
                  </w:tcBorders>
                </w:tcPr>
                <w:p w:rsidR="00E40811" w:rsidRPr="00016088" w:rsidRDefault="00E40811" w:rsidP="00AD43F0">
                  <w:pPr>
                    <w:ind w:firstLine="0"/>
                    <w:jc w:val="left"/>
                    <w:rPr>
                      <w:rFonts w:ascii="Times New Roman" w:hAnsi="Times New Roman"/>
                      <w:sz w:val="22"/>
                    </w:rPr>
                  </w:pPr>
                </w:p>
              </w:tc>
            </w:tr>
          </w:tbl>
          <w:p w:rsidR="00E40811" w:rsidRPr="00700600" w:rsidRDefault="00E40811" w:rsidP="00AD43F0">
            <w:pPr>
              <w:ind w:firstLine="0"/>
              <w:jc w:val="left"/>
              <w:rPr>
                <w:rFonts w:ascii="Times New Roman" w:hAnsi="Times New Roman"/>
              </w:rPr>
            </w:pPr>
          </w:p>
          <w:p w:rsidR="00E40811" w:rsidRPr="00700600" w:rsidRDefault="00E40811" w:rsidP="00AD43F0">
            <w:pPr>
              <w:ind w:firstLine="0"/>
              <w:jc w:val="left"/>
              <w:rPr>
                <w:rFonts w:ascii="Times New Roman" w:hAnsi="Times New Roman"/>
              </w:rPr>
            </w:pPr>
          </w:p>
        </w:tc>
      </w:tr>
      <w:tr w:rsidR="00E40811" w:rsidRPr="00700600" w:rsidTr="00AD43F0">
        <w:tc>
          <w:tcPr>
            <w:tcW w:w="10530" w:type="dxa"/>
            <w:gridSpan w:val="4"/>
            <w:shd w:val="clear" w:color="auto" w:fill="auto"/>
          </w:tcPr>
          <w:p w:rsidR="00E40811" w:rsidRPr="00016088" w:rsidRDefault="00E40811" w:rsidP="00AD43F0">
            <w:pPr>
              <w:spacing w:line="360" w:lineRule="auto"/>
              <w:ind w:firstLine="0"/>
              <w:jc w:val="left"/>
              <w:rPr>
                <w:rFonts w:ascii="Times New Roman" w:hAnsi="Times New Roman"/>
                <w:sz w:val="22"/>
                <w:szCs w:val="22"/>
              </w:rPr>
            </w:pPr>
            <w:r w:rsidRPr="00016088">
              <w:rPr>
                <w:rFonts w:ascii="Times New Roman" w:hAnsi="Times New Roman"/>
                <w:b/>
                <w:sz w:val="22"/>
                <w:szCs w:val="22"/>
              </w:rPr>
              <w:lastRenderedPageBreak/>
              <w:t xml:space="preserve">Vlerësimi: </w:t>
            </w:r>
            <w:r w:rsidRPr="00016088">
              <w:rPr>
                <w:rFonts w:ascii="Times New Roman" w:hAnsi="Times New Roman"/>
                <w:sz w:val="22"/>
                <w:szCs w:val="22"/>
              </w:rPr>
              <w:t>Mësues</w:t>
            </w:r>
            <w:r>
              <w:rPr>
                <w:rFonts w:ascii="Times New Roman" w:hAnsi="Times New Roman"/>
                <w:sz w:val="22"/>
                <w:szCs w:val="22"/>
              </w:rPr>
              <w:t>i/</w:t>
            </w:r>
            <w:r w:rsidRPr="00016088">
              <w:rPr>
                <w:rFonts w:ascii="Times New Roman" w:hAnsi="Times New Roman"/>
                <w:sz w:val="22"/>
                <w:szCs w:val="22"/>
              </w:rPr>
              <w:t>ja bën një vlerësim diagnostikues me qëllim identifikimin e njohurive paraprake plus interesave apo aftësive që paraqitesin nxënësit.</w:t>
            </w:r>
          </w:p>
        </w:tc>
      </w:tr>
      <w:tr w:rsidR="00E40811" w:rsidRPr="00700600" w:rsidTr="00AD43F0">
        <w:tc>
          <w:tcPr>
            <w:tcW w:w="10530" w:type="dxa"/>
            <w:gridSpan w:val="4"/>
            <w:shd w:val="clear" w:color="auto" w:fill="auto"/>
          </w:tcPr>
          <w:p w:rsidR="00E40811" w:rsidRPr="00016088" w:rsidRDefault="00E40811" w:rsidP="00AD43F0">
            <w:pPr>
              <w:spacing w:line="360" w:lineRule="auto"/>
              <w:ind w:firstLine="0"/>
              <w:jc w:val="left"/>
              <w:rPr>
                <w:rFonts w:ascii="Times New Roman" w:hAnsi="Times New Roman"/>
                <w:sz w:val="22"/>
                <w:szCs w:val="22"/>
              </w:rPr>
            </w:pPr>
            <w:r w:rsidRPr="00016088">
              <w:rPr>
                <w:rFonts w:ascii="Times New Roman" w:hAnsi="Times New Roman"/>
                <w:b/>
                <w:sz w:val="22"/>
                <w:szCs w:val="22"/>
              </w:rPr>
              <w:t>Detyrat dhe puna e pavarur:</w:t>
            </w:r>
            <w:r w:rsidRPr="00016088">
              <w:rPr>
                <w:rFonts w:ascii="Times New Roman" w:hAnsi="Times New Roman"/>
                <w:sz w:val="22"/>
                <w:szCs w:val="22"/>
              </w:rPr>
              <w:t xml:space="preserve"> Shkruani një prozë poetike me ndodhinë e kësaj pjese.</w:t>
            </w:r>
          </w:p>
        </w:tc>
      </w:tr>
    </w:tbl>
    <w:p w:rsidR="00E40811" w:rsidRPr="00700600" w:rsidRDefault="00E40811" w:rsidP="00E40811">
      <w:pPr>
        <w:ind w:firstLine="0"/>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E40811" w:rsidRPr="001237F2" w:rsidRDefault="00E40811" w:rsidP="00E40811">
      <w:pPr>
        <w:ind w:firstLine="0"/>
        <w:rPr>
          <w:rFonts w:ascii="Times New Roman" w:hAnsi="Times New Roman"/>
        </w:rPr>
      </w:pPr>
      <w:r w:rsidRPr="001237F2">
        <w:rPr>
          <w:rFonts w:ascii="Times New Roman" w:hAnsi="Times New Roman"/>
          <w:b/>
        </w:rPr>
        <w:t xml:space="preserve">PLANIFIKIMI I ORËS MËSIMORE </w:t>
      </w:r>
      <w:r w:rsidRPr="001237F2">
        <w:rPr>
          <w:rFonts w:ascii="Times New Roman" w:hAnsi="Times New Roman"/>
          <w:b/>
        </w:rPr>
        <w:tab/>
      </w:r>
      <w:r w:rsidRPr="001237F2">
        <w:rPr>
          <w:rFonts w:ascii="Times New Roman" w:hAnsi="Times New Roman"/>
          <w:b/>
        </w:rPr>
        <w:tab/>
      </w:r>
      <w:r w:rsidRPr="001237F2">
        <w:rPr>
          <w:rFonts w:ascii="Times New Roman" w:hAnsi="Times New Roman"/>
          <w:b/>
        </w:rPr>
        <w:tab/>
      </w:r>
      <w:r w:rsidRPr="001237F2">
        <w:rPr>
          <w:rFonts w:ascii="Times New Roman" w:hAnsi="Times New Roman"/>
          <w:b/>
        </w:rPr>
        <w:tab/>
      </w:r>
      <w:r w:rsidRPr="001237F2">
        <w:rPr>
          <w:rFonts w:ascii="Times New Roman" w:hAnsi="Times New Roman"/>
          <w:b/>
        </w:rPr>
        <w:tab/>
        <w:t>Dt.</w:t>
      </w:r>
      <w:r w:rsidRPr="001237F2">
        <w:rPr>
          <w:rFonts w:ascii="Times New Roman" w:hAnsi="Times New Roman"/>
          <w:b/>
        </w:rPr>
        <w:softHyphen/>
      </w:r>
    </w:p>
    <w:p w:rsidR="00E40811" w:rsidRPr="001237F2" w:rsidRDefault="00E40811" w:rsidP="00E40811">
      <w:pPr>
        <w:ind w:firstLine="0"/>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F23FB1" w:rsidTr="00AD43F0">
        <w:tc>
          <w:tcPr>
            <w:tcW w:w="2190" w:type="dxa"/>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Fusha: Gjuha dhe komunikimi</w:t>
            </w:r>
          </w:p>
        </w:tc>
        <w:tc>
          <w:tcPr>
            <w:tcW w:w="3390" w:type="dxa"/>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Lënda: Letërsi</w:t>
            </w:r>
          </w:p>
        </w:tc>
        <w:tc>
          <w:tcPr>
            <w:tcW w:w="3450" w:type="dxa"/>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Shkalla: V</w:t>
            </w:r>
          </w:p>
        </w:tc>
        <w:tc>
          <w:tcPr>
            <w:tcW w:w="1500" w:type="dxa"/>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Klasa:</w:t>
            </w:r>
          </w:p>
        </w:tc>
      </w:tr>
      <w:tr w:rsidR="00E40811" w:rsidRPr="00F23FB1" w:rsidTr="00AD43F0">
        <w:tc>
          <w:tcPr>
            <w:tcW w:w="5580" w:type="dxa"/>
            <w:gridSpan w:val="2"/>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 xml:space="preserve">Tema mësimore: </w:t>
            </w:r>
            <w:r w:rsidRPr="001237F2">
              <w:rPr>
                <w:rFonts w:ascii="Times New Roman" w:hAnsi="Times New Roman"/>
                <w:sz w:val="22"/>
                <w:szCs w:val="22"/>
              </w:rPr>
              <w:t>Punë me shkrim: Eseja e analizës letrare</w:t>
            </w:r>
          </w:p>
        </w:tc>
        <w:tc>
          <w:tcPr>
            <w:tcW w:w="4950" w:type="dxa"/>
            <w:gridSpan w:val="2"/>
            <w:shd w:val="clear" w:color="auto" w:fill="auto"/>
          </w:tcPr>
          <w:p w:rsidR="00E40811" w:rsidRPr="001237F2" w:rsidRDefault="00E40811" w:rsidP="00AD43F0">
            <w:pPr>
              <w:pStyle w:val="NoSpacing"/>
              <w:ind w:firstLine="0"/>
              <w:rPr>
                <w:b/>
                <w:sz w:val="22"/>
                <w:szCs w:val="22"/>
              </w:rPr>
            </w:pPr>
            <w:r w:rsidRPr="001237F2">
              <w:rPr>
                <w:b/>
                <w:sz w:val="22"/>
                <w:szCs w:val="22"/>
              </w:rPr>
              <w:t xml:space="preserve">Situata e të nxënit: </w:t>
            </w:r>
            <w:r w:rsidRPr="001237F2">
              <w:rPr>
                <w:sz w:val="22"/>
                <w:szCs w:val="22"/>
              </w:rPr>
              <w:t>Nxënësit dëgjojnë, lexojnë, shkruajnë ese të ndryshme duke analizuar gjuhën, figuracionin.</w:t>
            </w:r>
          </w:p>
        </w:tc>
      </w:tr>
      <w:tr w:rsidR="00E40811" w:rsidRPr="00F23FB1" w:rsidTr="00AD43F0">
        <w:tc>
          <w:tcPr>
            <w:tcW w:w="10530" w:type="dxa"/>
            <w:gridSpan w:val="4"/>
            <w:shd w:val="clear" w:color="auto" w:fill="auto"/>
          </w:tcPr>
          <w:p w:rsidR="00E40811" w:rsidRPr="001237F2" w:rsidRDefault="00E40811" w:rsidP="00AD43F0">
            <w:pPr>
              <w:ind w:firstLine="0"/>
              <w:rPr>
                <w:rFonts w:ascii="Times New Roman" w:hAnsi="Times New Roman"/>
                <w:b/>
                <w:sz w:val="22"/>
                <w:szCs w:val="22"/>
                <w:lang w:eastAsia="ja-JP"/>
              </w:rPr>
            </w:pPr>
            <w:r w:rsidRPr="001237F2">
              <w:rPr>
                <w:rFonts w:ascii="Times New Roman" w:hAnsi="Times New Roman"/>
                <w:b/>
                <w:sz w:val="22"/>
                <w:szCs w:val="22"/>
              </w:rPr>
              <w:t>Rezultatet e të nxënit sipas kompetencave kyç</w:t>
            </w:r>
            <w:r w:rsidRPr="001237F2">
              <w:rPr>
                <w:rFonts w:ascii="Times New Roman" w:hAnsi="Times New Roman"/>
                <w:b/>
                <w:sz w:val="22"/>
                <w:szCs w:val="22"/>
                <w:lang w:eastAsia="ja-JP"/>
              </w:rPr>
              <w:t>e:</w:t>
            </w:r>
          </w:p>
          <w:p w:rsidR="00E40811" w:rsidRPr="001237F2" w:rsidRDefault="00E40811" w:rsidP="00AD43F0">
            <w:pPr>
              <w:ind w:firstLine="0"/>
              <w:rPr>
                <w:rFonts w:ascii="Times New Roman" w:hAnsi="Times New Roman"/>
                <w:sz w:val="22"/>
                <w:szCs w:val="22"/>
                <w:lang w:eastAsia="ja-JP"/>
              </w:rPr>
            </w:pPr>
            <w:r w:rsidRPr="001237F2">
              <w:rPr>
                <w:rFonts w:ascii="Times New Roman" w:hAnsi="Times New Roman"/>
                <w:sz w:val="22"/>
                <w:szCs w:val="22"/>
                <w:lang w:eastAsia="ja-JP"/>
              </w:rPr>
              <w:t xml:space="preserve">Kompetenca e komunikimit dhe e të shprehurit </w:t>
            </w:r>
          </w:p>
          <w:p w:rsidR="00E40811" w:rsidRPr="001237F2" w:rsidRDefault="00E40811" w:rsidP="00AD43F0">
            <w:pPr>
              <w:ind w:firstLine="0"/>
              <w:rPr>
                <w:rFonts w:ascii="Times New Roman" w:hAnsi="Times New Roman"/>
                <w:sz w:val="22"/>
                <w:szCs w:val="22"/>
                <w:lang w:eastAsia="ja-JP"/>
              </w:rPr>
            </w:pPr>
            <w:r w:rsidRPr="001237F2">
              <w:rPr>
                <w:rFonts w:ascii="Times New Roman" w:hAnsi="Times New Roman"/>
                <w:sz w:val="22"/>
                <w:szCs w:val="22"/>
                <w:lang w:eastAsia="ja-JP"/>
              </w:rPr>
              <w:t xml:space="preserve">Kompetenca e të menduarit </w:t>
            </w:r>
          </w:p>
          <w:p w:rsidR="00E40811" w:rsidRPr="001237F2" w:rsidRDefault="00E40811" w:rsidP="00AD43F0">
            <w:pPr>
              <w:ind w:firstLine="0"/>
              <w:rPr>
                <w:rFonts w:ascii="Times New Roman" w:hAnsi="Times New Roman"/>
                <w:sz w:val="22"/>
                <w:szCs w:val="22"/>
                <w:lang w:eastAsia="ja-JP"/>
              </w:rPr>
            </w:pPr>
            <w:r w:rsidRPr="001237F2">
              <w:rPr>
                <w:rFonts w:ascii="Times New Roman" w:hAnsi="Times New Roman"/>
                <w:sz w:val="22"/>
                <w:szCs w:val="22"/>
                <w:lang w:eastAsia="ja-JP"/>
              </w:rPr>
              <w:t xml:space="preserve">Kompetenca digjitale </w:t>
            </w:r>
          </w:p>
          <w:p w:rsidR="00E40811" w:rsidRPr="001237F2" w:rsidRDefault="00E40811" w:rsidP="00AD43F0">
            <w:pPr>
              <w:ind w:firstLine="0"/>
              <w:rPr>
                <w:rFonts w:ascii="Times New Roman" w:hAnsi="Times New Roman"/>
                <w:b/>
                <w:sz w:val="22"/>
                <w:szCs w:val="22"/>
              </w:rPr>
            </w:pPr>
            <w:r w:rsidRPr="001237F2">
              <w:rPr>
                <w:rFonts w:ascii="Times New Roman" w:hAnsi="Times New Roman"/>
                <w:sz w:val="22"/>
                <w:szCs w:val="22"/>
                <w:lang w:eastAsia="ja-JP"/>
              </w:rPr>
              <w:t>Kompetenca qytetare</w:t>
            </w:r>
          </w:p>
        </w:tc>
      </w:tr>
      <w:tr w:rsidR="00E40811" w:rsidRPr="00F23FB1" w:rsidTr="00AD43F0">
        <w:tc>
          <w:tcPr>
            <w:tcW w:w="5580" w:type="dxa"/>
            <w:gridSpan w:val="2"/>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Rezultatet e të nxënit të kompetencave të fushës sipas temës mësimore:</w:t>
            </w:r>
          </w:p>
          <w:p w:rsidR="00E40811" w:rsidRPr="001237F2" w:rsidRDefault="00E40811" w:rsidP="00AD43F0">
            <w:pPr>
              <w:spacing w:line="360" w:lineRule="auto"/>
              <w:ind w:firstLine="0"/>
              <w:jc w:val="left"/>
              <w:rPr>
                <w:rFonts w:ascii="Times New Roman" w:hAnsi="Times New Roman"/>
                <w:sz w:val="22"/>
                <w:szCs w:val="22"/>
              </w:rPr>
            </w:pPr>
            <w:r w:rsidRPr="001237F2">
              <w:rPr>
                <w:rFonts w:ascii="Times New Roman" w:hAnsi="Times New Roman"/>
                <w:sz w:val="22"/>
                <w:szCs w:val="22"/>
              </w:rPr>
              <w:t>Nxënësi:</w:t>
            </w:r>
          </w:p>
          <w:p w:rsidR="00E40811" w:rsidRPr="001237F2" w:rsidRDefault="00E40811" w:rsidP="00F064E8">
            <w:pPr>
              <w:pStyle w:val="NoSpacing"/>
              <w:numPr>
                <w:ilvl w:val="0"/>
                <w:numId w:val="51"/>
              </w:numPr>
              <w:rPr>
                <w:sz w:val="22"/>
                <w:szCs w:val="22"/>
              </w:rPr>
            </w:pPr>
            <w:r w:rsidRPr="001237F2">
              <w:rPr>
                <w:sz w:val="22"/>
              </w:rPr>
              <w:t>dallon elementet e tekstit letrar, të cilat shqyrtohen në secilin shkrim;</w:t>
            </w:r>
          </w:p>
          <w:p w:rsidR="00E40811" w:rsidRPr="001237F2" w:rsidRDefault="00E40811" w:rsidP="00F064E8">
            <w:pPr>
              <w:pStyle w:val="NoSpacing"/>
              <w:numPr>
                <w:ilvl w:val="0"/>
                <w:numId w:val="51"/>
              </w:numPr>
              <w:rPr>
                <w:sz w:val="22"/>
                <w:szCs w:val="22"/>
              </w:rPr>
            </w:pPr>
            <w:r w:rsidRPr="001237F2">
              <w:rPr>
                <w:sz w:val="22"/>
              </w:rPr>
              <w:t>rendit etapat kryesore të shkrimit të esesë;</w:t>
            </w:r>
          </w:p>
          <w:p w:rsidR="00E40811" w:rsidRPr="001237F2" w:rsidRDefault="00E40811" w:rsidP="00F064E8">
            <w:pPr>
              <w:pStyle w:val="NoSpacing"/>
              <w:numPr>
                <w:ilvl w:val="0"/>
                <w:numId w:val="51"/>
              </w:numPr>
              <w:rPr>
                <w:sz w:val="22"/>
                <w:szCs w:val="22"/>
              </w:rPr>
            </w:pPr>
            <w:r w:rsidRPr="001237F2">
              <w:rPr>
                <w:sz w:val="22"/>
              </w:rPr>
              <w:t>përcakton strukturën e esesë;</w:t>
            </w:r>
          </w:p>
          <w:p w:rsidR="00E40811" w:rsidRPr="001237F2" w:rsidRDefault="00E40811" w:rsidP="00F064E8">
            <w:pPr>
              <w:pStyle w:val="NoSpacing"/>
              <w:numPr>
                <w:ilvl w:val="0"/>
                <w:numId w:val="51"/>
              </w:numPr>
              <w:rPr>
                <w:b/>
                <w:sz w:val="22"/>
                <w:szCs w:val="22"/>
              </w:rPr>
            </w:pPr>
            <w:r w:rsidRPr="001237F2">
              <w:rPr>
                <w:sz w:val="22"/>
              </w:rPr>
              <w:t>shkruan ese letrare me tema të ndryshme.</w:t>
            </w:r>
          </w:p>
        </w:tc>
        <w:tc>
          <w:tcPr>
            <w:tcW w:w="4950" w:type="dxa"/>
            <w:gridSpan w:val="2"/>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Fjalët kyçe:</w:t>
            </w:r>
          </w:p>
          <w:p w:rsidR="00E40811" w:rsidRPr="001237F2" w:rsidRDefault="00E40811" w:rsidP="00AD43F0">
            <w:pPr>
              <w:pStyle w:val="NoSpacing"/>
              <w:ind w:firstLine="0"/>
              <w:rPr>
                <w:sz w:val="22"/>
                <w:szCs w:val="22"/>
              </w:rPr>
            </w:pPr>
            <w:r w:rsidRPr="001237F2">
              <w:rPr>
                <w:sz w:val="22"/>
              </w:rPr>
              <w:t xml:space="preserve">Ese </w:t>
            </w:r>
          </w:p>
          <w:p w:rsidR="00E40811" w:rsidRPr="001237F2" w:rsidRDefault="00E40811" w:rsidP="00AD43F0">
            <w:pPr>
              <w:pStyle w:val="NoSpacing"/>
              <w:ind w:firstLine="0"/>
              <w:rPr>
                <w:sz w:val="22"/>
                <w:szCs w:val="22"/>
              </w:rPr>
            </w:pPr>
            <w:r w:rsidRPr="001237F2">
              <w:rPr>
                <w:sz w:val="22"/>
              </w:rPr>
              <w:t>Shkrim me karakter kritik</w:t>
            </w:r>
          </w:p>
          <w:p w:rsidR="00E40811" w:rsidRPr="001237F2" w:rsidRDefault="00E40811" w:rsidP="00AD43F0">
            <w:pPr>
              <w:pStyle w:val="NoSpacing"/>
              <w:ind w:firstLine="0"/>
              <w:rPr>
                <w:sz w:val="22"/>
                <w:szCs w:val="22"/>
              </w:rPr>
            </w:pPr>
            <w:r w:rsidRPr="001237F2">
              <w:rPr>
                <w:sz w:val="22"/>
              </w:rPr>
              <w:t xml:space="preserve">Klasifikime tematike </w:t>
            </w:r>
          </w:p>
          <w:p w:rsidR="00E40811" w:rsidRPr="001237F2" w:rsidRDefault="00E40811" w:rsidP="00AD43F0">
            <w:pPr>
              <w:spacing w:line="360" w:lineRule="auto"/>
              <w:ind w:firstLine="0"/>
              <w:jc w:val="left"/>
              <w:rPr>
                <w:rFonts w:ascii="Times New Roman" w:hAnsi="Times New Roman"/>
                <w:b/>
                <w:sz w:val="22"/>
                <w:szCs w:val="22"/>
              </w:rPr>
            </w:pPr>
          </w:p>
          <w:p w:rsidR="00E40811" w:rsidRPr="001237F2" w:rsidRDefault="00E40811" w:rsidP="00AD43F0">
            <w:pPr>
              <w:ind w:firstLine="0"/>
              <w:rPr>
                <w:rFonts w:ascii="Times New Roman" w:hAnsi="Times New Roman"/>
                <w:sz w:val="22"/>
                <w:szCs w:val="22"/>
              </w:rPr>
            </w:pPr>
          </w:p>
        </w:tc>
      </w:tr>
      <w:tr w:rsidR="00E40811" w:rsidRPr="00F23FB1" w:rsidTr="00AD43F0">
        <w:tc>
          <w:tcPr>
            <w:tcW w:w="5580" w:type="dxa"/>
            <w:gridSpan w:val="2"/>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t xml:space="preserve">Burimet: </w:t>
            </w:r>
            <w:r w:rsidRPr="001237F2">
              <w:rPr>
                <w:rFonts w:ascii="Times New Roman" w:hAnsi="Times New Roman"/>
                <w:sz w:val="22"/>
                <w:szCs w:val="22"/>
              </w:rPr>
              <w:t>Libri “Si të shkruajmë një ese” botim i qendrës për arsim demokratik, teksti i nxënësit etj.</w:t>
            </w:r>
          </w:p>
        </w:tc>
        <w:tc>
          <w:tcPr>
            <w:tcW w:w="4950" w:type="dxa"/>
            <w:gridSpan w:val="2"/>
            <w:shd w:val="clear" w:color="auto" w:fill="auto"/>
          </w:tcPr>
          <w:p w:rsidR="00E40811" w:rsidRPr="001237F2" w:rsidRDefault="00E40811" w:rsidP="00AD43F0">
            <w:pPr>
              <w:spacing w:line="360" w:lineRule="auto"/>
              <w:ind w:firstLine="0"/>
              <w:jc w:val="left"/>
              <w:rPr>
                <w:rFonts w:ascii="Times New Roman" w:hAnsi="Times New Roman"/>
                <w:sz w:val="22"/>
                <w:szCs w:val="22"/>
              </w:rPr>
            </w:pPr>
            <w:r w:rsidRPr="001237F2">
              <w:rPr>
                <w:rFonts w:ascii="Times New Roman" w:hAnsi="Times New Roman"/>
                <w:b/>
                <w:sz w:val="22"/>
                <w:szCs w:val="22"/>
              </w:rPr>
              <w:t>Lidhja me fushat e tjera ose me temat ndërkurrikulare:</w:t>
            </w:r>
            <w:r w:rsidRPr="001237F2">
              <w:rPr>
                <w:rFonts w:ascii="Times New Roman" w:hAnsi="Times New Roman"/>
                <w:sz w:val="22"/>
                <w:szCs w:val="22"/>
              </w:rPr>
              <w:t xml:space="preserve"> arte, histori, gjuhë shqipe.</w:t>
            </w:r>
          </w:p>
        </w:tc>
      </w:tr>
      <w:tr w:rsidR="00E40811" w:rsidRPr="00F23FB1" w:rsidTr="00AD43F0">
        <w:tc>
          <w:tcPr>
            <w:tcW w:w="10530" w:type="dxa"/>
            <w:gridSpan w:val="4"/>
            <w:shd w:val="clear" w:color="auto" w:fill="auto"/>
          </w:tcPr>
          <w:p w:rsidR="00E40811" w:rsidRPr="001237F2" w:rsidRDefault="00E40811" w:rsidP="00AD43F0">
            <w:pPr>
              <w:spacing w:line="360" w:lineRule="auto"/>
              <w:ind w:firstLine="0"/>
              <w:jc w:val="center"/>
              <w:rPr>
                <w:rFonts w:ascii="Times New Roman" w:hAnsi="Times New Roman"/>
                <w:b/>
                <w:sz w:val="22"/>
                <w:szCs w:val="22"/>
              </w:rPr>
            </w:pPr>
            <w:r w:rsidRPr="001237F2">
              <w:rPr>
                <w:rFonts w:ascii="Times New Roman" w:hAnsi="Times New Roman"/>
                <w:b/>
                <w:sz w:val="22"/>
                <w:szCs w:val="22"/>
              </w:rPr>
              <w:t>Metodologjia dhe veprimtaritë e nxënësve</w:t>
            </w:r>
          </w:p>
          <w:p w:rsidR="00E40811" w:rsidRPr="001237F2" w:rsidRDefault="00E40811" w:rsidP="00AD43F0">
            <w:pPr>
              <w:spacing w:line="360" w:lineRule="auto"/>
              <w:ind w:firstLine="0"/>
              <w:jc w:val="center"/>
              <w:rPr>
                <w:rFonts w:ascii="Times New Roman" w:hAnsi="Times New Roman"/>
                <w:sz w:val="22"/>
                <w:szCs w:val="22"/>
              </w:rPr>
            </w:pPr>
            <w:r w:rsidRPr="001237F2">
              <w:rPr>
                <w:rFonts w:ascii="Times New Roman" w:hAnsi="Times New Roman"/>
                <w:sz w:val="22"/>
                <w:szCs w:val="22"/>
              </w:rPr>
              <w:lastRenderedPageBreak/>
              <w:t>Reflektim-Analizim-Shkrim i lirë</w:t>
            </w:r>
          </w:p>
        </w:tc>
      </w:tr>
      <w:tr w:rsidR="00E40811" w:rsidRPr="00F23FB1" w:rsidTr="00AD43F0">
        <w:trPr>
          <w:trHeight w:val="697"/>
        </w:trPr>
        <w:tc>
          <w:tcPr>
            <w:tcW w:w="10530" w:type="dxa"/>
            <w:gridSpan w:val="4"/>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lastRenderedPageBreak/>
              <w:t>Organizimi i orës së mësimit</w:t>
            </w:r>
          </w:p>
          <w:p w:rsidR="00E40811" w:rsidRPr="001237F2" w:rsidRDefault="00E40811" w:rsidP="00AD43F0">
            <w:pPr>
              <w:jc w:val="left"/>
              <w:rPr>
                <w:rFonts w:ascii="Times New Roman" w:hAnsi="Times New Roman"/>
                <w:sz w:val="22"/>
                <w:szCs w:val="22"/>
              </w:rPr>
            </w:pPr>
            <w:r w:rsidRPr="001237F2">
              <w:rPr>
                <w:rFonts w:ascii="Times New Roman" w:hAnsi="Times New Roman"/>
                <w:b/>
                <w:i/>
                <w:sz w:val="22"/>
                <w:szCs w:val="22"/>
              </w:rPr>
              <w:t xml:space="preserve">Hapi </w:t>
            </w:r>
            <w:r>
              <w:rPr>
                <w:rFonts w:ascii="Times New Roman" w:hAnsi="Times New Roman"/>
                <w:b/>
                <w:i/>
                <w:sz w:val="22"/>
                <w:szCs w:val="22"/>
              </w:rPr>
              <w:t>1.</w:t>
            </w:r>
            <w:r w:rsidRPr="001237F2">
              <w:rPr>
                <w:rFonts w:ascii="Times New Roman" w:hAnsi="Times New Roman"/>
                <w:b/>
                <w:sz w:val="22"/>
                <w:szCs w:val="22"/>
              </w:rPr>
              <w:t xml:space="preserve"> Reflektim. </w:t>
            </w:r>
            <w:r w:rsidRPr="001237F2">
              <w:rPr>
                <w:rFonts w:ascii="Times New Roman" w:hAnsi="Times New Roman"/>
                <w:sz w:val="22"/>
                <w:szCs w:val="22"/>
              </w:rPr>
              <w:t>Në fillim të orës mësuesi/ja u kërkon nxënësve të flasin ato që dinë (që kanë bërë dhe vitin e kaluar) mbi esenë:</w:t>
            </w:r>
          </w:p>
          <w:p w:rsidR="00E40811" w:rsidRPr="001237F2" w:rsidRDefault="00E40811" w:rsidP="00F064E8">
            <w:pPr>
              <w:pStyle w:val="ListParagraph"/>
              <w:numPr>
                <w:ilvl w:val="0"/>
                <w:numId w:val="49"/>
              </w:numPr>
              <w:jc w:val="left"/>
              <w:rPr>
                <w:rFonts w:ascii="Times New Roman" w:hAnsi="Times New Roman"/>
                <w:sz w:val="22"/>
                <w:szCs w:val="22"/>
              </w:rPr>
            </w:pPr>
            <w:r w:rsidRPr="001237F2">
              <w:rPr>
                <w:rFonts w:ascii="Times New Roman" w:hAnsi="Times New Roman"/>
                <w:sz w:val="22"/>
                <w:szCs w:val="22"/>
              </w:rPr>
              <w:t>Ç’quajmë ese? Çfarë trajton ajo?</w:t>
            </w:r>
          </w:p>
          <w:p w:rsidR="00E40811" w:rsidRPr="001237F2" w:rsidRDefault="00E40811" w:rsidP="00F064E8">
            <w:pPr>
              <w:pStyle w:val="ListParagraph"/>
              <w:numPr>
                <w:ilvl w:val="0"/>
                <w:numId w:val="49"/>
              </w:numPr>
              <w:jc w:val="left"/>
              <w:rPr>
                <w:rFonts w:ascii="Times New Roman" w:hAnsi="Times New Roman"/>
                <w:sz w:val="22"/>
                <w:szCs w:val="22"/>
              </w:rPr>
            </w:pPr>
            <w:r w:rsidRPr="001237F2">
              <w:rPr>
                <w:rFonts w:ascii="Times New Roman" w:hAnsi="Times New Roman"/>
                <w:sz w:val="22"/>
                <w:szCs w:val="22"/>
              </w:rPr>
              <w:t>Si klasifikohen esetë?</w:t>
            </w:r>
          </w:p>
          <w:p w:rsidR="00E40811" w:rsidRPr="001237F2" w:rsidRDefault="00E40811" w:rsidP="00F064E8">
            <w:pPr>
              <w:pStyle w:val="ListParagraph"/>
              <w:numPr>
                <w:ilvl w:val="0"/>
                <w:numId w:val="49"/>
              </w:numPr>
              <w:jc w:val="left"/>
              <w:rPr>
                <w:rFonts w:ascii="Times New Roman" w:hAnsi="Times New Roman"/>
                <w:sz w:val="22"/>
                <w:szCs w:val="22"/>
              </w:rPr>
            </w:pPr>
            <w:r w:rsidRPr="001237F2">
              <w:rPr>
                <w:rFonts w:ascii="Times New Roman" w:hAnsi="Times New Roman"/>
                <w:sz w:val="22"/>
                <w:szCs w:val="22"/>
              </w:rPr>
              <w:t>Ç’quajmë ese letrare?</w:t>
            </w:r>
          </w:p>
          <w:p w:rsidR="00E40811" w:rsidRPr="001237F2" w:rsidRDefault="00E40811" w:rsidP="00F064E8">
            <w:pPr>
              <w:pStyle w:val="ListParagraph"/>
              <w:numPr>
                <w:ilvl w:val="0"/>
                <w:numId w:val="49"/>
              </w:numPr>
              <w:jc w:val="left"/>
              <w:rPr>
                <w:rFonts w:ascii="Times New Roman" w:hAnsi="Times New Roman"/>
                <w:sz w:val="22"/>
                <w:szCs w:val="22"/>
              </w:rPr>
            </w:pPr>
            <w:r w:rsidRPr="001237F2">
              <w:rPr>
                <w:rFonts w:ascii="Times New Roman" w:hAnsi="Times New Roman"/>
                <w:sz w:val="22"/>
                <w:szCs w:val="22"/>
              </w:rPr>
              <w:t>Çilat janë hapat për shkrimin e eseve?</w:t>
            </w:r>
          </w:p>
          <w:p w:rsidR="00E40811" w:rsidRPr="001237F2" w:rsidRDefault="00E40811" w:rsidP="00AD43F0">
            <w:pPr>
              <w:ind w:firstLine="0"/>
              <w:jc w:val="left"/>
              <w:rPr>
                <w:rFonts w:ascii="Times New Roman" w:hAnsi="Times New Roman"/>
                <w:sz w:val="22"/>
                <w:szCs w:val="22"/>
              </w:rPr>
            </w:pPr>
            <w:r w:rsidRPr="001237F2">
              <w:rPr>
                <w:rFonts w:ascii="Times New Roman" w:hAnsi="Times New Roman"/>
                <w:sz w:val="22"/>
                <w:szCs w:val="22"/>
              </w:rPr>
              <w:t>Të gjitha përgjigjet e dhëna të nxënësve i përmbledhim në skemë rreze dhe më pas në një kllaster.</w: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17984" behindDoc="0" locked="0" layoutInCell="1" allowOverlap="1">
                      <wp:simplePos x="0" y="0"/>
                      <wp:positionH relativeFrom="column">
                        <wp:posOffset>750570</wp:posOffset>
                      </wp:positionH>
                      <wp:positionV relativeFrom="paragraph">
                        <wp:posOffset>2660650</wp:posOffset>
                      </wp:positionV>
                      <wp:extent cx="552450" cy="276225"/>
                      <wp:effectExtent l="0" t="0" r="0" b="0"/>
                      <wp:wrapNone/>
                      <wp:docPr id="47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245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85360B" w:rsidRDefault="00AD43F0" w:rsidP="00E40811">
                                  <w:pPr>
                                    <w:ind w:firstLine="0"/>
                                    <w:rPr>
                                      <w:lang w:val="en-US"/>
                                    </w:rPr>
                                  </w:pPr>
                                  <w:r>
                                    <w:rPr>
                                      <w:lang w:val="en-US"/>
                                    </w:rPr>
                                    <w:t>Letrar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94" type="#_x0000_t202" style="position:absolute;margin-left:59.1pt;margin-top:209.5pt;width:43.5pt;height:21.7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" filled="f" stroked="f" strokeweight=".5pt">
                      <v:path arrowok="t"/>
                      <v:textbox>
                        <w:txbxContent>
                          <w:p w:rsidR="00AD43F0" w:rsidRPr="0085360B" w:rsidRDefault="00AD43F0" w:rsidP="00E40811">
                            <w:pPr>
                              <w:ind w:firstLine="0"/>
                              <w:rPr>
                                <w:lang w:val="en-US"/>
                              </w:rPr>
                            </w:pPr>
                            <w:r>
                              <w:rPr>
                                <w:lang w:val="en-US"/>
                              </w:rPr>
                              <w:t>Letrar</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20032" behindDoc="0" locked="0" layoutInCell="1" allowOverlap="1">
                      <wp:simplePos x="0" y="0"/>
                      <wp:positionH relativeFrom="column">
                        <wp:posOffset>1289050</wp:posOffset>
                      </wp:positionH>
                      <wp:positionV relativeFrom="paragraph">
                        <wp:posOffset>660400</wp:posOffset>
                      </wp:positionV>
                      <wp:extent cx="475615" cy="390525"/>
                      <wp:effectExtent l="38100" t="38100" r="19685" b="28575"/>
                      <wp:wrapNone/>
                      <wp:docPr id="474"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75615" cy="390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F6665A" id="Straight Arrow Connector 15" o:spid="_x0000_s1026" type="#_x0000_t32" style="position:absolute;margin-left:101.5pt;margin-top:52pt;width:37.45pt;height:30.75pt;flip:x 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22080" behindDoc="0" locked="0" layoutInCell="1" allowOverlap="1">
                      <wp:simplePos x="0" y="0"/>
                      <wp:positionH relativeFrom="column">
                        <wp:posOffset>1146175</wp:posOffset>
                      </wp:positionH>
                      <wp:positionV relativeFrom="paragraph">
                        <wp:posOffset>1831975</wp:posOffset>
                      </wp:positionV>
                      <wp:extent cx="703580" cy="447675"/>
                      <wp:effectExtent l="38100" t="38100" r="20320" b="28575"/>
                      <wp:wrapNone/>
                      <wp:docPr id="473"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703580" cy="4476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990205" id="Straight Arrow Connector 17" o:spid="_x0000_s1026" type="#_x0000_t32" style="position:absolute;margin-left:90.25pt;margin-top:144.25pt;width:55.4pt;height:35.25pt;flip:x 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25152" behindDoc="0" locked="0" layoutInCell="1" allowOverlap="1">
                      <wp:simplePos x="0" y="0"/>
                      <wp:positionH relativeFrom="column">
                        <wp:posOffset>1612900</wp:posOffset>
                      </wp:positionH>
                      <wp:positionV relativeFrom="paragraph">
                        <wp:posOffset>2155825</wp:posOffset>
                      </wp:positionV>
                      <wp:extent cx="151765" cy="647700"/>
                      <wp:effectExtent l="57150" t="0" r="19685" b="57150"/>
                      <wp:wrapNone/>
                      <wp:docPr id="472" name="Straight Arrow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51765" cy="647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AD4960" id="Straight Arrow Connector 20" o:spid="_x0000_s1026" type="#_x0000_t32" style="position:absolute;margin-left:127pt;margin-top:169.75pt;width:11.95pt;height:51pt;flip:x;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24128" behindDoc="0" locked="0" layoutInCell="1" allowOverlap="1">
                      <wp:simplePos x="0" y="0"/>
                      <wp:positionH relativeFrom="column">
                        <wp:posOffset>1212850</wp:posOffset>
                      </wp:positionH>
                      <wp:positionV relativeFrom="paragraph">
                        <wp:posOffset>2212975</wp:posOffset>
                      </wp:positionV>
                      <wp:extent cx="551815" cy="381000"/>
                      <wp:effectExtent l="38100" t="0" r="19685" b="57150"/>
                      <wp:wrapNone/>
                      <wp:docPr id="471"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51815" cy="381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A96C32" id="Straight Arrow Connector 19" o:spid="_x0000_s1026" type="#_x0000_t32" style="position:absolute;margin-left:95.5pt;margin-top:174.25pt;width:43.45pt;height:30pt;flip:x;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23104" behindDoc="0" locked="0" layoutInCell="1" allowOverlap="1">
                      <wp:simplePos x="0" y="0"/>
                      <wp:positionH relativeFrom="column">
                        <wp:posOffset>1060450</wp:posOffset>
                      </wp:positionH>
                      <wp:positionV relativeFrom="paragraph">
                        <wp:posOffset>2212975</wp:posOffset>
                      </wp:positionV>
                      <wp:extent cx="704850" cy="66675"/>
                      <wp:effectExtent l="38100" t="19050" r="19050" b="85725"/>
                      <wp:wrapNone/>
                      <wp:docPr id="470" name="Straight Arrow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704850" cy="666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275389" id="Straight Arrow Connector 18" o:spid="_x0000_s1026" type="#_x0000_t32" style="position:absolute;margin-left:83.5pt;margin-top:174.25pt;width:55.5pt;height:5.25pt;flip:x;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21056" behindDoc="0" locked="0" layoutInCell="1" allowOverlap="1">
                      <wp:simplePos x="0" y="0"/>
                      <wp:positionH relativeFrom="column">
                        <wp:posOffset>1146175</wp:posOffset>
                      </wp:positionH>
                      <wp:positionV relativeFrom="paragraph">
                        <wp:posOffset>1050925</wp:posOffset>
                      </wp:positionV>
                      <wp:extent cx="619125" cy="123825"/>
                      <wp:effectExtent l="38100" t="0" r="28575" b="85725"/>
                      <wp:wrapNone/>
                      <wp:docPr id="469"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619125" cy="1238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011574" id="Straight Arrow Connector 16" o:spid="_x0000_s1026" type="#_x0000_t32" style="position:absolute;margin-left:90.25pt;margin-top:82.75pt;width:48.75pt;height:9.75pt;flip:x;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14912" behindDoc="0" locked="0" layoutInCell="1" allowOverlap="1">
                      <wp:simplePos x="0" y="0"/>
                      <wp:positionH relativeFrom="column">
                        <wp:posOffset>1226185</wp:posOffset>
                      </wp:positionH>
                      <wp:positionV relativeFrom="paragraph">
                        <wp:posOffset>2793365</wp:posOffset>
                      </wp:positionV>
                      <wp:extent cx="542925" cy="485775"/>
                      <wp:effectExtent l="0" t="0" r="28575" b="28575"/>
                      <wp:wrapNone/>
                      <wp:docPr id="468" name="Oval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925" cy="4857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659FC52" id="Oval 10" o:spid="_x0000_s1026" style="position:absolute;margin-left:96.55pt;margin-top:219.95pt;width:42.75pt;height:38.2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" fillcolor="#5b9bd5 [3204]" strokecolor="#1f4d78 [1604]" strokeweight="1pt">
                      <v:stroke joinstyle="miter"/>
                      <v:path arrowok="t"/>
                    </v:oval>
                  </w:pict>
                </mc:Fallback>
              </mc:AlternateContent>
            </w:r>
            <w:r>
              <w:rPr>
                <w:rFonts w:ascii="Times New Roman" w:hAnsi="Times New Roman"/>
                <w:noProof/>
                <w:lang w:val="en-US"/>
              </w:rPr>
              <mc:AlternateContent>
                <mc:Choice Requires="wps">
                  <w:drawing>
                    <wp:anchor distT="0" distB="0" distL="114300" distR="114300" simplePos="0" relativeHeight="251819008" behindDoc="0" locked="0" layoutInCell="1" allowOverlap="1">
                      <wp:simplePos x="0" y="0"/>
                      <wp:positionH relativeFrom="column">
                        <wp:posOffset>1198245</wp:posOffset>
                      </wp:positionH>
                      <wp:positionV relativeFrom="paragraph">
                        <wp:posOffset>2879725</wp:posOffset>
                      </wp:positionV>
                      <wp:extent cx="685800" cy="266700"/>
                      <wp:effectExtent l="0" t="0" r="0" b="0"/>
                      <wp:wrapNone/>
                      <wp:docPr id="467"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58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85360B" w:rsidRDefault="00AD43F0" w:rsidP="00E40811">
                                  <w:pPr>
                                    <w:ind w:firstLine="0"/>
                                    <w:rPr>
                                      <w:lang w:val="en-US"/>
                                    </w:rPr>
                                  </w:pPr>
                                  <w:r>
                                    <w:rPr>
                                      <w:lang w:val="en-US"/>
                                    </w:rPr>
                                    <w:t>Historik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95" type="#_x0000_t202" style="position:absolute;margin-left:94.35pt;margin-top:226.75pt;width:54pt;height:21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" filled="f" stroked="f" strokeweight=".5pt">
                      <v:path arrowok="t"/>
                      <v:textbox>
                        <w:txbxContent>
                          <w:p w:rsidR="00AD43F0" w:rsidRPr="0085360B" w:rsidRDefault="00AD43F0" w:rsidP="00E40811">
                            <w:pPr>
                              <w:ind w:firstLine="0"/>
                              <w:rPr>
                                <w:lang w:val="en-US"/>
                              </w:rPr>
                            </w:pPr>
                            <w:r>
                              <w:rPr>
                                <w:lang w:val="en-US"/>
                              </w:rPr>
                              <w:t>Historik</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13888" behindDoc="0" locked="0" layoutInCell="1" allowOverlap="1">
                      <wp:simplePos x="0" y="0"/>
                      <wp:positionH relativeFrom="column">
                        <wp:posOffset>750570</wp:posOffset>
                      </wp:positionH>
                      <wp:positionV relativeFrom="paragraph">
                        <wp:posOffset>2555875</wp:posOffset>
                      </wp:positionV>
                      <wp:extent cx="495300" cy="457200"/>
                      <wp:effectExtent l="0" t="0" r="19050" b="19050"/>
                      <wp:wrapNone/>
                      <wp:docPr id="466"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 cy="4572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6DDCB5A7" id="Oval 9" o:spid="_x0000_s1026" style="position:absolute;margin-left:59.1pt;margin-top:201.25pt;width:39pt;height:36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" fillcolor="#5b9bd5 [3204]" strokecolor="#1f4d78 [1604]" strokeweight="1pt">
                      <v:stroke joinstyle="miter"/>
                      <v:path arrowok="t"/>
                    </v:oval>
                  </w:pict>
                </mc:Fallback>
              </mc:AlternateContent>
            </w:r>
            <w:r>
              <w:rPr>
                <w:rFonts w:ascii="Times New Roman" w:hAnsi="Times New Roman"/>
                <w:noProof/>
                <w:lang w:val="en-US"/>
              </w:rPr>
              <mc:AlternateContent>
                <mc:Choice Requires="wps">
                  <w:drawing>
                    <wp:anchor distT="0" distB="0" distL="114300" distR="114300" simplePos="0" relativeHeight="251812864" behindDoc="0" locked="0" layoutInCell="1" allowOverlap="1">
                      <wp:simplePos x="0" y="0"/>
                      <wp:positionH relativeFrom="column">
                        <wp:posOffset>541020</wp:posOffset>
                      </wp:positionH>
                      <wp:positionV relativeFrom="paragraph">
                        <wp:posOffset>2070100</wp:posOffset>
                      </wp:positionV>
                      <wp:extent cx="495300" cy="495300"/>
                      <wp:effectExtent l="0" t="0" r="19050" b="19050"/>
                      <wp:wrapNone/>
                      <wp:docPr id="465"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 cy="4953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40153552" id="Oval 8" o:spid="_x0000_s1026" style="position:absolute;margin-left:42.6pt;margin-top:163pt;width:39pt;height:39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" fillcolor="#5b9bd5 [3204]" strokecolor="#1f4d78 [1604]" strokeweight="1pt">
                      <v:stroke joinstyle="miter"/>
                      <v:path arrowok="t"/>
                    </v:oval>
                  </w:pict>
                </mc:Fallback>
              </mc:AlternateContent>
            </w:r>
            <w:r>
              <w:rPr>
                <w:rFonts w:ascii="Times New Roman" w:hAnsi="Times New Roman"/>
                <w:noProof/>
                <w:lang w:val="en-US"/>
              </w:rPr>
              <mc:AlternateContent>
                <mc:Choice Requires="wps">
                  <w:drawing>
                    <wp:anchor distT="0" distB="0" distL="114300" distR="114300" simplePos="0" relativeHeight="251816960" behindDoc="0" locked="0" layoutInCell="1" allowOverlap="1">
                      <wp:simplePos x="0" y="0"/>
                      <wp:positionH relativeFrom="column">
                        <wp:posOffset>445770</wp:posOffset>
                      </wp:positionH>
                      <wp:positionV relativeFrom="paragraph">
                        <wp:posOffset>2212975</wp:posOffset>
                      </wp:positionV>
                      <wp:extent cx="704850" cy="219075"/>
                      <wp:effectExtent l="0" t="0" r="0" b="0"/>
                      <wp:wrapNone/>
                      <wp:docPr id="46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0485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85360B" w:rsidRDefault="00AD43F0" w:rsidP="00E40811">
                                  <w:pPr>
                                    <w:ind w:firstLine="0"/>
                                    <w:rPr>
                                      <w:lang w:val="en-US"/>
                                    </w:rPr>
                                  </w:pPr>
                                  <w:r>
                                    <w:rPr>
                                      <w:lang w:val="en-US"/>
                                    </w:rPr>
                                    <w:t>Kulturor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96" type="#_x0000_t202" style="position:absolute;margin-left:35.1pt;margin-top:174.25pt;width:55.5pt;height:17.2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" filled="f" stroked="f" strokeweight=".5pt">
                      <v:path arrowok="t"/>
                      <v:textbox>
                        <w:txbxContent>
                          <w:p w:rsidR="00AD43F0" w:rsidRPr="0085360B" w:rsidRDefault="00AD43F0" w:rsidP="00E40811">
                            <w:pPr>
                              <w:ind w:firstLine="0"/>
                              <w:rPr>
                                <w:lang w:val="en-US"/>
                              </w:rPr>
                            </w:pPr>
                            <w:r>
                              <w:rPr>
                                <w:lang w:val="en-US"/>
                              </w:rPr>
                              <w:t>Kulturor</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11840" behindDoc="0" locked="0" layoutInCell="1" allowOverlap="1">
                      <wp:simplePos x="0" y="0"/>
                      <wp:positionH relativeFrom="column">
                        <wp:posOffset>531495</wp:posOffset>
                      </wp:positionH>
                      <wp:positionV relativeFrom="paragraph">
                        <wp:posOffset>1546225</wp:posOffset>
                      </wp:positionV>
                      <wp:extent cx="581025" cy="457200"/>
                      <wp:effectExtent l="0" t="0" r="28575" b="19050"/>
                      <wp:wrapNone/>
                      <wp:docPr id="463"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025" cy="4572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EDE9E7" id="Oval 6" o:spid="_x0000_s1026" style="position:absolute;margin-left:41.85pt;margin-top:121.75pt;width:45.75pt;height:36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" fillcolor="#5b9bd5 [3204]" strokecolor="#1f4d78 [1604]" strokeweight="1pt">
                      <v:stroke joinstyle="miter"/>
                      <v:path arrowok="t"/>
                    </v:oval>
                  </w:pict>
                </mc:Fallback>
              </mc:AlternateContent>
            </w:r>
            <w:r>
              <w:rPr>
                <w:rFonts w:ascii="Times New Roman" w:hAnsi="Times New Roman"/>
                <w:noProof/>
                <w:lang w:val="en-US"/>
              </w:rPr>
              <mc:AlternateContent>
                <mc:Choice Requires="wps">
                  <w:drawing>
                    <wp:anchor distT="0" distB="0" distL="114300" distR="114300" simplePos="0" relativeHeight="251815936" behindDoc="0" locked="0" layoutInCell="1" allowOverlap="1">
                      <wp:simplePos x="0" y="0"/>
                      <wp:positionH relativeFrom="column">
                        <wp:posOffset>445770</wp:posOffset>
                      </wp:positionH>
                      <wp:positionV relativeFrom="paragraph">
                        <wp:posOffset>1612900</wp:posOffset>
                      </wp:positionV>
                      <wp:extent cx="800100" cy="314325"/>
                      <wp:effectExtent l="0" t="0" r="0" b="0"/>
                      <wp:wrapNone/>
                      <wp:docPr id="4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85360B" w:rsidRDefault="00AD43F0" w:rsidP="00E40811">
                                  <w:pPr>
                                    <w:ind w:firstLine="0"/>
                                    <w:rPr>
                                      <w:lang w:val="en-US"/>
                                    </w:rPr>
                                  </w:pPr>
                                  <w:r>
                                    <w:rPr>
                                      <w:lang w:val="en-US"/>
                                    </w:rPr>
                                    <w:t>Shoqëror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97" type="#_x0000_t202" style="position:absolute;margin-left:35.1pt;margin-top:127pt;width:63pt;height:24.7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" filled="f" stroked="f" strokeweight=".5pt">
                      <v:path arrowok="t"/>
                      <v:textbox>
                        <w:txbxContent>
                          <w:p w:rsidR="00AD43F0" w:rsidRPr="0085360B" w:rsidRDefault="00AD43F0" w:rsidP="00E40811">
                            <w:pPr>
                              <w:ind w:firstLine="0"/>
                              <w:rPr>
                                <w:lang w:val="en-US"/>
                              </w:rPr>
                            </w:pPr>
                            <w:r>
                              <w:rPr>
                                <w:lang w:val="en-US"/>
                              </w:rPr>
                              <w:t>Shoqëror</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10816" behindDoc="0" locked="0" layoutInCell="1" allowOverlap="1">
                      <wp:simplePos x="0" y="0"/>
                      <wp:positionH relativeFrom="column">
                        <wp:posOffset>445770</wp:posOffset>
                      </wp:positionH>
                      <wp:positionV relativeFrom="paragraph">
                        <wp:posOffset>1003300</wp:posOffset>
                      </wp:positionV>
                      <wp:extent cx="809625" cy="285750"/>
                      <wp:effectExtent l="0" t="0" r="0" b="0"/>
                      <wp:wrapNone/>
                      <wp:docPr id="46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962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85360B" w:rsidRDefault="00AD43F0" w:rsidP="00E40811">
                                  <w:pPr>
                                    <w:ind w:firstLine="0"/>
                                    <w:rPr>
                                      <w:lang w:val="en-US"/>
                                    </w:rPr>
                                  </w:pPr>
                                  <w:r>
                                    <w:rPr>
                                      <w:lang w:val="en-US"/>
                                    </w:rPr>
                                    <w:t>Publikistik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98" type="#_x0000_t202" style="position:absolute;margin-left:35.1pt;margin-top:79pt;width:63.75pt;height:22.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" filled="f" stroked="f" strokeweight=".5pt">
                      <v:path arrowok="t"/>
                      <v:textbox>
                        <w:txbxContent>
                          <w:p w:rsidR="00AD43F0" w:rsidRPr="0085360B" w:rsidRDefault="00AD43F0" w:rsidP="00E40811">
                            <w:pPr>
                              <w:ind w:firstLine="0"/>
                              <w:rPr>
                                <w:lang w:val="en-US"/>
                              </w:rPr>
                            </w:pPr>
                            <w:r>
                              <w:rPr>
                                <w:lang w:val="en-US"/>
                              </w:rPr>
                              <w:t>Publikistik</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09792" behindDoc="0" locked="0" layoutInCell="1" allowOverlap="1">
                      <wp:simplePos x="0" y="0"/>
                      <wp:positionH relativeFrom="column">
                        <wp:posOffset>502920</wp:posOffset>
                      </wp:positionH>
                      <wp:positionV relativeFrom="paragraph">
                        <wp:posOffset>889000</wp:posOffset>
                      </wp:positionV>
                      <wp:extent cx="628650" cy="514350"/>
                      <wp:effectExtent l="0" t="0" r="19050" b="19050"/>
                      <wp:wrapNone/>
                      <wp:docPr id="460"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5143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44BCE0" id="Oval 4" o:spid="_x0000_s1026" style="position:absolute;margin-left:39.6pt;margin-top:70pt;width:49.5pt;height:40.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" fillcolor="#5b9bd5 [3204]" strokecolor="#1f4d78 [1604]" strokeweight="1pt">
                      <v:stroke joinstyle="miter"/>
                      <v:path arrowok="t"/>
                    </v:oval>
                  </w:pict>
                </mc:Fallback>
              </mc:AlternateContent>
            </w:r>
            <w:r>
              <w:rPr>
                <w:rFonts w:ascii="Times New Roman" w:hAnsi="Times New Roman"/>
                <w:noProof/>
                <w:lang w:val="en-US"/>
              </w:rPr>
              <mc:AlternateContent>
                <mc:Choice Requires="wps">
                  <w:drawing>
                    <wp:anchor distT="0" distB="0" distL="114300" distR="114300" simplePos="0" relativeHeight="251808768" behindDoc="0" locked="0" layoutInCell="1" allowOverlap="1">
                      <wp:simplePos x="0" y="0"/>
                      <wp:positionH relativeFrom="column">
                        <wp:posOffset>826135</wp:posOffset>
                      </wp:positionH>
                      <wp:positionV relativeFrom="paragraph">
                        <wp:posOffset>355600</wp:posOffset>
                      </wp:positionV>
                      <wp:extent cx="600075" cy="400050"/>
                      <wp:effectExtent l="0" t="0" r="0" b="0"/>
                      <wp:wrapNone/>
                      <wp:docPr id="45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007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85360B" w:rsidRDefault="00AD43F0" w:rsidP="00E40811">
                                  <w:pPr>
                                    <w:ind w:firstLine="0"/>
                                    <w:rPr>
                                      <w:lang w:val="en-US"/>
                                    </w:rPr>
                                  </w:pPr>
                                  <w:r>
                                    <w:rPr>
                                      <w:lang w:val="en-US"/>
                                    </w:rPr>
                                    <w:t>Kritik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99" type="#_x0000_t202" style="position:absolute;margin-left:65.05pt;margin-top:28pt;width:47.25pt;height:31.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" filled="f" stroked="f" strokeweight=".5pt">
                      <v:path arrowok="t"/>
                      <v:textbox>
                        <w:txbxContent>
                          <w:p w:rsidR="00AD43F0" w:rsidRPr="0085360B" w:rsidRDefault="00AD43F0" w:rsidP="00E40811">
                            <w:pPr>
                              <w:ind w:firstLine="0"/>
                              <w:rPr>
                                <w:lang w:val="en-US"/>
                              </w:rPr>
                            </w:pPr>
                            <w:r>
                              <w:rPr>
                                <w:lang w:val="en-US"/>
                              </w:rPr>
                              <w:t>Kritik</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07744" behindDoc="0" locked="0" layoutInCell="1" allowOverlap="1">
                      <wp:simplePos x="0" y="0"/>
                      <wp:positionH relativeFrom="column">
                        <wp:posOffset>777875</wp:posOffset>
                      </wp:positionH>
                      <wp:positionV relativeFrom="paragraph">
                        <wp:posOffset>217170</wp:posOffset>
                      </wp:positionV>
                      <wp:extent cx="561975" cy="542925"/>
                      <wp:effectExtent l="0" t="0" r="28575" b="28575"/>
                      <wp:wrapNone/>
                      <wp:docPr id="458"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975" cy="5429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63D33801" id="Oval 2" o:spid="_x0000_s1026" style="position:absolute;margin-left:61.25pt;margin-top:17.1pt;width:44.25pt;height:42.7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" fillcolor="#5b9bd5 [3204]" strokecolor="#1f4d78 [1604]" strokeweight="1pt">
                      <v:stroke joinstyle="miter"/>
                      <v:path arrowok="t"/>
                    </v:oval>
                  </w:pict>
                </mc:Fallback>
              </mc:AlternateContent>
            </w:r>
            <w:r w:rsidR="00E40811" w:rsidRPr="001237F2">
              <w:rPr>
                <w:rFonts w:ascii="Times New Roman" w:hAnsi="Times New Roman"/>
                <w:noProof/>
                <w:lang w:val="en-US"/>
              </w:rPr>
              <w:drawing>
                <wp:inline distT="0" distB="0" distL="0" distR="0" wp14:anchorId="2E87F171" wp14:editId="30464A94">
                  <wp:extent cx="6496050" cy="3276600"/>
                  <wp:effectExtent l="0" t="0" r="0" b="1905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27200" behindDoc="0" locked="0" layoutInCell="1" allowOverlap="1">
                      <wp:simplePos x="0" y="0"/>
                      <wp:positionH relativeFrom="column">
                        <wp:posOffset>198120</wp:posOffset>
                      </wp:positionH>
                      <wp:positionV relativeFrom="paragraph">
                        <wp:posOffset>117475</wp:posOffset>
                      </wp:positionV>
                      <wp:extent cx="2057400" cy="419100"/>
                      <wp:effectExtent l="0" t="0" r="0" b="0"/>
                      <wp:wrapNone/>
                      <wp:docPr id="45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7400" cy="419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jc w:val="center"/>
                                    <w:rPr>
                                      <w:color w:val="000000" w:themeColor="text1"/>
                                      <w:sz w:val="30"/>
                                      <w:szCs w:val="30"/>
                                      <w:lang w:val="en-US"/>
                                    </w:rPr>
                                  </w:pPr>
                                  <w:r w:rsidRPr="00AF6F3C">
                                    <w:rPr>
                                      <w:color w:val="000000" w:themeColor="text1"/>
                                      <w:sz w:val="30"/>
                                      <w:szCs w:val="30"/>
                                      <w:lang w:val="en-US"/>
                                    </w:rPr>
                                    <w:t>Ese letrare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23" o:spid="_x0000_s1100" type="#_x0000_t202" style="position:absolute;margin-left:15.6pt;margin-top:9.25pt;width:162pt;height:33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" filled="f" stroked="f" strokeweight=".5pt">
                      <v:path arrowok="t"/>
                      <v:textbox>
                        <w:txbxContent>
                          <w:p w:rsidR="00AD43F0" w:rsidRPr="00AF6F3C" w:rsidRDefault="00AD43F0" w:rsidP="00E40811">
                            <w:pPr>
                              <w:jc w:val="center"/>
                              <w:rPr>
                                <w:color w:val="000000" w:themeColor="text1"/>
                                <w:sz w:val="30"/>
                                <w:szCs w:val="30"/>
                                <w:lang w:val="en-US"/>
                              </w:rPr>
                            </w:pPr>
                            <w:r w:rsidRPr="00AF6F3C">
                              <w:rPr>
                                <w:color w:val="000000" w:themeColor="text1"/>
                                <w:sz w:val="30"/>
                                <w:szCs w:val="30"/>
                                <w:lang w:val="en-US"/>
                              </w:rPr>
                              <w:t>Ese letrare</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26176" behindDoc="0" locked="0" layoutInCell="1" allowOverlap="1">
                      <wp:simplePos x="0" y="0"/>
                      <wp:positionH relativeFrom="column">
                        <wp:posOffset>283845</wp:posOffset>
                      </wp:positionH>
                      <wp:positionV relativeFrom="paragraph">
                        <wp:posOffset>12700</wp:posOffset>
                      </wp:positionV>
                      <wp:extent cx="2257425" cy="581025"/>
                      <wp:effectExtent l="0" t="0" r="28575" b="28575"/>
                      <wp:wrapNone/>
                      <wp:docPr id="45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57425" cy="5810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3AB05E5" id="Rectangle 22" o:spid="_x0000_s1026" style="position:absolute;margin-left:22.35pt;margin-top:1pt;width:177.75pt;height:45.7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" fillcolor="#5b9bd5 [3204]" strokecolor="#1f4d78 [1604]" strokeweight="1pt">
                      <v:path arrowok="t"/>
                    </v:rect>
                  </w:pict>
                </mc:Fallback>
              </mc:AlternateConten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29248" behindDoc="0" locked="0" layoutInCell="1" allowOverlap="1">
                      <wp:simplePos x="0" y="0"/>
                      <wp:positionH relativeFrom="column">
                        <wp:posOffset>3093720</wp:posOffset>
                      </wp:positionH>
                      <wp:positionV relativeFrom="paragraph">
                        <wp:posOffset>38100</wp:posOffset>
                      </wp:positionV>
                      <wp:extent cx="1600200" cy="495300"/>
                      <wp:effectExtent l="0" t="0" r="19050" b="19050"/>
                      <wp:wrapNone/>
                      <wp:docPr id="45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0" cy="49530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8031CF" w:rsidRDefault="00AD43F0" w:rsidP="00E40811">
                                  <w:pPr>
                                    <w:ind w:firstLine="0"/>
                                    <w:jc w:val="center"/>
                                    <w:rPr>
                                      <w:rFonts w:ascii="Times New Roman" w:hAnsi="Times New Roman"/>
                                      <w:sz w:val="24"/>
                                      <w:szCs w:val="24"/>
                                      <w:lang w:val="en-US"/>
                                    </w:rPr>
                                  </w:pPr>
                                  <w:r w:rsidRPr="008031CF">
                                    <w:rPr>
                                      <w:rFonts w:ascii="Times New Roman" w:hAnsi="Times New Roman"/>
                                      <w:sz w:val="24"/>
                                      <w:szCs w:val="24"/>
                                      <w:lang w:val="en-US"/>
                                    </w:rPr>
                                    <w:t>Analizë e një vepre letrare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26" o:spid="_x0000_s1101" type="#_x0000_t202" style="position:absolute;margin-left:243.6pt;margin-top:3pt;width:126pt;height:39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" fillcolor="#9cc2e5 [1940]" strokecolor="#9cc2e5 [1940]" strokeweight=".5pt">
                      <v:path arrowok="t"/>
                      <v:textbox>
                        <w:txbxContent>
                          <w:p w:rsidR="00AD43F0" w:rsidRPr="008031CF" w:rsidRDefault="00AD43F0" w:rsidP="00E40811">
                            <w:pPr>
                              <w:ind w:firstLine="0"/>
                              <w:jc w:val="center"/>
                              <w:rPr>
                                <w:rFonts w:ascii="Times New Roman" w:hAnsi="Times New Roman"/>
                                <w:sz w:val="24"/>
                                <w:szCs w:val="24"/>
                                <w:lang w:val="en-US"/>
                              </w:rPr>
                            </w:pPr>
                            <w:r w:rsidRPr="008031CF">
                              <w:rPr>
                                <w:rFonts w:ascii="Times New Roman" w:hAnsi="Times New Roman"/>
                                <w:sz w:val="24"/>
                                <w:szCs w:val="24"/>
                                <w:lang w:val="en-US"/>
                              </w:rPr>
                              <w:t>Analizë e një vepre letrare</w:t>
                            </w:r>
                          </w:p>
                        </w:txbxContent>
                      </v:textbox>
                    </v:shape>
                  </w:pict>
                </mc:Fallback>
              </mc:AlternateConten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28224" behindDoc="0" locked="0" layoutInCell="1" allowOverlap="1">
                      <wp:simplePos x="0" y="0"/>
                      <wp:positionH relativeFrom="column">
                        <wp:posOffset>2550795</wp:posOffset>
                      </wp:positionH>
                      <wp:positionV relativeFrom="paragraph">
                        <wp:posOffset>44450</wp:posOffset>
                      </wp:positionV>
                      <wp:extent cx="495300" cy="45720"/>
                      <wp:effectExtent l="0" t="38100" r="38100" b="87630"/>
                      <wp:wrapNone/>
                      <wp:docPr id="454"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5300" cy="457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9FA751" id="Straight Arrow Connector 25" o:spid="_x0000_s1026" type="#_x0000_t32" style="position:absolute;margin-left:200.85pt;margin-top:3.5pt;width:39pt;height:3.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" strokecolor="#5b9bd5 [3204]" strokeweight=".5pt">
                      <v:stroke endarrow="block" joinstyle="miter"/>
                      <o:lock v:ext="edit" shapetype="f"/>
                    </v:shape>
                  </w:pict>
                </mc:Fallback>
              </mc:AlternateConten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32320" behindDoc="0" locked="0" layoutInCell="1" allowOverlap="1">
                      <wp:simplePos x="0" y="0"/>
                      <wp:positionH relativeFrom="column">
                        <wp:posOffset>1165225</wp:posOffset>
                      </wp:positionH>
                      <wp:positionV relativeFrom="paragraph">
                        <wp:posOffset>8890</wp:posOffset>
                      </wp:positionV>
                      <wp:extent cx="28575" cy="647700"/>
                      <wp:effectExtent l="76200" t="0" r="66675" b="57150"/>
                      <wp:wrapNone/>
                      <wp:docPr id="453" name="Straight Arrow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8575" cy="647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6C590D" id="Straight Arrow Connector 29" o:spid="_x0000_s1026" type="#_x0000_t32" style="position:absolute;margin-left:91.75pt;margin-top:.7pt;width:2.25pt;height:51pt;flip:x;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30272" behindDoc="0" locked="0" layoutInCell="1" allowOverlap="1">
                      <wp:simplePos x="0" y="0"/>
                      <wp:positionH relativeFrom="column">
                        <wp:posOffset>4722495</wp:posOffset>
                      </wp:positionH>
                      <wp:positionV relativeFrom="paragraph">
                        <wp:posOffset>12700</wp:posOffset>
                      </wp:positionV>
                      <wp:extent cx="438150" cy="257175"/>
                      <wp:effectExtent l="0" t="0" r="76200" b="47625"/>
                      <wp:wrapNone/>
                      <wp:docPr id="452"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38150" cy="2571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6ACB076" id="Straight Arrow Connector 27" o:spid="_x0000_s1026" type="#_x0000_t32" style="position:absolute;margin-left:371.85pt;margin-top:1pt;width:34.5pt;height:20.2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" strokecolor="#5b9bd5 [3204]" strokeweight=".5pt">
                      <v:stroke endarrow="block" joinstyle="miter"/>
                      <o:lock v:ext="edit" shapetype="f"/>
                    </v:shape>
                  </w:pict>
                </mc:Fallback>
              </mc:AlternateConten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31296" behindDoc="0" locked="0" layoutInCell="1" allowOverlap="1">
                      <wp:simplePos x="0" y="0"/>
                      <wp:positionH relativeFrom="column">
                        <wp:posOffset>5241925</wp:posOffset>
                      </wp:positionH>
                      <wp:positionV relativeFrom="paragraph">
                        <wp:posOffset>71755</wp:posOffset>
                      </wp:positionV>
                      <wp:extent cx="1314450" cy="1219200"/>
                      <wp:effectExtent l="0" t="0" r="19050" b="19050"/>
                      <wp:wrapNone/>
                      <wp:docPr id="45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14450" cy="121920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Default="00AD43F0" w:rsidP="00F064E8">
                                  <w:pPr>
                                    <w:pStyle w:val="NoSpacing"/>
                                    <w:numPr>
                                      <w:ilvl w:val="0"/>
                                      <w:numId w:val="50"/>
                                    </w:numPr>
                                    <w:ind w:left="142" w:hanging="142"/>
                                    <w:jc w:val="left"/>
                                    <w:rPr>
                                      <w:lang w:val="en-US"/>
                                    </w:rPr>
                                  </w:pPr>
                                  <w:r>
                                    <w:rPr>
                                      <w:lang w:val="en-US"/>
                                    </w:rPr>
                                    <w:t>Elementët e veprës</w:t>
                                  </w:r>
                                </w:p>
                                <w:p w:rsidR="00AD43F0" w:rsidRDefault="00AD43F0" w:rsidP="00F064E8">
                                  <w:pPr>
                                    <w:pStyle w:val="NoSpacing"/>
                                    <w:numPr>
                                      <w:ilvl w:val="0"/>
                                      <w:numId w:val="50"/>
                                    </w:numPr>
                                    <w:ind w:left="142" w:hanging="142"/>
                                    <w:jc w:val="left"/>
                                    <w:rPr>
                                      <w:lang w:val="en-US"/>
                                    </w:rPr>
                                  </w:pPr>
                                  <w:r>
                                    <w:rPr>
                                      <w:lang w:val="en-US"/>
                                    </w:rPr>
                                    <w:t>Tiparet e stilit</w:t>
                                  </w:r>
                                </w:p>
                                <w:p w:rsidR="00AD43F0" w:rsidRPr="00AF6F3C" w:rsidRDefault="00AD43F0" w:rsidP="00F064E8">
                                  <w:pPr>
                                    <w:pStyle w:val="NoSpacing"/>
                                    <w:numPr>
                                      <w:ilvl w:val="0"/>
                                      <w:numId w:val="50"/>
                                    </w:numPr>
                                    <w:ind w:left="142" w:hanging="142"/>
                                    <w:jc w:val="left"/>
                                    <w:rPr>
                                      <w:lang w:val="en-US"/>
                                    </w:rPr>
                                  </w:pPr>
                                  <w:r>
                                    <w:rPr>
                                      <w:lang w:val="en-US"/>
                                    </w:rPr>
                                    <w:t>Karakterin e shkrimit të veprës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102" type="#_x0000_t202" style="position:absolute;margin-left:412.75pt;margin-top:5.65pt;width:103.5pt;height:96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" fillcolor="#9cc2e5 [1940]" strokecolor="#9cc2e5 [1940]" strokeweight=".5pt">
                      <v:path arrowok="t"/>
                      <v:textbox>
                        <w:txbxContent>
                          <w:p w:rsidR="00AD43F0" w:rsidRDefault="00AD43F0" w:rsidP="00F064E8">
                            <w:pPr>
                              <w:pStyle w:val="NoSpacing"/>
                              <w:numPr>
                                <w:ilvl w:val="0"/>
                                <w:numId w:val="50"/>
                              </w:numPr>
                              <w:ind w:left="142" w:hanging="142"/>
                              <w:jc w:val="left"/>
                              <w:rPr>
                                <w:lang w:val="en-US"/>
                              </w:rPr>
                            </w:pPr>
                            <w:r>
                              <w:rPr>
                                <w:lang w:val="en-US"/>
                              </w:rPr>
                              <w:t>Elementët e veprës</w:t>
                            </w:r>
                          </w:p>
                          <w:p w:rsidR="00AD43F0" w:rsidRDefault="00AD43F0" w:rsidP="00F064E8">
                            <w:pPr>
                              <w:pStyle w:val="NoSpacing"/>
                              <w:numPr>
                                <w:ilvl w:val="0"/>
                                <w:numId w:val="50"/>
                              </w:numPr>
                              <w:ind w:left="142" w:hanging="142"/>
                              <w:jc w:val="left"/>
                              <w:rPr>
                                <w:lang w:val="en-US"/>
                              </w:rPr>
                            </w:pPr>
                            <w:r>
                              <w:rPr>
                                <w:lang w:val="en-US"/>
                              </w:rPr>
                              <w:t>Tiparet e stilit</w:t>
                            </w:r>
                          </w:p>
                          <w:p w:rsidR="00AD43F0" w:rsidRPr="00AF6F3C" w:rsidRDefault="00AD43F0" w:rsidP="00F064E8">
                            <w:pPr>
                              <w:pStyle w:val="NoSpacing"/>
                              <w:numPr>
                                <w:ilvl w:val="0"/>
                                <w:numId w:val="50"/>
                              </w:numPr>
                              <w:ind w:left="142" w:hanging="142"/>
                              <w:jc w:val="left"/>
                              <w:rPr>
                                <w:lang w:val="en-US"/>
                              </w:rPr>
                            </w:pPr>
                            <w:r>
                              <w:rPr>
                                <w:lang w:val="en-US"/>
                              </w:rPr>
                              <w:t>Karakterin e shkrimit të veprës</w:t>
                            </w:r>
                          </w:p>
                        </w:txbxContent>
                      </v:textbox>
                    </v:shape>
                  </w:pict>
                </mc:Fallback>
              </mc:AlternateContent>
            </w: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33344" behindDoc="0" locked="0" layoutInCell="1" allowOverlap="1">
                      <wp:simplePos x="0" y="0"/>
                      <wp:positionH relativeFrom="column">
                        <wp:posOffset>388620</wp:posOffset>
                      </wp:positionH>
                      <wp:positionV relativeFrom="paragraph">
                        <wp:posOffset>104775</wp:posOffset>
                      </wp:positionV>
                      <wp:extent cx="1743075" cy="523875"/>
                      <wp:effectExtent l="0" t="0" r="28575" b="28575"/>
                      <wp:wrapNone/>
                      <wp:docPr id="45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3075" cy="523875"/>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jc w:val="center"/>
                                    <w:rPr>
                                      <w:lang w:val="en-US"/>
                                    </w:rPr>
                                  </w:pPr>
                                  <w:r>
                                    <w:rPr>
                                      <w:lang w:val="en-US"/>
                                    </w:rPr>
                                    <w:t>Hapat për shkrimin e esesë: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0" o:spid="_x0000_s1103" type="#_x0000_t202" style="position:absolute;margin-left:30.6pt;margin-top:8.25pt;width:137.25pt;height:41.2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" fillcolor="#9cc2e5 [1940]" strokecolor="#9cc2e5 [1940]" strokeweight=".5pt">
                      <v:path arrowok="t"/>
                      <v:textbox>
                        <w:txbxContent>
                          <w:p w:rsidR="00AD43F0" w:rsidRPr="00AF6F3C" w:rsidRDefault="00AD43F0" w:rsidP="00E40811">
                            <w:pPr>
                              <w:pStyle w:val="NoSpacing"/>
                              <w:ind w:firstLine="0"/>
                              <w:jc w:val="center"/>
                              <w:rPr>
                                <w:lang w:val="en-US"/>
                              </w:rPr>
                            </w:pPr>
                            <w:r>
                              <w:rPr>
                                <w:lang w:val="en-US"/>
                              </w:rPr>
                              <w:t>Hapat për shkrimin e esesë:</w:t>
                            </w:r>
                          </w:p>
                        </w:txbxContent>
                      </v:textbox>
                    </v:shape>
                  </w:pict>
                </mc:Fallback>
              </mc:AlternateContent>
            </w: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49728" behindDoc="0" locked="0" layoutInCell="1" allowOverlap="1">
                      <wp:simplePos x="0" y="0"/>
                      <wp:positionH relativeFrom="column">
                        <wp:posOffset>1879600</wp:posOffset>
                      </wp:positionH>
                      <wp:positionV relativeFrom="paragraph">
                        <wp:posOffset>106045</wp:posOffset>
                      </wp:positionV>
                      <wp:extent cx="866775" cy="590550"/>
                      <wp:effectExtent l="0" t="0" r="66675" b="57150"/>
                      <wp:wrapNone/>
                      <wp:docPr id="449"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66775" cy="5905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2A687EC" id="Straight Arrow Connector 24" o:spid="_x0000_s1026" type="#_x0000_t32" style="position:absolute;margin-left:148pt;margin-top:8.35pt;width:68.25pt;height:46.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48704" behindDoc="0" locked="0" layoutInCell="1" allowOverlap="1">
                      <wp:simplePos x="0" y="0"/>
                      <wp:positionH relativeFrom="column">
                        <wp:posOffset>1422400</wp:posOffset>
                      </wp:positionH>
                      <wp:positionV relativeFrom="paragraph">
                        <wp:posOffset>106045</wp:posOffset>
                      </wp:positionV>
                      <wp:extent cx="342900" cy="638175"/>
                      <wp:effectExtent l="0" t="0" r="76200" b="66675"/>
                      <wp:wrapNone/>
                      <wp:docPr id="448" name="Straight Arrow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900" cy="6381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7D99503" id="Straight Arrow Connector 21" o:spid="_x0000_s1026" type="#_x0000_t32" style="position:absolute;margin-left:112pt;margin-top:8.35pt;width:27pt;height:50.2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" strokecolor="#5b9bd5 [3204]"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34368" behindDoc="0" locked="0" layoutInCell="1" allowOverlap="1">
                      <wp:simplePos x="0" y="0"/>
                      <wp:positionH relativeFrom="column">
                        <wp:posOffset>641350</wp:posOffset>
                      </wp:positionH>
                      <wp:positionV relativeFrom="paragraph">
                        <wp:posOffset>106045</wp:posOffset>
                      </wp:positionV>
                      <wp:extent cx="266700" cy="590550"/>
                      <wp:effectExtent l="38100" t="0" r="19050" b="57150"/>
                      <wp:wrapNone/>
                      <wp:docPr id="447" name="Straight Arrow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66700" cy="5905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0DAC005" id="Straight Arrow Connector 31" o:spid="_x0000_s1026" type="#_x0000_t32" style="position:absolute;margin-left:50.5pt;margin-top:8.35pt;width:21pt;height:46.5pt;flip:x;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" strokecolor="#5b9bd5 [3204]" strokeweight=".5pt">
                      <v:stroke endarrow="block" joinstyle="miter"/>
                      <o:lock v:ext="edit" shapetype="f"/>
                    </v:shape>
                  </w:pict>
                </mc:Fallback>
              </mc:AlternateContent>
            </w: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37440" behindDoc="0" locked="0" layoutInCell="1" allowOverlap="1">
                      <wp:simplePos x="0" y="0"/>
                      <wp:positionH relativeFrom="column">
                        <wp:posOffset>2451100</wp:posOffset>
                      </wp:positionH>
                      <wp:positionV relativeFrom="paragraph">
                        <wp:posOffset>14605</wp:posOffset>
                      </wp:positionV>
                      <wp:extent cx="962025" cy="381000"/>
                      <wp:effectExtent l="0" t="0" r="28575" b="19050"/>
                      <wp:wrapNone/>
                      <wp:docPr id="446"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62025" cy="38100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jc w:val="center"/>
                                    <w:rPr>
                                      <w:lang w:val="en-US"/>
                                    </w:rPr>
                                  </w:pPr>
                                  <w:r>
                                    <w:rPr>
                                      <w:lang w:val="en-US"/>
                                    </w:rPr>
                                    <w:t>Rishikim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34" o:spid="_x0000_s1104" type="#_x0000_t202" style="position:absolute;margin-left:193pt;margin-top:1.15pt;width:75.75pt;height:30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" fillcolor="#9cc2e5 [1940]" strokecolor="#9cc2e5 [1940]" strokeweight=".5pt">
                      <v:path arrowok="t"/>
                      <v:textbox>
                        <w:txbxContent>
                          <w:p w:rsidR="00AD43F0" w:rsidRPr="00AF6F3C" w:rsidRDefault="00AD43F0" w:rsidP="00E40811">
                            <w:pPr>
                              <w:pStyle w:val="NoSpacing"/>
                              <w:ind w:firstLine="0"/>
                              <w:jc w:val="center"/>
                              <w:rPr>
                                <w:lang w:val="en-US"/>
                              </w:rPr>
                            </w:pPr>
                            <w:r>
                              <w:rPr>
                                <w:lang w:val="en-US"/>
                              </w:rPr>
                              <w:t>Rishikim</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36416" behindDoc="0" locked="0" layoutInCell="1" allowOverlap="1">
                      <wp:simplePos x="0" y="0"/>
                      <wp:positionH relativeFrom="column">
                        <wp:posOffset>1216025</wp:posOffset>
                      </wp:positionH>
                      <wp:positionV relativeFrom="paragraph">
                        <wp:posOffset>96520</wp:posOffset>
                      </wp:positionV>
                      <wp:extent cx="962025" cy="552450"/>
                      <wp:effectExtent l="0" t="0" r="28575" b="19050"/>
                      <wp:wrapNone/>
                      <wp:docPr id="44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62025" cy="55245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jc w:val="center"/>
                                    <w:rPr>
                                      <w:lang w:val="en-US"/>
                                    </w:rPr>
                                  </w:pPr>
                                  <w:r>
                                    <w:rPr>
                                      <w:lang w:val="en-US"/>
                                    </w:rPr>
                                    <w:t>Hartimi i shkrimit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3" o:spid="_x0000_s1105" type="#_x0000_t202" style="position:absolute;margin-left:95.75pt;margin-top:7.6pt;width:75.75pt;height:43.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" fillcolor="#9cc2e5 [1940]" strokecolor="#9cc2e5 [1940]" strokeweight=".5pt">
                      <v:path arrowok="t"/>
                      <v:textbox>
                        <w:txbxContent>
                          <w:p w:rsidR="00AD43F0" w:rsidRPr="00AF6F3C" w:rsidRDefault="00AD43F0" w:rsidP="00E40811">
                            <w:pPr>
                              <w:pStyle w:val="NoSpacing"/>
                              <w:ind w:firstLine="0"/>
                              <w:jc w:val="center"/>
                              <w:rPr>
                                <w:lang w:val="en-US"/>
                              </w:rPr>
                            </w:pPr>
                            <w:r>
                              <w:rPr>
                                <w:lang w:val="en-US"/>
                              </w:rPr>
                              <w:t>Hartimi i shkrimit</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35392" behindDoc="0" locked="0" layoutInCell="1" allowOverlap="1">
                      <wp:simplePos x="0" y="0"/>
                      <wp:positionH relativeFrom="column">
                        <wp:posOffset>26670</wp:posOffset>
                      </wp:positionH>
                      <wp:positionV relativeFrom="paragraph">
                        <wp:posOffset>44450</wp:posOffset>
                      </wp:positionV>
                      <wp:extent cx="962025" cy="552450"/>
                      <wp:effectExtent l="0" t="0" r="28575" b="19050"/>
                      <wp:wrapNone/>
                      <wp:docPr id="44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62025" cy="55245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jc w:val="center"/>
                                    <w:rPr>
                                      <w:lang w:val="en-US"/>
                                    </w:rPr>
                                  </w:pPr>
                                  <w:r>
                                    <w:rPr>
                                      <w:lang w:val="en-US"/>
                                    </w:rPr>
                                    <w:t>Planifikimi i shkrimit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2" o:spid="_x0000_s1106" type="#_x0000_t202" style="position:absolute;margin-left:2.1pt;margin-top:3.5pt;width:75.75pt;height:43.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" fillcolor="#9cc2e5 [1940]" strokecolor="#9cc2e5 [1940]" strokeweight=".5pt">
                      <v:path arrowok="t"/>
                      <v:textbox>
                        <w:txbxContent>
                          <w:p w:rsidR="00AD43F0" w:rsidRPr="00AF6F3C" w:rsidRDefault="00AD43F0" w:rsidP="00E40811">
                            <w:pPr>
                              <w:pStyle w:val="NoSpacing"/>
                              <w:ind w:firstLine="0"/>
                              <w:jc w:val="center"/>
                              <w:rPr>
                                <w:lang w:val="en-US"/>
                              </w:rPr>
                            </w:pPr>
                            <w:r>
                              <w:rPr>
                                <w:lang w:val="en-US"/>
                              </w:rPr>
                              <w:t>Planifikimi i shkrimit</w:t>
                            </w:r>
                          </w:p>
                        </w:txbxContent>
                      </v:textbox>
                    </v:shape>
                  </w:pict>
                </mc:Fallback>
              </mc:AlternateContent>
            </w:r>
          </w:p>
          <w:p w:rsidR="00E40811" w:rsidRPr="001237F2" w:rsidRDefault="00E40811" w:rsidP="00AD43F0">
            <w:pPr>
              <w:ind w:firstLine="0"/>
              <w:jc w:val="left"/>
              <w:rPr>
                <w:rFonts w:ascii="Times New Roman" w:hAnsi="Times New Roman"/>
                <w:sz w:val="22"/>
                <w:szCs w:val="22"/>
              </w:rPr>
            </w:pP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846656" behindDoc="0" locked="0" layoutInCell="1" allowOverlap="1">
                      <wp:simplePos x="0" y="0"/>
                      <wp:positionH relativeFrom="column">
                        <wp:posOffset>2955924</wp:posOffset>
                      </wp:positionH>
                      <wp:positionV relativeFrom="paragraph">
                        <wp:posOffset>45085</wp:posOffset>
                      </wp:positionV>
                      <wp:extent cx="0" cy="390525"/>
                      <wp:effectExtent l="76200" t="0" r="57150" b="47625"/>
                      <wp:wrapNone/>
                      <wp:docPr id="443" name="Straight Arrow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90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0175F8" id="Straight Arrow Connector 44" o:spid="_x0000_s1026" type="#_x0000_t32" style="position:absolute;margin-left:232.75pt;margin-top:3.55pt;width:0;height:30.75pt;z-index:2518466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47680" behindDoc="0" locked="0" layoutInCell="1" allowOverlap="1">
                      <wp:simplePos x="0" y="0"/>
                      <wp:positionH relativeFrom="column">
                        <wp:posOffset>2955925</wp:posOffset>
                      </wp:positionH>
                      <wp:positionV relativeFrom="paragraph">
                        <wp:posOffset>45085</wp:posOffset>
                      </wp:positionV>
                      <wp:extent cx="752475" cy="390525"/>
                      <wp:effectExtent l="0" t="0" r="66675" b="47625"/>
                      <wp:wrapNone/>
                      <wp:docPr id="442"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52475" cy="390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2B5C4A3" id="Straight Arrow Connector 45" o:spid="_x0000_s1026" type="#_x0000_t32" style="position:absolute;margin-left:232.75pt;margin-top:3.55pt;width:59.25pt;height:30.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" strokecolor="#5b9bd5 [3204]" strokeweight=".5pt">
                      <v:stroke endarrow="block" joinstyle="miter"/>
                      <o:lock v:ext="edit" shapetype="f"/>
                    </v:shape>
                  </w:pict>
                </mc:Fallback>
              </mc:AlternateConten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w:lastRenderedPageBreak/>
              <mc:AlternateContent>
                <mc:Choice Requires="wps">
                  <w:drawing>
                    <wp:anchor distT="0" distB="0" distL="114300" distR="114300" simplePos="0" relativeHeight="251843584" behindDoc="0" locked="0" layoutInCell="1" allowOverlap="1">
                      <wp:simplePos x="0" y="0"/>
                      <wp:positionH relativeFrom="column">
                        <wp:posOffset>908050</wp:posOffset>
                      </wp:positionH>
                      <wp:positionV relativeFrom="paragraph">
                        <wp:posOffset>136525</wp:posOffset>
                      </wp:positionV>
                      <wp:extent cx="855980" cy="466725"/>
                      <wp:effectExtent l="38100" t="0" r="20320" b="47625"/>
                      <wp:wrapNone/>
                      <wp:docPr id="441" name="Straight Arrow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55980" cy="4667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C386CA" id="Straight Arrow Connector 41" o:spid="_x0000_s1026" type="#_x0000_t32" style="position:absolute;margin-left:71.5pt;margin-top:10.75pt;width:67.4pt;height:36.75pt;flip:x;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44608" behindDoc="0" locked="0" layoutInCell="1" allowOverlap="1">
                      <wp:simplePos x="0" y="0"/>
                      <wp:positionH relativeFrom="column">
                        <wp:posOffset>1546225</wp:posOffset>
                      </wp:positionH>
                      <wp:positionV relativeFrom="paragraph">
                        <wp:posOffset>136525</wp:posOffset>
                      </wp:positionV>
                      <wp:extent cx="218440" cy="647700"/>
                      <wp:effectExtent l="38100" t="0" r="29210" b="57150"/>
                      <wp:wrapNone/>
                      <wp:docPr id="440" name="Straight Arrow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18440" cy="647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279B01" id="Straight Arrow Connector 42" o:spid="_x0000_s1026" type="#_x0000_t32" style="position:absolute;margin-left:121.75pt;margin-top:10.75pt;width:17.2pt;height:51pt;flip:x;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45632" behindDoc="0" locked="0" layoutInCell="1" allowOverlap="1">
                      <wp:simplePos x="0" y="0"/>
                      <wp:positionH relativeFrom="column">
                        <wp:posOffset>1764665</wp:posOffset>
                      </wp:positionH>
                      <wp:positionV relativeFrom="paragraph">
                        <wp:posOffset>136525</wp:posOffset>
                      </wp:positionV>
                      <wp:extent cx="591185" cy="990600"/>
                      <wp:effectExtent l="0" t="0" r="56515" b="57150"/>
                      <wp:wrapNone/>
                      <wp:docPr id="439" name="Straight Arrow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1185" cy="990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5EF129" id="Straight Arrow Connector 43" o:spid="_x0000_s1026" type="#_x0000_t32" style="position:absolute;margin-left:138.95pt;margin-top:10.75pt;width:46.55pt;height:78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" strokecolor="#5b9bd5 [3204]"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38464" behindDoc="0" locked="0" layoutInCell="1" allowOverlap="1">
                      <wp:simplePos x="0" y="0"/>
                      <wp:positionH relativeFrom="column">
                        <wp:posOffset>3741420</wp:posOffset>
                      </wp:positionH>
                      <wp:positionV relativeFrom="paragraph">
                        <wp:posOffset>139700</wp:posOffset>
                      </wp:positionV>
                      <wp:extent cx="847725" cy="466725"/>
                      <wp:effectExtent l="0" t="0" r="28575" b="28575"/>
                      <wp:wrapNone/>
                      <wp:docPr id="438"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47725" cy="466725"/>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rPr>
                                      <w:lang w:val="en-US"/>
                                    </w:rPr>
                                  </w:pPr>
                                  <w:r>
                                    <w:rPr>
                                      <w:lang w:val="en-US"/>
                                    </w:rPr>
                                    <w:t>Kontroll i formës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107" type="#_x0000_t202" style="position:absolute;margin-left:294.6pt;margin-top:11pt;width:66.75pt;height:36.7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" fillcolor="#9cc2e5 [1940]" strokecolor="#9cc2e5 [1940]" strokeweight=".5pt">
                      <v:path arrowok="t"/>
                      <v:textbox>
                        <w:txbxContent>
                          <w:p w:rsidR="00AD43F0" w:rsidRPr="00AF6F3C" w:rsidRDefault="00AD43F0" w:rsidP="00E40811">
                            <w:pPr>
                              <w:pStyle w:val="NoSpacing"/>
                              <w:ind w:firstLine="0"/>
                              <w:rPr>
                                <w:lang w:val="en-US"/>
                              </w:rPr>
                            </w:pPr>
                            <w:r>
                              <w:rPr>
                                <w:lang w:val="en-US"/>
                              </w:rPr>
                              <w:t>Kontroll i formës</w:t>
                            </w:r>
                          </w:p>
                        </w:txbxContent>
                      </v:textbox>
                    </v:shape>
                  </w:pict>
                </mc:Fallback>
              </mc:AlternateConten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39488" behindDoc="0" locked="0" layoutInCell="1" allowOverlap="1">
                      <wp:simplePos x="0" y="0"/>
                      <wp:positionH relativeFrom="column">
                        <wp:posOffset>2617470</wp:posOffset>
                      </wp:positionH>
                      <wp:positionV relativeFrom="paragraph">
                        <wp:posOffset>117475</wp:posOffset>
                      </wp:positionV>
                      <wp:extent cx="914400" cy="495300"/>
                      <wp:effectExtent l="0" t="0" r="19050" b="19050"/>
                      <wp:wrapNone/>
                      <wp:docPr id="437"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49530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rPr>
                                      <w:lang w:val="en-US"/>
                                    </w:rPr>
                                  </w:pPr>
                                  <w:r>
                                    <w:rPr>
                                      <w:lang w:val="en-US"/>
                                    </w:rPr>
                                    <w:t>Kontroll i përmbajtjes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108" type="#_x0000_t202" style="position:absolute;margin-left:206.1pt;margin-top:9.25pt;width:1in;height:39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" fillcolor="#9cc2e5 [1940]" strokecolor="#9cc2e5 [1940]" strokeweight=".5pt">
                      <v:path arrowok="t"/>
                      <v:textbox>
                        <w:txbxContent>
                          <w:p w:rsidR="00AD43F0" w:rsidRPr="00AF6F3C" w:rsidRDefault="00AD43F0" w:rsidP="00E40811">
                            <w:pPr>
                              <w:pStyle w:val="NoSpacing"/>
                              <w:ind w:firstLine="0"/>
                              <w:rPr>
                                <w:lang w:val="en-US"/>
                              </w:rPr>
                            </w:pPr>
                            <w:r>
                              <w:rPr>
                                <w:lang w:val="en-US"/>
                              </w:rPr>
                              <w:t>Kontroll i përmbajtjes</w:t>
                            </w:r>
                          </w:p>
                        </w:txbxContent>
                      </v:textbox>
                    </v:shape>
                  </w:pict>
                </mc:Fallback>
              </mc:AlternateContent>
            </w:r>
          </w:p>
          <w:p w:rsidR="00E40811" w:rsidRPr="001237F2" w:rsidRDefault="00E40811" w:rsidP="00AD43F0">
            <w:pPr>
              <w:ind w:firstLine="0"/>
              <w:jc w:val="left"/>
              <w:rPr>
                <w:rFonts w:ascii="Times New Roman" w:hAnsi="Times New Roman"/>
                <w:sz w:val="22"/>
                <w:szCs w:val="22"/>
              </w:rPr>
            </w:pP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40512" behindDoc="0" locked="0" layoutInCell="1" allowOverlap="1">
                      <wp:simplePos x="0" y="0"/>
                      <wp:positionH relativeFrom="column">
                        <wp:posOffset>441325</wp:posOffset>
                      </wp:positionH>
                      <wp:positionV relativeFrom="paragraph">
                        <wp:posOffset>106680</wp:posOffset>
                      </wp:positionV>
                      <wp:extent cx="581025" cy="342900"/>
                      <wp:effectExtent l="0" t="0" r="28575" b="19050"/>
                      <wp:wrapNone/>
                      <wp:docPr id="436"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1025" cy="34290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rPr>
                                      <w:lang w:val="en-US"/>
                                    </w:rPr>
                                  </w:pPr>
                                  <w:r>
                                    <w:rPr>
                                      <w:lang w:val="en-US"/>
                                    </w:rPr>
                                    <w:t>Hyrja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109" type="#_x0000_t202" style="position:absolute;margin-left:34.75pt;margin-top:8.4pt;width:45.75pt;height:27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" fillcolor="#9cc2e5 [1940]" strokecolor="#9cc2e5 [1940]" strokeweight=".5pt">
                      <v:path arrowok="t"/>
                      <v:textbox>
                        <w:txbxContent>
                          <w:p w:rsidR="00AD43F0" w:rsidRPr="00AF6F3C" w:rsidRDefault="00AD43F0" w:rsidP="00E40811">
                            <w:pPr>
                              <w:pStyle w:val="NoSpacing"/>
                              <w:ind w:firstLine="0"/>
                              <w:rPr>
                                <w:lang w:val="en-US"/>
                              </w:rPr>
                            </w:pPr>
                            <w:r>
                              <w:rPr>
                                <w:lang w:val="en-US"/>
                              </w:rPr>
                              <w:t>Hyrja</w:t>
                            </w:r>
                          </w:p>
                        </w:txbxContent>
                      </v:textbox>
                    </v:shape>
                  </w:pict>
                </mc:Fallback>
              </mc:AlternateContent>
            </w: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41536" behindDoc="0" locked="0" layoutInCell="1" allowOverlap="1">
                      <wp:simplePos x="0" y="0"/>
                      <wp:positionH relativeFrom="column">
                        <wp:posOffset>1179195</wp:posOffset>
                      </wp:positionH>
                      <wp:positionV relativeFrom="paragraph">
                        <wp:posOffset>127000</wp:posOffset>
                      </wp:positionV>
                      <wp:extent cx="781050" cy="295275"/>
                      <wp:effectExtent l="0" t="0" r="19050" b="28575"/>
                      <wp:wrapNone/>
                      <wp:docPr id="435"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81050" cy="295275"/>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rPr>
                                      <w:lang w:val="en-US"/>
                                    </w:rPr>
                                  </w:pPr>
                                  <w:r>
                                    <w:rPr>
                                      <w:lang w:val="en-US"/>
                                    </w:rPr>
                                    <w:t>Zhvillimi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110" type="#_x0000_t202" style="position:absolute;margin-left:92.85pt;margin-top:10pt;width:61.5pt;height:23.2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" fillcolor="#9cc2e5 [1940]" strokecolor="#9cc2e5 [1940]" strokeweight=".5pt">
                      <v:path arrowok="t"/>
                      <v:textbox>
                        <w:txbxContent>
                          <w:p w:rsidR="00AD43F0" w:rsidRPr="00AF6F3C" w:rsidRDefault="00AD43F0" w:rsidP="00E40811">
                            <w:pPr>
                              <w:pStyle w:val="NoSpacing"/>
                              <w:ind w:firstLine="0"/>
                              <w:rPr>
                                <w:lang w:val="en-US"/>
                              </w:rPr>
                            </w:pPr>
                            <w:r>
                              <w:rPr>
                                <w:lang w:val="en-US"/>
                              </w:rPr>
                              <w:t>Zhvillimi</w:t>
                            </w:r>
                          </w:p>
                        </w:txbxContent>
                      </v:textbox>
                    </v:shape>
                  </w:pict>
                </mc:Fallback>
              </mc:AlternateContent>
            </w:r>
          </w:p>
          <w:p w:rsidR="00E40811" w:rsidRPr="001237F2" w:rsidRDefault="00E40811" w:rsidP="00AD43F0">
            <w:pPr>
              <w:ind w:firstLine="0"/>
              <w:jc w:val="left"/>
              <w:rPr>
                <w:rFonts w:ascii="Times New Roman" w:hAnsi="Times New Roman"/>
                <w:sz w:val="22"/>
                <w:szCs w:val="22"/>
              </w:rPr>
            </w:pPr>
          </w:p>
          <w:p w:rsidR="00E40811" w:rsidRPr="001237F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42560" behindDoc="0" locked="0" layoutInCell="1" allowOverlap="1">
                      <wp:simplePos x="0" y="0"/>
                      <wp:positionH relativeFrom="column">
                        <wp:posOffset>1988820</wp:posOffset>
                      </wp:positionH>
                      <wp:positionV relativeFrom="paragraph">
                        <wp:posOffset>140335</wp:posOffset>
                      </wp:positionV>
                      <wp:extent cx="762000" cy="285750"/>
                      <wp:effectExtent l="0" t="0" r="19050" b="19050"/>
                      <wp:wrapNone/>
                      <wp:docPr id="43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 cy="285750"/>
                              </a:xfrm>
                              <a:prstGeom prst="rect">
                                <a:avLst/>
                              </a:prstGeom>
                              <a:solidFill>
                                <a:schemeClr val="accent1">
                                  <a:lumMod val="60000"/>
                                  <a:lumOff val="40000"/>
                                </a:schemeClr>
                              </a:solidFill>
                              <a:ln w="6350">
                                <a:solidFill>
                                  <a:schemeClr val="accent1">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AF6F3C" w:rsidRDefault="00AD43F0" w:rsidP="00E40811">
                                  <w:pPr>
                                    <w:pStyle w:val="NoSpacing"/>
                                    <w:ind w:firstLine="0"/>
                                    <w:rPr>
                                      <w:lang w:val="en-US"/>
                                    </w:rPr>
                                  </w:pPr>
                                  <w:r>
                                    <w:rPr>
                                      <w:lang w:val="en-US"/>
                                    </w:rPr>
                                    <w:t>Mbyllja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111" type="#_x0000_t202" style="position:absolute;margin-left:156.6pt;margin-top:11.05pt;width:60pt;height:22.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" fillcolor="#9cc2e5 [1940]" strokecolor="#9cc2e5 [1940]" strokeweight=".5pt">
                      <v:path arrowok="t"/>
                      <v:textbox>
                        <w:txbxContent>
                          <w:p w:rsidR="00AD43F0" w:rsidRPr="00AF6F3C" w:rsidRDefault="00AD43F0" w:rsidP="00E40811">
                            <w:pPr>
                              <w:pStyle w:val="NoSpacing"/>
                              <w:ind w:firstLine="0"/>
                              <w:rPr>
                                <w:lang w:val="en-US"/>
                              </w:rPr>
                            </w:pPr>
                            <w:r>
                              <w:rPr>
                                <w:lang w:val="en-US"/>
                              </w:rPr>
                              <w:t>Mbyllja</w:t>
                            </w:r>
                          </w:p>
                        </w:txbxContent>
                      </v:textbox>
                    </v:shape>
                  </w:pict>
                </mc:Fallback>
              </mc:AlternateContent>
            </w: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r w:rsidRPr="001237F2">
              <w:rPr>
                <w:rFonts w:ascii="Times New Roman" w:hAnsi="Times New Roman"/>
                <w:b/>
                <w:i/>
                <w:sz w:val="22"/>
                <w:szCs w:val="22"/>
              </w:rPr>
              <w:t xml:space="preserve">Hapi </w:t>
            </w:r>
            <w:r>
              <w:rPr>
                <w:rFonts w:ascii="Times New Roman" w:hAnsi="Times New Roman"/>
                <w:b/>
                <w:i/>
                <w:sz w:val="22"/>
                <w:szCs w:val="22"/>
              </w:rPr>
              <w:t>2.</w:t>
            </w:r>
            <w:r w:rsidRPr="001237F2">
              <w:rPr>
                <w:rFonts w:ascii="Times New Roman" w:hAnsi="Times New Roman"/>
                <w:b/>
                <w:sz w:val="22"/>
                <w:szCs w:val="22"/>
              </w:rPr>
              <w:t xml:space="preserve"> Analizime.</w:t>
            </w:r>
            <w:r w:rsidRPr="001237F2">
              <w:rPr>
                <w:rFonts w:ascii="Times New Roman" w:hAnsi="Times New Roman"/>
                <w:sz w:val="22"/>
                <w:szCs w:val="22"/>
              </w:rPr>
              <w:t xml:space="preserve"> Pasi rikujtuam dhe reflektuam mbi ato që kemi mësuar për esenë, kalojmë në analizimin e tyre nëpërmjet shembujve të librit. Marrim dy esetë nga E. Koliqi dhe I. Kadare.</w:t>
            </w:r>
          </w:p>
          <w:p w:rsidR="00E40811" w:rsidRPr="001237F2" w:rsidRDefault="00E40811" w:rsidP="00F064E8">
            <w:pPr>
              <w:pStyle w:val="ListParagraph"/>
              <w:numPr>
                <w:ilvl w:val="0"/>
                <w:numId w:val="5"/>
              </w:numPr>
              <w:jc w:val="left"/>
              <w:rPr>
                <w:rFonts w:ascii="Times New Roman" w:hAnsi="Times New Roman"/>
                <w:sz w:val="22"/>
                <w:szCs w:val="22"/>
              </w:rPr>
            </w:pPr>
            <w:r w:rsidRPr="001237F2">
              <w:rPr>
                <w:rFonts w:ascii="Times New Roman" w:hAnsi="Times New Roman"/>
                <w:sz w:val="22"/>
                <w:szCs w:val="22"/>
              </w:rPr>
              <w:t>Që të dyja janë ese letrare.</w:t>
            </w:r>
          </w:p>
          <w:p w:rsidR="00E40811" w:rsidRPr="001237F2" w:rsidRDefault="00E40811" w:rsidP="00F064E8">
            <w:pPr>
              <w:pStyle w:val="ListParagraph"/>
              <w:numPr>
                <w:ilvl w:val="0"/>
                <w:numId w:val="5"/>
              </w:numPr>
              <w:jc w:val="left"/>
              <w:rPr>
                <w:rFonts w:ascii="Times New Roman" w:hAnsi="Times New Roman"/>
                <w:sz w:val="22"/>
                <w:szCs w:val="22"/>
              </w:rPr>
            </w:pPr>
            <w:r w:rsidRPr="001237F2">
              <w:rPr>
                <w:rFonts w:ascii="Times New Roman" w:hAnsi="Times New Roman"/>
                <w:sz w:val="22"/>
                <w:szCs w:val="22"/>
              </w:rPr>
              <w:t>I janë përmbajtur strukturës.</w:t>
            </w:r>
          </w:p>
          <w:p w:rsidR="00E40811" w:rsidRPr="001237F2" w:rsidRDefault="00E40811" w:rsidP="00F064E8">
            <w:pPr>
              <w:pStyle w:val="ListParagraph"/>
              <w:numPr>
                <w:ilvl w:val="0"/>
                <w:numId w:val="5"/>
              </w:numPr>
              <w:jc w:val="left"/>
              <w:rPr>
                <w:rFonts w:ascii="Times New Roman" w:hAnsi="Times New Roman"/>
                <w:sz w:val="22"/>
                <w:szCs w:val="22"/>
              </w:rPr>
            </w:pPr>
            <w:r w:rsidRPr="001237F2">
              <w:rPr>
                <w:rFonts w:ascii="Times New Roman" w:hAnsi="Times New Roman"/>
                <w:sz w:val="22"/>
                <w:szCs w:val="22"/>
              </w:rPr>
              <w:t>Koliqi ka përdorur të folurën e Veriut të Shqipërisë, Kadare ka përdorur gjuhën letrare.</w:t>
            </w:r>
          </w:p>
          <w:p w:rsidR="00E40811" w:rsidRPr="001237F2" w:rsidRDefault="00E40811" w:rsidP="00AD43F0">
            <w:pPr>
              <w:jc w:val="left"/>
              <w:rPr>
                <w:rFonts w:ascii="Times New Roman" w:hAnsi="Times New Roman"/>
                <w:sz w:val="22"/>
                <w:szCs w:val="22"/>
              </w:rPr>
            </w:pPr>
          </w:p>
          <w:p w:rsidR="00E40811" w:rsidRPr="001237F2" w:rsidRDefault="00E40811" w:rsidP="00AD43F0">
            <w:pPr>
              <w:ind w:firstLine="0"/>
              <w:jc w:val="left"/>
              <w:rPr>
                <w:rFonts w:ascii="Times New Roman" w:hAnsi="Times New Roman"/>
                <w:sz w:val="22"/>
                <w:szCs w:val="22"/>
              </w:rPr>
            </w:pPr>
            <w:r w:rsidRPr="001237F2">
              <w:rPr>
                <w:rFonts w:ascii="Times New Roman" w:hAnsi="Times New Roman"/>
                <w:b/>
                <w:i/>
                <w:sz w:val="22"/>
                <w:szCs w:val="22"/>
              </w:rPr>
              <w:t xml:space="preserve">Hapi </w:t>
            </w:r>
            <w:r>
              <w:rPr>
                <w:rFonts w:ascii="Times New Roman" w:hAnsi="Times New Roman"/>
                <w:b/>
                <w:i/>
                <w:sz w:val="22"/>
                <w:szCs w:val="22"/>
              </w:rPr>
              <w:t>3.</w:t>
            </w:r>
            <w:r w:rsidRPr="001237F2">
              <w:rPr>
                <w:rFonts w:ascii="Times New Roman" w:hAnsi="Times New Roman"/>
                <w:b/>
                <w:sz w:val="22"/>
                <w:szCs w:val="22"/>
              </w:rPr>
              <w:t xml:space="preserve"> Shkrim i lirë.</w:t>
            </w:r>
            <w:r w:rsidRPr="001237F2">
              <w:rPr>
                <w:rFonts w:ascii="Times New Roman" w:hAnsi="Times New Roman"/>
                <w:sz w:val="22"/>
                <w:szCs w:val="22"/>
              </w:rPr>
              <w:t xml:space="preserve"> Dukë u bazuar te dy esetë e librit, nxënësit punojnë në fletore në një shkrim të lirë, duke iu mbështetur një fragmenti letrar nga teksti, të krijojnë një ese letrare.</w:t>
            </w:r>
          </w:p>
        </w:tc>
      </w:tr>
      <w:tr w:rsidR="00E40811" w:rsidRPr="00F23FB1" w:rsidTr="00AD43F0">
        <w:tc>
          <w:tcPr>
            <w:tcW w:w="10530" w:type="dxa"/>
            <w:gridSpan w:val="4"/>
            <w:shd w:val="clear" w:color="auto" w:fill="auto"/>
          </w:tcPr>
          <w:p w:rsidR="00E40811" w:rsidRPr="001237F2" w:rsidRDefault="00E40811" w:rsidP="00AD43F0">
            <w:pPr>
              <w:spacing w:line="360" w:lineRule="auto"/>
              <w:ind w:firstLine="0"/>
              <w:jc w:val="left"/>
              <w:rPr>
                <w:rFonts w:ascii="Times New Roman" w:hAnsi="Times New Roman"/>
                <w:b/>
                <w:sz w:val="22"/>
                <w:szCs w:val="22"/>
              </w:rPr>
            </w:pPr>
            <w:r w:rsidRPr="001237F2">
              <w:rPr>
                <w:rFonts w:ascii="Times New Roman" w:hAnsi="Times New Roman"/>
                <w:b/>
                <w:sz w:val="22"/>
                <w:szCs w:val="22"/>
              </w:rPr>
              <w:lastRenderedPageBreak/>
              <w:t xml:space="preserve">Vlerësimi: </w:t>
            </w:r>
            <w:r w:rsidRPr="001237F2">
              <w:rPr>
                <w:rFonts w:ascii="Times New Roman" w:hAnsi="Times New Roman"/>
                <w:sz w:val="22"/>
                <w:szCs w:val="22"/>
              </w:rPr>
              <w:t>Në këtë orë nuk behët vlerësim.</w:t>
            </w:r>
          </w:p>
        </w:tc>
      </w:tr>
      <w:tr w:rsidR="00E40811" w:rsidRPr="00F23FB1" w:rsidTr="00AD43F0">
        <w:tc>
          <w:tcPr>
            <w:tcW w:w="10530" w:type="dxa"/>
            <w:gridSpan w:val="4"/>
            <w:shd w:val="clear" w:color="auto" w:fill="auto"/>
          </w:tcPr>
          <w:p w:rsidR="00E40811" w:rsidRPr="001237F2" w:rsidRDefault="00E40811" w:rsidP="00AD43F0">
            <w:pPr>
              <w:spacing w:line="360" w:lineRule="auto"/>
              <w:ind w:firstLine="0"/>
              <w:jc w:val="left"/>
              <w:rPr>
                <w:rFonts w:ascii="Times New Roman" w:hAnsi="Times New Roman"/>
                <w:sz w:val="22"/>
                <w:szCs w:val="22"/>
              </w:rPr>
            </w:pPr>
            <w:r w:rsidRPr="001237F2">
              <w:rPr>
                <w:rFonts w:ascii="Times New Roman" w:hAnsi="Times New Roman"/>
                <w:b/>
                <w:sz w:val="22"/>
                <w:szCs w:val="22"/>
              </w:rPr>
              <w:t>Detyrat dhe puna e pavarur:</w:t>
            </w:r>
          </w:p>
        </w:tc>
      </w:tr>
    </w:tbl>
    <w:p w:rsidR="00E40811" w:rsidRPr="00F23FB1" w:rsidRDefault="00E40811" w:rsidP="00E40811"/>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AD43F0" w:rsidRDefault="00AD43F0" w:rsidP="00E40811">
      <w:pPr>
        <w:ind w:firstLine="0"/>
        <w:rPr>
          <w:rFonts w:ascii="Times New Roman" w:hAnsi="Times New Roman"/>
          <w:b/>
        </w:rPr>
      </w:pPr>
    </w:p>
    <w:p w:rsidR="00E40811" w:rsidRPr="00092365" w:rsidRDefault="00E40811" w:rsidP="00E40811">
      <w:pPr>
        <w:ind w:firstLine="0"/>
        <w:rPr>
          <w:rFonts w:ascii="Times New Roman" w:hAnsi="Times New Roman"/>
        </w:rPr>
      </w:pPr>
      <w:r w:rsidRPr="00092365">
        <w:rPr>
          <w:rFonts w:ascii="Times New Roman" w:hAnsi="Times New Roman"/>
          <w:b/>
        </w:rPr>
        <w:t>PLANIF</w:t>
      </w:r>
      <w:r w:rsidR="00AD43F0">
        <w:rPr>
          <w:rFonts w:ascii="Times New Roman" w:hAnsi="Times New Roman"/>
          <w:b/>
        </w:rPr>
        <w:t xml:space="preserve">IKIMI I ORËS MËSIMORE </w:t>
      </w:r>
      <w:r w:rsidR="00AD43F0">
        <w:rPr>
          <w:rFonts w:ascii="Times New Roman" w:hAnsi="Times New Roman"/>
          <w:b/>
        </w:rPr>
        <w:tab/>
      </w:r>
      <w:r w:rsidR="00AD43F0">
        <w:rPr>
          <w:rFonts w:ascii="Times New Roman" w:hAnsi="Times New Roman"/>
          <w:b/>
        </w:rPr>
        <w:tab/>
      </w:r>
      <w:r w:rsidR="00AD43F0">
        <w:rPr>
          <w:rFonts w:ascii="Times New Roman" w:hAnsi="Times New Roman"/>
          <w:b/>
        </w:rPr>
        <w:tab/>
      </w:r>
      <w:r w:rsidR="00AD43F0">
        <w:rPr>
          <w:rFonts w:ascii="Times New Roman" w:hAnsi="Times New Roman"/>
          <w:b/>
        </w:rPr>
        <w:tab/>
      </w:r>
      <w:r w:rsidR="00AD43F0">
        <w:rPr>
          <w:rFonts w:ascii="Times New Roman" w:hAnsi="Times New Roman"/>
          <w:b/>
        </w:rPr>
        <w:tab/>
        <w:t>Dt.</w:t>
      </w:r>
      <w:r w:rsidR="00AD43F0">
        <w:rPr>
          <w:rFonts w:ascii="Times New Roman" w:hAnsi="Times New Roman"/>
          <w:b/>
        </w:rPr>
        <w:softHyphen/>
      </w:r>
    </w:p>
    <w:p w:rsidR="00E40811" w:rsidRPr="00092365" w:rsidRDefault="00E40811" w:rsidP="00E40811">
      <w:pPr>
        <w:ind w:firstLine="0"/>
        <w:rPr>
          <w:rFonts w:ascii="Times New Roman" w:hAnsi="Times New Roman"/>
        </w:rPr>
      </w:pPr>
    </w:p>
    <w:p w:rsidR="00E40811" w:rsidRPr="00092365" w:rsidRDefault="00E40811" w:rsidP="00E40811">
      <w:pPr>
        <w:ind w:firstLine="0"/>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092365" w:rsidTr="00AD43F0">
        <w:tc>
          <w:tcPr>
            <w:tcW w:w="2190" w:type="dxa"/>
            <w:shd w:val="clear" w:color="auto" w:fill="auto"/>
          </w:tcPr>
          <w:p w:rsidR="00E40811" w:rsidRPr="00092365" w:rsidRDefault="00E40811" w:rsidP="00AD43F0">
            <w:pPr>
              <w:spacing w:line="360" w:lineRule="auto"/>
              <w:ind w:firstLine="0"/>
              <w:jc w:val="left"/>
              <w:rPr>
                <w:rFonts w:ascii="Times New Roman" w:hAnsi="Times New Roman"/>
                <w:b/>
                <w:sz w:val="22"/>
                <w:szCs w:val="22"/>
              </w:rPr>
            </w:pPr>
            <w:r w:rsidRPr="00092365">
              <w:rPr>
                <w:rFonts w:ascii="Times New Roman" w:hAnsi="Times New Roman"/>
                <w:b/>
                <w:sz w:val="22"/>
                <w:szCs w:val="22"/>
              </w:rPr>
              <w:t>Fusha:</w:t>
            </w:r>
            <w:r>
              <w:rPr>
                <w:rFonts w:ascii="Times New Roman" w:hAnsi="Times New Roman"/>
                <w:b/>
                <w:sz w:val="22"/>
                <w:szCs w:val="22"/>
              </w:rPr>
              <w:t xml:space="preserve"> </w:t>
            </w:r>
            <w:r w:rsidRPr="00092365">
              <w:rPr>
                <w:rFonts w:ascii="Times New Roman" w:hAnsi="Times New Roman"/>
                <w:b/>
                <w:sz w:val="22"/>
                <w:szCs w:val="22"/>
              </w:rPr>
              <w:t>Gjuha dhe komunikimi</w:t>
            </w:r>
          </w:p>
        </w:tc>
        <w:tc>
          <w:tcPr>
            <w:tcW w:w="3390" w:type="dxa"/>
            <w:shd w:val="clear" w:color="auto" w:fill="auto"/>
          </w:tcPr>
          <w:p w:rsidR="00E40811" w:rsidRPr="00092365" w:rsidRDefault="00E40811" w:rsidP="00AD43F0">
            <w:pPr>
              <w:spacing w:line="360" w:lineRule="auto"/>
              <w:ind w:firstLine="0"/>
              <w:jc w:val="left"/>
              <w:rPr>
                <w:rFonts w:ascii="Times New Roman" w:hAnsi="Times New Roman"/>
                <w:b/>
                <w:sz w:val="22"/>
                <w:szCs w:val="22"/>
              </w:rPr>
            </w:pPr>
            <w:r w:rsidRPr="00092365">
              <w:rPr>
                <w:rFonts w:ascii="Times New Roman" w:hAnsi="Times New Roman"/>
                <w:b/>
                <w:sz w:val="22"/>
                <w:szCs w:val="22"/>
              </w:rPr>
              <w:t>Lënda: Letërsi</w:t>
            </w:r>
          </w:p>
        </w:tc>
        <w:tc>
          <w:tcPr>
            <w:tcW w:w="3450" w:type="dxa"/>
            <w:shd w:val="clear" w:color="auto" w:fill="auto"/>
          </w:tcPr>
          <w:p w:rsidR="00E40811" w:rsidRPr="00092365" w:rsidRDefault="00E40811" w:rsidP="00AD43F0">
            <w:pPr>
              <w:spacing w:line="360" w:lineRule="auto"/>
              <w:ind w:firstLine="0"/>
              <w:jc w:val="left"/>
              <w:rPr>
                <w:rFonts w:ascii="Times New Roman" w:hAnsi="Times New Roman"/>
                <w:b/>
                <w:sz w:val="22"/>
                <w:szCs w:val="22"/>
              </w:rPr>
            </w:pPr>
            <w:r w:rsidRPr="00092365">
              <w:rPr>
                <w:rFonts w:ascii="Times New Roman" w:hAnsi="Times New Roman"/>
                <w:b/>
                <w:sz w:val="22"/>
                <w:szCs w:val="22"/>
              </w:rPr>
              <w:t>Shkalla:</w:t>
            </w:r>
            <w:r>
              <w:rPr>
                <w:rFonts w:ascii="Times New Roman" w:hAnsi="Times New Roman"/>
                <w:b/>
                <w:sz w:val="22"/>
                <w:szCs w:val="22"/>
              </w:rPr>
              <w:t xml:space="preserve"> </w:t>
            </w:r>
            <w:r w:rsidRPr="00092365">
              <w:rPr>
                <w:rFonts w:ascii="Times New Roman" w:hAnsi="Times New Roman"/>
                <w:b/>
                <w:sz w:val="22"/>
                <w:szCs w:val="22"/>
              </w:rPr>
              <w:t>V</w:t>
            </w:r>
          </w:p>
        </w:tc>
        <w:tc>
          <w:tcPr>
            <w:tcW w:w="1500" w:type="dxa"/>
            <w:shd w:val="clear" w:color="auto" w:fill="auto"/>
          </w:tcPr>
          <w:p w:rsidR="00E40811" w:rsidRPr="00092365" w:rsidRDefault="00E40811" w:rsidP="00AD43F0">
            <w:pPr>
              <w:spacing w:line="360" w:lineRule="auto"/>
              <w:ind w:firstLine="0"/>
              <w:jc w:val="left"/>
              <w:rPr>
                <w:rFonts w:ascii="Times New Roman" w:hAnsi="Times New Roman"/>
                <w:b/>
                <w:sz w:val="22"/>
                <w:szCs w:val="22"/>
              </w:rPr>
            </w:pPr>
            <w:r w:rsidRPr="00092365">
              <w:rPr>
                <w:rFonts w:ascii="Times New Roman" w:hAnsi="Times New Roman"/>
                <w:b/>
                <w:sz w:val="22"/>
                <w:szCs w:val="22"/>
              </w:rPr>
              <w:t>Klasa:</w:t>
            </w:r>
          </w:p>
        </w:tc>
      </w:tr>
      <w:tr w:rsidR="00E40811" w:rsidRPr="00092365" w:rsidTr="00AD43F0">
        <w:tc>
          <w:tcPr>
            <w:tcW w:w="5580" w:type="dxa"/>
            <w:gridSpan w:val="2"/>
            <w:shd w:val="clear" w:color="auto" w:fill="auto"/>
          </w:tcPr>
          <w:p w:rsidR="00E40811" w:rsidRPr="00092365" w:rsidRDefault="00E40811" w:rsidP="00AD43F0">
            <w:pPr>
              <w:pStyle w:val="NoSpacing"/>
              <w:ind w:firstLine="0"/>
              <w:rPr>
                <w:b/>
                <w:sz w:val="22"/>
                <w:szCs w:val="22"/>
              </w:rPr>
            </w:pPr>
            <w:r w:rsidRPr="00092365">
              <w:rPr>
                <w:b/>
                <w:sz w:val="22"/>
                <w:szCs w:val="22"/>
              </w:rPr>
              <w:t xml:space="preserve">Tema mësimore: </w:t>
            </w:r>
            <w:r w:rsidRPr="00E7377C">
              <w:rPr>
                <w:sz w:val="22"/>
                <w:lang w:eastAsia="en-GB"/>
              </w:rPr>
              <w:t xml:space="preserve">Punë me shkrim: Ese: </w:t>
            </w:r>
            <w:r>
              <w:rPr>
                <w:sz w:val="22"/>
                <w:szCs w:val="22"/>
                <w:lang w:eastAsia="en-GB"/>
              </w:rPr>
              <w:t>S</w:t>
            </w:r>
            <w:r w:rsidRPr="00E7377C">
              <w:rPr>
                <w:sz w:val="22"/>
                <w:lang w:eastAsia="en-GB"/>
              </w:rPr>
              <w:t>hkruani një ese letrare për librin tuaj të preferuar ose për veprën e fundit që keni lexuar.</w:t>
            </w:r>
          </w:p>
        </w:tc>
        <w:tc>
          <w:tcPr>
            <w:tcW w:w="4950" w:type="dxa"/>
            <w:gridSpan w:val="2"/>
            <w:shd w:val="clear" w:color="auto" w:fill="auto"/>
          </w:tcPr>
          <w:p w:rsidR="00E40811" w:rsidRPr="00092365" w:rsidRDefault="00E40811" w:rsidP="00AD43F0">
            <w:pPr>
              <w:pStyle w:val="NoSpacing"/>
              <w:ind w:firstLine="0"/>
              <w:rPr>
                <w:b/>
                <w:sz w:val="22"/>
                <w:szCs w:val="22"/>
              </w:rPr>
            </w:pPr>
            <w:r w:rsidRPr="00092365">
              <w:rPr>
                <w:b/>
                <w:sz w:val="22"/>
                <w:szCs w:val="22"/>
              </w:rPr>
              <w:t>Situata e të nxënit:</w:t>
            </w:r>
            <w:r w:rsidRPr="00092365">
              <w:rPr>
                <w:sz w:val="22"/>
                <w:szCs w:val="22"/>
              </w:rPr>
              <w:t xml:space="preserve"> Nxënësit shkruajnë duke iu përmbajtur të gjithë elementeve të esesë letrare.</w:t>
            </w:r>
          </w:p>
        </w:tc>
      </w:tr>
      <w:tr w:rsidR="00E40811" w:rsidRPr="00092365" w:rsidTr="00AD43F0">
        <w:tc>
          <w:tcPr>
            <w:tcW w:w="10530" w:type="dxa"/>
            <w:gridSpan w:val="4"/>
            <w:shd w:val="clear" w:color="auto" w:fill="auto"/>
          </w:tcPr>
          <w:p w:rsidR="00E40811" w:rsidRPr="00E7377C" w:rsidRDefault="00E40811" w:rsidP="00AD43F0">
            <w:pPr>
              <w:ind w:firstLine="0"/>
              <w:rPr>
                <w:rFonts w:ascii="Times New Roman" w:hAnsi="Times New Roman"/>
                <w:b/>
                <w:sz w:val="22"/>
                <w:szCs w:val="22"/>
                <w:lang w:eastAsia="ja-JP"/>
              </w:rPr>
            </w:pPr>
            <w:r w:rsidRPr="00E7377C">
              <w:rPr>
                <w:rFonts w:ascii="Times New Roman" w:hAnsi="Times New Roman"/>
                <w:b/>
                <w:sz w:val="22"/>
                <w:szCs w:val="22"/>
              </w:rPr>
              <w:t>Rezultatet e të nxënit sipas kompetencave kyç</w:t>
            </w:r>
            <w:r w:rsidRPr="00E7377C">
              <w:rPr>
                <w:rFonts w:ascii="Times New Roman" w:hAnsi="Times New Roman"/>
                <w:b/>
                <w:sz w:val="22"/>
                <w:szCs w:val="22"/>
                <w:lang w:eastAsia="ja-JP"/>
              </w:rPr>
              <w:t>e:</w:t>
            </w:r>
          </w:p>
          <w:p w:rsidR="00E40811" w:rsidRPr="00E7377C" w:rsidRDefault="00E40811" w:rsidP="00AD43F0">
            <w:pPr>
              <w:ind w:firstLine="0"/>
              <w:rPr>
                <w:rFonts w:ascii="Times New Roman" w:hAnsi="Times New Roman"/>
                <w:sz w:val="22"/>
                <w:szCs w:val="22"/>
                <w:lang w:eastAsia="ja-JP"/>
              </w:rPr>
            </w:pPr>
            <w:r w:rsidRPr="00E7377C">
              <w:rPr>
                <w:rFonts w:ascii="Times New Roman" w:hAnsi="Times New Roman"/>
                <w:sz w:val="22"/>
                <w:szCs w:val="22"/>
                <w:lang w:eastAsia="ja-JP"/>
              </w:rPr>
              <w:t xml:space="preserve">Kompetenca e komunikimit dhe e të shprehurit </w:t>
            </w:r>
          </w:p>
          <w:p w:rsidR="00E40811" w:rsidRPr="00E7377C" w:rsidRDefault="00E40811" w:rsidP="00AD43F0">
            <w:pPr>
              <w:ind w:firstLine="0"/>
              <w:rPr>
                <w:rFonts w:ascii="Times New Roman" w:hAnsi="Times New Roman"/>
                <w:sz w:val="22"/>
                <w:szCs w:val="22"/>
                <w:lang w:eastAsia="ja-JP"/>
              </w:rPr>
            </w:pPr>
            <w:r w:rsidRPr="00E7377C">
              <w:rPr>
                <w:rFonts w:ascii="Times New Roman" w:hAnsi="Times New Roman"/>
                <w:sz w:val="22"/>
                <w:szCs w:val="22"/>
                <w:lang w:eastAsia="ja-JP"/>
              </w:rPr>
              <w:t xml:space="preserve">Kompetenca e të menduarit </w:t>
            </w:r>
          </w:p>
          <w:p w:rsidR="00E40811" w:rsidRPr="00E7377C" w:rsidRDefault="00E40811" w:rsidP="00AD43F0">
            <w:pPr>
              <w:ind w:firstLine="0"/>
              <w:rPr>
                <w:rFonts w:ascii="Times New Roman" w:hAnsi="Times New Roman"/>
                <w:sz w:val="22"/>
                <w:szCs w:val="22"/>
                <w:lang w:eastAsia="ja-JP"/>
              </w:rPr>
            </w:pPr>
            <w:r w:rsidRPr="00E7377C">
              <w:rPr>
                <w:rFonts w:ascii="Times New Roman" w:hAnsi="Times New Roman"/>
                <w:sz w:val="22"/>
                <w:szCs w:val="22"/>
                <w:lang w:eastAsia="ja-JP"/>
              </w:rPr>
              <w:t>Kompetenca e të nxënit</w:t>
            </w:r>
          </w:p>
          <w:p w:rsidR="00E40811" w:rsidRPr="00092365" w:rsidRDefault="00E40811" w:rsidP="00AD43F0">
            <w:pPr>
              <w:ind w:firstLine="0"/>
              <w:rPr>
                <w:rFonts w:ascii="Times New Roman" w:hAnsi="Times New Roman"/>
                <w:b/>
                <w:sz w:val="22"/>
                <w:szCs w:val="22"/>
                <w:lang w:eastAsia="ja-JP"/>
              </w:rPr>
            </w:pPr>
            <w:r w:rsidRPr="00E7377C">
              <w:rPr>
                <w:rFonts w:ascii="Times New Roman" w:hAnsi="Times New Roman"/>
                <w:sz w:val="22"/>
                <w:szCs w:val="22"/>
                <w:lang w:eastAsia="ja-JP"/>
              </w:rPr>
              <w:t>Kompetenca digjitale</w:t>
            </w:r>
            <w:r w:rsidRPr="00E7377C">
              <w:rPr>
                <w:rFonts w:ascii="Times New Roman" w:hAnsi="Times New Roman"/>
                <w:b/>
                <w:sz w:val="24"/>
                <w:szCs w:val="24"/>
                <w:lang w:eastAsia="ja-JP"/>
              </w:rPr>
              <w:t xml:space="preserve"> </w:t>
            </w:r>
          </w:p>
        </w:tc>
      </w:tr>
      <w:tr w:rsidR="00E40811" w:rsidRPr="00092365" w:rsidTr="00AD43F0">
        <w:tc>
          <w:tcPr>
            <w:tcW w:w="5580" w:type="dxa"/>
            <w:gridSpan w:val="2"/>
            <w:shd w:val="clear" w:color="auto" w:fill="auto"/>
          </w:tcPr>
          <w:p w:rsidR="00E40811" w:rsidRDefault="00E40811" w:rsidP="00AD43F0">
            <w:pPr>
              <w:spacing w:line="360" w:lineRule="auto"/>
              <w:ind w:firstLine="0"/>
              <w:jc w:val="left"/>
              <w:rPr>
                <w:rFonts w:ascii="Times New Roman" w:hAnsi="Times New Roman"/>
                <w:b/>
                <w:sz w:val="22"/>
                <w:szCs w:val="22"/>
              </w:rPr>
            </w:pPr>
            <w:r w:rsidRPr="00092365">
              <w:rPr>
                <w:rFonts w:ascii="Times New Roman" w:hAnsi="Times New Roman"/>
                <w:b/>
                <w:sz w:val="22"/>
                <w:szCs w:val="22"/>
              </w:rPr>
              <w:t>Rezultatet e të nxënit të kompetencave të fushës sipas temës mësimore:</w:t>
            </w:r>
          </w:p>
          <w:p w:rsidR="00E40811" w:rsidRPr="00E7377C" w:rsidRDefault="00E40811" w:rsidP="00AD43F0">
            <w:pPr>
              <w:spacing w:line="360" w:lineRule="auto"/>
              <w:ind w:firstLine="0"/>
              <w:jc w:val="left"/>
              <w:rPr>
                <w:rFonts w:ascii="Times New Roman" w:hAnsi="Times New Roman"/>
                <w:sz w:val="24"/>
                <w:szCs w:val="24"/>
              </w:rPr>
            </w:pPr>
            <w:r w:rsidRPr="00E7377C">
              <w:rPr>
                <w:rFonts w:ascii="Times New Roman" w:hAnsi="Times New Roman"/>
              </w:rPr>
              <w:t>Nxënësi:</w:t>
            </w:r>
          </w:p>
          <w:p w:rsidR="00E40811" w:rsidRPr="00092365" w:rsidRDefault="00E40811" w:rsidP="00F064E8">
            <w:pPr>
              <w:pStyle w:val="NoSpacing"/>
              <w:numPr>
                <w:ilvl w:val="0"/>
                <w:numId w:val="52"/>
              </w:numPr>
              <w:rPr>
                <w:b/>
                <w:sz w:val="22"/>
                <w:szCs w:val="22"/>
              </w:rPr>
            </w:pPr>
            <w:r>
              <w:rPr>
                <w:sz w:val="22"/>
                <w:szCs w:val="22"/>
              </w:rPr>
              <w:t>s</w:t>
            </w:r>
            <w:r w:rsidRPr="00092365">
              <w:rPr>
                <w:sz w:val="22"/>
                <w:szCs w:val="22"/>
              </w:rPr>
              <w:t>hkruan një ese letrare</w:t>
            </w:r>
            <w:r>
              <w:rPr>
                <w:sz w:val="22"/>
                <w:szCs w:val="22"/>
              </w:rPr>
              <w:t>;</w:t>
            </w:r>
          </w:p>
          <w:p w:rsidR="00E40811" w:rsidRPr="00092365" w:rsidRDefault="00E40811" w:rsidP="00F064E8">
            <w:pPr>
              <w:pStyle w:val="NoSpacing"/>
              <w:numPr>
                <w:ilvl w:val="0"/>
                <w:numId w:val="52"/>
              </w:numPr>
              <w:rPr>
                <w:sz w:val="22"/>
                <w:szCs w:val="22"/>
              </w:rPr>
            </w:pPr>
            <w:r>
              <w:rPr>
                <w:sz w:val="22"/>
                <w:szCs w:val="22"/>
              </w:rPr>
              <w:t>r</w:t>
            </w:r>
            <w:r w:rsidRPr="00092365">
              <w:rPr>
                <w:sz w:val="22"/>
                <w:szCs w:val="22"/>
              </w:rPr>
              <w:t>espekton strukturën e eseve</w:t>
            </w:r>
            <w:r>
              <w:rPr>
                <w:sz w:val="22"/>
                <w:szCs w:val="22"/>
              </w:rPr>
              <w:t>;</w:t>
            </w:r>
          </w:p>
          <w:p w:rsidR="00E40811" w:rsidRPr="00092365" w:rsidRDefault="00E40811" w:rsidP="00F064E8">
            <w:pPr>
              <w:pStyle w:val="NoSpacing"/>
              <w:numPr>
                <w:ilvl w:val="0"/>
                <w:numId w:val="52"/>
              </w:numPr>
              <w:rPr>
                <w:sz w:val="22"/>
                <w:szCs w:val="22"/>
              </w:rPr>
            </w:pPr>
            <w:r>
              <w:rPr>
                <w:sz w:val="22"/>
                <w:szCs w:val="22"/>
              </w:rPr>
              <w:t>p</w:t>
            </w:r>
            <w:r w:rsidRPr="00092365">
              <w:rPr>
                <w:sz w:val="22"/>
                <w:szCs w:val="22"/>
              </w:rPr>
              <w:t>ërdor gjuhë të figurshme dhe shkrim origjinal</w:t>
            </w:r>
            <w:r>
              <w:rPr>
                <w:sz w:val="22"/>
                <w:szCs w:val="22"/>
              </w:rPr>
              <w:t>;</w:t>
            </w:r>
          </w:p>
          <w:p w:rsidR="00E40811" w:rsidRPr="00092365" w:rsidRDefault="00E40811" w:rsidP="00F064E8">
            <w:pPr>
              <w:pStyle w:val="NoSpacing"/>
              <w:numPr>
                <w:ilvl w:val="0"/>
                <w:numId w:val="52"/>
              </w:numPr>
              <w:rPr>
                <w:b/>
                <w:sz w:val="22"/>
                <w:szCs w:val="22"/>
              </w:rPr>
            </w:pPr>
            <w:r>
              <w:rPr>
                <w:sz w:val="22"/>
                <w:szCs w:val="22"/>
              </w:rPr>
              <w:t>r</w:t>
            </w:r>
            <w:r w:rsidRPr="00092365">
              <w:rPr>
                <w:sz w:val="22"/>
                <w:szCs w:val="22"/>
              </w:rPr>
              <w:t>ishikon dhe kontrollon esenë.</w:t>
            </w:r>
          </w:p>
        </w:tc>
        <w:tc>
          <w:tcPr>
            <w:tcW w:w="4950" w:type="dxa"/>
            <w:gridSpan w:val="2"/>
            <w:shd w:val="clear" w:color="auto" w:fill="auto"/>
          </w:tcPr>
          <w:p w:rsidR="00E40811" w:rsidRPr="00092365" w:rsidRDefault="00E40811" w:rsidP="00AD43F0">
            <w:pPr>
              <w:spacing w:line="360" w:lineRule="auto"/>
              <w:ind w:firstLine="0"/>
              <w:jc w:val="left"/>
              <w:rPr>
                <w:rFonts w:ascii="Times New Roman" w:hAnsi="Times New Roman"/>
                <w:b/>
                <w:sz w:val="22"/>
                <w:szCs w:val="22"/>
              </w:rPr>
            </w:pPr>
            <w:r w:rsidRPr="00092365">
              <w:rPr>
                <w:rFonts w:ascii="Times New Roman" w:hAnsi="Times New Roman"/>
                <w:b/>
                <w:sz w:val="22"/>
                <w:szCs w:val="22"/>
              </w:rPr>
              <w:t>Fjalët kyçe:</w:t>
            </w:r>
          </w:p>
          <w:p w:rsidR="00E40811" w:rsidRPr="00092365" w:rsidRDefault="00E40811" w:rsidP="00AD43F0">
            <w:pPr>
              <w:pStyle w:val="NoSpacing"/>
              <w:ind w:firstLine="0"/>
              <w:rPr>
                <w:sz w:val="22"/>
                <w:szCs w:val="22"/>
              </w:rPr>
            </w:pPr>
            <w:r w:rsidRPr="00092365">
              <w:rPr>
                <w:sz w:val="22"/>
                <w:szCs w:val="22"/>
              </w:rPr>
              <w:t xml:space="preserve">Ese </w:t>
            </w:r>
          </w:p>
          <w:p w:rsidR="00E40811" w:rsidRPr="00092365" w:rsidRDefault="00E40811" w:rsidP="00AD43F0">
            <w:pPr>
              <w:pStyle w:val="NoSpacing"/>
              <w:ind w:firstLine="0"/>
              <w:rPr>
                <w:sz w:val="22"/>
                <w:szCs w:val="22"/>
              </w:rPr>
            </w:pPr>
            <w:r w:rsidRPr="00092365">
              <w:rPr>
                <w:sz w:val="22"/>
                <w:szCs w:val="22"/>
              </w:rPr>
              <w:t>Shkrim me karakter kritik</w:t>
            </w:r>
          </w:p>
          <w:p w:rsidR="00E40811" w:rsidRPr="00092365" w:rsidRDefault="00E40811" w:rsidP="00AD43F0">
            <w:pPr>
              <w:pStyle w:val="NoSpacing"/>
              <w:ind w:firstLine="0"/>
              <w:rPr>
                <w:sz w:val="22"/>
                <w:szCs w:val="22"/>
              </w:rPr>
            </w:pPr>
            <w:r w:rsidRPr="00092365">
              <w:rPr>
                <w:sz w:val="22"/>
                <w:szCs w:val="22"/>
              </w:rPr>
              <w:t xml:space="preserve">Klasifikime tematike </w:t>
            </w:r>
          </w:p>
          <w:p w:rsidR="00E40811" w:rsidRPr="00092365" w:rsidRDefault="00E40811" w:rsidP="00AD43F0">
            <w:pPr>
              <w:spacing w:line="360" w:lineRule="auto"/>
              <w:ind w:firstLine="0"/>
              <w:jc w:val="left"/>
              <w:rPr>
                <w:rFonts w:ascii="Times New Roman" w:hAnsi="Times New Roman"/>
                <w:b/>
                <w:sz w:val="22"/>
                <w:szCs w:val="22"/>
              </w:rPr>
            </w:pPr>
          </w:p>
          <w:p w:rsidR="00E40811" w:rsidRPr="00092365" w:rsidRDefault="00E40811" w:rsidP="00AD43F0">
            <w:pPr>
              <w:ind w:firstLine="0"/>
              <w:rPr>
                <w:rFonts w:ascii="Times New Roman" w:hAnsi="Times New Roman"/>
                <w:sz w:val="22"/>
                <w:szCs w:val="22"/>
              </w:rPr>
            </w:pPr>
          </w:p>
        </w:tc>
      </w:tr>
      <w:tr w:rsidR="00E40811" w:rsidRPr="00092365" w:rsidTr="00AD43F0">
        <w:tc>
          <w:tcPr>
            <w:tcW w:w="5580" w:type="dxa"/>
            <w:gridSpan w:val="2"/>
            <w:shd w:val="clear" w:color="auto" w:fill="auto"/>
          </w:tcPr>
          <w:p w:rsidR="00E40811" w:rsidRPr="00092365" w:rsidRDefault="00E40811" w:rsidP="00AD43F0">
            <w:pPr>
              <w:spacing w:line="360" w:lineRule="auto"/>
              <w:ind w:firstLine="0"/>
              <w:jc w:val="left"/>
              <w:rPr>
                <w:rFonts w:ascii="Times New Roman" w:hAnsi="Times New Roman"/>
                <w:b/>
                <w:sz w:val="22"/>
                <w:szCs w:val="22"/>
              </w:rPr>
            </w:pPr>
            <w:r w:rsidRPr="00092365">
              <w:rPr>
                <w:rFonts w:ascii="Times New Roman" w:hAnsi="Times New Roman"/>
                <w:b/>
                <w:sz w:val="22"/>
                <w:szCs w:val="22"/>
              </w:rPr>
              <w:t xml:space="preserve">Burimet: </w:t>
            </w:r>
            <w:r w:rsidRPr="00092365">
              <w:rPr>
                <w:rFonts w:ascii="Times New Roman" w:hAnsi="Times New Roman"/>
                <w:sz w:val="22"/>
                <w:szCs w:val="22"/>
              </w:rPr>
              <w:t>Teksti i nxënësit, libri që kanë përzgjedhur.</w:t>
            </w:r>
          </w:p>
          <w:p w:rsidR="00E40811" w:rsidRPr="00092365" w:rsidRDefault="00E40811"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E40811" w:rsidRPr="00092365" w:rsidRDefault="00E40811" w:rsidP="00AD43F0">
            <w:pPr>
              <w:spacing w:line="360" w:lineRule="auto"/>
              <w:ind w:firstLine="0"/>
              <w:jc w:val="left"/>
              <w:rPr>
                <w:rFonts w:ascii="Times New Roman" w:hAnsi="Times New Roman"/>
                <w:sz w:val="22"/>
                <w:szCs w:val="22"/>
              </w:rPr>
            </w:pPr>
            <w:r w:rsidRPr="00092365">
              <w:rPr>
                <w:rFonts w:ascii="Times New Roman" w:hAnsi="Times New Roman"/>
                <w:b/>
                <w:sz w:val="22"/>
                <w:szCs w:val="22"/>
              </w:rPr>
              <w:t>Lidhja me fushat e tjera ose me temat ndërkurrikulare:</w:t>
            </w:r>
            <w:r w:rsidRPr="00092365">
              <w:rPr>
                <w:rFonts w:ascii="Times New Roman" w:hAnsi="Times New Roman"/>
                <w:sz w:val="22"/>
                <w:szCs w:val="22"/>
              </w:rPr>
              <w:t xml:space="preserve"> </w:t>
            </w:r>
            <w:r>
              <w:rPr>
                <w:rFonts w:ascii="Times New Roman" w:hAnsi="Times New Roman"/>
                <w:sz w:val="22"/>
                <w:szCs w:val="22"/>
              </w:rPr>
              <w:t>a</w:t>
            </w:r>
            <w:r w:rsidRPr="00092365">
              <w:rPr>
                <w:rFonts w:ascii="Times New Roman" w:hAnsi="Times New Roman"/>
                <w:sz w:val="22"/>
                <w:szCs w:val="22"/>
              </w:rPr>
              <w:t>rte, gjuhë shqipe.</w:t>
            </w:r>
          </w:p>
        </w:tc>
      </w:tr>
      <w:tr w:rsidR="00E40811" w:rsidRPr="00655696" w:rsidTr="00AD43F0">
        <w:tc>
          <w:tcPr>
            <w:tcW w:w="10530" w:type="dxa"/>
            <w:gridSpan w:val="4"/>
            <w:shd w:val="clear" w:color="auto" w:fill="auto"/>
          </w:tcPr>
          <w:p w:rsidR="00E40811" w:rsidRPr="00092365" w:rsidRDefault="00E40811" w:rsidP="00AD43F0">
            <w:pPr>
              <w:spacing w:line="360" w:lineRule="auto"/>
              <w:ind w:firstLine="0"/>
              <w:jc w:val="center"/>
              <w:rPr>
                <w:rFonts w:ascii="Times New Roman" w:hAnsi="Times New Roman"/>
                <w:b/>
                <w:sz w:val="22"/>
                <w:szCs w:val="24"/>
              </w:rPr>
            </w:pPr>
            <w:r w:rsidRPr="00092365">
              <w:rPr>
                <w:rFonts w:ascii="Times New Roman" w:hAnsi="Times New Roman"/>
                <w:b/>
                <w:sz w:val="22"/>
                <w:szCs w:val="24"/>
              </w:rPr>
              <w:t>Metodologjia dhe veprimtaritë e nxënësve</w:t>
            </w:r>
          </w:p>
          <w:p w:rsidR="00E40811" w:rsidRPr="00092365" w:rsidRDefault="00E40811" w:rsidP="00AD43F0">
            <w:pPr>
              <w:spacing w:line="360" w:lineRule="auto"/>
              <w:ind w:firstLine="0"/>
              <w:jc w:val="center"/>
              <w:rPr>
                <w:rFonts w:ascii="Times New Roman" w:hAnsi="Times New Roman"/>
                <w:sz w:val="22"/>
                <w:szCs w:val="24"/>
              </w:rPr>
            </w:pPr>
            <w:r w:rsidRPr="00092365">
              <w:rPr>
                <w:rFonts w:ascii="Times New Roman" w:hAnsi="Times New Roman"/>
                <w:sz w:val="22"/>
                <w:szCs w:val="24"/>
              </w:rPr>
              <w:t>Kontroll njohurish</w:t>
            </w:r>
            <w:r>
              <w:rPr>
                <w:rFonts w:ascii="Times New Roman" w:hAnsi="Times New Roman"/>
                <w:sz w:val="22"/>
                <w:szCs w:val="24"/>
              </w:rPr>
              <w:t>-</w:t>
            </w:r>
            <w:r w:rsidRPr="00092365">
              <w:rPr>
                <w:rFonts w:ascii="Times New Roman" w:hAnsi="Times New Roman"/>
                <w:sz w:val="22"/>
                <w:szCs w:val="24"/>
              </w:rPr>
              <w:t>Shkrim i lirë</w:t>
            </w:r>
            <w:r>
              <w:rPr>
                <w:rFonts w:ascii="Times New Roman" w:hAnsi="Times New Roman"/>
                <w:sz w:val="22"/>
                <w:szCs w:val="24"/>
              </w:rPr>
              <w:t>-</w:t>
            </w:r>
            <w:r w:rsidRPr="00092365">
              <w:rPr>
                <w:rFonts w:ascii="Times New Roman" w:hAnsi="Times New Roman"/>
                <w:sz w:val="22"/>
                <w:szCs w:val="24"/>
              </w:rPr>
              <w:t>Lexim dhe vlerësim</w:t>
            </w:r>
          </w:p>
        </w:tc>
      </w:tr>
      <w:tr w:rsidR="00E40811" w:rsidRPr="00655696" w:rsidTr="00AD43F0">
        <w:trPr>
          <w:trHeight w:val="2542"/>
        </w:trPr>
        <w:tc>
          <w:tcPr>
            <w:tcW w:w="10530" w:type="dxa"/>
            <w:gridSpan w:val="4"/>
            <w:shd w:val="clear" w:color="auto" w:fill="auto"/>
          </w:tcPr>
          <w:p w:rsidR="00E40811" w:rsidRPr="00092365" w:rsidRDefault="00E40811" w:rsidP="00AD43F0">
            <w:pPr>
              <w:spacing w:line="360" w:lineRule="auto"/>
              <w:ind w:firstLine="0"/>
              <w:jc w:val="left"/>
              <w:rPr>
                <w:rFonts w:ascii="Times New Roman" w:hAnsi="Times New Roman"/>
                <w:b/>
                <w:sz w:val="22"/>
                <w:szCs w:val="24"/>
              </w:rPr>
            </w:pPr>
            <w:r w:rsidRPr="00092365">
              <w:rPr>
                <w:rFonts w:ascii="Times New Roman" w:hAnsi="Times New Roman"/>
                <w:b/>
                <w:sz w:val="22"/>
                <w:szCs w:val="24"/>
              </w:rPr>
              <w:t>Organizimi i orës së mësimit</w:t>
            </w:r>
          </w:p>
          <w:p w:rsidR="00E40811" w:rsidRPr="00092365" w:rsidRDefault="00E40811" w:rsidP="00AD43F0">
            <w:pPr>
              <w:jc w:val="left"/>
              <w:rPr>
                <w:rFonts w:ascii="Times New Roman" w:hAnsi="Times New Roman"/>
                <w:sz w:val="22"/>
                <w:szCs w:val="24"/>
              </w:rPr>
            </w:pPr>
            <w:r w:rsidRPr="00E7377C">
              <w:rPr>
                <w:rFonts w:ascii="Times New Roman" w:hAnsi="Times New Roman"/>
                <w:b/>
                <w:i/>
                <w:szCs w:val="28"/>
              </w:rPr>
              <w:t>Hapi 1.</w:t>
            </w:r>
            <w:r w:rsidRPr="00E7377C">
              <w:rPr>
                <w:rFonts w:ascii="Times New Roman" w:hAnsi="Times New Roman"/>
                <w:b/>
                <w:sz w:val="24"/>
                <w:szCs w:val="28"/>
              </w:rPr>
              <w:t xml:space="preserve"> </w:t>
            </w:r>
            <w:r w:rsidRPr="00092365">
              <w:rPr>
                <w:rFonts w:ascii="Times New Roman" w:hAnsi="Times New Roman"/>
                <w:b/>
                <w:sz w:val="22"/>
                <w:szCs w:val="24"/>
              </w:rPr>
              <w:t xml:space="preserve">Kontroll njohurish. </w:t>
            </w:r>
            <w:r w:rsidRPr="00092365">
              <w:rPr>
                <w:rFonts w:ascii="Times New Roman" w:hAnsi="Times New Roman"/>
                <w:sz w:val="22"/>
                <w:szCs w:val="24"/>
              </w:rPr>
              <w:t xml:space="preserve">Së bashku me nxënësit rikujtojmë ato që mësuam dhe trajtuam orën e kaluar mbi esenë, llojet e saj, hapat e shkrimit të esesë etj. </w:t>
            </w:r>
          </w:p>
          <w:p w:rsidR="00E40811" w:rsidRPr="00092365" w:rsidRDefault="00E40811" w:rsidP="00AD43F0">
            <w:pPr>
              <w:jc w:val="left"/>
              <w:rPr>
                <w:rFonts w:ascii="Times New Roman" w:hAnsi="Times New Roman"/>
                <w:sz w:val="22"/>
                <w:szCs w:val="24"/>
              </w:rPr>
            </w:pPr>
          </w:p>
          <w:p w:rsidR="00E40811" w:rsidRPr="00092365" w:rsidRDefault="00E40811" w:rsidP="00AD43F0">
            <w:pPr>
              <w:jc w:val="left"/>
              <w:rPr>
                <w:rFonts w:ascii="Times New Roman" w:hAnsi="Times New Roman"/>
                <w:sz w:val="22"/>
                <w:szCs w:val="24"/>
              </w:rPr>
            </w:pPr>
            <w:r w:rsidRPr="00E7377C">
              <w:rPr>
                <w:rFonts w:ascii="Times New Roman" w:hAnsi="Times New Roman"/>
                <w:b/>
                <w:i/>
                <w:szCs w:val="28"/>
              </w:rPr>
              <w:t>Hapi 2.</w:t>
            </w:r>
            <w:r w:rsidRPr="00E7377C">
              <w:rPr>
                <w:rFonts w:ascii="Times New Roman" w:hAnsi="Times New Roman"/>
                <w:b/>
                <w:sz w:val="24"/>
                <w:szCs w:val="28"/>
              </w:rPr>
              <w:t xml:space="preserve"> </w:t>
            </w:r>
            <w:r w:rsidRPr="00092365">
              <w:rPr>
                <w:rFonts w:ascii="Times New Roman" w:hAnsi="Times New Roman"/>
                <w:b/>
                <w:sz w:val="22"/>
                <w:szCs w:val="24"/>
              </w:rPr>
              <w:t>Shkrim i lirë.</w:t>
            </w:r>
            <w:r w:rsidRPr="00092365">
              <w:rPr>
                <w:rFonts w:ascii="Times New Roman" w:hAnsi="Times New Roman"/>
                <w:sz w:val="22"/>
                <w:szCs w:val="24"/>
              </w:rPr>
              <w:t xml:space="preserve"> Nxënësit punojnë në mënyrë të pavarur me temën. Ato kujdesen që jo vetëm të hedhin mendimet e tyre në letër por edhe të tregojnë kujdes për strukturën, idenë origjinale, ndërtimin kuptimor të fjalive, shkruajnë pa gabime. </w:t>
            </w:r>
          </w:p>
          <w:p w:rsidR="00E40811" w:rsidRPr="00092365" w:rsidRDefault="00E40811" w:rsidP="00AD43F0">
            <w:pPr>
              <w:jc w:val="left"/>
              <w:rPr>
                <w:rFonts w:ascii="Times New Roman" w:hAnsi="Times New Roman"/>
                <w:sz w:val="22"/>
                <w:szCs w:val="24"/>
              </w:rPr>
            </w:pPr>
          </w:p>
          <w:p w:rsidR="00E40811" w:rsidRPr="00092365" w:rsidRDefault="00E40811" w:rsidP="00AD43F0">
            <w:pPr>
              <w:jc w:val="left"/>
              <w:rPr>
                <w:rFonts w:ascii="Times New Roman" w:hAnsi="Times New Roman"/>
                <w:sz w:val="22"/>
                <w:szCs w:val="24"/>
              </w:rPr>
            </w:pPr>
            <w:r w:rsidRPr="00E7377C">
              <w:rPr>
                <w:rFonts w:ascii="Times New Roman" w:hAnsi="Times New Roman"/>
                <w:b/>
                <w:i/>
                <w:szCs w:val="28"/>
              </w:rPr>
              <w:t>Hapi 3.</w:t>
            </w:r>
            <w:r w:rsidRPr="00E7377C">
              <w:rPr>
                <w:rFonts w:ascii="Times New Roman" w:hAnsi="Times New Roman"/>
                <w:b/>
                <w:sz w:val="24"/>
                <w:szCs w:val="28"/>
              </w:rPr>
              <w:t xml:space="preserve"> </w:t>
            </w:r>
            <w:r w:rsidRPr="00092365">
              <w:rPr>
                <w:rFonts w:ascii="Times New Roman" w:hAnsi="Times New Roman"/>
                <w:b/>
                <w:sz w:val="22"/>
                <w:szCs w:val="24"/>
              </w:rPr>
              <w:t>Lexim dhe vlerësim</w:t>
            </w:r>
            <w:r w:rsidRPr="00092365">
              <w:rPr>
                <w:rFonts w:ascii="Times New Roman" w:hAnsi="Times New Roman"/>
                <w:sz w:val="22"/>
                <w:szCs w:val="24"/>
              </w:rPr>
              <w:t>. Mësues</w:t>
            </w:r>
            <w:r>
              <w:rPr>
                <w:rFonts w:ascii="Times New Roman" w:hAnsi="Times New Roman"/>
                <w:sz w:val="22"/>
                <w:szCs w:val="24"/>
              </w:rPr>
              <w:t>i/</w:t>
            </w:r>
            <w:r w:rsidRPr="00092365">
              <w:rPr>
                <w:rFonts w:ascii="Times New Roman" w:hAnsi="Times New Roman"/>
                <w:sz w:val="22"/>
                <w:szCs w:val="24"/>
              </w:rPr>
              <w:t>ja mbledh fletoret, i lexon, i korigjon dhe vendos nota sipas kësaj tabele vlerësimi.</w:t>
            </w:r>
          </w:p>
          <w:p w:rsidR="00E40811" w:rsidRPr="00092365" w:rsidRDefault="00E40811" w:rsidP="00AD43F0">
            <w:pPr>
              <w:ind w:firstLine="0"/>
              <w:rPr>
                <w:rFonts w:ascii="Times New Roman" w:hAnsi="Times New Roman"/>
                <w:sz w:val="22"/>
                <w:szCs w:val="24"/>
              </w:rPr>
            </w:pPr>
          </w:p>
          <w:p w:rsidR="00E40811" w:rsidRPr="00092365" w:rsidRDefault="00E40811" w:rsidP="00AD43F0">
            <w:pPr>
              <w:rPr>
                <w:rFonts w:ascii="Times New Roman" w:hAnsi="Times New Roman"/>
                <w:sz w:val="22"/>
                <w:szCs w:val="24"/>
              </w:rPr>
            </w:pPr>
          </w:p>
        </w:tc>
      </w:tr>
      <w:tr w:rsidR="00E40811" w:rsidRPr="00655696" w:rsidTr="00AD43F0">
        <w:tc>
          <w:tcPr>
            <w:tcW w:w="10530" w:type="dxa"/>
            <w:gridSpan w:val="4"/>
            <w:shd w:val="clear" w:color="auto" w:fill="auto"/>
          </w:tcPr>
          <w:p w:rsidR="00E40811" w:rsidRPr="00092365" w:rsidRDefault="00E40811" w:rsidP="00AD43F0">
            <w:pPr>
              <w:spacing w:line="360" w:lineRule="auto"/>
              <w:ind w:firstLine="0"/>
              <w:jc w:val="left"/>
              <w:rPr>
                <w:rFonts w:ascii="Times New Roman" w:hAnsi="Times New Roman"/>
                <w:sz w:val="22"/>
                <w:szCs w:val="24"/>
              </w:rPr>
            </w:pPr>
            <w:r w:rsidRPr="00092365">
              <w:rPr>
                <w:rFonts w:ascii="Times New Roman" w:hAnsi="Times New Roman"/>
                <w:b/>
                <w:sz w:val="22"/>
                <w:szCs w:val="24"/>
              </w:rPr>
              <w:t xml:space="preserve">Vlerësimi: </w:t>
            </w:r>
            <w:r w:rsidRPr="00092365">
              <w:rPr>
                <w:rFonts w:ascii="Times New Roman" w:hAnsi="Times New Roman"/>
                <w:sz w:val="22"/>
                <w:szCs w:val="24"/>
              </w:rPr>
              <w:t>Nxënësi vlerësohet sipas kësaj tabele.</w:t>
            </w:r>
          </w:p>
          <w:tbl>
            <w:tblPr>
              <w:tblStyle w:val="TableGrid"/>
              <w:tblW w:w="0" w:type="auto"/>
              <w:tblLook w:val="04A0" w:firstRow="1" w:lastRow="0" w:firstColumn="1" w:lastColumn="0" w:noHBand="0" w:noVBand="1"/>
            </w:tblPr>
            <w:tblGrid>
              <w:gridCol w:w="1915"/>
              <w:gridCol w:w="1915"/>
              <w:gridCol w:w="1915"/>
              <w:gridCol w:w="1915"/>
              <w:gridCol w:w="1916"/>
            </w:tblGrid>
            <w:tr w:rsidR="00E40811" w:rsidRPr="00092365" w:rsidTr="00AD43F0">
              <w:tc>
                <w:tcPr>
                  <w:tcW w:w="1915" w:type="dxa"/>
                  <w:vAlign w:val="center"/>
                </w:tcPr>
                <w:p w:rsidR="00E40811" w:rsidRPr="00092365" w:rsidRDefault="00E40811" w:rsidP="00AD43F0">
                  <w:pPr>
                    <w:ind w:firstLine="0"/>
                    <w:jc w:val="center"/>
                    <w:rPr>
                      <w:rFonts w:ascii="Times New Roman" w:hAnsi="Times New Roman"/>
                      <w:sz w:val="22"/>
                      <w:szCs w:val="24"/>
                    </w:rPr>
                  </w:pPr>
                  <w:r w:rsidRPr="00092365">
                    <w:rPr>
                      <w:rFonts w:ascii="Times New Roman" w:hAnsi="Times New Roman"/>
                      <w:sz w:val="22"/>
                      <w:szCs w:val="24"/>
                    </w:rPr>
                    <w:t>Shtjellimi i idesë</w:t>
                  </w:r>
                </w:p>
              </w:tc>
              <w:tc>
                <w:tcPr>
                  <w:tcW w:w="1915" w:type="dxa"/>
                  <w:vAlign w:val="center"/>
                </w:tcPr>
                <w:p w:rsidR="00E40811" w:rsidRPr="00092365" w:rsidRDefault="00E40811" w:rsidP="00AD43F0">
                  <w:pPr>
                    <w:ind w:firstLine="0"/>
                    <w:jc w:val="center"/>
                    <w:rPr>
                      <w:rFonts w:ascii="Times New Roman" w:hAnsi="Times New Roman"/>
                      <w:sz w:val="22"/>
                      <w:szCs w:val="24"/>
                    </w:rPr>
                  </w:pPr>
                  <w:r w:rsidRPr="00092365">
                    <w:rPr>
                      <w:rFonts w:ascii="Times New Roman" w:hAnsi="Times New Roman"/>
                      <w:sz w:val="22"/>
                      <w:szCs w:val="24"/>
                    </w:rPr>
                    <w:t>Stili dhe origjinaliteti</w:t>
                  </w:r>
                </w:p>
              </w:tc>
              <w:tc>
                <w:tcPr>
                  <w:tcW w:w="1915" w:type="dxa"/>
                  <w:vAlign w:val="center"/>
                </w:tcPr>
                <w:p w:rsidR="00E40811" w:rsidRPr="00092365" w:rsidRDefault="00E40811" w:rsidP="00AD43F0">
                  <w:pPr>
                    <w:ind w:firstLine="0"/>
                    <w:jc w:val="center"/>
                    <w:rPr>
                      <w:rFonts w:ascii="Times New Roman" w:hAnsi="Times New Roman"/>
                      <w:sz w:val="22"/>
                      <w:szCs w:val="24"/>
                    </w:rPr>
                  </w:pPr>
                  <w:r w:rsidRPr="00092365">
                    <w:rPr>
                      <w:rFonts w:ascii="Times New Roman" w:hAnsi="Times New Roman"/>
                      <w:sz w:val="22"/>
                      <w:szCs w:val="24"/>
                    </w:rPr>
                    <w:t>Organizimi dhe struktura</w:t>
                  </w:r>
                </w:p>
              </w:tc>
              <w:tc>
                <w:tcPr>
                  <w:tcW w:w="1915" w:type="dxa"/>
                  <w:vAlign w:val="center"/>
                </w:tcPr>
                <w:p w:rsidR="00E40811" w:rsidRPr="00092365" w:rsidRDefault="00E40811" w:rsidP="00AD43F0">
                  <w:pPr>
                    <w:ind w:firstLine="0"/>
                    <w:jc w:val="center"/>
                    <w:rPr>
                      <w:rFonts w:ascii="Times New Roman" w:hAnsi="Times New Roman"/>
                      <w:sz w:val="22"/>
                      <w:szCs w:val="24"/>
                    </w:rPr>
                  </w:pPr>
                  <w:r w:rsidRPr="00092365">
                    <w:rPr>
                      <w:rFonts w:ascii="Times New Roman" w:hAnsi="Times New Roman"/>
                      <w:sz w:val="22"/>
                      <w:szCs w:val="24"/>
                    </w:rPr>
                    <w:t>Saktësia gjuhësore (sintaksa dhe drejtshkrimi)</w:t>
                  </w:r>
                </w:p>
              </w:tc>
              <w:tc>
                <w:tcPr>
                  <w:tcW w:w="1916" w:type="dxa"/>
                  <w:vAlign w:val="center"/>
                </w:tcPr>
                <w:p w:rsidR="00E40811" w:rsidRPr="00092365" w:rsidRDefault="00E40811" w:rsidP="00AD43F0">
                  <w:pPr>
                    <w:ind w:firstLine="0"/>
                    <w:jc w:val="center"/>
                    <w:rPr>
                      <w:rFonts w:ascii="Times New Roman" w:hAnsi="Times New Roman"/>
                      <w:sz w:val="22"/>
                      <w:szCs w:val="24"/>
                    </w:rPr>
                  </w:pPr>
                  <w:r w:rsidRPr="00092365">
                    <w:rPr>
                      <w:rFonts w:ascii="Times New Roman" w:hAnsi="Times New Roman"/>
                      <w:sz w:val="22"/>
                      <w:szCs w:val="24"/>
                    </w:rPr>
                    <w:t>Totali</w:t>
                  </w:r>
                </w:p>
              </w:tc>
            </w:tr>
            <w:tr w:rsidR="00E40811" w:rsidRPr="00092365" w:rsidTr="00AD43F0">
              <w:tc>
                <w:tcPr>
                  <w:tcW w:w="1915" w:type="dxa"/>
                </w:tcPr>
                <w:p w:rsidR="00E40811" w:rsidRPr="00092365" w:rsidRDefault="00E40811" w:rsidP="00AD43F0">
                  <w:pPr>
                    <w:rPr>
                      <w:rFonts w:ascii="Times New Roman" w:hAnsi="Times New Roman"/>
                      <w:sz w:val="22"/>
                      <w:szCs w:val="24"/>
                    </w:rPr>
                  </w:pPr>
                </w:p>
              </w:tc>
              <w:tc>
                <w:tcPr>
                  <w:tcW w:w="1915" w:type="dxa"/>
                </w:tcPr>
                <w:p w:rsidR="00E40811" w:rsidRPr="00092365" w:rsidRDefault="00E40811" w:rsidP="00AD43F0">
                  <w:pPr>
                    <w:rPr>
                      <w:rFonts w:ascii="Times New Roman" w:hAnsi="Times New Roman"/>
                      <w:sz w:val="22"/>
                      <w:szCs w:val="24"/>
                    </w:rPr>
                  </w:pPr>
                </w:p>
              </w:tc>
              <w:tc>
                <w:tcPr>
                  <w:tcW w:w="1915" w:type="dxa"/>
                </w:tcPr>
                <w:p w:rsidR="00E40811" w:rsidRPr="00092365" w:rsidRDefault="00E40811" w:rsidP="00AD43F0">
                  <w:pPr>
                    <w:rPr>
                      <w:rFonts w:ascii="Times New Roman" w:hAnsi="Times New Roman"/>
                      <w:sz w:val="22"/>
                      <w:szCs w:val="24"/>
                    </w:rPr>
                  </w:pPr>
                </w:p>
              </w:tc>
              <w:tc>
                <w:tcPr>
                  <w:tcW w:w="1915" w:type="dxa"/>
                </w:tcPr>
                <w:p w:rsidR="00E40811" w:rsidRPr="00092365" w:rsidRDefault="00E40811" w:rsidP="00AD43F0">
                  <w:pPr>
                    <w:rPr>
                      <w:rFonts w:ascii="Times New Roman" w:hAnsi="Times New Roman"/>
                      <w:sz w:val="22"/>
                      <w:szCs w:val="24"/>
                    </w:rPr>
                  </w:pPr>
                </w:p>
              </w:tc>
              <w:tc>
                <w:tcPr>
                  <w:tcW w:w="1916" w:type="dxa"/>
                </w:tcPr>
                <w:p w:rsidR="00E40811" w:rsidRPr="00092365" w:rsidRDefault="00E40811" w:rsidP="00AD43F0">
                  <w:pPr>
                    <w:rPr>
                      <w:rFonts w:ascii="Times New Roman" w:hAnsi="Times New Roman"/>
                      <w:sz w:val="22"/>
                      <w:szCs w:val="24"/>
                    </w:rPr>
                  </w:pPr>
                </w:p>
              </w:tc>
            </w:tr>
            <w:tr w:rsidR="00E40811" w:rsidRPr="00092365" w:rsidTr="00AD43F0">
              <w:tc>
                <w:tcPr>
                  <w:tcW w:w="1915" w:type="dxa"/>
                </w:tcPr>
                <w:p w:rsidR="00E40811" w:rsidRPr="00092365" w:rsidRDefault="00E40811" w:rsidP="00AD43F0">
                  <w:pPr>
                    <w:rPr>
                      <w:rFonts w:ascii="Times New Roman" w:hAnsi="Times New Roman"/>
                      <w:sz w:val="22"/>
                      <w:szCs w:val="24"/>
                    </w:rPr>
                  </w:pPr>
                  <w:r w:rsidRPr="00092365">
                    <w:rPr>
                      <w:rFonts w:ascii="Times New Roman" w:hAnsi="Times New Roman"/>
                      <w:sz w:val="22"/>
                      <w:szCs w:val="24"/>
                    </w:rPr>
                    <w:t>2 pikë</w:t>
                  </w:r>
                </w:p>
              </w:tc>
              <w:tc>
                <w:tcPr>
                  <w:tcW w:w="1915" w:type="dxa"/>
                </w:tcPr>
                <w:p w:rsidR="00E40811" w:rsidRPr="00092365" w:rsidRDefault="00E40811" w:rsidP="00AD43F0">
                  <w:pPr>
                    <w:rPr>
                      <w:rFonts w:ascii="Times New Roman" w:hAnsi="Times New Roman"/>
                      <w:sz w:val="22"/>
                      <w:szCs w:val="24"/>
                    </w:rPr>
                  </w:pPr>
                  <w:r w:rsidRPr="00092365">
                    <w:rPr>
                      <w:rFonts w:ascii="Times New Roman" w:hAnsi="Times New Roman"/>
                      <w:sz w:val="22"/>
                      <w:szCs w:val="24"/>
                    </w:rPr>
                    <w:t>2 pikë</w:t>
                  </w:r>
                </w:p>
              </w:tc>
              <w:tc>
                <w:tcPr>
                  <w:tcW w:w="1915" w:type="dxa"/>
                </w:tcPr>
                <w:p w:rsidR="00E40811" w:rsidRPr="00092365" w:rsidRDefault="00E40811" w:rsidP="00AD43F0">
                  <w:pPr>
                    <w:rPr>
                      <w:rFonts w:ascii="Times New Roman" w:hAnsi="Times New Roman"/>
                      <w:sz w:val="22"/>
                      <w:szCs w:val="24"/>
                    </w:rPr>
                  </w:pPr>
                  <w:r w:rsidRPr="00092365">
                    <w:rPr>
                      <w:rFonts w:ascii="Times New Roman" w:hAnsi="Times New Roman"/>
                      <w:sz w:val="22"/>
                      <w:szCs w:val="24"/>
                    </w:rPr>
                    <w:t>2 pikë</w:t>
                  </w:r>
                </w:p>
              </w:tc>
              <w:tc>
                <w:tcPr>
                  <w:tcW w:w="1915" w:type="dxa"/>
                </w:tcPr>
                <w:p w:rsidR="00E40811" w:rsidRPr="00092365" w:rsidRDefault="00E40811" w:rsidP="00AD43F0">
                  <w:pPr>
                    <w:rPr>
                      <w:rFonts w:ascii="Times New Roman" w:hAnsi="Times New Roman"/>
                      <w:sz w:val="22"/>
                      <w:szCs w:val="24"/>
                    </w:rPr>
                  </w:pPr>
                  <w:r w:rsidRPr="00092365">
                    <w:rPr>
                      <w:rFonts w:ascii="Times New Roman" w:hAnsi="Times New Roman"/>
                      <w:sz w:val="22"/>
                      <w:szCs w:val="24"/>
                    </w:rPr>
                    <w:t>2 pikë</w:t>
                  </w:r>
                </w:p>
              </w:tc>
              <w:tc>
                <w:tcPr>
                  <w:tcW w:w="1916" w:type="dxa"/>
                </w:tcPr>
                <w:p w:rsidR="00E40811" w:rsidRPr="00092365" w:rsidRDefault="00E40811" w:rsidP="00AD43F0">
                  <w:pPr>
                    <w:rPr>
                      <w:rFonts w:ascii="Times New Roman" w:hAnsi="Times New Roman"/>
                      <w:sz w:val="22"/>
                      <w:szCs w:val="24"/>
                    </w:rPr>
                  </w:pPr>
                  <w:r w:rsidRPr="00092365">
                    <w:rPr>
                      <w:rFonts w:ascii="Times New Roman" w:hAnsi="Times New Roman"/>
                      <w:sz w:val="22"/>
                      <w:szCs w:val="24"/>
                    </w:rPr>
                    <w:t>8 pikë</w:t>
                  </w:r>
                </w:p>
              </w:tc>
            </w:tr>
          </w:tbl>
          <w:p w:rsidR="00E40811" w:rsidRPr="00092365" w:rsidRDefault="00E40811" w:rsidP="00AD43F0">
            <w:pPr>
              <w:spacing w:line="360" w:lineRule="auto"/>
              <w:ind w:firstLine="0"/>
              <w:jc w:val="left"/>
              <w:rPr>
                <w:rFonts w:ascii="Times New Roman" w:hAnsi="Times New Roman"/>
                <w:b/>
                <w:sz w:val="22"/>
                <w:szCs w:val="24"/>
              </w:rPr>
            </w:pPr>
          </w:p>
        </w:tc>
      </w:tr>
      <w:tr w:rsidR="00E40811" w:rsidRPr="00655696" w:rsidTr="00AD43F0">
        <w:tc>
          <w:tcPr>
            <w:tcW w:w="10530" w:type="dxa"/>
            <w:gridSpan w:val="4"/>
            <w:shd w:val="clear" w:color="auto" w:fill="auto"/>
          </w:tcPr>
          <w:p w:rsidR="00E40811" w:rsidRPr="00092365" w:rsidRDefault="00E40811" w:rsidP="00AD43F0">
            <w:pPr>
              <w:spacing w:line="360" w:lineRule="auto"/>
              <w:ind w:firstLine="0"/>
              <w:jc w:val="left"/>
              <w:rPr>
                <w:rFonts w:ascii="Times New Roman" w:hAnsi="Times New Roman"/>
                <w:sz w:val="22"/>
                <w:szCs w:val="24"/>
              </w:rPr>
            </w:pPr>
            <w:r w:rsidRPr="00092365">
              <w:rPr>
                <w:rFonts w:ascii="Times New Roman" w:hAnsi="Times New Roman"/>
                <w:b/>
                <w:sz w:val="22"/>
                <w:szCs w:val="24"/>
              </w:rPr>
              <w:t>Detyrat dhe puna e pavarur:</w:t>
            </w:r>
            <w:r w:rsidRPr="00092365">
              <w:rPr>
                <w:rFonts w:ascii="Times New Roman" w:hAnsi="Times New Roman"/>
                <w:sz w:val="22"/>
                <w:szCs w:val="24"/>
              </w:rPr>
              <w:t xml:space="preserve"> Rishikim i punëve të tyre.</w:t>
            </w:r>
          </w:p>
        </w:tc>
      </w:tr>
    </w:tbl>
    <w:p w:rsidR="00E40811" w:rsidRDefault="00E40811" w:rsidP="00E40811"/>
    <w:p w:rsidR="00E40811" w:rsidRPr="00CD2839" w:rsidRDefault="00E40811" w:rsidP="00E40811"/>
    <w:p w:rsidR="00E40811" w:rsidRPr="00CD2839" w:rsidRDefault="00E40811" w:rsidP="00E40811"/>
    <w:p w:rsidR="00E40811" w:rsidRPr="00CD2839" w:rsidRDefault="00E40811" w:rsidP="00E40811"/>
    <w:p w:rsidR="00E40811" w:rsidRPr="00CD2839" w:rsidRDefault="00E40811" w:rsidP="00E40811">
      <w:pPr>
        <w:ind w:firstLine="0"/>
        <w:rPr>
          <w:rFonts w:ascii="Times New Roman" w:hAnsi="Times New Roman"/>
        </w:rPr>
      </w:pPr>
      <w:r w:rsidRPr="00CD2839">
        <w:rPr>
          <w:rFonts w:ascii="Times New Roman" w:hAnsi="Times New Roman"/>
          <w:b/>
          <w:sz w:val="24"/>
        </w:rPr>
        <w:t xml:space="preserve">PLANIFIKIMI I ORËS MËSIMORE </w:t>
      </w:r>
      <w:r w:rsidRPr="00CD2839">
        <w:rPr>
          <w:rFonts w:ascii="Times New Roman" w:hAnsi="Times New Roman"/>
          <w:b/>
        </w:rPr>
        <w:tab/>
      </w:r>
      <w:r w:rsidRPr="00CD2839">
        <w:rPr>
          <w:rFonts w:ascii="Times New Roman" w:hAnsi="Times New Roman"/>
          <w:b/>
        </w:rPr>
        <w:tab/>
      </w:r>
      <w:r w:rsidRPr="00CD2839">
        <w:rPr>
          <w:rFonts w:ascii="Times New Roman" w:hAnsi="Times New Roman"/>
          <w:b/>
        </w:rPr>
        <w:tab/>
      </w:r>
      <w:r w:rsidRPr="00CD2839">
        <w:rPr>
          <w:rFonts w:ascii="Times New Roman" w:hAnsi="Times New Roman"/>
          <w:b/>
        </w:rPr>
        <w:tab/>
      </w:r>
      <w:r w:rsidRPr="00CD2839">
        <w:rPr>
          <w:rFonts w:ascii="Times New Roman" w:hAnsi="Times New Roman"/>
          <w:b/>
        </w:rPr>
        <w:tab/>
        <w:t>Dt.</w:t>
      </w:r>
      <w:r w:rsidRPr="00CD2839">
        <w:rPr>
          <w:rFonts w:ascii="Times New Roman" w:hAnsi="Times New Roman"/>
          <w:b/>
        </w:rPr>
        <w:softHyphen/>
      </w:r>
    </w:p>
    <w:p w:rsidR="00E40811" w:rsidRPr="00CD2839" w:rsidRDefault="00E40811" w:rsidP="00E40811">
      <w:pPr>
        <w:ind w:firstLine="0"/>
        <w:rPr>
          <w:rFonts w:ascii="Times New Roman" w:hAnsi="Times New Roman"/>
        </w:rPr>
      </w:pPr>
    </w:p>
    <w:p w:rsidR="00E40811" w:rsidRPr="00CD2839" w:rsidRDefault="00E40811" w:rsidP="00E40811">
      <w:pPr>
        <w:ind w:firstLine="0"/>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CD2839" w:rsidTr="00AD43F0">
        <w:tc>
          <w:tcPr>
            <w:tcW w:w="2190" w:type="dxa"/>
            <w:shd w:val="clear" w:color="auto" w:fill="auto"/>
          </w:tcPr>
          <w:p w:rsidR="00E40811" w:rsidRPr="00CD2839"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Fusha: Gjuha dhe komunikimi</w:t>
            </w:r>
          </w:p>
        </w:tc>
        <w:tc>
          <w:tcPr>
            <w:tcW w:w="3390" w:type="dxa"/>
            <w:shd w:val="clear" w:color="auto" w:fill="auto"/>
          </w:tcPr>
          <w:p w:rsidR="00E40811" w:rsidRPr="00CD2839"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Lënda: Letërsi</w:t>
            </w:r>
          </w:p>
        </w:tc>
        <w:tc>
          <w:tcPr>
            <w:tcW w:w="3450" w:type="dxa"/>
            <w:shd w:val="clear" w:color="auto" w:fill="auto"/>
          </w:tcPr>
          <w:p w:rsidR="00E40811" w:rsidRPr="00CD2839"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Shkalla: V</w:t>
            </w:r>
          </w:p>
        </w:tc>
        <w:tc>
          <w:tcPr>
            <w:tcW w:w="1500" w:type="dxa"/>
            <w:shd w:val="clear" w:color="auto" w:fill="auto"/>
          </w:tcPr>
          <w:p w:rsidR="00E40811" w:rsidRPr="00CD2839"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Klasa:</w:t>
            </w:r>
          </w:p>
        </w:tc>
      </w:tr>
      <w:tr w:rsidR="00E40811" w:rsidRPr="00CD2839" w:rsidTr="00AD43F0">
        <w:tc>
          <w:tcPr>
            <w:tcW w:w="5580" w:type="dxa"/>
            <w:gridSpan w:val="2"/>
            <w:shd w:val="clear" w:color="auto" w:fill="auto"/>
          </w:tcPr>
          <w:p w:rsidR="00E40811" w:rsidRPr="00FD7202" w:rsidRDefault="00E40811" w:rsidP="00AD43F0">
            <w:pPr>
              <w:spacing w:line="360" w:lineRule="auto"/>
              <w:ind w:firstLine="0"/>
              <w:jc w:val="left"/>
              <w:rPr>
                <w:rFonts w:ascii="Times New Roman" w:hAnsi="Times New Roman"/>
                <w:b/>
                <w:sz w:val="22"/>
                <w:szCs w:val="22"/>
              </w:rPr>
            </w:pPr>
            <w:r w:rsidRPr="00FD7202">
              <w:rPr>
                <w:rFonts w:ascii="Times New Roman" w:hAnsi="Times New Roman"/>
                <w:b/>
                <w:sz w:val="22"/>
                <w:szCs w:val="22"/>
              </w:rPr>
              <w:t xml:space="preserve">Tema mësimore: </w:t>
            </w:r>
            <w:r w:rsidRPr="00FD7202">
              <w:rPr>
                <w:rFonts w:ascii="Times New Roman" w:eastAsia="Times New Roman" w:hAnsi="Times New Roman"/>
                <w:bCs/>
                <w:sz w:val="22"/>
                <w:szCs w:val="22"/>
                <w:lang w:eastAsia="en-GB"/>
              </w:rPr>
              <w:t>Xhorxh Gordon Bajron. Jeta dhe vepra.</w:t>
            </w:r>
          </w:p>
        </w:tc>
        <w:tc>
          <w:tcPr>
            <w:tcW w:w="4950" w:type="dxa"/>
            <w:gridSpan w:val="2"/>
            <w:shd w:val="clear" w:color="auto" w:fill="auto"/>
          </w:tcPr>
          <w:p w:rsidR="00E40811" w:rsidRPr="00CD2839" w:rsidRDefault="00E40811" w:rsidP="00AD43F0">
            <w:pPr>
              <w:pStyle w:val="NoSpacing"/>
              <w:ind w:firstLine="0"/>
              <w:rPr>
                <w:b/>
                <w:sz w:val="22"/>
                <w:szCs w:val="22"/>
              </w:rPr>
            </w:pPr>
            <w:r w:rsidRPr="00CD2839">
              <w:rPr>
                <w:b/>
                <w:sz w:val="22"/>
                <w:szCs w:val="22"/>
              </w:rPr>
              <w:t>Situata e të nxënit:</w:t>
            </w:r>
            <w:r w:rsidRPr="00CD2839">
              <w:rPr>
                <w:sz w:val="22"/>
                <w:szCs w:val="22"/>
              </w:rPr>
              <w:t xml:space="preserve"> Duke iu referuar historisë kujtojmë ç’kemi mësuar apo lexuar për Ç. Harold, ardhja e tij në Shqipëri, vendet që vizitoi, përshtypjet e tij etj. </w:t>
            </w:r>
          </w:p>
        </w:tc>
      </w:tr>
      <w:tr w:rsidR="00E40811" w:rsidRPr="00CD2839" w:rsidTr="00AD43F0">
        <w:tc>
          <w:tcPr>
            <w:tcW w:w="10530" w:type="dxa"/>
            <w:gridSpan w:val="4"/>
            <w:shd w:val="clear" w:color="auto" w:fill="auto"/>
          </w:tcPr>
          <w:p w:rsidR="00E40811" w:rsidRPr="00FD7202" w:rsidRDefault="00E40811" w:rsidP="00AD43F0">
            <w:pPr>
              <w:ind w:firstLine="0"/>
              <w:rPr>
                <w:rFonts w:ascii="Times New Roman" w:hAnsi="Times New Roman"/>
                <w:b/>
                <w:sz w:val="22"/>
                <w:szCs w:val="22"/>
                <w:lang w:eastAsia="ja-JP"/>
              </w:rPr>
            </w:pPr>
            <w:r w:rsidRPr="00FD7202">
              <w:rPr>
                <w:rFonts w:ascii="Times New Roman" w:hAnsi="Times New Roman"/>
                <w:b/>
                <w:sz w:val="22"/>
                <w:szCs w:val="22"/>
              </w:rPr>
              <w:t>Rezultatet e të nxënit sipas kompetencave kyç</w:t>
            </w:r>
            <w:r w:rsidRPr="00FD7202">
              <w:rPr>
                <w:rFonts w:ascii="Times New Roman" w:hAnsi="Times New Roman"/>
                <w:b/>
                <w:sz w:val="22"/>
                <w:szCs w:val="22"/>
                <w:lang w:eastAsia="ja-JP"/>
              </w:rPr>
              <w:t>e:</w:t>
            </w:r>
          </w:p>
          <w:p w:rsidR="00E40811" w:rsidRPr="00FD7202" w:rsidRDefault="00E40811" w:rsidP="00AD43F0">
            <w:pPr>
              <w:ind w:firstLine="0"/>
              <w:rPr>
                <w:rFonts w:ascii="Times New Roman" w:hAnsi="Times New Roman"/>
                <w:bCs/>
                <w:sz w:val="22"/>
                <w:szCs w:val="22"/>
                <w:lang w:eastAsia="ja-JP"/>
              </w:rPr>
            </w:pPr>
            <w:r w:rsidRPr="00FD7202">
              <w:rPr>
                <w:rFonts w:ascii="Times New Roman" w:hAnsi="Times New Roman"/>
                <w:bCs/>
                <w:sz w:val="22"/>
                <w:szCs w:val="22"/>
                <w:lang w:eastAsia="ja-JP"/>
              </w:rPr>
              <w:t xml:space="preserve">Kompetenca e komunikimit dhe e të shprehurit </w:t>
            </w:r>
          </w:p>
          <w:p w:rsidR="00E40811" w:rsidRPr="00FD7202" w:rsidRDefault="00E40811" w:rsidP="00AD43F0">
            <w:pPr>
              <w:ind w:firstLine="0"/>
              <w:rPr>
                <w:rFonts w:ascii="Times New Roman" w:hAnsi="Times New Roman"/>
                <w:bCs/>
                <w:sz w:val="22"/>
                <w:szCs w:val="22"/>
                <w:lang w:eastAsia="ja-JP"/>
              </w:rPr>
            </w:pPr>
            <w:r w:rsidRPr="00FD7202">
              <w:rPr>
                <w:rFonts w:ascii="Times New Roman" w:hAnsi="Times New Roman"/>
                <w:bCs/>
                <w:sz w:val="22"/>
                <w:szCs w:val="22"/>
                <w:lang w:eastAsia="ja-JP"/>
              </w:rPr>
              <w:t>Kompetenca e të menduarit</w:t>
            </w:r>
          </w:p>
          <w:p w:rsidR="00E40811" w:rsidRPr="00FD7202" w:rsidRDefault="00E40811" w:rsidP="00AD43F0">
            <w:pPr>
              <w:ind w:firstLine="0"/>
              <w:rPr>
                <w:rFonts w:ascii="Times New Roman" w:hAnsi="Times New Roman"/>
                <w:b/>
                <w:sz w:val="22"/>
                <w:szCs w:val="22"/>
              </w:rPr>
            </w:pPr>
            <w:r w:rsidRPr="00FD7202">
              <w:rPr>
                <w:rFonts w:ascii="Times New Roman" w:hAnsi="Times New Roman"/>
                <w:bCs/>
                <w:sz w:val="22"/>
                <w:szCs w:val="22"/>
                <w:lang w:eastAsia="ja-JP"/>
              </w:rPr>
              <w:t xml:space="preserve">Kompetenca digjitale </w:t>
            </w:r>
          </w:p>
        </w:tc>
      </w:tr>
      <w:tr w:rsidR="00E40811" w:rsidRPr="00CD2839" w:rsidTr="00AD43F0">
        <w:tc>
          <w:tcPr>
            <w:tcW w:w="5580" w:type="dxa"/>
            <w:gridSpan w:val="2"/>
            <w:shd w:val="clear" w:color="auto" w:fill="auto"/>
          </w:tcPr>
          <w:p w:rsidR="00E40811"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Rezultatet e të nxënit të kompetencave të fushës sipas temës mësimore:</w:t>
            </w:r>
          </w:p>
          <w:p w:rsidR="00E40811" w:rsidRPr="00FD7202" w:rsidRDefault="00E40811" w:rsidP="00AD43F0">
            <w:pPr>
              <w:spacing w:line="360" w:lineRule="auto"/>
              <w:ind w:firstLine="0"/>
              <w:jc w:val="left"/>
              <w:rPr>
                <w:rFonts w:ascii="Times New Roman" w:hAnsi="Times New Roman"/>
                <w:sz w:val="24"/>
                <w:szCs w:val="24"/>
              </w:rPr>
            </w:pPr>
            <w:r w:rsidRPr="00FD7202">
              <w:rPr>
                <w:rFonts w:ascii="Times New Roman" w:hAnsi="Times New Roman"/>
              </w:rPr>
              <w:t>Nxënësi:</w:t>
            </w:r>
          </w:p>
          <w:p w:rsidR="00E40811" w:rsidRPr="00CD2839" w:rsidRDefault="00E40811" w:rsidP="00F064E8">
            <w:pPr>
              <w:pStyle w:val="NoSpacing"/>
              <w:numPr>
                <w:ilvl w:val="0"/>
                <w:numId w:val="54"/>
              </w:numPr>
              <w:rPr>
                <w:b/>
                <w:sz w:val="22"/>
                <w:szCs w:val="22"/>
              </w:rPr>
            </w:pPr>
            <w:r>
              <w:rPr>
                <w:sz w:val="22"/>
                <w:szCs w:val="22"/>
              </w:rPr>
              <w:t>p</w:t>
            </w:r>
            <w:r w:rsidRPr="00CD2839">
              <w:rPr>
                <w:sz w:val="22"/>
                <w:szCs w:val="22"/>
              </w:rPr>
              <w:t>ërcakton ndryshimin e Bajronit nga romantikët e tjerë</w:t>
            </w:r>
            <w:r>
              <w:rPr>
                <w:sz w:val="22"/>
                <w:szCs w:val="22"/>
              </w:rPr>
              <w:t>;</w:t>
            </w:r>
          </w:p>
          <w:p w:rsidR="00E40811" w:rsidRPr="00CD2839" w:rsidRDefault="00E40811" w:rsidP="00F064E8">
            <w:pPr>
              <w:pStyle w:val="NoSpacing"/>
              <w:numPr>
                <w:ilvl w:val="0"/>
                <w:numId w:val="54"/>
              </w:numPr>
              <w:rPr>
                <w:b/>
                <w:sz w:val="22"/>
                <w:szCs w:val="22"/>
              </w:rPr>
            </w:pPr>
            <w:r>
              <w:rPr>
                <w:sz w:val="22"/>
                <w:szCs w:val="22"/>
              </w:rPr>
              <w:t>a</w:t>
            </w:r>
            <w:r w:rsidRPr="00CD2839">
              <w:rPr>
                <w:sz w:val="22"/>
                <w:szCs w:val="22"/>
              </w:rPr>
              <w:t>nalizon gërshetimin në vargje të poetit romantik me atë satirik</w:t>
            </w:r>
            <w:r>
              <w:rPr>
                <w:sz w:val="22"/>
                <w:szCs w:val="22"/>
              </w:rPr>
              <w:t>;</w:t>
            </w:r>
          </w:p>
          <w:p w:rsidR="00E40811" w:rsidRPr="00CD2839" w:rsidRDefault="00E40811" w:rsidP="00F064E8">
            <w:pPr>
              <w:pStyle w:val="NoSpacing"/>
              <w:numPr>
                <w:ilvl w:val="0"/>
                <w:numId w:val="54"/>
              </w:numPr>
              <w:rPr>
                <w:b/>
                <w:sz w:val="22"/>
                <w:szCs w:val="22"/>
              </w:rPr>
            </w:pPr>
            <w:r>
              <w:rPr>
                <w:sz w:val="22"/>
                <w:szCs w:val="22"/>
              </w:rPr>
              <w:t>r</w:t>
            </w:r>
            <w:r w:rsidRPr="00CD2839">
              <w:rPr>
                <w:sz w:val="22"/>
                <w:szCs w:val="22"/>
              </w:rPr>
              <w:t>enditin veprat e Bajronit</w:t>
            </w:r>
            <w:r>
              <w:rPr>
                <w:sz w:val="22"/>
                <w:szCs w:val="22"/>
              </w:rPr>
              <w:t>.</w:t>
            </w:r>
            <w:r w:rsidRPr="00CD2839">
              <w:rPr>
                <w:sz w:val="22"/>
                <w:szCs w:val="22"/>
              </w:rPr>
              <w:t xml:space="preserve"> </w:t>
            </w:r>
          </w:p>
        </w:tc>
        <w:tc>
          <w:tcPr>
            <w:tcW w:w="4950" w:type="dxa"/>
            <w:gridSpan w:val="2"/>
            <w:shd w:val="clear" w:color="auto" w:fill="auto"/>
          </w:tcPr>
          <w:p w:rsidR="00E40811" w:rsidRPr="00CD2839"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Fjalët kyçe:</w:t>
            </w:r>
          </w:p>
          <w:p w:rsidR="00E40811" w:rsidRPr="00CD2839" w:rsidRDefault="00E40811" w:rsidP="00AD43F0">
            <w:pPr>
              <w:pStyle w:val="NoSpacing"/>
              <w:ind w:firstLine="0"/>
              <w:rPr>
                <w:sz w:val="22"/>
                <w:szCs w:val="22"/>
              </w:rPr>
            </w:pPr>
            <w:r w:rsidRPr="00CD2839">
              <w:rPr>
                <w:sz w:val="22"/>
                <w:szCs w:val="22"/>
              </w:rPr>
              <w:t xml:space="preserve">Çajld Harold </w:t>
            </w:r>
          </w:p>
          <w:p w:rsidR="00E40811" w:rsidRPr="00CD2839" w:rsidRDefault="00E40811" w:rsidP="00AD43F0">
            <w:pPr>
              <w:pStyle w:val="NoSpacing"/>
              <w:ind w:firstLine="0"/>
              <w:rPr>
                <w:sz w:val="22"/>
                <w:szCs w:val="22"/>
              </w:rPr>
            </w:pPr>
            <w:r w:rsidRPr="00CD2839">
              <w:rPr>
                <w:sz w:val="22"/>
                <w:szCs w:val="22"/>
              </w:rPr>
              <w:t>Bajron</w:t>
            </w:r>
          </w:p>
          <w:p w:rsidR="00E40811" w:rsidRPr="00CD2839" w:rsidRDefault="00E40811" w:rsidP="00AD43F0">
            <w:pPr>
              <w:pStyle w:val="NoSpacing"/>
              <w:ind w:firstLine="0"/>
              <w:rPr>
                <w:sz w:val="22"/>
                <w:szCs w:val="22"/>
              </w:rPr>
            </w:pPr>
            <w:r w:rsidRPr="00CD2839">
              <w:rPr>
                <w:sz w:val="22"/>
                <w:szCs w:val="22"/>
              </w:rPr>
              <w:t>Ali Pashë Tepelena</w:t>
            </w:r>
          </w:p>
          <w:p w:rsidR="00E40811" w:rsidRPr="00CD2839" w:rsidRDefault="00E40811" w:rsidP="00AD43F0">
            <w:pPr>
              <w:pStyle w:val="NoSpacing"/>
              <w:ind w:firstLine="0"/>
              <w:rPr>
                <w:sz w:val="22"/>
                <w:szCs w:val="22"/>
              </w:rPr>
            </w:pPr>
            <w:r w:rsidRPr="00CD2839">
              <w:rPr>
                <w:sz w:val="22"/>
                <w:szCs w:val="22"/>
              </w:rPr>
              <w:t>Lord anglez</w:t>
            </w:r>
          </w:p>
          <w:p w:rsidR="00E40811" w:rsidRPr="00CD2839" w:rsidRDefault="00E40811" w:rsidP="00AD43F0">
            <w:pPr>
              <w:pStyle w:val="NoSpacing"/>
              <w:ind w:firstLine="0"/>
              <w:rPr>
                <w:sz w:val="22"/>
                <w:szCs w:val="22"/>
              </w:rPr>
            </w:pPr>
            <w:r w:rsidRPr="00CD2839">
              <w:rPr>
                <w:sz w:val="22"/>
                <w:szCs w:val="22"/>
              </w:rPr>
              <w:t xml:space="preserve">Bajronizëm </w:t>
            </w:r>
          </w:p>
        </w:tc>
      </w:tr>
      <w:tr w:rsidR="00E40811" w:rsidRPr="00CD2839" w:rsidTr="00AD43F0">
        <w:tc>
          <w:tcPr>
            <w:tcW w:w="5580" w:type="dxa"/>
            <w:gridSpan w:val="2"/>
            <w:shd w:val="clear" w:color="auto" w:fill="auto"/>
          </w:tcPr>
          <w:p w:rsidR="00E40811" w:rsidRPr="00CD2839"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 xml:space="preserve">Burimet: </w:t>
            </w:r>
            <w:r w:rsidRPr="00CD2839">
              <w:rPr>
                <w:rFonts w:ascii="Times New Roman" w:hAnsi="Times New Roman"/>
                <w:sz w:val="22"/>
                <w:szCs w:val="22"/>
              </w:rPr>
              <w:t>Teksti i nxënësit, veprat Çajld Harold, i burgosuri i Shilonit.</w:t>
            </w:r>
          </w:p>
        </w:tc>
        <w:tc>
          <w:tcPr>
            <w:tcW w:w="4950" w:type="dxa"/>
            <w:gridSpan w:val="2"/>
            <w:shd w:val="clear" w:color="auto" w:fill="auto"/>
          </w:tcPr>
          <w:p w:rsidR="00E40811" w:rsidRPr="00CD2839" w:rsidRDefault="00E40811" w:rsidP="00AD43F0">
            <w:pPr>
              <w:spacing w:line="360" w:lineRule="auto"/>
              <w:ind w:firstLine="0"/>
              <w:jc w:val="left"/>
              <w:rPr>
                <w:rFonts w:ascii="Times New Roman" w:hAnsi="Times New Roman"/>
                <w:sz w:val="22"/>
                <w:szCs w:val="22"/>
              </w:rPr>
            </w:pPr>
            <w:r w:rsidRPr="00CD2839">
              <w:rPr>
                <w:rFonts w:ascii="Times New Roman" w:hAnsi="Times New Roman"/>
                <w:b/>
                <w:sz w:val="22"/>
                <w:szCs w:val="22"/>
              </w:rPr>
              <w:t>Lidhja me fushat e tjera ose me temat ndërkurrikulare:</w:t>
            </w:r>
            <w:r w:rsidRPr="00CD2839">
              <w:rPr>
                <w:rFonts w:ascii="Times New Roman" w:hAnsi="Times New Roman"/>
                <w:sz w:val="22"/>
                <w:szCs w:val="22"/>
              </w:rPr>
              <w:t xml:space="preserve"> </w:t>
            </w:r>
            <w:r>
              <w:rPr>
                <w:rFonts w:ascii="Times New Roman" w:hAnsi="Times New Roman"/>
                <w:sz w:val="22"/>
                <w:szCs w:val="22"/>
              </w:rPr>
              <w:t>h</w:t>
            </w:r>
            <w:r w:rsidRPr="00CD2839">
              <w:rPr>
                <w:rFonts w:ascii="Times New Roman" w:hAnsi="Times New Roman"/>
                <w:sz w:val="22"/>
                <w:szCs w:val="22"/>
              </w:rPr>
              <w:t>istori, arte, gjuhë shqipe.</w:t>
            </w:r>
          </w:p>
        </w:tc>
      </w:tr>
      <w:tr w:rsidR="00E40811" w:rsidRPr="00CD2839" w:rsidTr="00AD43F0">
        <w:tc>
          <w:tcPr>
            <w:tcW w:w="10530" w:type="dxa"/>
            <w:gridSpan w:val="4"/>
            <w:shd w:val="clear" w:color="auto" w:fill="auto"/>
          </w:tcPr>
          <w:p w:rsidR="00E40811" w:rsidRPr="00CD2839" w:rsidRDefault="00E40811" w:rsidP="00AD43F0">
            <w:pPr>
              <w:spacing w:line="360" w:lineRule="auto"/>
              <w:ind w:firstLine="0"/>
              <w:jc w:val="center"/>
              <w:rPr>
                <w:rFonts w:ascii="Times New Roman" w:hAnsi="Times New Roman"/>
                <w:b/>
                <w:sz w:val="22"/>
                <w:szCs w:val="22"/>
              </w:rPr>
            </w:pPr>
            <w:r w:rsidRPr="00CD2839">
              <w:rPr>
                <w:rFonts w:ascii="Times New Roman" w:hAnsi="Times New Roman"/>
                <w:b/>
                <w:sz w:val="22"/>
                <w:szCs w:val="22"/>
              </w:rPr>
              <w:t>Metodologjia dhe veprimtaritë e nxënësve</w:t>
            </w:r>
          </w:p>
          <w:p w:rsidR="00E40811" w:rsidRPr="00CD2839" w:rsidRDefault="00E40811" w:rsidP="00AD43F0">
            <w:pPr>
              <w:spacing w:line="360" w:lineRule="auto"/>
              <w:ind w:firstLine="0"/>
              <w:jc w:val="center"/>
              <w:rPr>
                <w:rFonts w:ascii="Times New Roman" w:hAnsi="Times New Roman"/>
                <w:sz w:val="22"/>
                <w:szCs w:val="22"/>
              </w:rPr>
            </w:pPr>
            <w:r w:rsidRPr="00CD2839">
              <w:rPr>
                <w:rFonts w:ascii="Times New Roman" w:hAnsi="Times New Roman"/>
                <w:sz w:val="22"/>
                <w:szCs w:val="22"/>
              </w:rPr>
              <w:t>Rishikim nëpërmjet fjalëve kyçe-Skema rreze</w:t>
            </w:r>
            <w:r>
              <w:rPr>
                <w:rFonts w:ascii="Times New Roman" w:hAnsi="Times New Roman"/>
                <w:sz w:val="22"/>
                <w:szCs w:val="22"/>
              </w:rPr>
              <w:t>-</w:t>
            </w:r>
            <w:r w:rsidRPr="00CD2839">
              <w:rPr>
                <w:rFonts w:ascii="Times New Roman" w:hAnsi="Times New Roman"/>
                <w:sz w:val="22"/>
                <w:szCs w:val="22"/>
              </w:rPr>
              <w:t>Harta e shkrimtarit</w:t>
            </w:r>
            <w:r>
              <w:rPr>
                <w:rFonts w:ascii="Times New Roman" w:hAnsi="Times New Roman"/>
                <w:sz w:val="22"/>
                <w:szCs w:val="22"/>
              </w:rPr>
              <w:t>-</w:t>
            </w:r>
            <w:r w:rsidRPr="00CD2839">
              <w:rPr>
                <w:rFonts w:ascii="Times New Roman" w:hAnsi="Times New Roman"/>
                <w:sz w:val="22"/>
                <w:szCs w:val="22"/>
              </w:rPr>
              <w:t>Pyetje përgjigje</w:t>
            </w:r>
          </w:p>
        </w:tc>
      </w:tr>
      <w:tr w:rsidR="00E40811" w:rsidRPr="00CD2839" w:rsidTr="00AD43F0">
        <w:trPr>
          <w:trHeight w:val="800"/>
        </w:trPr>
        <w:tc>
          <w:tcPr>
            <w:tcW w:w="10530" w:type="dxa"/>
            <w:gridSpan w:val="4"/>
            <w:shd w:val="clear" w:color="auto" w:fill="auto"/>
          </w:tcPr>
          <w:p w:rsidR="00E40811" w:rsidRPr="00CD2839" w:rsidRDefault="00E40811" w:rsidP="00AD43F0">
            <w:pPr>
              <w:spacing w:line="360" w:lineRule="auto"/>
              <w:ind w:firstLine="0"/>
              <w:jc w:val="left"/>
              <w:rPr>
                <w:rFonts w:ascii="Times New Roman" w:hAnsi="Times New Roman"/>
                <w:b/>
                <w:sz w:val="22"/>
                <w:szCs w:val="22"/>
              </w:rPr>
            </w:pPr>
            <w:r w:rsidRPr="00CD2839">
              <w:rPr>
                <w:rFonts w:ascii="Times New Roman" w:hAnsi="Times New Roman"/>
                <w:b/>
                <w:sz w:val="22"/>
                <w:szCs w:val="22"/>
              </w:rPr>
              <w:t>Organizimi i orës së mësimit</w:t>
            </w:r>
          </w:p>
          <w:p w:rsidR="00E40811" w:rsidRPr="00CD2839" w:rsidRDefault="00E40811" w:rsidP="00AD43F0">
            <w:pPr>
              <w:pStyle w:val="NoSpacing"/>
              <w:ind w:firstLine="0"/>
              <w:rPr>
                <w:sz w:val="22"/>
                <w:szCs w:val="22"/>
              </w:rPr>
            </w:pPr>
            <w:r w:rsidRPr="00FD7202">
              <w:rPr>
                <w:b/>
                <w:i/>
                <w:sz w:val="22"/>
              </w:rPr>
              <w:t xml:space="preserve">Hapi </w:t>
            </w:r>
            <w:r>
              <w:rPr>
                <w:b/>
                <w:i/>
                <w:sz w:val="22"/>
              </w:rPr>
              <w:t>1.</w:t>
            </w:r>
            <w:r w:rsidRPr="00CD2839">
              <w:rPr>
                <w:b/>
                <w:sz w:val="22"/>
                <w:szCs w:val="22"/>
              </w:rPr>
              <w:t xml:space="preserve"> Rishikim nëpërmjet fjalëve kyçe. </w:t>
            </w:r>
            <w:r w:rsidRPr="00CD2839">
              <w:rPr>
                <w:sz w:val="22"/>
                <w:szCs w:val="22"/>
              </w:rPr>
              <w:t>Mësues</w:t>
            </w:r>
            <w:r>
              <w:rPr>
                <w:sz w:val="22"/>
                <w:szCs w:val="22"/>
              </w:rPr>
              <w:t>i/</w:t>
            </w:r>
            <w:r w:rsidRPr="00CD2839">
              <w:rPr>
                <w:sz w:val="22"/>
                <w:szCs w:val="22"/>
              </w:rPr>
              <w:t>ja shkruan në dërrasë disa fjalë (</w:t>
            </w:r>
            <w:r>
              <w:rPr>
                <w:sz w:val="22"/>
                <w:szCs w:val="22"/>
              </w:rPr>
              <w:t>Ç</w:t>
            </w:r>
            <w:r w:rsidRPr="00CD2839">
              <w:rPr>
                <w:sz w:val="22"/>
                <w:szCs w:val="22"/>
              </w:rPr>
              <w:t>ajld Harold, Bajron, Ali Pashë Tepelena, lord anglez, bajronizëm) e më pas i lë nxënësit të mendohen se çfarë u kujtojnë këto fjalë. Nxënësit japin mendimet e tyre mbi secilën fjalë kyçe. Pas disa minutash ku nxënësit japin mendimet e tyre, hedhin e presin fjalë-fjali me njëri</w:t>
            </w:r>
            <w:r>
              <w:rPr>
                <w:sz w:val="22"/>
                <w:szCs w:val="22"/>
              </w:rPr>
              <w:t>-</w:t>
            </w:r>
            <w:r w:rsidRPr="00CD2839">
              <w:rPr>
                <w:sz w:val="22"/>
                <w:szCs w:val="22"/>
              </w:rPr>
              <w:t>tjetrin, mësues</w:t>
            </w:r>
            <w:r>
              <w:rPr>
                <w:sz w:val="22"/>
                <w:szCs w:val="22"/>
              </w:rPr>
              <w:t>i/</w:t>
            </w:r>
            <w:r w:rsidRPr="00CD2839">
              <w:rPr>
                <w:sz w:val="22"/>
                <w:szCs w:val="22"/>
              </w:rPr>
              <w:t>ja hedh një pyetj</w:t>
            </w:r>
            <w:r>
              <w:rPr>
                <w:sz w:val="22"/>
                <w:szCs w:val="22"/>
              </w:rPr>
              <w:t>e</w:t>
            </w:r>
            <w:r w:rsidRPr="00CD2839">
              <w:rPr>
                <w:sz w:val="22"/>
                <w:szCs w:val="22"/>
              </w:rPr>
              <w:t xml:space="preserve">: A kanë lidhje këto fjalë me njëra-tjetrën? </w:t>
            </w:r>
          </w:p>
          <w:p w:rsidR="00E40811" w:rsidRPr="00CD2839" w:rsidRDefault="00E40811" w:rsidP="00AD43F0">
            <w:pPr>
              <w:pStyle w:val="NoSpacing"/>
              <w:ind w:firstLine="0"/>
              <w:rPr>
                <w:sz w:val="22"/>
                <w:szCs w:val="22"/>
              </w:rPr>
            </w:pPr>
            <w:r w:rsidRPr="00FD7202">
              <w:rPr>
                <w:b/>
                <w:i/>
                <w:sz w:val="22"/>
              </w:rPr>
              <w:t xml:space="preserve">Hapi </w:t>
            </w:r>
            <w:r>
              <w:rPr>
                <w:b/>
                <w:i/>
                <w:sz w:val="22"/>
              </w:rPr>
              <w:t>2.</w:t>
            </w:r>
            <w:r w:rsidRPr="00CD2839">
              <w:rPr>
                <w:b/>
                <w:sz w:val="22"/>
                <w:szCs w:val="22"/>
              </w:rPr>
              <w:t xml:space="preserve"> Skema rreze.</w:t>
            </w:r>
            <w:r w:rsidRPr="00CD2839">
              <w:rPr>
                <w:sz w:val="22"/>
                <w:szCs w:val="22"/>
              </w:rPr>
              <w:t xml:space="preserve"> Të gjitha mendimet e nxënësve mbi Bajronin i mbledhim në këtë skemë rreze. </w:t>
            </w:r>
          </w:p>
          <w:p w:rsidR="00E40811" w:rsidRPr="00CD2839" w:rsidRDefault="00E40811" w:rsidP="00AD43F0">
            <w:pPr>
              <w:pStyle w:val="NoSpacing"/>
              <w:rPr>
                <w:sz w:val="22"/>
                <w:szCs w:val="22"/>
              </w:rPr>
            </w:pPr>
            <w:r w:rsidRPr="00CD2839">
              <w:rPr>
                <w:noProof/>
                <w:lang w:val="en-US"/>
              </w:rPr>
              <w:lastRenderedPageBreak/>
              <w:drawing>
                <wp:inline distT="0" distB="0" distL="0" distR="0" wp14:anchorId="3550A570" wp14:editId="71E787C3">
                  <wp:extent cx="5486400" cy="3200400"/>
                  <wp:effectExtent l="0" t="38100" r="0" b="5715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rsidR="00E40811" w:rsidRPr="00CD2839" w:rsidRDefault="00E40811" w:rsidP="00AD43F0">
            <w:pPr>
              <w:jc w:val="left"/>
              <w:rPr>
                <w:rFonts w:ascii="Times New Roman" w:hAnsi="Times New Roman"/>
                <w:sz w:val="22"/>
                <w:szCs w:val="22"/>
              </w:rPr>
            </w:pPr>
          </w:p>
          <w:p w:rsidR="00E40811" w:rsidRPr="00CD2839" w:rsidRDefault="00E40811" w:rsidP="00AD43F0">
            <w:pPr>
              <w:ind w:firstLine="0"/>
              <w:rPr>
                <w:rFonts w:ascii="Times New Roman" w:hAnsi="Times New Roman"/>
                <w:sz w:val="22"/>
                <w:szCs w:val="22"/>
              </w:rPr>
            </w:pPr>
            <w:r w:rsidRPr="00FD7202">
              <w:rPr>
                <w:rFonts w:ascii="Times New Roman" w:hAnsi="Times New Roman"/>
                <w:b/>
                <w:i/>
              </w:rPr>
              <w:t xml:space="preserve">Hapi </w:t>
            </w:r>
            <w:r w:rsidRPr="00D57301">
              <w:rPr>
                <w:rFonts w:ascii="Times New Roman" w:hAnsi="Times New Roman"/>
                <w:b/>
                <w:i/>
              </w:rPr>
              <w:t xml:space="preserve">3. </w:t>
            </w:r>
            <w:r w:rsidRPr="00CD2839">
              <w:rPr>
                <w:rFonts w:ascii="Times New Roman" w:hAnsi="Times New Roman"/>
                <w:sz w:val="22"/>
                <w:szCs w:val="22"/>
              </w:rPr>
              <w:t xml:space="preserve">Harta e shkrimtarit. </w:t>
            </w:r>
          </w:p>
          <w:p w:rsidR="00E40811" w:rsidRPr="00CD2839" w:rsidRDefault="00E40811" w:rsidP="00AD43F0">
            <w:pPr>
              <w:rPr>
                <w:rFonts w:ascii="Times New Roman" w:hAnsi="Times New Roman"/>
                <w:sz w:val="22"/>
                <w:szCs w:val="22"/>
              </w:rPr>
            </w:pPr>
          </w:p>
          <w:p w:rsidR="00E40811" w:rsidRPr="00CD2839"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53824" behindDoc="0" locked="0" layoutInCell="1" allowOverlap="1">
                      <wp:simplePos x="0" y="0"/>
                      <wp:positionH relativeFrom="column">
                        <wp:posOffset>4389120</wp:posOffset>
                      </wp:positionH>
                      <wp:positionV relativeFrom="paragraph">
                        <wp:posOffset>46990</wp:posOffset>
                      </wp:positionV>
                      <wp:extent cx="1190625" cy="485775"/>
                      <wp:effectExtent l="0" t="0" r="28575" b="28575"/>
                      <wp:wrapNone/>
                      <wp:docPr id="43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0625" cy="48577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097489" w:rsidRDefault="00AD43F0" w:rsidP="00E40811">
                                  <w:pPr>
                                    <w:pStyle w:val="NoSpacing"/>
                                    <w:ind w:firstLine="0"/>
                                    <w:jc w:val="center"/>
                                    <w:rPr>
                                      <w:lang w:val="en-US"/>
                                    </w:rPr>
                                  </w:pPr>
                                  <w:r w:rsidRPr="00F96304">
                                    <w:rPr>
                                      <w:lang w:val="en-US"/>
                                    </w:rPr>
                                    <w:t>Poemat</w:t>
                                  </w:r>
                                  <w:r>
                                    <w:rPr>
                                      <w:lang w:val="en-US"/>
                                    </w:rPr>
                                    <w:t xml:space="preserve"> e </w:t>
                                  </w:r>
                                  <w:r w:rsidRPr="00F96304">
                                    <w:rPr>
                                      <w:lang w:val="en-US"/>
                                    </w:rPr>
                                    <w:t>Lindjes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1" o:spid="_x0000_s1112" type="#_x0000_t202" style="position:absolute;left:0;text-align:left;margin-left:345.6pt;margin-top:3.7pt;width:93.75pt;height:38.2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" fillcolor="#9dc3e6" strokecolor="#9dc3e6" strokeweight=".5pt">
                      <v:path arrowok="t"/>
                      <v:textbox>
                        <w:txbxContent>
                          <w:p w:rsidR="00AD43F0" w:rsidRPr="00097489" w:rsidRDefault="00AD43F0" w:rsidP="00E40811">
                            <w:pPr>
                              <w:pStyle w:val="NoSpacing"/>
                              <w:ind w:firstLine="0"/>
                              <w:jc w:val="center"/>
                              <w:rPr>
                                <w:lang w:val="en-US"/>
                              </w:rPr>
                            </w:pPr>
                            <w:r w:rsidRPr="00F96304">
                              <w:rPr>
                                <w:lang w:val="en-US"/>
                              </w:rPr>
                              <w:t>Poemat</w:t>
                            </w:r>
                            <w:r>
                              <w:rPr>
                                <w:lang w:val="en-US"/>
                              </w:rPr>
                              <w:t xml:space="preserve"> e </w:t>
                            </w:r>
                            <w:r w:rsidRPr="00F96304">
                              <w:rPr>
                                <w:lang w:val="en-US"/>
                              </w:rPr>
                              <w:t>Lindjes</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52800" behindDoc="0" locked="0" layoutInCell="1" allowOverlap="1">
                      <wp:simplePos x="0" y="0"/>
                      <wp:positionH relativeFrom="column">
                        <wp:posOffset>2044700</wp:posOffset>
                      </wp:positionH>
                      <wp:positionV relativeFrom="paragraph">
                        <wp:posOffset>13970</wp:posOffset>
                      </wp:positionV>
                      <wp:extent cx="1485900" cy="590550"/>
                      <wp:effectExtent l="0" t="0" r="19050" b="19050"/>
                      <wp:wrapNone/>
                      <wp:docPr id="432"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5900" cy="590550"/>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097489" w:rsidRDefault="00AD43F0" w:rsidP="00E40811">
                                  <w:pPr>
                                    <w:pStyle w:val="NoSpacing"/>
                                    <w:ind w:firstLine="0"/>
                                    <w:jc w:val="center"/>
                                    <w:rPr>
                                      <w:lang w:val="en-US"/>
                                    </w:rPr>
                                  </w:pPr>
                                  <w:r>
                                    <w:rPr>
                                      <w:lang w:val="en-US"/>
                                    </w:rPr>
                                    <w:t xml:space="preserve">Krijimtaria letrare e </w:t>
                                  </w:r>
                                  <w:r w:rsidRPr="00F96304">
                                    <w:rPr>
                                      <w:lang w:val="en-US"/>
                                    </w:rPr>
                                    <w:t>Bajronit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90" o:spid="_x0000_s1113" type="#_x0000_t202" style="position:absolute;left:0;text-align:left;margin-left:161pt;margin-top:1.1pt;width:117pt;height:46.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" fillcolor="#9dc3e6" strokecolor="#9dc3e6" strokeweight=".5pt">
                      <v:path arrowok="t"/>
                      <v:textbox>
                        <w:txbxContent>
                          <w:p w:rsidR="00AD43F0" w:rsidRPr="00097489" w:rsidRDefault="00AD43F0" w:rsidP="00E40811">
                            <w:pPr>
                              <w:pStyle w:val="NoSpacing"/>
                              <w:ind w:firstLine="0"/>
                              <w:jc w:val="center"/>
                              <w:rPr>
                                <w:lang w:val="en-US"/>
                              </w:rPr>
                            </w:pPr>
                            <w:r>
                              <w:rPr>
                                <w:lang w:val="en-US"/>
                              </w:rPr>
                              <w:t xml:space="preserve">Krijimtaria letrare e </w:t>
                            </w:r>
                            <w:r w:rsidRPr="00F96304">
                              <w:rPr>
                                <w:lang w:val="en-US"/>
                              </w:rPr>
                              <w:t>Bajronit</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51776" behindDoc="0" locked="0" layoutInCell="1" allowOverlap="1">
                      <wp:simplePos x="0" y="0"/>
                      <wp:positionH relativeFrom="column">
                        <wp:posOffset>188595</wp:posOffset>
                      </wp:positionH>
                      <wp:positionV relativeFrom="paragraph">
                        <wp:posOffset>18415</wp:posOffset>
                      </wp:positionV>
                      <wp:extent cx="1485900" cy="590550"/>
                      <wp:effectExtent l="0" t="0" r="19050" b="19050"/>
                      <wp:wrapNone/>
                      <wp:docPr id="43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5900" cy="590550"/>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097489" w:rsidRDefault="00AD43F0" w:rsidP="00E40811">
                                  <w:pPr>
                                    <w:pStyle w:val="NoSpacing"/>
                                    <w:ind w:firstLine="0"/>
                                    <w:rPr>
                                      <w:lang w:val="en-US"/>
                                    </w:rPr>
                                  </w:pPr>
                                  <w:r>
                                    <w:rPr>
                                      <w:lang w:val="en-US"/>
                                    </w:rPr>
                                    <w:t xml:space="preserve">“Manfredi” dramë në vargje e </w:t>
                                  </w:r>
                                  <w:r w:rsidRPr="00F96304">
                                    <w:rPr>
                                      <w:lang w:val="en-US"/>
                                    </w:rPr>
                                    <w:t>ndikuar</w:t>
                                  </w:r>
                                  <w:r>
                                    <w:rPr>
                                      <w:lang w:val="en-US"/>
                                    </w:rPr>
                                    <w:t xml:space="preserve"> nga “Fausti” i Gëtes.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89" o:spid="_x0000_s1114" type="#_x0000_t202" style="position:absolute;left:0;text-align:left;margin-left:14.85pt;margin-top:1.45pt;width:117pt;height:46.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" fillcolor="#9dc3e6" strokecolor="#9dc3e6" strokeweight=".5pt">
                      <v:path arrowok="t"/>
                      <v:textbox>
                        <w:txbxContent>
                          <w:p w:rsidR="00AD43F0" w:rsidRPr="00097489" w:rsidRDefault="00AD43F0" w:rsidP="00E40811">
                            <w:pPr>
                              <w:pStyle w:val="NoSpacing"/>
                              <w:ind w:firstLine="0"/>
                              <w:rPr>
                                <w:lang w:val="en-US"/>
                              </w:rPr>
                            </w:pPr>
                            <w:r>
                              <w:rPr>
                                <w:lang w:val="en-US"/>
                              </w:rPr>
                              <w:t xml:space="preserve">“Manfredi” dramë në vargje e </w:t>
                            </w:r>
                            <w:r w:rsidRPr="00F96304">
                              <w:rPr>
                                <w:lang w:val="en-US"/>
                              </w:rPr>
                              <w:t>ndikuar</w:t>
                            </w:r>
                            <w:r>
                              <w:rPr>
                                <w:lang w:val="en-US"/>
                              </w:rPr>
                              <w:t xml:space="preserve"> nga “Fausti” i Gëtes.</w:t>
                            </w:r>
                          </w:p>
                        </w:txbxContent>
                      </v:textbox>
                    </v:shape>
                  </w:pict>
                </mc:Fallback>
              </mc:AlternateContent>
            </w:r>
          </w:p>
          <w:p w:rsidR="00E40811" w:rsidRPr="00CD2839" w:rsidRDefault="00E40811" w:rsidP="00AD43F0">
            <w:pPr>
              <w:rPr>
                <w:rFonts w:ascii="Times New Roman" w:hAnsi="Times New Roman"/>
                <w:sz w:val="22"/>
                <w:szCs w:val="22"/>
              </w:rPr>
            </w:pPr>
          </w:p>
          <w:p w:rsidR="00E40811" w:rsidRPr="00CD2839"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60992" behindDoc="0" locked="0" layoutInCell="1" allowOverlap="1">
                      <wp:simplePos x="0" y="0"/>
                      <wp:positionH relativeFrom="column">
                        <wp:posOffset>3531870</wp:posOffset>
                      </wp:positionH>
                      <wp:positionV relativeFrom="paragraph">
                        <wp:posOffset>21590</wp:posOffset>
                      </wp:positionV>
                      <wp:extent cx="790575" cy="19050"/>
                      <wp:effectExtent l="0" t="57150" r="9525" b="95250"/>
                      <wp:wrapNone/>
                      <wp:docPr id="430" name="Straight Arrow Connector 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90575" cy="190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6A88722B" id="Straight Arrow Connector 98" o:spid="_x0000_s1026" type="#_x0000_t32" style="position:absolute;margin-left:278.1pt;margin-top:1.7pt;width:62.25pt;height:1.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" strokecolor="#5b9bd5" strokeweight=".5pt">
                      <v:stroke endarrow="block" joinstyle="miter"/>
                      <o:lock v:ext="edit" shapetype="f"/>
                    </v:shape>
                  </w:pict>
                </mc:Fallback>
              </mc:AlternateContent>
            </w:r>
            <w:r>
              <w:rPr>
                <w:rFonts w:ascii="Times New Roman" w:hAnsi="Times New Roman"/>
                <w:noProof/>
                <w:lang w:val="en-US"/>
              </w:rPr>
              <mc:AlternateContent>
                <mc:Choice Requires="wps">
                  <w:drawing>
                    <wp:anchor distT="4294967295" distB="4294967295" distL="114300" distR="114300" simplePos="0" relativeHeight="251859968" behindDoc="0" locked="0" layoutInCell="1" allowOverlap="1">
                      <wp:simplePos x="0" y="0"/>
                      <wp:positionH relativeFrom="column">
                        <wp:posOffset>1684020</wp:posOffset>
                      </wp:positionH>
                      <wp:positionV relativeFrom="paragraph">
                        <wp:posOffset>88264</wp:posOffset>
                      </wp:positionV>
                      <wp:extent cx="276225" cy="0"/>
                      <wp:effectExtent l="0" t="76200" r="9525" b="95250"/>
                      <wp:wrapNone/>
                      <wp:docPr id="429" name="Straight Arrow Connector 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76225"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607765FA" id="Straight Arrow Connector 97" o:spid="_x0000_s1026" type="#_x0000_t32" style="position:absolute;margin-left:132.6pt;margin-top:6.95pt;width:21.75pt;height:0;z-index:2518599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" strokecolor="#5b9bd5" strokeweight=".5pt">
                      <v:stroke endarrow="block" joinstyle="miter"/>
                      <o:lock v:ext="edit" shapetype="f"/>
                    </v:shape>
                  </w:pict>
                </mc:Fallback>
              </mc:AlternateContent>
            </w:r>
          </w:p>
          <w:p w:rsidR="00E40811" w:rsidRPr="00CD2839"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66112" behindDoc="0" locked="0" layoutInCell="1" allowOverlap="1">
                      <wp:simplePos x="0" y="0"/>
                      <wp:positionH relativeFrom="column">
                        <wp:posOffset>4870450</wp:posOffset>
                      </wp:positionH>
                      <wp:positionV relativeFrom="paragraph">
                        <wp:posOffset>6350</wp:posOffset>
                      </wp:positionV>
                      <wp:extent cx="933450" cy="361950"/>
                      <wp:effectExtent l="0" t="0" r="57150" b="57150"/>
                      <wp:wrapNone/>
                      <wp:docPr id="428" name="Straight Arrow Connector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33450" cy="3619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5584EA5" id="Straight Arrow Connector 103" o:spid="_x0000_s1026" type="#_x0000_t32" style="position:absolute;margin-left:383.5pt;margin-top:.5pt;width:73.5pt;height:28.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" strokecolor="#5b9bd5"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65088" behindDoc="0" locked="0" layoutInCell="1" allowOverlap="1">
                      <wp:simplePos x="0" y="0"/>
                      <wp:positionH relativeFrom="column">
                        <wp:posOffset>4870450</wp:posOffset>
                      </wp:positionH>
                      <wp:positionV relativeFrom="paragraph">
                        <wp:posOffset>6350</wp:posOffset>
                      </wp:positionV>
                      <wp:extent cx="342900" cy="361950"/>
                      <wp:effectExtent l="0" t="0" r="57150" b="57150"/>
                      <wp:wrapNone/>
                      <wp:docPr id="427" name="Straight Arrow Connector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900" cy="3619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3FA6F87" id="Straight Arrow Connector 102" o:spid="_x0000_s1026" type="#_x0000_t32" style="position:absolute;margin-left:383.5pt;margin-top:.5pt;width:27pt;height:28.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" strokecolor="#5b9bd5"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64064" behindDoc="0" locked="0" layoutInCell="1" allowOverlap="1">
                      <wp:simplePos x="0" y="0"/>
                      <wp:positionH relativeFrom="column">
                        <wp:posOffset>4356100</wp:posOffset>
                      </wp:positionH>
                      <wp:positionV relativeFrom="paragraph">
                        <wp:posOffset>6350</wp:posOffset>
                      </wp:positionV>
                      <wp:extent cx="466090" cy="371475"/>
                      <wp:effectExtent l="38100" t="0" r="29210" b="47625"/>
                      <wp:wrapNone/>
                      <wp:docPr id="426" name="Straight Arrow Connector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66090" cy="3714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E78C4B9" id="Straight Arrow Connector 101" o:spid="_x0000_s1026" type="#_x0000_t32" style="position:absolute;margin-left:343pt;margin-top:.5pt;width:36.7pt;height:29.25pt;flip:x;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" strokecolor="#5b9bd5"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63040" behindDoc="0" locked="0" layoutInCell="1" allowOverlap="1">
                      <wp:simplePos x="0" y="0"/>
                      <wp:positionH relativeFrom="column">
                        <wp:posOffset>2746375</wp:posOffset>
                      </wp:positionH>
                      <wp:positionV relativeFrom="paragraph">
                        <wp:posOffset>82550</wp:posOffset>
                      </wp:positionV>
                      <wp:extent cx="8890" cy="447675"/>
                      <wp:effectExtent l="76200" t="0" r="67310" b="47625"/>
                      <wp:wrapNone/>
                      <wp:docPr id="425" name="Straight Arrow Connector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890" cy="4476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margin">
                        <wp14:pctHeight>0</wp14:pctHeight>
                      </wp14:sizeRelV>
                    </wp:anchor>
                  </w:drawing>
                </mc:Choice>
                <mc:Fallback>
                  <w:pict>
                    <v:shape w14:anchorId="0A11D6D6" id="Straight Arrow Connector 100" o:spid="_x0000_s1026" type="#_x0000_t32" style="position:absolute;margin-left:216.25pt;margin-top:6.5pt;width:.7pt;height:35.25pt;flip:x;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" strokecolor="#5b9bd5" strokeweight=".5pt">
                      <v:stroke endarrow="block"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62016" behindDoc="0" locked="0" layoutInCell="1" allowOverlap="1">
                      <wp:simplePos x="0" y="0"/>
                      <wp:positionH relativeFrom="column">
                        <wp:posOffset>1355725</wp:posOffset>
                      </wp:positionH>
                      <wp:positionV relativeFrom="paragraph">
                        <wp:posOffset>82550</wp:posOffset>
                      </wp:positionV>
                      <wp:extent cx="933450" cy="381000"/>
                      <wp:effectExtent l="38100" t="0" r="19050" b="57150"/>
                      <wp:wrapNone/>
                      <wp:docPr id="424" name="Straight Arrow Connector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33450" cy="38100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16CC9CF" id="Straight Arrow Connector 99" o:spid="_x0000_s1026" type="#_x0000_t32" style="position:absolute;margin-left:106.75pt;margin-top:6.5pt;width:73.5pt;height:30pt;flip:x;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" strokecolor="#5b9bd5" strokeweight=".5pt">
                      <v:stroke endarrow="block" joinstyle="miter"/>
                      <o:lock v:ext="edit" shapetype="f"/>
                    </v:shape>
                  </w:pict>
                </mc:Fallback>
              </mc:AlternateContent>
            </w:r>
          </w:p>
          <w:p w:rsidR="00E40811" w:rsidRPr="00CD2839" w:rsidRDefault="00E40811" w:rsidP="00AD43F0">
            <w:pPr>
              <w:rPr>
                <w:rFonts w:ascii="Times New Roman" w:hAnsi="Times New Roman"/>
                <w:sz w:val="22"/>
                <w:szCs w:val="22"/>
              </w:rPr>
            </w:pPr>
          </w:p>
          <w:p w:rsidR="00E40811" w:rsidRPr="00CD2839"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68160" behindDoc="0" locked="0" layoutInCell="1" allowOverlap="1">
                      <wp:simplePos x="0" y="0"/>
                      <wp:positionH relativeFrom="column">
                        <wp:posOffset>3636645</wp:posOffset>
                      </wp:positionH>
                      <wp:positionV relativeFrom="paragraph">
                        <wp:posOffset>59690</wp:posOffset>
                      </wp:positionV>
                      <wp:extent cx="2905125" cy="676275"/>
                      <wp:effectExtent l="0" t="0" r="28575" b="28575"/>
                      <wp:wrapNone/>
                      <wp:docPr id="423"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05125" cy="676275"/>
                              </a:xfrm>
                              <a:prstGeom prst="rect">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C5543FF" id="Rectangle 105" o:spid="_x0000_s1026" style="position:absolute;margin-left:286.35pt;margin-top:4.7pt;width:228.75pt;height:53.2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" filled="f" strokecolor="#41719c" strokeweight="1pt">
                      <v:path arrowok="t"/>
                    </v:rect>
                  </w:pict>
                </mc:Fallback>
              </mc:AlternateContent>
            </w:r>
            <w:r>
              <w:rPr>
                <w:rFonts w:ascii="Times New Roman" w:hAnsi="Times New Roman"/>
                <w:noProof/>
                <w:lang w:val="en-US"/>
              </w:rPr>
              <mc:AlternateContent>
                <mc:Choice Requires="wps">
                  <w:drawing>
                    <wp:anchor distT="0" distB="0" distL="114300" distR="114300" simplePos="0" relativeHeight="251858944" behindDoc="0" locked="0" layoutInCell="1" allowOverlap="1">
                      <wp:simplePos x="0" y="0"/>
                      <wp:positionH relativeFrom="column">
                        <wp:posOffset>4646295</wp:posOffset>
                      </wp:positionH>
                      <wp:positionV relativeFrom="paragraph">
                        <wp:posOffset>116840</wp:posOffset>
                      </wp:positionV>
                      <wp:extent cx="838200" cy="438150"/>
                      <wp:effectExtent l="0" t="0" r="19050" b="19050"/>
                      <wp:wrapNone/>
                      <wp:docPr id="422"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38200" cy="438150"/>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 xml:space="preserve">Nusja e </w:t>
                                  </w:r>
                                  <w:r w:rsidRPr="00F96304">
                                    <w:rPr>
                                      <w:rFonts w:ascii="Times New Roman" w:hAnsi="Times New Roman"/>
                                      <w:szCs w:val="24"/>
                                      <w:lang w:val="en-US"/>
                                    </w:rPr>
                                    <w:t>Abidos</w:t>
                                  </w:r>
                                </w:p>
                                <w:p w:rsidR="00AD43F0" w:rsidRPr="004E486F" w:rsidRDefault="00AD43F0" w:rsidP="00E40811">
                                  <w:pPr>
                                    <w:jc w:val="center"/>
                                    <w:rPr>
                                      <w:rFonts w:ascii="Times New Roman" w:hAnsi="Times New Roman"/>
                                      <w:sz w:val="24"/>
                                      <w:szCs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6" o:spid="_x0000_s1115" type="#_x0000_t202" style="position:absolute;left:0;text-align:left;margin-left:365.85pt;margin-top:9.2pt;width:66pt;height:34.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" fillcolor="#9dc3e6" strokecolor="#9dc3e6" strokeweight=".5pt">
                      <v:path arrowok="t"/>
                      <v:textbox>
                        <w:txbxContent>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 xml:space="preserve">Nusja e </w:t>
                            </w:r>
                            <w:r w:rsidRPr="00F96304">
                              <w:rPr>
                                <w:rFonts w:ascii="Times New Roman" w:hAnsi="Times New Roman"/>
                                <w:szCs w:val="24"/>
                                <w:lang w:val="en-US"/>
                              </w:rPr>
                              <w:t>Abidos</w:t>
                            </w:r>
                          </w:p>
                          <w:p w:rsidR="00AD43F0" w:rsidRPr="004E486F" w:rsidRDefault="00AD43F0" w:rsidP="00E40811">
                            <w:pPr>
                              <w:jc w:val="center"/>
                              <w:rPr>
                                <w:rFonts w:ascii="Times New Roman" w:hAnsi="Times New Roman"/>
                                <w:sz w:val="24"/>
                                <w:szCs w:val="24"/>
                                <w:lang w:val="en-US"/>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56896" behindDoc="0" locked="0" layoutInCell="1" allowOverlap="1">
                      <wp:simplePos x="0" y="0"/>
                      <wp:positionH relativeFrom="column">
                        <wp:posOffset>3750945</wp:posOffset>
                      </wp:positionH>
                      <wp:positionV relativeFrom="paragraph">
                        <wp:posOffset>135890</wp:posOffset>
                      </wp:positionV>
                      <wp:extent cx="742950" cy="276225"/>
                      <wp:effectExtent l="0" t="0" r="19050" b="28575"/>
                      <wp:wrapNone/>
                      <wp:docPr id="421"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42950" cy="27622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ind w:firstLine="90"/>
                                    <w:jc w:val="center"/>
                                    <w:rPr>
                                      <w:rFonts w:ascii="Times New Roman" w:hAnsi="Times New Roman"/>
                                      <w:sz w:val="24"/>
                                      <w:szCs w:val="24"/>
                                      <w:lang w:val="en-US"/>
                                    </w:rPr>
                                  </w:pPr>
                                  <w:r w:rsidRPr="00F96304">
                                    <w:rPr>
                                      <w:rFonts w:ascii="Times New Roman" w:hAnsi="Times New Roman"/>
                                      <w:szCs w:val="24"/>
                                      <w:lang w:val="en-US"/>
                                    </w:rPr>
                                    <w:t>Gjauri</w:t>
                                  </w:r>
                                </w:p>
                                <w:p w:rsidR="00AD43F0" w:rsidRPr="004E486F" w:rsidRDefault="00AD43F0" w:rsidP="00E40811">
                                  <w:pPr>
                                    <w:jc w:val="center"/>
                                    <w:rPr>
                                      <w:rFonts w:ascii="Times New Roman" w:hAnsi="Times New Roman"/>
                                      <w:sz w:val="24"/>
                                      <w:szCs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4" o:spid="_x0000_s1116" type="#_x0000_t202" style="position:absolute;left:0;text-align:left;margin-left:295.35pt;margin-top:10.7pt;width:58.5pt;height:21.7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" fillcolor="#9dc3e6" strokecolor="#9dc3e6" strokeweight=".5pt">
                      <v:path arrowok="t"/>
                      <v:textbox>
                        <w:txbxContent>
                          <w:p w:rsidR="00AD43F0" w:rsidRPr="004E486F" w:rsidRDefault="00AD43F0" w:rsidP="00E40811">
                            <w:pPr>
                              <w:ind w:firstLine="90"/>
                              <w:jc w:val="center"/>
                              <w:rPr>
                                <w:rFonts w:ascii="Times New Roman" w:hAnsi="Times New Roman"/>
                                <w:sz w:val="24"/>
                                <w:szCs w:val="24"/>
                                <w:lang w:val="en-US"/>
                              </w:rPr>
                            </w:pPr>
                            <w:r w:rsidRPr="00F96304">
                              <w:rPr>
                                <w:rFonts w:ascii="Times New Roman" w:hAnsi="Times New Roman"/>
                                <w:szCs w:val="24"/>
                                <w:lang w:val="en-US"/>
                              </w:rPr>
                              <w:t>Gjauri</w:t>
                            </w:r>
                          </w:p>
                          <w:p w:rsidR="00AD43F0" w:rsidRPr="004E486F" w:rsidRDefault="00AD43F0" w:rsidP="00E40811">
                            <w:pPr>
                              <w:jc w:val="center"/>
                              <w:rPr>
                                <w:rFonts w:ascii="Times New Roman" w:hAnsi="Times New Roman"/>
                                <w:sz w:val="24"/>
                                <w:szCs w:val="24"/>
                                <w:lang w:val="en-US"/>
                              </w:rPr>
                            </w:pPr>
                          </w:p>
                        </w:txbxContent>
                      </v:textbox>
                    </v:shape>
                  </w:pict>
                </mc:Fallback>
              </mc:AlternateContent>
            </w:r>
          </w:p>
          <w:p w:rsidR="00E40811" w:rsidRPr="00CD2839"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54848" behindDoc="0" locked="0" layoutInCell="1" allowOverlap="1">
                      <wp:simplePos x="0" y="0"/>
                      <wp:positionH relativeFrom="column">
                        <wp:posOffset>41275</wp:posOffset>
                      </wp:positionH>
                      <wp:positionV relativeFrom="paragraph">
                        <wp:posOffset>61595</wp:posOffset>
                      </wp:positionV>
                      <wp:extent cx="1485900" cy="1800225"/>
                      <wp:effectExtent l="0" t="0" r="19050" b="28575"/>
                      <wp:wrapNone/>
                      <wp:docPr id="420"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5900" cy="180022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655696" w:rsidRDefault="00AD43F0" w:rsidP="00E40811">
                                  <w:pPr>
                                    <w:jc w:val="center"/>
                                    <w:rPr>
                                      <w:rFonts w:ascii="Times New Roman" w:hAnsi="Times New Roman"/>
                                      <w:sz w:val="24"/>
                                      <w:szCs w:val="24"/>
                                      <w:lang w:val="en-US"/>
                                    </w:rPr>
                                  </w:pPr>
                                  <w:r w:rsidRPr="00655696">
                                    <w:rPr>
                                      <w:rFonts w:ascii="Times New Roman" w:hAnsi="Times New Roman"/>
                                      <w:sz w:val="24"/>
                                      <w:szCs w:val="24"/>
                                      <w:lang w:val="en-US"/>
                                    </w:rPr>
                                    <w:t>“Don Zhuani”</w:t>
                                  </w:r>
                                </w:p>
                                <w:p w:rsidR="00AD43F0" w:rsidRPr="00655696" w:rsidRDefault="00AD43F0" w:rsidP="00F064E8">
                                  <w:pPr>
                                    <w:pStyle w:val="ListParagraph"/>
                                    <w:numPr>
                                      <w:ilvl w:val="0"/>
                                      <w:numId w:val="53"/>
                                    </w:numPr>
                                    <w:ind w:left="270"/>
                                    <w:jc w:val="left"/>
                                    <w:rPr>
                                      <w:rFonts w:ascii="Times New Roman" w:hAnsi="Times New Roman"/>
                                      <w:sz w:val="24"/>
                                      <w:szCs w:val="24"/>
                                      <w:lang w:val="en-US"/>
                                    </w:rPr>
                                  </w:pPr>
                                  <w:r w:rsidRPr="00655696">
                                    <w:rPr>
                                      <w:rFonts w:ascii="Times New Roman" w:hAnsi="Times New Roman"/>
                                      <w:sz w:val="24"/>
                                      <w:szCs w:val="24"/>
                                      <w:lang w:val="en-US"/>
                                    </w:rPr>
                                    <w:t>Poemë</w:t>
                                  </w:r>
                                  <w:r>
                                    <w:rPr>
                                      <w:rFonts w:ascii="Times New Roman" w:hAnsi="Times New Roman"/>
                                      <w:sz w:val="24"/>
                                      <w:szCs w:val="24"/>
                                      <w:lang w:val="en-US"/>
                                    </w:rPr>
                                    <w:t xml:space="preserve"> </w:t>
                                  </w:r>
                                  <w:r w:rsidRPr="00655696">
                                    <w:rPr>
                                      <w:rFonts w:ascii="Times New Roman" w:hAnsi="Times New Roman"/>
                                      <w:sz w:val="24"/>
                                      <w:szCs w:val="24"/>
                                      <w:lang w:val="en-US"/>
                                    </w:rPr>
                                    <w:t>epiko</w:t>
                                  </w:r>
                                  <w:r>
                                    <w:rPr>
                                      <w:rFonts w:ascii="Times New Roman" w:hAnsi="Times New Roman"/>
                                      <w:sz w:val="24"/>
                                      <w:szCs w:val="24"/>
                                      <w:lang w:val="en-US"/>
                                    </w:rPr>
                                    <w:t xml:space="preserve"> </w:t>
                                  </w:r>
                                  <w:r w:rsidRPr="00F96304">
                                    <w:rPr>
                                      <w:rFonts w:ascii="Times New Roman" w:hAnsi="Times New Roman"/>
                                      <w:szCs w:val="24"/>
                                      <w:lang w:val="en-US"/>
                                    </w:rPr>
                                    <w:t>satirike</w:t>
                                  </w:r>
                                </w:p>
                                <w:p w:rsidR="00AD43F0" w:rsidRPr="00655696" w:rsidRDefault="00AD43F0" w:rsidP="00F064E8">
                                  <w:pPr>
                                    <w:pStyle w:val="ListParagraph"/>
                                    <w:numPr>
                                      <w:ilvl w:val="0"/>
                                      <w:numId w:val="53"/>
                                    </w:numPr>
                                    <w:ind w:left="270"/>
                                    <w:jc w:val="left"/>
                                    <w:rPr>
                                      <w:rFonts w:ascii="Times New Roman" w:hAnsi="Times New Roman"/>
                                      <w:sz w:val="24"/>
                                      <w:szCs w:val="24"/>
                                      <w:lang w:val="en-US"/>
                                    </w:rPr>
                                  </w:pPr>
                                  <w:r w:rsidRPr="00655696">
                                    <w:rPr>
                                      <w:rFonts w:ascii="Times New Roman" w:hAnsi="Times New Roman"/>
                                      <w:sz w:val="24"/>
                                      <w:szCs w:val="24"/>
                                      <w:lang w:val="en-US"/>
                                    </w:rPr>
                                    <w:t>Paraqet</w:t>
                                  </w:r>
                                  <w:r>
                                    <w:rPr>
                                      <w:rFonts w:ascii="Times New Roman" w:hAnsi="Times New Roman"/>
                                      <w:sz w:val="24"/>
                                      <w:szCs w:val="24"/>
                                      <w:lang w:val="en-US"/>
                                    </w:rPr>
                                    <w:t xml:space="preserve"> </w:t>
                                  </w:r>
                                  <w:r w:rsidRPr="00655696">
                                    <w:rPr>
                                      <w:rFonts w:ascii="Times New Roman" w:hAnsi="Times New Roman"/>
                                      <w:sz w:val="24"/>
                                      <w:szCs w:val="24"/>
                                      <w:lang w:val="en-US"/>
                                    </w:rPr>
                                    <w:t>aventurat</w:t>
                                  </w:r>
                                  <w:r>
                                    <w:rPr>
                                      <w:rFonts w:ascii="Times New Roman" w:hAnsi="Times New Roman"/>
                                      <w:sz w:val="24"/>
                                      <w:szCs w:val="24"/>
                                      <w:lang w:val="en-US"/>
                                    </w:rPr>
                                    <w:t xml:space="preserve"> </w:t>
                                  </w:r>
                                  <w:r w:rsidRPr="00655696">
                                    <w:rPr>
                                      <w:rFonts w:ascii="Times New Roman" w:hAnsi="Times New Roman"/>
                                      <w:sz w:val="24"/>
                                      <w:szCs w:val="24"/>
                                      <w:lang w:val="en-US"/>
                                    </w:rPr>
                                    <w:t>dhe</w:t>
                                  </w:r>
                                  <w:r>
                                    <w:rPr>
                                      <w:rFonts w:ascii="Times New Roman" w:hAnsi="Times New Roman"/>
                                      <w:sz w:val="24"/>
                                      <w:szCs w:val="24"/>
                                      <w:lang w:val="en-US"/>
                                    </w:rPr>
                                    <w:t xml:space="preserve"> </w:t>
                                  </w:r>
                                  <w:r w:rsidRPr="00655696">
                                    <w:rPr>
                                      <w:rFonts w:ascii="Times New Roman" w:hAnsi="Times New Roman"/>
                                      <w:sz w:val="24"/>
                                      <w:szCs w:val="24"/>
                                      <w:lang w:val="en-US"/>
                                    </w:rPr>
                                    <w:t>intrigat</w:t>
                                  </w:r>
                                  <w:r>
                                    <w:rPr>
                                      <w:rFonts w:ascii="Times New Roman" w:hAnsi="Times New Roman"/>
                                      <w:sz w:val="24"/>
                                      <w:szCs w:val="24"/>
                                      <w:lang w:val="en-US"/>
                                    </w:rPr>
                                    <w:t xml:space="preserve"> </w:t>
                                  </w:r>
                                  <w:r w:rsidRPr="00655696">
                                    <w:rPr>
                                      <w:rFonts w:ascii="Times New Roman" w:hAnsi="Times New Roman"/>
                                      <w:sz w:val="24"/>
                                      <w:szCs w:val="24"/>
                                      <w:lang w:val="en-US"/>
                                    </w:rPr>
                                    <w:t>dashurore</w:t>
                                  </w:r>
                                  <w:r>
                                    <w:rPr>
                                      <w:rFonts w:ascii="Times New Roman" w:hAnsi="Times New Roman"/>
                                      <w:sz w:val="24"/>
                                      <w:szCs w:val="24"/>
                                      <w:lang w:val="en-US"/>
                                    </w:rPr>
                                    <w:t xml:space="preserve"> </w:t>
                                  </w:r>
                                  <w:r w:rsidRPr="00655696">
                                    <w:rPr>
                                      <w:rFonts w:ascii="Times New Roman" w:hAnsi="Times New Roman"/>
                                      <w:sz w:val="24"/>
                                      <w:szCs w:val="24"/>
                                      <w:lang w:val="en-US"/>
                                    </w:rPr>
                                    <w:t>të</w:t>
                                  </w:r>
                                  <w:r>
                                    <w:rPr>
                                      <w:rFonts w:ascii="Times New Roman" w:hAnsi="Times New Roman"/>
                                      <w:sz w:val="24"/>
                                      <w:szCs w:val="24"/>
                                      <w:lang w:val="en-US"/>
                                    </w:rPr>
                                    <w:t xml:space="preserve"> </w:t>
                                  </w:r>
                                  <w:r w:rsidRPr="00655696">
                                    <w:rPr>
                                      <w:rFonts w:ascii="Times New Roman" w:hAnsi="Times New Roman"/>
                                      <w:sz w:val="24"/>
                                      <w:szCs w:val="24"/>
                                      <w:lang w:val="en-US"/>
                                    </w:rPr>
                                    <w:t>personazhit</w:t>
                                  </w:r>
                                  <w:r>
                                    <w:rPr>
                                      <w:rFonts w:ascii="Times New Roman" w:hAnsi="Times New Roman"/>
                                      <w:sz w:val="24"/>
                                      <w:szCs w:val="24"/>
                                      <w:lang w:val="en-US"/>
                                    </w:rPr>
                                    <w:t xml:space="preserve"> </w:t>
                                  </w:r>
                                  <w:r w:rsidRPr="00655696">
                                    <w:rPr>
                                      <w:rFonts w:ascii="Times New Roman" w:hAnsi="Times New Roman"/>
                                      <w:sz w:val="24"/>
                                      <w:szCs w:val="24"/>
                                      <w:lang w:val="en-US"/>
                                    </w:rPr>
                                    <w:t>të</w:t>
                                  </w:r>
                                  <w:r>
                                    <w:rPr>
                                      <w:rFonts w:ascii="Times New Roman" w:hAnsi="Times New Roman"/>
                                      <w:sz w:val="24"/>
                                      <w:szCs w:val="24"/>
                                      <w:lang w:val="en-US"/>
                                    </w:rPr>
                                    <w:t xml:space="preserve"> </w:t>
                                  </w:r>
                                  <w:r w:rsidRPr="00655696">
                                    <w:rPr>
                                      <w:rFonts w:ascii="Times New Roman" w:hAnsi="Times New Roman"/>
                                      <w:sz w:val="24"/>
                                      <w:szCs w:val="24"/>
                                      <w:lang w:val="en-US"/>
                                    </w:rPr>
                                    <w:t>famshëm</w:t>
                                  </w:r>
                                  <w:r>
                                    <w:rPr>
                                      <w:rFonts w:ascii="Times New Roman" w:hAnsi="Times New Roman"/>
                                      <w:sz w:val="24"/>
                                      <w:szCs w:val="24"/>
                                      <w:lang w:val="en-US"/>
                                    </w:rPr>
                                    <w:t xml:space="preserve"> </w:t>
                                  </w:r>
                                  <w:r w:rsidRPr="00655696">
                                    <w:rPr>
                                      <w:rFonts w:ascii="Times New Roman" w:hAnsi="Times New Roman"/>
                                      <w:sz w:val="24"/>
                                      <w:szCs w:val="24"/>
                                      <w:lang w:val="en-US"/>
                                    </w:rPr>
                                    <w:t>Spanjoll.</w:t>
                                  </w:r>
                                </w:p>
                                <w:p w:rsidR="00AD43F0" w:rsidRPr="00655696" w:rsidRDefault="00AD43F0" w:rsidP="00E40811">
                                  <w:pPr>
                                    <w:jc w:val="center"/>
                                    <w:rPr>
                                      <w:rFonts w:ascii="Times New Roman" w:hAnsi="Times New Roman"/>
                                      <w:sz w:val="24"/>
                                      <w:szCs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92" o:spid="_x0000_s1117" type="#_x0000_t202" style="position:absolute;left:0;text-align:left;margin-left:3.25pt;margin-top:4.85pt;width:117pt;height:141.7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" fillcolor="#9dc3e6" strokecolor="#9dc3e6" strokeweight=".5pt">
                      <v:path arrowok="t"/>
                      <v:textbox>
                        <w:txbxContent>
                          <w:p w:rsidR="00AD43F0" w:rsidRPr="00655696" w:rsidRDefault="00AD43F0" w:rsidP="00E40811">
                            <w:pPr>
                              <w:jc w:val="center"/>
                              <w:rPr>
                                <w:rFonts w:ascii="Times New Roman" w:hAnsi="Times New Roman"/>
                                <w:sz w:val="24"/>
                                <w:szCs w:val="24"/>
                                <w:lang w:val="en-US"/>
                              </w:rPr>
                            </w:pPr>
                            <w:r w:rsidRPr="00655696">
                              <w:rPr>
                                <w:rFonts w:ascii="Times New Roman" w:hAnsi="Times New Roman"/>
                                <w:sz w:val="24"/>
                                <w:szCs w:val="24"/>
                                <w:lang w:val="en-US"/>
                              </w:rPr>
                              <w:t>“Don Zhuani”</w:t>
                            </w:r>
                          </w:p>
                          <w:p w:rsidR="00AD43F0" w:rsidRPr="00655696" w:rsidRDefault="00AD43F0" w:rsidP="00F064E8">
                            <w:pPr>
                              <w:pStyle w:val="ListParagraph"/>
                              <w:numPr>
                                <w:ilvl w:val="0"/>
                                <w:numId w:val="53"/>
                              </w:numPr>
                              <w:ind w:left="270"/>
                              <w:jc w:val="left"/>
                              <w:rPr>
                                <w:rFonts w:ascii="Times New Roman" w:hAnsi="Times New Roman"/>
                                <w:sz w:val="24"/>
                                <w:szCs w:val="24"/>
                                <w:lang w:val="en-US"/>
                              </w:rPr>
                            </w:pPr>
                            <w:r w:rsidRPr="00655696">
                              <w:rPr>
                                <w:rFonts w:ascii="Times New Roman" w:hAnsi="Times New Roman"/>
                                <w:sz w:val="24"/>
                                <w:szCs w:val="24"/>
                                <w:lang w:val="en-US"/>
                              </w:rPr>
                              <w:t>Poemë</w:t>
                            </w:r>
                            <w:r>
                              <w:rPr>
                                <w:rFonts w:ascii="Times New Roman" w:hAnsi="Times New Roman"/>
                                <w:sz w:val="24"/>
                                <w:szCs w:val="24"/>
                                <w:lang w:val="en-US"/>
                              </w:rPr>
                              <w:t xml:space="preserve"> </w:t>
                            </w:r>
                            <w:r w:rsidRPr="00655696">
                              <w:rPr>
                                <w:rFonts w:ascii="Times New Roman" w:hAnsi="Times New Roman"/>
                                <w:sz w:val="24"/>
                                <w:szCs w:val="24"/>
                                <w:lang w:val="en-US"/>
                              </w:rPr>
                              <w:t>epiko</w:t>
                            </w:r>
                            <w:r>
                              <w:rPr>
                                <w:rFonts w:ascii="Times New Roman" w:hAnsi="Times New Roman"/>
                                <w:sz w:val="24"/>
                                <w:szCs w:val="24"/>
                                <w:lang w:val="en-US"/>
                              </w:rPr>
                              <w:t xml:space="preserve"> </w:t>
                            </w:r>
                            <w:r w:rsidRPr="00F96304">
                              <w:rPr>
                                <w:rFonts w:ascii="Times New Roman" w:hAnsi="Times New Roman"/>
                                <w:szCs w:val="24"/>
                                <w:lang w:val="en-US"/>
                              </w:rPr>
                              <w:t>satirike</w:t>
                            </w:r>
                          </w:p>
                          <w:p w:rsidR="00AD43F0" w:rsidRPr="00655696" w:rsidRDefault="00AD43F0" w:rsidP="00F064E8">
                            <w:pPr>
                              <w:pStyle w:val="ListParagraph"/>
                              <w:numPr>
                                <w:ilvl w:val="0"/>
                                <w:numId w:val="53"/>
                              </w:numPr>
                              <w:ind w:left="270"/>
                              <w:jc w:val="left"/>
                              <w:rPr>
                                <w:rFonts w:ascii="Times New Roman" w:hAnsi="Times New Roman"/>
                                <w:sz w:val="24"/>
                                <w:szCs w:val="24"/>
                                <w:lang w:val="en-US"/>
                              </w:rPr>
                            </w:pPr>
                            <w:r w:rsidRPr="00655696">
                              <w:rPr>
                                <w:rFonts w:ascii="Times New Roman" w:hAnsi="Times New Roman"/>
                                <w:sz w:val="24"/>
                                <w:szCs w:val="24"/>
                                <w:lang w:val="en-US"/>
                              </w:rPr>
                              <w:t>Paraqet</w:t>
                            </w:r>
                            <w:r>
                              <w:rPr>
                                <w:rFonts w:ascii="Times New Roman" w:hAnsi="Times New Roman"/>
                                <w:sz w:val="24"/>
                                <w:szCs w:val="24"/>
                                <w:lang w:val="en-US"/>
                              </w:rPr>
                              <w:t xml:space="preserve"> </w:t>
                            </w:r>
                            <w:r w:rsidRPr="00655696">
                              <w:rPr>
                                <w:rFonts w:ascii="Times New Roman" w:hAnsi="Times New Roman"/>
                                <w:sz w:val="24"/>
                                <w:szCs w:val="24"/>
                                <w:lang w:val="en-US"/>
                              </w:rPr>
                              <w:t>aventurat</w:t>
                            </w:r>
                            <w:r>
                              <w:rPr>
                                <w:rFonts w:ascii="Times New Roman" w:hAnsi="Times New Roman"/>
                                <w:sz w:val="24"/>
                                <w:szCs w:val="24"/>
                                <w:lang w:val="en-US"/>
                              </w:rPr>
                              <w:t xml:space="preserve"> </w:t>
                            </w:r>
                            <w:r w:rsidRPr="00655696">
                              <w:rPr>
                                <w:rFonts w:ascii="Times New Roman" w:hAnsi="Times New Roman"/>
                                <w:sz w:val="24"/>
                                <w:szCs w:val="24"/>
                                <w:lang w:val="en-US"/>
                              </w:rPr>
                              <w:t>dhe</w:t>
                            </w:r>
                            <w:r>
                              <w:rPr>
                                <w:rFonts w:ascii="Times New Roman" w:hAnsi="Times New Roman"/>
                                <w:sz w:val="24"/>
                                <w:szCs w:val="24"/>
                                <w:lang w:val="en-US"/>
                              </w:rPr>
                              <w:t xml:space="preserve"> </w:t>
                            </w:r>
                            <w:r w:rsidRPr="00655696">
                              <w:rPr>
                                <w:rFonts w:ascii="Times New Roman" w:hAnsi="Times New Roman"/>
                                <w:sz w:val="24"/>
                                <w:szCs w:val="24"/>
                                <w:lang w:val="en-US"/>
                              </w:rPr>
                              <w:t>intrigat</w:t>
                            </w:r>
                            <w:r>
                              <w:rPr>
                                <w:rFonts w:ascii="Times New Roman" w:hAnsi="Times New Roman"/>
                                <w:sz w:val="24"/>
                                <w:szCs w:val="24"/>
                                <w:lang w:val="en-US"/>
                              </w:rPr>
                              <w:t xml:space="preserve"> </w:t>
                            </w:r>
                            <w:r w:rsidRPr="00655696">
                              <w:rPr>
                                <w:rFonts w:ascii="Times New Roman" w:hAnsi="Times New Roman"/>
                                <w:sz w:val="24"/>
                                <w:szCs w:val="24"/>
                                <w:lang w:val="en-US"/>
                              </w:rPr>
                              <w:t>dashurore</w:t>
                            </w:r>
                            <w:r>
                              <w:rPr>
                                <w:rFonts w:ascii="Times New Roman" w:hAnsi="Times New Roman"/>
                                <w:sz w:val="24"/>
                                <w:szCs w:val="24"/>
                                <w:lang w:val="en-US"/>
                              </w:rPr>
                              <w:t xml:space="preserve"> </w:t>
                            </w:r>
                            <w:r w:rsidRPr="00655696">
                              <w:rPr>
                                <w:rFonts w:ascii="Times New Roman" w:hAnsi="Times New Roman"/>
                                <w:sz w:val="24"/>
                                <w:szCs w:val="24"/>
                                <w:lang w:val="en-US"/>
                              </w:rPr>
                              <w:t>të</w:t>
                            </w:r>
                            <w:r>
                              <w:rPr>
                                <w:rFonts w:ascii="Times New Roman" w:hAnsi="Times New Roman"/>
                                <w:sz w:val="24"/>
                                <w:szCs w:val="24"/>
                                <w:lang w:val="en-US"/>
                              </w:rPr>
                              <w:t xml:space="preserve"> </w:t>
                            </w:r>
                            <w:r w:rsidRPr="00655696">
                              <w:rPr>
                                <w:rFonts w:ascii="Times New Roman" w:hAnsi="Times New Roman"/>
                                <w:sz w:val="24"/>
                                <w:szCs w:val="24"/>
                                <w:lang w:val="en-US"/>
                              </w:rPr>
                              <w:t>personazhit</w:t>
                            </w:r>
                            <w:r>
                              <w:rPr>
                                <w:rFonts w:ascii="Times New Roman" w:hAnsi="Times New Roman"/>
                                <w:sz w:val="24"/>
                                <w:szCs w:val="24"/>
                                <w:lang w:val="en-US"/>
                              </w:rPr>
                              <w:t xml:space="preserve"> </w:t>
                            </w:r>
                            <w:r w:rsidRPr="00655696">
                              <w:rPr>
                                <w:rFonts w:ascii="Times New Roman" w:hAnsi="Times New Roman"/>
                                <w:sz w:val="24"/>
                                <w:szCs w:val="24"/>
                                <w:lang w:val="en-US"/>
                              </w:rPr>
                              <w:t>të</w:t>
                            </w:r>
                            <w:r>
                              <w:rPr>
                                <w:rFonts w:ascii="Times New Roman" w:hAnsi="Times New Roman"/>
                                <w:sz w:val="24"/>
                                <w:szCs w:val="24"/>
                                <w:lang w:val="en-US"/>
                              </w:rPr>
                              <w:t xml:space="preserve"> </w:t>
                            </w:r>
                            <w:r w:rsidRPr="00655696">
                              <w:rPr>
                                <w:rFonts w:ascii="Times New Roman" w:hAnsi="Times New Roman"/>
                                <w:sz w:val="24"/>
                                <w:szCs w:val="24"/>
                                <w:lang w:val="en-US"/>
                              </w:rPr>
                              <w:t>famshëm</w:t>
                            </w:r>
                            <w:r>
                              <w:rPr>
                                <w:rFonts w:ascii="Times New Roman" w:hAnsi="Times New Roman"/>
                                <w:sz w:val="24"/>
                                <w:szCs w:val="24"/>
                                <w:lang w:val="en-US"/>
                              </w:rPr>
                              <w:t xml:space="preserve"> </w:t>
                            </w:r>
                            <w:r w:rsidRPr="00655696">
                              <w:rPr>
                                <w:rFonts w:ascii="Times New Roman" w:hAnsi="Times New Roman"/>
                                <w:sz w:val="24"/>
                                <w:szCs w:val="24"/>
                                <w:lang w:val="en-US"/>
                              </w:rPr>
                              <w:t>Spanjoll.</w:t>
                            </w:r>
                          </w:p>
                          <w:p w:rsidR="00AD43F0" w:rsidRPr="00655696" w:rsidRDefault="00AD43F0" w:rsidP="00E40811">
                            <w:pPr>
                              <w:jc w:val="center"/>
                              <w:rPr>
                                <w:rFonts w:ascii="Times New Roman" w:hAnsi="Times New Roman"/>
                                <w:sz w:val="24"/>
                                <w:szCs w:val="24"/>
                                <w:lang w:val="en-US"/>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57920" behindDoc="0" locked="0" layoutInCell="1" allowOverlap="1">
                      <wp:simplePos x="0" y="0"/>
                      <wp:positionH relativeFrom="column">
                        <wp:posOffset>5608320</wp:posOffset>
                      </wp:positionH>
                      <wp:positionV relativeFrom="paragraph">
                        <wp:posOffset>8890</wp:posOffset>
                      </wp:positionV>
                      <wp:extent cx="790575" cy="333375"/>
                      <wp:effectExtent l="0" t="0" r="28575" b="28575"/>
                      <wp:wrapNone/>
                      <wp:docPr id="419"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90575" cy="33337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Korsari</w:t>
                                  </w:r>
                                </w:p>
                                <w:p w:rsidR="00AD43F0" w:rsidRPr="00F96304" w:rsidRDefault="00AD43F0" w:rsidP="00E40811">
                                  <w:pPr>
                                    <w:jc w:val="center"/>
                                    <w:rPr>
                                      <w:rFonts w:ascii="Times New Roman" w:hAnsi="Times New Roman"/>
                                      <w:szCs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5" o:spid="_x0000_s1118" type="#_x0000_t202" style="position:absolute;left:0;text-align:left;margin-left:441.6pt;margin-top:.7pt;width:62.25pt;height:26.2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" fillcolor="#9dc3e6" strokecolor="#9dc3e6" strokeweight=".5pt">
                      <v:path arrowok="t"/>
                      <v:textbox>
                        <w:txbxContent>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Korsari</w:t>
                            </w:r>
                          </w:p>
                          <w:p w:rsidR="00AD43F0" w:rsidRPr="00F96304" w:rsidRDefault="00AD43F0" w:rsidP="00E40811">
                            <w:pPr>
                              <w:jc w:val="center"/>
                              <w:rPr>
                                <w:rFonts w:ascii="Times New Roman" w:hAnsi="Times New Roman"/>
                                <w:szCs w:val="24"/>
                                <w:lang w:val="en-US"/>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55872" behindDoc="0" locked="0" layoutInCell="1" allowOverlap="1">
                      <wp:simplePos x="0" y="0"/>
                      <wp:positionH relativeFrom="column">
                        <wp:posOffset>1816100</wp:posOffset>
                      </wp:positionH>
                      <wp:positionV relativeFrom="paragraph">
                        <wp:posOffset>90170</wp:posOffset>
                      </wp:positionV>
                      <wp:extent cx="1485900" cy="1704975"/>
                      <wp:effectExtent l="0" t="0" r="19050" b="28575"/>
                      <wp:wrapNone/>
                      <wp:docPr id="418"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5900" cy="170497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655696" w:rsidRDefault="00AD43F0" w:rsidP="00E40811">
                                  <w:pPr>
                                    <w:pStyle w:val="ListParagraph"/>
                                    <w:ind w:left="270" w:firstLine="0"/>
                                    <w:jc w:val="left"/>
                                    <w:rPr>
                                      <w:rFonts w:ascii="Times New Roman" w:hAnsi="Times New Roman"/>
                                      <w:sz w:val="24"/>
                                      <w:szCs w:val="24"/>
                                      <w:lang w:val="en-US"/>
                                    </w:rPr>
                                  </w:pPr>
                                  <w:r w:rsidRPr="00655696">
                                    <w:rPr>
                                      <w:rFonts w:ascii="Times New Roman" w:hAnsi="Times New Roman"/>
                                      <w:sz w:val="24"/>
                                      <w:szCs w:val="24"/>
                                      <w:lang w:val="en-US"/>
                                    </w:rPr>
                                    <w:t xml:space="preserve">“I burgosuri I Shilonit” </w:t>
                                  </w:r>
                                </w:p>
                                <w:p w:rsidR="00AD43F0" w:rsidRPr="00655696" w:rsidRDefault="00AD43F0" w:rsidP="00F064E8">
                                  <w:pPr>
                                    <w:pStyle w:val="ListParagraph"/>
                                    <w:numPr>
                                      <w:ilvl w:val="0"/>
                                      <w:numId w:val="53"/>
                                    </w:numPr>
                                    <w:ind w:left="270"/>
                                    <w:jc w:val="left"/>
                                    <w:rPr>
                                      <w:rFonts w:ascii="Times New Roman" w:hAnsi="Times New Roman"/>
                                      <w:sz w:val="24"/>
                                      <w:szCs w:val="24"/>
                                      <w:lang w:val="en-US"/>
                                    </w:rPr>
                                  </w:pPr>
                                  <w:r w:rsidRPr="00655696">
                                    <w:rPr>
                                      <w:rFonts w:ascii="Times New Roman" w:hAnsi="Times New Roman"/>
                                      <w:sz w:val="24"/>
                                      <w:szCs w:val="24"/>
                                      <w:lang w:val="en-US"/>
                                    </w:rPr>
                                    <w:t>Himn</w:t>
                                  </w:r>
                                  <w:r>
                                    <w:rPr>
                                      <w:rFonts w:ascii="Times New Roman" w:hAnsi="Times New Roman"/>
                                      <w:sz w:val="24"/>
                                      <w:szCs w:val="24"/>
                                      <w:lang w:val="en-US"/>
                                    </w:rPr>
                                    <w:t xml:space="preserve"> </w:t>
                                  </w:r>
                                  <w:r w:rsidRPr="00655696">
                                    <w:rPr>
                                      <w:rFonts w:ascii="Times New Roman" w:hAnsi="Times New Roman"/>
                                      <w:sz w:val="24"/>
                                      <w:szCs w:val="24"/>
                                      <w:lang w:val="en-US"/>
                                    </w:rPr>
                                    <w:t>për</w:t>
                                  </w:r>
                                  <w:r>
                                    <w:rPr>
                                      <w:rFonts w:ascii="Times New Roman" w:hAnsi="Times New Roman"/>
                                      <w:sz w:val="24"/>
                                      <w:szCs w:val="24"/>
                                      <w:lang w:val="en-US"/>
                                    </w:rPr>
                                    <w:t xml:space="preserve"> </w:t>
                                  </w:r>
                                  <w:r w:rsidRPr="00655696">
                                    <w:rPr>
                                      <w:rFonts w:ascii="Times New Roman" w:hAnsi="Times New Roman"/>
                                      <w:sz w:val="24"/>
                                      <w:szCs w:val="24"/>
                                      <w:lang w:val="en-US"/>
                                    </w:rPr>
                                    <w:t>lirinë, qëndresën</w:t>
                                  </w:r>
                                  <w:r>
                                    <w:rPr>
                                      <w:rFonts w:ascii="Times New Roman" w:hAnsi="Times New Roman"/>
                                      <w:sz w:val="24"/>
                                      <w:szCs w:val="24"/>
                                      <w:lang w:val="en-US"/>
                                    </w:rPr>
                                    <w:t xml:space="preserve"> </w:t>
                                  </w:r>
                                  <w:r w:rsidRPr="00F96304">
                                    <w:rPr>
                                      <w:rFonts w:ascii="Times New Roman" w:hAnsi="Times New Roman"/>
                                      <w:szCs w:val="24"/>
                                      <w:lang w:val="en-US"/>
                                    </w:rPr>
                                    <w:t>kundër</w:t>
                                  </w:r>
                                  <w:r>
                                    <w:rPr>
                                      <w:rFonts w:ascii="Times New Roman" w:hAnsi="Times New Roman"/>
                                      <w:szCs w:val="24"/>
                                      <w:lang w:val="en-US"/>
                                    </w:rPr>
                                    <w:t xml:space="preserve"> </w:t>
                                  </w:r>
                                  <w:r w:rsidRPr="00655696">
                                    <w:rPr>
                                      <w:rFonts w:ascii="Times New Roman" w:hAnsi="Times New Roman"/>
                                      <w:sz w:val="24"/>
                                      <w:szCs w:val="24"/>
                                      <w:lang w:val="en-US"/>
                                    </w:rPr>
                                    <w:t>tiranisë</w:t>
                                  </w:r>
                                  <w:r>
                                    <w:rPr>
                                      <w:rFonts w:ascii="Times New Roman" w:hAnsi="Times New Roman"/>
                                      <w:sz w:val="24"/>
                                      <w:szCs w:val="24"/>
                                      <w:lang w:val="en-US"/>
                                    </w:rPr>
                                    <w:t xml:space="preserve"> </w:t>
                                  </w:r>
                                  <w:r w:rsidRPr="00655696">
                                    <w:rPr>
                                      <w:rFonts w:ascii="Times New Roman" w:hAnsi="Times New Roman"/>
                                      <w:sz w:val="24"/>
                                      <w:szCs w:val="24"/>
                                      <w:lang w:val="en-US"/>
                                    </w:rPr>
                                    <w:t>dhe</w:t>
                                  </w:r>
                                  <w:r>
                                    <w:rPr>
                                      <w:rFonts w:ascii="Times New Roman" w:hAnsi="Times New Roman"/>
                                      <w:sz w:val="24"/>
                                      <w:szCs w:val="24"/>
                                      <w:lang w:val="en-US"/>
                                    </w:rPr>
                                    <w:t xml:space="preserve"> </w:t>
                                  </w:r>
                                  <w:r w:rsidRPr="00655696">
                                    <w:rPr>
                                      <w:rFonts w:ascii="Times New Roman" w:hAnsi="Times New Roman"/>
                                      <w:sz w:val="24"/>
                                      <w:szCs w:val="24"/>
                                      <w:lang w:val="en-US"/>
                                    </w:rPr>
                                    <w:t>për heroin kombëtar</w:t>
                                  </w:r>
                                  <w:r>
                                    <w:rPr>
                                      <w:rFonts w:ascii="Times New Roman" w:hAnsi="Times New Roman"/>
                                      <w:sz w:val="24"/>
                                      <w:szCs w:val="24"/>
                                      <w:lang w:val="en-US"/>
                                    </w:rPr>
                                    <w:t xml:space="preserve"> </w:t>
                                  </w:r>
                                  <w:r w:rsidRPr="00655696">
                                    <w:rPr>
                                      <w:rFonts w:ascii="Times New Roman" w:hAnsi="Times New Roman"/>
                                      <w:sz w:val="24"/>
                                      <w:szCs w:val="24"/>
                                      <w:lang w:val="en-US"/>
                                    </w:rPr>
                                    <w:t>zvicerian</w:t>
                                  </w:r>
                                  <w:r>
                                    <w:rPr>
                                      <w:rFonts w:ascii="Times New Roman" w:hAnsi="Times New Roman"/>
                                      <w:sz w:val="24"/>
                                      <w:szCs w:val="24"/>
                                      <w:lang w:val="en-US"/>
                                    </w:rPr>
                                    <w:t xml:space="preserve"> </w:t>
                                  </w:r>
                                  <w:r w:rsidRPr="00655696">
                                    <w:rPr>
                                      <w:rFonts w:ascii="Times New Roman" w:hAnsi="Times New Roman"/>
                                      <w:sz w:val="24"/>
                                      <w:szCs w:val="24"/>
                                      <w:lang w:val="en-US"/>
                                    </w:rPr>
                                    <w:t>Fransua</w:t>
                                  </w:r>
                                  <w:r>
                                    <w:rPr>
                                      <w:rFonts w:ascii="Times New Roman" w:hAnsi="Times New Roman"/>
                                      <w:sz w:val="24"/>
                                      <w:szCs w:val="24"/>
                                      <w:lang w:val="en-US"/>
                                    </w:rPr>
                                    <w:t xml:space="preserve"> </w:t>
                                  </w:r>
                                  <w:r w:rsidRPr="00655696">
                                    <w:rPr>
                                      <w:rFonts w:ascii="Times New Roman" w:hAnsi="Times New Roman"/>
                                      <w:sz w:val="24"/>
                                      <w:szCs w:val="24"/>
                                      <w:lang w:val="en-US"/>
                                    </w:rPr>
                                    <w:t>Bonivar.</w:t>
                                  </w:r>
                                </w:p>
                                <w:p w:rsidR="00AD43F0" w:rsidRPr="00655696" w:rsidRDefault="00AD43F0" w:rsidP="00E40811">
                                  <w:pPr>
                                    <w:jc w:val="center"/>
                                    <w:rPr>
                                      <w:rFonts w:ascii="Times New Roman" w:hAnsi="Times New Roman"/>
                                      <w:sz w:val="24"/>
                                      <w:szCs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93" o:spid="_x0000_s1119" type="#_x0000_t202" style="position:absolute;left:0;text-align:left;margin-left:143pt;margin-top:7.1pt;width:117pt;height:134.2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" fillcolor="#9dc3e6" strokecolor="#9dc3e6" strokeweight=".5pt">
                      <v:path arrowok="t"/>
                      <v:textbox>
                        <w:txbxContent>
                          <w:p w:rsidR="00AD43F0" w:rsidRPr="00655696" w:rsidRDefault="00AD43F0" w:rsidP="00E40811">
                            <w:pPr>
                              <w:pStyle w:val="ListParagraph"/>
                              <w:ind w:left="270" w:firstLine="0"/>
                              <w:jc w:val="left"/>
                              <w:rPr>
                                <w:rFonts w:ascii="Times New Roman" w:hAnsi="Times New Roman"/>
                                <w:sz w:val="24"/>
                                <w:szCs w:val="24"/>
                                <w:lang w:val="en-US"/>
                              </w:rPr>
                            </w:pPr>
                            <w:r w:rsidRPr="00655696">
                              <w:rPr>
                                <w:rFonts w:ascii="Times New Roman" w:hAnsi="Times New Roman"/>
                                <w:sz w:val="24"/>
                                <w:szCs w:val="24"/>
                                <w:lang w:val="en-US"/>
                              </w:rPr>
                              <w:t xml:space="preserve">“I burgosuri I Shilonit” </w:t>
                            </w:r>
                          </w:p>
                          <w:p w:rsidR="00AD43F0" w:rsidRPr="00655696" w:rsidRDefault="00AD43F0" w:rsidP="00F064E8">
                            <w:pPr>
                              <w:pStyle w:val="ListParagraph"/>
                              <w:numPr>
                                <w:ilvl w:val="0"/>
                                <w:numId w:val="53"/>
                              </w:numPr>
                              <w:ind w:left="270"/>
                              <w:jc w:val="left"/>
                              <w:rPr>
                                <w:rFonts w:ascii="Times New Roman" w:hAnsi="Times New Roman"/>
                                <w:sz w:val="24"/>
                                <w:szCs w:val="24"/>
                                <w:lang w:val="en-US"/>
                              </w:rPr>
                            </w:pPr>
                            <w:r w:rsidRPr="00655696">
                              <w:rPr>
                                <w:rFonts w:ascii="Times New Roman" w:hAnsi="Times New Roman"/>
                                <w:sz w:val="24"/>
                                <w:szCs w:val="24"/>
                                <w:lang w:val="en-US"/>
                              </w:rPr>
                              <w:t>Himn</w:t>
                            </w:r>
                            <w:r>
                              <w:rPr>
                                <w:rFonts w:ascii="Times New Roman" w:hAnsi="Times New Roman"/>
                                <w:sz w:val="24"/>
                                <w:szCs w:val="24"/>
                                <w:lang w:val="en-US"/>
                              </w:rPr>
                              <w:t xml:space="preserve"> </w:t>
                            </w:r>
                            <w:r w:rsidRPr="00655696">
                              <w:rPr>
                                <w:rFonts w:ascii="Times New Roman" w:hAnsi="Times New Roman"/>
                                <w:sz w:val="24"/>
                                <w:szCs w:val="24"/>
                                <w:lang w:val="en-US"/>
                              </w:rPr>
                              <w:t>për</w:t>
                            </w:r>
                            <w:r>
                              <w:rPr>
                                <w:rFonts w:ascii="Times New Roman" w:hAnsi="Times New Roman"/>
                                <w:sz w:val="24"/>
                                <w:szCs w:val="24"/>
                                <w:lang w:val="en-US"/>
                              </w:rPr>
                              <w:t xml:space="preserve"> </w:t>
                            </w:r>
                            <w:r w:rsidRPr="00655696">
                              <w:rPr>
                                <w:rFonts w:ascii="Times New Roman" w:hAnsi="Times New Roman"/>
                                <w:sz w:val="24"/>
                                <w:szCs w:val="24"/>
                                <w:lang w:val="en-US"/>
                              </w:rPr>
                              <w:t>lirinë, qëndresën</w:t>
                            </w:r>
                            <w:r>
                              <w:rPr>
                                <w:rFonts w:ascii="Times New Roman" w:hAnsi="Times New Roman"/>
                                <w:sz w:val="24"/>
                                <w:szCs w:val="24"/>
                                <w:lang w:val="en-US"/>
                              </w:rPr>
                              <w:t xml:space="preserve"> </w:t>
                            </w:r>
                            <w:r w:rsidRPr="00F96304">
                              <w:rPr>
                                <w:rFonts w:ascii="Times New Roman" w:hAnsi="Times New Roman"/>
                                <w:szCs w:val="24"/>
                                <w:lang w:val="en-US"/>
                              </w:rPr>
                              <w:t>kundër</w:t>
                            </w:r>
                            <w:r>
                              <w:rPr>
                                <w:rFonts w:ascii="Times New Roman" w:hAnsi="Times New Roman"/>
                                <w:szCs w:val="24"/>
                                <w:lang w:val="en-US"/>
                              </w:rPr>
                              <w:t xml:space="preserve"> </w:t>
                            </w:r>
                            <w:r w:rsidRPr="00655696">
                              <w:rPr>
                                <w:rFonts w:ascii="Times New Roman" w:hAnsi="Times New Roman"/>
                                <w:sz w:val="24"/>
                                <w:szCs w:val="24"/>
                                <w:lang w:val="en-US"/>
                              </w:rPr>
                              <w:t>tiranisë</w:t>
                            </w:r>
                            <w:r>
                              <w:rPr>
                                <w:rFonts w:ascii="Times New Roman" w:hAnsi="Times New Roman"/>
                                <w:sz w:val="24"/>
                                <w:szCs w:val="24"/>
                                <w:lang w:val="en-US"/>
                              </w:rPr>
                              <w:t xml:space="preserve"> </w:t>
                            </w:r>
                            <w:r w:rsidRPr="00655696">
                              <w:rPr>
                                <w:rFonts w:ascii="Times New Roman" w:hAnsi="Times New Roman"/>
                                <w:sz w:val="24"/>
                                <w:szCs w:val="24"/>
                                <w:lang w:val="en-US"/>
                              </w:rPr>
                              <w:t>dhe</w:t>
                            </w:r>
                            <w:r>
                              <w:rPr>
                                <w:rFonts w:ascii="Times New Roman" w:hAnsi="Times New Roman"/>
                                <w:sz w:val="24"/>
                                <w:szCs w:val="24"/>
                                <w:lang w:val="en-US"/>
                              </w:rPr>
                              <w:t xml:space="preserve"> </w:t>
                            </w:r>
                            <w:r w:rsidRPr="00655696">
                              <w:rPr>
                                <w:rFonts w:ascii="Times New Roman" w:hAnsi="Times New Roman"/>
                                <w:sz w:val="24"/>
                                <w:szCs w:val="24"/>
                                <w:lang w:val="en-US"/>
                              </w:rPr>
                              <w:t>për heroin kombëtar</w:t>
                            </w:r>
                            <w:r>
                              <w:rPr>
                                <w:rFonts w:ascii="Times New Roman" w:hAnsi="Times New Roman"/>
                                <w:sz w:val="24"/>
                                <w:szCs w:val="24"/>
                                <w:lang w:val="en-US"/>
                              </w:rPr>
                              <w:t xml:space="preserve"> </w:t>
                            </w:r>
                            <w:r w:rsidRPr="00655696">
                              <w:rPr>
                                <w:rFonts w:ascii="Times New Roman" w:hAnsi="Times New Roman"/>
                                <w:sz w:val="24"/>
                                <w:szCs w:val="24"/>
                                <w:lang w:val="en-US"/>
                              </w:rPr>
                              <w:t>zvicerian</w:t>
                            </w:r>
                            <w:r>
                              <w:rPr>
                                <w:rFonts w:ascii="Times New Roman" w:hAnsi="Times New Roman"/>
                                <w:sz w:val="24"/>
                                <w:szCs w:val="24"/>
                                <w:lang w:val="en-US"/>
                              </w:rPr>
                              <w:t xml:space="preserve"> </w:t>
                            </w:r>
                            <w:r w:rsidRPr="00655696">
                              <w:rPr>
                                <w:rFonts w:ascii="Times New Roman" w:hAnsi="Times New Roman"/>
                                <w:sz w:val="24"/>
                                <w:szCs w:val="24"/>
                                <w:lang w:val="en-US"/>
                              </w:rPr>
                              <w:t>Fransua</w:t>
                            </w:r>
                            <w:r>
                              <w:rPr>
                                <w:rFonts w:ascii="Times New Roman" w:hAnsi="Times New Roman"/>
                                <w:sz w:val="24"/>
                                <w:szCs w:val="24"/>
                                <w:lang w:val="en-US"/>
                              </w:rPr>
                              <w:t xml:space="preserve"> </w:t>
                            </w:r>
                            <w:r w:rsidRPr="00655696">
                              <w:rPr>
                                <w:rFonts w:ascii="Times New Roman" w:hAnsi="Times New Roman"/>
                                <w:sz w:val="24"/>
                                <w:szCs w:val="24"/>
                                <w:lang w:val="en-US"/>
                              </w:rPr>
                              <w:t>Bonivar.</w:t>
                            </w:r>
                          </w:p>
                          <w:p w:rsidR="00AD43F0" w:rsidRPr="00655696" w:rsidRDefault="00AD43F0" w:rsidP="00E40811">
                            <w:pPr>
                              <w:jc w:val="center"/>
                              <w:rPr>
                                <w:rFonts w:ascii="Times New Roman" w:hAnsi="Times New Roman"/>
                                <w:sz w:val="24"/>
                                <w:szCs w:val="24"/>
                                <w:lang w:val="en-US"/>
                              </w:rPr>
                            </w:pPr>
                          </w:p>
                        </w:txbxContent>
                      </v:textbox>
                    </v:shape>
                  </w:pict>
                </mc:Fallback>
              </mc:AlternateContent>
            </w: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69184" behindDoc="0" locked="0" layoutInCell="1" allowOverlap="1">
                      <wp:simplePos x="0" y="0"/>
                      <wp:positionH relativeFrom="column">
                        <wp:posOffset>5127625</wp:posOffset>
                      </wp:positionH>
                      <wp:positionV relativeFrom="paragraph">
                        <wp:posOffset>31115</wp:posOffset>
                      </wp:positionV>
                      <wp:extent cx="38100" cy="638175"/>
                      <wp:effectExtent l="76200" t="0" r="57150" b="47625"/>
                      <wp:wrapNone/>
                      <wp:docPr id="417" name="Straight Arrow Connector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8100" cy="6381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margin">
                        <wp14:pctHeight>0</wp14:pctHeight>
                      </wp14:sizeRelV>
                    </wp:anchor>
                  </w:drawing>
                </mc:Choice>
                <mc:Fallback>
                  <w:pict>
                    <v:shape w14:anchorId="04738408" id="Straight Arrow Connector 106" o:spid="_x0000_s1026" type="#_x0000_t32" style="position:absolute;margin-left:403.75pt;margin-top:2.45pt;width:3pt;height:50.25pt;flip:x;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" strokecolor="#5b9bd5" strokeweight=".5pt">
                      <v:stroke endarrow="block" joinstyle="miter"/>
                      <o:lock v:ext="edit" shapetype="f"/>
                    </v:shape>
                  </w:pict>
                </mc:Fallback>
              </mc:AlternateContent>
            </w: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67136" behindDoc="0" locked="0" layoutInCell="1" allowOverlap="1">
                      <wp:simplePos x="0" y="0"/>
                      <wp:positionH relativeFrom="column">
                        <wp:posOffset>4008120</wp:posOffset>
                      </wp:positionH>
                      <wp:positionV relativeFrom="paragraph">
                        <wp:posOffset>24765</wp:posOffset>
                      </wp:positionV>
                      <wp:extent cx="2209800" cy="1314450"/>
                      <wp:effectExtent l="0" t="0" r="19050" b="19050"/>
                      <wp:wrapNone/>
                      <wp:docPr id="416"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09800" cy="1314450"/>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Subjektet</w:t>
                                  </w:r>
                                  <w:r>
                                    <w:rPr>
                                      <w:rFonts w:ascii="Times New Roman" w:hAnsi="Times New Roman"/>
                                      <w:sz w:val="24"/>
                                      <w:szCs w:val="24"/>
                                      <w:lang w:val="en-US"/>
                                    </w:rPr>
                                    <w:t xml:space="preserve"> </w:t>
                                  </w:r>
                                  <w:r w:rsidRPr="004E486F">
                                    <w:rPr>
                                      <w:rFonts w:ascii="Times New Roman" w:hAnsi="Times New Roman"/>
                                      <w:sz w:val="24"/>
                                      <w:szCs w:val="24"/>
                                      <w:lang w:val="en-US"/>
                                    </w:rPr>
                                    <w:t>janë</w:t>
                                  </w:r>
                                  <w:r>
                                    <w:rPr>
                                      <w:rFonts w:ascii="Times New Roman" w:hAnsi="Times New Roman"/>
                                      <w:sz w:val="24"/>
                                      <w:szCs w:val="24"/>
                                      <w:lang w:val="en-US"/>
                                    </w:rPr>
                                    <w:t xml:space="preserve"> </w:t>
                                  </w:r>
                                  <w:r w:rsidRPr="004E486F">
                                    <w:rPr>
                                      <w:rFonts w:ascii="Times New Roman" w:hAnsi="Times New Roman"/>
                                      <w:sz w:val="24"/>
                                      <w:szCs w:val="24"/>
                                      <w:lang w:val="en-US"/>
                                    </w:rPr>
                                    <w:t>zhvilluar</w:t>
                                  </w:r>
                                  <w:r>
                                    <w:rPr>
                                      <w:rFonts w:ascii="Times New Roman" w:hAnsi="Times New Roman"/>
                                      <w:sz w:val="24"/>
                                      <w:szCs w:val="24"/>
                                      <w:lang w:val="en-US"/>
                                    </w:rPr>
                                    <w:t xml:space="preserve"> </w:t>
                                  </w:r>
                                  <w:r w:rsidRPr="004E486F">
                                    <w:rPr>
                                      <w:rFonts w:ascii="Times New Roman" w:hAnsi="Times New Roman"/>
                                      <w:sz w:val="24"/>
                                      <w:szCs w:val="24"/>
                                      <w:lang w:val="en-US"/>
                                    </w:rPr>
                                    <w:t>në</w:t>
                                  </w:r>
                                  <w:r>
                                    <w:rPr>
                                      <w:rFonts w:ascii="Times New Roman" w:hAnsi="Times New Roman"/>
                                      <w:sz w:val="24"/>
                                      <w:szCs w:val="24"/>
                                      <w:lang w:val="en-US"/>
                                    </w:rPr>
                                    <w:t xml:space="preserve"> </w:t>
                                  </w:r>
                                  <w:r w:rsidRPr="004E486F">
                                    <w:rPr>
                                      <w:rFonts w:ascii="Times New Roman" w:hAnsi="Times New Roman"/>
                                      <w:sz w:val="24"/>
                                      <w:szCs w:val="24"/>
                                      <w:lang w:val="en-US"/>
                                    </w:rPr>
                                    <w:t>Shqipëri</w:t>
                                  </w:r>
                                  <w:r>
                                    <w:rPr>
                                      <w:rFonts w:ascii="Times New Roman" w:hAnsi="Times New Roman"/>
                                      <w:sz w:val="24"/>
                                      <w:szCs w:val="24"/>
                                      <w:lang w:val="en-US"/>
                                    </w:rPr>
                                    <w:t xml:space="preserve"> </w:t>
                                  </w:r>
                                  <w:r w:rsidRPr="004E486F">
                                    <w:rPr>
                                      <w:rFonts w:ascii="Times New Roman" w:hAnsi="Times New Roman"/>
                                      <w:sz w:val="24"/>
                                      <w:szCs w:val="24"/>
                                      <w:lang w:val="en-US"/>
                                    </w:rPr>
                                    <w:t>ose</w:t>
                                  </w:r>
                                  <w:r>
                                    <w:rPr>
                                      <w:rFonts w:ascii="Times New Roman" w:hAnsi="Times New Roman"/>
                                      <w:sz w:val="24"/>
                                      <w:szCs w:val="24"/>
                                      <w:lang w:val="en-US"/>
                                    </w:rPr>
                                    <w:t xml:space="preserve"> </w:t>
                                  </w:r>
                                  <w:r w:rsidRPr="004E486F">
                                    <w:rPr>
                                      <w:rFonts w:ascii="Times New Roman" w:hAnsi="Times New Roman"/>
                                      <w:sz w:val="24"/>
                                      <w:szCs w:val="24"/>
                                      <w:lang w:val="en-US"/>
                                    </w:rPr>
                                    <w:t>në</w:t>
                                  </w:r>
                                  <w:r>
                                    <w:rPr>
                                      <w:rFonts w:ascii="Times New Roman" w:hAnsi="Times New Roman"/>
                                      <w:sz w:val="24"/>
                                      <w:szCs w:val="24"/>
                                      <w:lang w:val="en-US"/>
                                    </w:rPr>
                                    <w:t xml:space="preserve"> </w:t>
                                  </w:r>
                                  <w:r w:rsidRPr="004E486F">
                                    <w:rPr>
                                      <w:rFonts w:ascii="Times New Roman" w:hAnsi="Times New Roman"/>
                                      <w:sz w:val="24"/>
                                      <w:szCs w:val="24"/>
                                      <w:lang w:val="en-US"/>
                                    </w:rPr>
                                    <w:t>vende</w:t>
                                  </w:r>
                                  <w:r>
                                    <w:rPr>
                                      <w:rFonts w:ascii="Times New Roman" w:hAnsi="Times New Roman"/>
                                      <w:sz w:val="24"/>
                                      <w:szCs w:val="24"/>
                                      <w:lang w:val="en-US"/>
                                    </w:rPr>
                                    <w:t xml:space="preserve"> </w:t>
                                  </w:r>
                                  <w:r w:rsidRPr="004E486F">
                                    <w:rPr>
                                      <w:rFonts w:ascii="Times New Roman" w:hAnsi="Times New Roman"/>
                                      <w:sz w:val="24"/>
                                      <w:szCs w:val="24"/>
                                      <w:lang w:val="en-US"/>
                                    </w:rPr>
                                    <w:t>të</w:t>
                                  </w:r>
                                  <w:r>
                                    <w:rPr>
                                      <w:rFonts w:ascii="Times New Roman" w:hAnsi="Times New Roman"/>
                                      <w:sz w:val="24"/>
                                      <w:szCs w:val="24"/>
                                      <w:lang w:val="en-US"/>
                                    </w:rPr>
                                    <w:t xml:space="preserve"> </w:t>
                                  </w:r>
                                  <w:r w:rsidRPr="004E486F">
                                    <w:rPr>
                                      <w:rFonts w:ascii="Times New Roman" w:hAnsi="Times New Roman"/>
                                      <w:sz w:val="24"/>
                                      <w:szCs w:val="24"/>
                                      <w:lang w:val="en-US"/>
                                    </w:rPr>
                                    <w:t>tjera</w:t>
                                  </w:r>
                                  <w:r>
                                    <w:rPr>
                                      <w:rFonts w:ascii="Times New Roman" w:hAnsi="Times New Roman"/>
                                      <w:sz w:val="24"/>
                                      <w:szCs w:val="24"/>
                                      <w:lang w:val="en-US"/>
                                    </w:rPr>
                                    <w:t xml:space="preserve"> </w:t>
                                  </w:r>
                                  <w:r w:rsidRPr="004E486F">
                                    <w:rPr>
                                      <w:rFonts w:ascii="Times New Roman" w:hAnsi="Times New Roman"/>
                                      <w:sz w:val="24"/>
                                      <w:szCs w:val="24"/>
                                      <w:lang w:val="en-US"/>
                                    </w:rPr>
                                    <w:t>të</w:t>
                                  </w:r>
                                  <w:r>
                                    <w:rPr>
                                      <w:rFonts w:ascii="Times New Roman" w:hAnsi="Times New Roman"/>
                                      <w:sz w:val="24"/>
                                      <w:szCs w:val="24"/>
                                      <w:lang w:val="en-US"/>
                                    </w:rPr>
                                    <w:t xml:space="preserve"> </w:t>
                                  </w:r>
                                  <w:r w:rsidRPr="00F96304">
                                    <w:rPr>
                                      <w:rFonts w:ascii="Times New Roman" w:hAnsi="Times New Roman"/>
                                      <w:szCs w:val="24"/>
                                      <w:lang w:val="en-US"/>
                                    </w:rPr>
                                    <w:t>Ballkanit</w:t>
                                  </w:r>
                                  <w:r w:rsidRPr="004E486F">
                                    <w:rPr>
                                      <w:rFonts w:ascii="Times New Roman" w:hAnsi="Times New Roman"/>
                                      <w:sz w:val="24"/>
                                      <w:szCs w:val="24"/>
                                      <w:lang w:val="en-US"/>
                                    </w:rPr>
                                    <w:t>.</w:t>
                                  </w:r>
                                </w:p>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Heronjtë rebel, endacakë, e krenarë</w:t>
                                  </w:r>
                                  <w:r>
                                    <w:rPr>
                                      <w:rFonts w:ascii="Times New Roman" w:hAnsi="Times New Roman"/>
                                      <w:sz w:val="24"/>
                                      <w:szCs w:val="24"/>
                                      <w:lang w:val="en-US"/>
                                    </w:rPr>
                                    <w:t xml:space="preserve"> </w:t>
                                  </w:r>
                                  <w:r w:rsidRPr="004E486F">
                                    <w:rPr>
                                      <w:rFonts w:ascii="Times New Roman" w:hAnsi="Times New Roman"/>
                                      <w:sz w:val="24"/>
                                      <w:szCs w:val="24"/>
                                      <w:lang w:val="en-US"/>
                                    </w:rPr>
                                    <w:t>të</w:t>
                                  </w:r>
                                  <w:r>
                                    <w:rPr>
                                      <w:rFonts w:ascii="Times New Roman" w:hAnsi="Times New Roman"/>
                                      <w:sz w:val="24"/>
                                      <w:szCs w:val="24"/>
                                      <w:lang w:val="en-US"/>
                                    </w:rPr>
                                    <w:t xml:space="preserve"> </w:t>
                                  </w:r>
                                  <w:r w:rsidRPr="004E486F">
                                    <w:rPr>
                                      <w:rFonts w:ascii="Times New Roman" w:hAnsi="Times New Roman"/>
                                      <w:sz w:val="24"/>
                                      <w:szCs w:val="24"/>
                                      <w:lang w:val="en-US"/>
                                    </w:rPr>
                                    <w:t>dëshpëruar e të</w:t>
                                  </w:r>
                                  <w:r>
                                    <w:rPr>
                                      <w:rFonts w:ascii="Times New Roman" w:hAnsi="Times New Roman"/>
                                      <w:sz w:val="24"/>
                                      <w:szCs w:val="24"/>
                                      <w:lang w:val="en-US"/>
                                    </w:rPr>
                                    <w:t xml:space="preserve"> </w:t>
                                  </w:r>
                                  <w:r w:rsidRPr="004E486F">
                                    <w:rPr>
                                      <w:rFonts w:ascii="Times New Roman" w:hAnsi="Times New Roman"/>
                                      <w:sz w:val="24"/>
                                      <w:szCs w:val="24"/>
                                      <w:lang w:val="en-US"/>
                                    </w:rPr>
                                    <w:t>zhgënjyer</w:t>
                                  </w:r>
                                  <w:r>
                                    <w:rPr>
                                      <w:rFonts w:ascii="Times New Roman" w:hAnsi="Times New Roman"/>
                                      <w:sz w:val="24"/>
                                      <w:szCs w:val="24"/>
                                      <w:lang w:val="en-US"/>
                                    </w:rPr>
                                    <w:t>.</w:t>
                                  </w:r>
                                </w:p>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Tema: Dashuria</w:t>
                                  </w:r>
                                  <w:r>
                                    <w:rPr>
                                      <w:rFonts w:ascii="Times New Roman" w:hAnsi="Times New Roman"/>
                                      <w:sz w:val="24"/>
                                      <w:szCs w:val="24"/>
                                      <w:lang w:val="en-US"/>
                                    </w:rPr>
                                    <w:t xml:space="preserve"> </w:t>
                                  </w:r>
                                  <w:r w:rsidRPr="004E486F">
                                    <w:rPr>
                                      <w:rFonts w:ascii="Times New Roman" w:hAnsi="Times New Roman"/>
                                      <w:sz w:val="24"/>
                                      <w:szCs w:val="24"/>
                                      <w:lang w:val="en-US"/>
                                    </w:rPr>
                                    <w:t>për</w:t>
                                  </w:r>
                                  <w:r>
                                    <w:rPr>
                                      <w:rFonts w:ascii="Times New Roman" w:hAnsi="Times New Roman"/>
                                      <w:sz w:val="24"/>
                                      <w:szCs w:val="24"/>
                                      <w:lang w:val="en-US"/>
                                    </w:rPr>
                                    <w:t xml:space="preserve"> </w:t>
                                  </w:r>
                                  <w:r w:rsidRPr="004E486F">
                                    <w:rPr>
                                      <w:rFonts w:ascii="Times New Roman" w:hAnsi="Times New Roman"/>
                                      <w:sz w:val="24"/>
                                      <w:szCs w:val="24"/>
                                      <w:lang w:val="en-US"/>
                                    </w:rPr>
                                    <w:t>lirinë.</w:t>
                                  </w:r>
                                </w:p>
                                <w:p w:rsidR="00AD43F0" w:rsidRPr="004E486F" w:rsidRDefault="00AD43F0" w:rsidP="00E40811">
                                  <w:pPr>
                                    <w:jc w:val="center"/>
                                    <w:rPr>
                                      <w:rFonts w:ascii="Times New Roman" w:hAnsi="Times New Roman"/>
                                      <w:sz w:val="24"/>
                                      <w:szCs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4" o:spid="_x0000_s1120" type="#_x0000_t202" style="position:absolute;left:0;text-align:left;margin-left:315.6pt;margin-top:1.95pt;width:174pt;height:103.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" fillcolor="#9dc3e6" strokecolor="#9dc3e6" strokeweight=".5pt">
                      <v:path arrowok="t"/>
                      <v:textbox>
                        <w:txbxContent>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Subjektet</w:t>
                            </w:r>
                            <w:r>
                              <w:rPr>
                                <w:rFonts w:ascii="Times New Roman" w:hAnsi="Times New Roman"/>
                                <w:sz w:val="24"/>
                                <w:szCs w:val="24"/>
                                <w:lang w:val="en-US"/>
                              </w:rPr>
                              <w:t xml:space="preserve"> </w:t>
                            </w:r>
                            <w:r w:rsidRPr="004E486F">
                              <w:rPr>
                                <w:rFonts w:ascii="Times New Roman" w:hAnsi="Times New Roman"/>
                                <w:sz w:val="24"/>
                                <w:szCs w:val="24"/>
                                <w:lang w:val="en-US"/>
                              </w:rPr>
                              <w:t>janë</w:t>
                            </w:r>
                            <w:r>
                              <w:rPr>
                                <w:rFonts w:ascii="Times New Roman" w:hAnsi="Times New Roman"/>
                                <w:sz w:val="24"/>
                                <w:szCs w:val="24"/>
                                <w:lang w:val="en-US"/>
                              </w:rPr>
                              <w:t xml:space="preserve"> </w:t>
                            </w:r>
                            <w:r w:rsidRPr="004E486F">
                              <w:rPr>
                                <w:rFonts w:ascii="Times New Roman" w:hAnsi="Times New Roman"/>
                                <w:sz w:val="24"/>
                                <w:szCs w:val="24"/>
                                <w:lang w:val="en-US"/>
                              </w:rPr>
                              <w:t>zhvilluar</w:t>
                            </w:r>
                            <w:r>
                              <w:rPr>
                                <w:rFonts w:ascii="Times New Roman" w:hAnsi="Times New Roman"/>
                                <w:sz w:val="24"/>
                                <w:szCs w:val="24"/>
                                <w:lang w:val="en-US"/>
                              </w:rPr>
                              <w:t xml:space="preserve"> </w:t>
                            </w:r>
                            <w:r w:rsidRPr="004E486F">
                              <w:rPr>
                                <w:rFonts w:ascii="Times New Roman" w:hAnsi="Times New Roman"/>
                                <w:sz w:val="24"/>
                                <w:szCs w:val="24"/>
                                <w:lang w:val="en-US"/>
                              </w:rPr>
                              <w:t>në</w:t>
                            </w:r>
                            <w:r>
                              <w:rPr>
                                <w:rFonts w:ascii="Times New Roman" w:hAnsi="Times New Roman"/>
                                <w:sz w:val="24"/>
                                <w:szCs w:val="24"/>
                                <w:lang w:val="en-US"/>
                              </w:rPr>
                              <w:t xml:space="preserve"> </w:t>
                            </w:r>
                            <w:r w:rsidRPr="004E486F">
                              <w:rPr>
                                <w:rFonts w:ascii="Times New Roman" w:hAnsi="Times New Roman"/>
                                <w:sz w:val="24"/>
                                <w:szCs w:val="24"/>
                                <w:lang w:val="en-US"/>
                              </w:rPr>
                              <w:t>Shqipëri</w:t>
                            </w:r>
                            <w:r>
                              <w:rPr>
                                <w:rFonts w:ascii="Times New Roman" w:hAnsi="Times New Roman"/>
                                <w:sz w:val="24"/>
                                <w:szCs w:val="24"/>
                                <w:lang w:val="en-US"/>
                              </w:rPr>
                              <w:t xml:space="preserve"> </w:t>
                            </w:r>
                            <w:r w:rsidRPr="004E486F">
                              <w:rPr>
                                <w:rFonts w:ascii="Times New Roman" w:hAnsi="Times New Roman"/>
                                <w:sz w:val="24"/>
                                <w:szCs w:val="24"/>
                                <w:lang w:val="en-US"/>
                              </w:rPr>
                              <w:t>ose</w:t>
                            </w:r>
                            <w:r>
                              <w:rPr>
                                <w:rFonts w:ascii="Times New Roman" w:hAnsi="Times New Roman"/>
                                <w:sz w:val="24"/>
                                <w:szCs w:val="24"/>
                                <w:lang w:val="en-US"/>
                              </w:rPr>
                              <w:t xml:space="preserve"> </w:t>
                            </w:r>
                            <w:r w:rsidRPr="004E486F">
                              <w:rPr>
                                <w:rFonts w:ascii="Times New Roman" w:hAnsi="Times New Roman"/>
                                <w:sz w:val="24"/>
                                <w:szCs w:val="24"/>
                                <w:lang w:val="en-US"/>
                              </w:rPr>
                              <w:t>në</w:t>
                            </w:r>
                            <w:r>
                              <w:rPr>
                                <w:rFonts w:ascii="Times New Roman" w:hAnsi="Times New Roman"/>
                                <w:sz w:val="24"/>
                                <w:szCs w:val="24"/>
                                <w:lang w:val="en-US"/>
                              </w:rPr>
                              <w:t xml:space="preserve"> </w:t>
                            </w:r>
                            <w:r w:rsidRPr="004E486F">
                              <w:rPr>
                                <w:rFonts w:ascii="Times New Roman" w:hAnsi="Times New Roman"/>
                                <w:sz w:val="24"/>
                                <w:szCs w:val="24"/>
                                <w:lang w:val="en-US"/>
                              </w:rPr>
                              <w:t>vende</w:t>
                            </w:r>
                            <w:r>
                              <w:rPr>
                                <w:rFonts w:ascii="Times New Roman" w:hAnsi="Times New Roman"/>
                                <w:sz w:val="24"/>
                                <w:szCs w:val="24"/>
                                <w:lang w:val="en-US"/>
                              </w:rPr>
                              <w:t xml:space="preserve"> </w:t>
                            </w:r>
                            <w:r w:rsidRPr="004E486F">
                              <w:rPr>
                                <w:rFonts w:ascii="Times New Roman" w:hAnsi="Times New Roman"/>
                                <w:sz w:val="24"/>
                                <w:szCs w:val="24"/>
                                <w:lang w:val="en-US"/>
                              </w:rPr>
                              <w:t>të</w:t>
                            </w:r>
                            <w:r>
                              <w:rPr>
                                <w:rFonts w:ascii="Times New Roman" w:hAnsi="Times New Roman"/>
                                <w:sz w:val="24"/>
                                <w:szCs w:val="24"/>
                                <w:lang w:val="en-US"/>
                              </w:rPr>
                              <w:t xml:space="preserve"> </w:t>
                            </w:r>
                            <w:r w:rsidRPr="004E486F">
                              <w:rPr>
                                <w:rFonts w:ascii="Times New Roman" w:hAnsi="Times New Roman"/>
                                <w:sz w:val="24"/>
                                <w:szCs w:val="24"/>
                                <w:lang w:val="en-US"/>
                              </w:rPr>
                              <w:t>tjera</w:t>
                            </w:r>
                            <w:r>
                              <w:rPr>
                                <w:rFonts w:ascii="Times New Roman" w:hAnsi="Times New Roman"/>
                                <w:sz w:val="24"/>
                                <w:szCs w:val="24"/>
                                <w:lang w:val="en-US"/>
                              </w:rPr>
                              <w:t xml:space="preserve"> </w:t>
                            </w:r>
                            <w:r w:rsidRPr="004E486F">
                              <w:rPr>
                                <w:rFonts w:ascii="Times New Roman" w:hAnsi="Times New Roman"/>
                                <w:sz w:val="24"/>
                                <w:szCs w:val="24"/>
                                <w:lang w:val="en-US"/>
                              </w:rPr>
                              <w:t>të</w:t>
                            </w:r>
                            <w:r>
                              <w:rPr>
                                <w:rFonts w:ascii="Times New Roman" w:hAnsi="Times New Roman"/>
                                <w:sz w:val="24"/>
                                <w:szCs w:val="24"/>
                                <w:lang w:val="en-US"/>
                              </w:rPr>
                              <w:t xml:space="preserve"> </w:t>
                            </w:r>
                            <w:r w:rsidRPr="00F96304">
                              <w:rPr>
                                <w:rFonts w:ascii="Times New Roman" w:hAnsi="Times New Roman"/>
                                <w:szCs w:val="24"/>
                                <w:lang w:val="en-US"/>
                              </w:rPr>
                              <w:t>Ballkanit</w:t>
                            </w:r>
                            <w:r w:rsidRPr="004E486F">
                              <w:rPr>
                                <w:rFonts w:ascii="Times New Roman" w:hAnsi="Times New Roman"/>
                                <w:sz w:val="24"/>
                                <w:szCs w:val="24"/>
                                <w:lang w:val="en-US"/>
                              </w:rPr>
                              <w:t>.</w:t>
                            </w:r>
                          </w:p>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Heronjtë rebel, endacakë, e krenarë</w:t>
                            </w:r>
                            <w:r>
                              <w:rPr>
                                <w:rFonts w:ascii="Times New Roman" w:hAnsi="Times New Roman"/>
                                <w:sz w:val="24"/>
                                <w:szCs w:val="24"/>
                                <w:lang w:val="en-US"/>
                              </w:rPr>
                              <w:t xml:space="preserve"> </w:t>
                            </w:r>
                            <w:r w:rsidRPr="004E486F">
                              <w:rPr>
                                <w:rFonts w:ascii="Times New Roman" w:hAnsi="Times New Roman"/>
                                <w:sz w:val="24"/>
                                <w:szCs w:val="24"/>
                                <w:lang w:val="en-US"/>
                              </w:rPr>
                              <w:t>të</w:t>
                            </w:r>
                            <w:r>
                              <w:rPr>
                                <w:rFonts w:ascii="Times New Roman" w:hAnsi="Times New Roman"/>
                                <w:sz w:val="24"/>
                                <w:szCs w:val="24"/>
                                <w:lang w:val="en-US"/>
                              </w:rPr>
                              <w:t xml:space="preserve"> </w:t>
                            </w:r>
                            <w:r w:rsidRPr="004E486F">
                              <w:rPr>
                                <w:rFonts w:ascii="Times New Roman" w:hAnsi="Times New Roman"/>
                                <w:sz w:val="24"/>
                                <w:szCs w:val="24"/>
                                <w:lang w:val="en-US"/>
                              </w:rPr>
                              <w:t>dëshpëruar e të</w:t>
                            </w:r>
                            <w:r>
                              <w:rPr>
                                <w:rFonts w:ascii="Times New Roman" w:hAnsi="Times New Roman"/>
                                <w:sz w:val="24"/>
                                <w:szCs w:val="24"/>
                                <w:lang w:val="en-US"/>
                              </w:rPr>
                              <w:t xml:space="preserve"> </w:t>
                            </w:r>
                            <w:r w:rsidRPr="004E486F">
                              <w:rPr>
                                <w:rFonts w:ascii="Times New Roman" w:hAnsi="Times New Roman"/>
                                <w:sz w:val="24"/>
                                <w:szCs w:val="24"/>
                                <w:lang w:val="en-US"/>
                              </w:rPr>
                              <w:t>zhgënjyer</w:t>
                            </w:r>
                            <w:r>
                              <w:rPr>
                                <w:rFonts w:ascii="Times New Roman" w:hAnsi="Times New Roman"/>
                                <w:sz w:val="24"/>
                                <w:szCs w:val="24"/>
                                <w:lang w:val="en-US"/>
                              </w:rPr>
                              <w:t>.</w:t>
                            </w:r>
                          </w:p>
                          <w:p w:rsidR="00AD43F0" w:rsidRPr="004E486F" w:rsidRDefault="00AD43F0" w:rsidP="00E40811">
                            <w:pPr>
                              <w:ind w:firstLine="90"/>
                              <w:jc w:val="center"/>
                              <w:rPr>
                                <w:rFonts w:ascii="Times New Roman" w:hAnsi="Times New Roman"/>
                                <w:sz w:val="24"/>
                                <w:szCs w:val="24"/>
                                <w:lang w:val="en-US"/>
                              </w:rPr>
                            </w:pPr>
                            <w:r w:rsidRPr="004E486F">
                              <w:rPr>
                                <w:rFonts w:ascii="Times New Roman" w:hAnsi="Times New Roman"/>
                                <w:sz w:val="24"/>
                                <w:szCs w:val="24"/>
                                <w:lang w:val="en-US"/>
                              </w:rPr>
                              <w:t>Tema: Dashuria</w:t>
                            </w:r>
                            <w:r>
                              <w:rPr>
                                <w:rFonts w:ascii="Times New Roman" w:hAnsi="Times New Roman"/>
                                <w:sz w:val="24"/>
                                <w:szCs w:val="24"/>
                                <w:lang w:val="en-US"/>
                              </w:rPr>
                              <w:t xml:space="preserve"> </w:t>
                            </w:r>
                            <w:r w:rsidRPr="004E486F">
                              <w:rPr>
                                <w:rFonts w:ascii="Times New Roman" w:hAnsi="Times New Roman"/>
                                <w:sz w:val="24"/>
                                <w:szCs w:val="24"/>
                                <w:lang w:val="en-US"/>
                              </w:rPr>
                              <w:t>për</w:t>
                            </w:r>
                            <w:r>
                              <w:rPr>
                                <w:rFonts w:ascii="Times New Roman" w:hAnsi="Times New Roman"/>
                                <w:sz w:val="24"/>
                                <w:szCs w:val="24"/>
                                <w:lang w:val="en-US"/>
                              </w:rPr>
                              <w:t xml:space="preserve"> </w:t>
                            </w:r>
                            <w:r w:rsidRPr="004E486F">
                              <w:rPr>
                                <w:rFonts w:ascii="Times New Roman" w:hAnsi="Times New Roman"/>
                                <w:sz w:val="24"/>
                                <w:szCs w:val="24"/>
                                <w:lang w:val="en-US"/>
                              </w:rPr>
                              <w:t>lirinë.</w:t>
                            </w:r>
                          </w:p>
                          <w:p w:rsidR="00AD43F0" w:rsidRPr="004E486F" w:rsidRDefault="00AD43F0" w:rsidP="00E40811">
                            <w:pPr>
                              <w:jc w:val="center"/>
                              <w:rPr>
                                <w:rFonts w:ascii="Times New Roman" w:hAnsi="Times New Roman"/>
                                <w:sz w:val="24"/>
                                <w:szCs w:val="24"/>
                                <w:lang w:val="en-US"/>
                              </w:rPr>
                            </w:pPr>
                          </w:p>
                        </w:txbxContent>
                      </v:textbox>
                    </v:shape>
                  </w:pict>
                </mc:Fallback>
              </mc:AlternateContent>
            </w: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CD2839" w:rsidRDefault="00E40811" w:rsidP="00AD43F0">
            <w:pPr>
              <w:rPr>
                <w:rFonts w:ascii="Times New Roman" w:hAnsi="Times New Roman"/>
                <w:sz w:val="22"/>
                <w:szCs w:val="22"/>
              </w:rPr>
            </w:pPr>
          </w:p>
          <w:p w:rsidR="00E40811" w:rsidRPr="00FD7202" w:rsidRDefault="00E40811" w:rsidP="00AD43F0">
            <w:pPr>
              <w:ind w:firstLine="0"/>
              <w:rPr>
                <w:rFonts w:ascii="Times New Roman" w:hAnsi="Times New Roman"/>
                <w:i/>
                <w:sz w:val="22"/>
                <w:szCs w:val="22"/>
              </w:rPr>
            </w:pPr>
          </w:p>
          <w:p w:rsidR="00E40811" w:rsidRPr="00CD2839" w:rsidRDefault="00E40811" w:rsidP="00AD43F0">
            <w:pPr>
              <w:pStyle w:val="NoSpacing"/>
              <w:ind w:firstLine="0"/>
              <w:rPr>
                <w:sz w:val="22"/>
                <w:szCs w:val="22"/>
              </w:rPr>
            </w:pPr>
            <w:r w:rsidRPr="00FD7202">
              <w:rPr>
                <w:b/>
                <w:i/>
                <w:sz w:val="22"/>
              </w:rPr>
              <w:t xml:space="preserve">Hapi </w:t>
            </w:r>
            <w:r>
              <w:rPr>
                <w:b/>
                <w:i/>
                <w:sz w:val="22"/>
              </w:rPr>
              <w:t>4.</w:t>
            </w:r>
            <w:r w:rsidRPr="00CD2839">
              <w:rPr>
                <w:b/>
                <w:sz w:val="22"/>
                <w:szCs w:val="22"/>
              </w:rPr>
              <w:t xml:space="preserve"> Pyetje-përgjigje.</w:t>
            </w:r>
            <w:r w:rsidRPr="00CD2839">
              <w:rPr>
                <w:sz w:val="22"/>
                <w:szCs w:val="22"/>
              </w:rPr>
              <w:t xml:space="preserve"> Pasi kemi përcjellë informacionin e ri i bëjmë pyetje klasës për të parë se sa është përthithur ky informacion nga nxënësit. </w:t>
            </w:r>
          </w:p>
          <w:p w:rsidR="00E40811" w:rsidRPr="00CD2839" w:rsidRDefault="00E40811" w:rsidP="00F064E8">
            <w:pPr>
              <w:pStyle w:val="NoSpacing"/>
              <w:numPr>
                <w:ilvl w:val="0"/>
                <w:numId w:val="55"/>
              </w:numPr>
              <w:rPr>
                <w:sz w:val="22"/>
                <w:szCs w:val="22"/>
              </w:rPr>
            </w:pPr>
            <w:r w:rsidRPr="00CD2839">
              <w:rPr>
                <w:sz w:val="22"/>
                <w:szCs w:val="22"/>
              </w:rPr>
              <w:t xml:space="preserve">Nga cilat legjenda u frymëzua Bajroni në rininë e tij? </w:t>
            </w:r>
          </w:p>
          <w:p w:rsidR="00E40811" w:rsidRPr="00CD2839" w:rsidRDefault="00E40811" w:rsidP="00F064E8">
            <w:pPr>
              <w:pStyle w:val="NoSpacing"/>
              <w:numPr>
                <w:ilvl w:val="0"/>
                <w:numId w:val="55"/>
              </w:numPr>
              <w:rPr>
                <w:sz w:val="22"/>
                <w:szCs w:val="22"/>
              </w:rPr>
            </w:pPr>
            <w:r w:rsidRPr="00CD2839">
              <w:rPr>
                <w:sz w:val="22"/>
                <w:szCs w:val="22"/>
              </w:rPr>
              <w:t xml:space="preserve">Ç'përmbajtje kishin vëllimet e tij të para me poezi? </w:t>
            </w:r>
          </w:p>
          <w:p w:rsidR="00E40811" w:rsidRPr="00CD2839" w:rsidRDefault="00E40811" w:rsidP="00F064E8">
            <w:pPr>
              <w:pStyle w:val="NoSpacing"/>
              <w:numPr>
                <w:ilvl w:val="0"/>
                <w:numId w:val="55"/>
              </w:numPr>
              <w:rPr>
                <w:sz w:val="22"/>
                <w:szCs w:val="22"/>
              </w:rPr>
            </w:pPr>
            <w:r w:rsidRPr="00CD2839">
              <w:rPr>
                <w:sz w:val="22"/>
                <w:szCs w:val="22"/>
              </w:rPr>
              <w:t xml:space="preserve">Pse ishin të vlefshme për krijimtarinë e tij udhëtimet që bëri? </w:t>
            </w:r>
          </w:p>
          <w:p w:rsidR="00E40811" w:rsidRPr="00CD2839" w:rsidRDefault="00E40811" w:rsidP="00F064E8">
            <w:pPr>
              <w:pStyle w:val="NoSpacing"/>
              <w:numPr>
                <w:ilvl w:val="0"/>
                <w:numId w:val="55"/>
              </w:numPr>
              <w:rPr>
                <w:sz w:val="22"/>
                <w:szCs w:val="22"/>
              </w:rPr>
            </w:pPr>
            <w:r w:rsidRPr="00CD2839">
              <w:rPr>
                <w:sz w:val="22"/>
                <w:szCs w:val="22"/>
              </w:rPr>
              <w:lastRenderedPageBreak/>
              <w:t xml:space="preserve">Pse ndodhi konflikti i Bajronit me aristokracinë e kohës? </w:t>
            </w:r>
          </w:p>
          <w:p w:rsidR="00E40811" w:rsidRPr="00CD2839" w:rsidRDefault="00E40811" w:rsidP="00F064E8">
            <w:pPr>
              <w:pStyle w:val="NoSpacing"/>
              <w:numPr>
                <w:ilvl w:val="0"/>
                <w:numId w:val="55"/>
              </w:numPr>
              <w:rPr>
                <w:sz w:val="22"/>
                <w:szCs w:val="22"/>
              </w:rPr>
            </w:pPr>
            <w:r w:rsidRPr="00CD2839">
              <w:rPr>
                <w:sz w:val="22"/>
                <w:szCs w:val="22"/>
              </w:rPr>
              <w:t xml:space="preserve">Përse patën sukses të menjëhershëm dy këngët e para të poemës "Shtegtimet e Çajld Haroldit"? </w:t>
            </w:r>
          </w:p>
          <w:p w:rsidR="00E40811" w:rsidRPr="00CD2839" w:rsidRDefault="00E40811" w:rsidP="00F064E8">
            <w:pPr>
              <w:pStyle w:val="NoSpacing"/>
              <w:numPr>
                <w:ilvl w:val="0"/>
                <w:numId w:val="55"/>
              </w:numPr>
              <w:rPr>
                <w:sz w:val="22"/>
                <w:szCs w:val="22"/>
              </w:rPr>
            </w:pPr>
            <w:r w:rsidRPr="00CD2839">
              <w:rPr>
                <w:sz w:val="22"/>
                <w:szCs w:val="22"/>
              </w:rPr>
              <w:t xml:space="preserve">Ç’vend zënë Gjeneva, Italia e Greqia në jetën dhe krijimtarinë e tij? </w:t>
            </w:r>
          </w:p>
          <w:p w:rsidR="00E40811" w:rsidRPr="00CD2839" w:rsidRDefault="00E40811" w:rsidP="00F064E8">
            <w:pPr>
              <w:pStyle w:val="NoSpacing"/>
              <w:numPr>
                <w:ilvl w:val="0"/>
                <w:numId w:val="55"/>
              </w:numPr>
              <w:rPr>
                <w:sz w:val="22"/>
                <w:szCs w:val="22"/>
              </w:rPr>
            </w:pPr>
            <w:r w:rsidRPr="00CD2839">
              <w:rPr>
                <w:sz w:val="22"/>
                <w:szCs w:val="22"/>
              </w:rPr>
              <w:t xml:space="preserve">Si i vlerësoi kritika frymën dhe prirjet e veprave të Bajronit? </w:t>
            </w:r>
          </w:p>
          <w:p w:rsidR="00E40811" w:rsidRPr="00CD2839" w:rsidRDefault="00E40811" w:rsidP="00F064E8">
            <w:pPr>
              <w:pStyle w:val="NoSpacing"/>
              <w:numPr>
                <w:ilvl w:val="0"/>
                <w:numId w:val="55"/>
              </w:numPr>
              <w:rPr>
                <w:sz w:val="22"/>
                <w:szCs w:val="22"/>
              </w:rPr>
            </w:pPr>
            <w:r w:rsidRPr="00CD2839">
              <w:rPr>
                <w:sz w:val="22"/>
                <w:szCs w:val="22"/>
              </w:rPr>
              <w:t xml:space="preserve">Pse ndryshon Bajroni nga romantikët e tjerë? Ç’karakteristika ka poezia e tij?  </w:t>
            </w:r>
          </w:p>
          <w:p w:rsidR="00E40811" w:rsidRPr="00CD2839" w:rsidRDefault="00E40811" w:rsidP="00F064E8">
            <w:pPr>
              <w:pStyle w:val="NoSpacing"/>
              <w:numPr>
                <w:ilvl w:val="0"/>
                <w:numId w:val="55"/>
              </w:numPr>
              <w:rPr>
                <w:sz w:val="22"/>
                <w:szCs w:val="22"/>
              </w:rPr>
            </w:pPr>
            <w:r w:rsidRPr="00CD2839">
              <w:rPr>
                <w:sz w:val="22"/>
                <w:szCs w:val="22"/>
              </w:rPr>
              <w:t xml:space="preserve">Si gërshetohen në vargje poeti romantik me atë satirik? </w:t>
            </w:r>
          </w:p>
          <w:p w:rsidR="00E40811" w:rsidRPr="00CD2839" w:rsidRDefault="00E40811" w:rsidP="00F064E8">
            <w:pPr>
              <w:pStyle w:val="NoSpacing"/>
              <w:numPr>
                <w:ilvl w:val="0"/>
                <w:numId w:val="55"/>
              </w:numPr>
              <w:rPr>
                <w:sz w:val="22"/>
                <w:szCs w:val="22"/>
              </w:rPr>
            </w:pPr>
            <w:r w:rsidRPr="00CD2839">
              <w:rPr>
                <w:sz w:val="22"/>
                <w:szCs w:val="22"/>
              </w:rPr>
              <w:t xml:space="preserve">Pse shkrimtari dhe jeta e tij u kthyen në model për të rinjtë? Ç’përfaqëson në të vërtetë bajronizmi? </w:t>
            </w:r>
          </w:p>
          <w:p w:rsidR="00E40811" w:rsidRPr="00CD2839" w:rsidRDefault="00E40811" w:rsidP="00F064E8">
            <w:pPr>
              <w:pStyle w:val="NoSpacing"/>
              <w:numPr>
                <w:ilvl w:val="0"/>
                <w:numId w:val="55"/>
              </w:numPr>
              <w:rPr>
                <w:sz w:val="22"/>
                <w:szCs w:val="22"/>
              </w:rPr>
            </w:pPr>
            <w:r w:rsidRPr="00CD2839">
              <w:rPr>
                <w:sz w:val="22"/>
                <w:szCs w:val="22"/>
              </w:rPr>
              <w:t xml:space="preserve">Çfarë veçorish kanë heronjtë e "Poemave orientale"? </w:t>
            </w:r>
          </w:p>
          <w:p w:rsidR="00E40811" w:rsidRPr="00CD2839" w:rsidRDefault="00E40811" w:rsidP="00F064E8">
            <w:pPr>
              <w:pStyle w:val="NoSpacing"/>
              <w:numPr>
                <w:ilvl w:val="0"/>
                <w:numId w:val="55"/>
              </w:numPr>
              <w:rPr>
                <w:sz w:val="22"/>
                <w:szCs w:val="22"/>
              </w:rPr>
            </w:pPr>
            <w:r w:rsidRPr="00CD2839">
              <w:rPr>
                <w:sz w:val="22"/>
                <w:szCs w:val="22"/>
              </w:rPr>
              <w:t>Ç’rrëfen poema “Don Zhuan”? Si funksionon satira dhe loja në këtë vepër dhe çfarë mesazhi përcjell ajo?</w:t>
            </w:r>
          </w:p>
        </w:tc>
      </w:tr>
      <w:tr w:rsidR="00E40811" w:rsidRPr="00CD2839" w:rsidTr="00AD43F0">
        <w:tc>
          <w:tcPr>
            <w:tcW w:w="10530" w:type="dxa"/>
            <w:gridSpan w:val="4"/>
            <w:shd w:val="clear" w:color="auto" w:fill="auto"/>
          </w:tcPr>
          <w:p w:rsidR="00E40811" w:rsidRPr="00CD2839" w:rsidRDefault="00E40811" w:rsidP="00AD43F0">
            <w:pPr>
              <w:pStyle w:val="NoSpacing"/>
              <w:ind w:firstLine="0"/>
              <w:rPr>
                <w:b/>
                <w:sz w:val="22"/>
                <w:szCs w:val="22"/>
              </w:rPr>
            </w:pPr>
            <w:r w:rsidRPr="00CD2839">
              <w:rPr>
                <w:b/>
                <w:sz w:val="22"/>
                <w:szCs w:val="22"/>
              </w:rPr>
              <w:lastRenderedPageBreak/>
              <w:t xml:space="preserve">Vlerësimi: </w:t>
            </w:r>
            <w:r w:rsidRPr="00CD2839">
              <w:rPr>
                <w:sz w:val="22"/>
                <w:szCs w:val="22"/>
              </w:rPr>
              <w:t>Mësues</w:t>
            </w:r>
            <w:r>
              <w:rPr>
                <w:sz w:val="22"/>
                <w:szCs w:val="22"/>
              </w:rPr>
              <w:t>i/</w:t>
            </w:r>
            <w:r w:rsidRPr="00CD2839">
              <w:rPr>
                <w:sz w:val="22"/>
                <w:szCs w:val="22"/>
              </w:rPr>
              <w:t>ja mund të bëjë një vlerësim të vazhdueshëm me gojë për përparimin e nxënësve,</w:t>
            </w:r>
            <w:r>
              <w:rPr>
                <w:sz w:val="22"/>
                <w:szCs w:val="22"/>
              </w:rPr>
              <w:t xml:space="preserve"> </w:t>
            </w:r>
            <w:r w:rsidRPr="00CD2839">
              <w:rPr>
                <w:sz w:val="22"/>
                <w:szCs w:val="22"/>
              </w:rPr>
              <w:t>me qëllim identifikimin e njohurive,</w:t>
            </w:r>
            <w:r>
              <w:rPr>
                <w:sz w:val="22"/>
                <w:szCs w:val="22"/>
              </w:rPr>
              <w:t xml:space="preserve"> </w:t>
            </w:r>
            <w:r w:rsidRPr="00CD2839">
              <w:rPr>
                <w:sz w:val="22"/>
                <w:szCs w:val="22"/>
              </w:rPr>
              <w:t>interesave,</w:t>
            </w:r>
            <w:r>
              <w:rPr>
                <w:sz w:val="22"/>
                <w:szCs w:val="22"/>
              </w:rPr>
              <w:t xml:space="preserve"> </w:t>
            </w:r>
            <w:r w:rsidRPr="00CD2839">
              <w:rPr>
                <w:sz w:val="22"/>
                <w:szCs w:val="22"/>
              </w:rPr>
              <w:t>aftësive apo shkathtësive që kanë fituar nxënësit në lidhje me tematikën</w:t>
            </w:r>
            <w:r>
              <w:rPr>
                <w:sz w:val="22"/>
                <w:szCs w:val="22"/>
              </w:rPr>
              <w:t>.</w:t>
            </w:r>
          </w:p>
        </w:tc>
      </w:tr>
      <w:tr w:rsidR="00E40811" w:rsidRPr="00CD2839" w:rsidTr="00AD43F0">
        <w:tc>
          <w:tcPr>
            <w:tcW w:w="10530" w:type="dxa"/>
            <w:gridSpan w:val="4"/>
            <w:shd w:val="clear" w:color="auto" w:fill="auto"/>
          </w:tcPr>
          <w:p w:rsidR="00E40811" w:rsidRPr="00CD2839" w:rsidRDefault="00E40811" w:rsidP="00AD43F0">
            <w:pPr>
              <w:pStyle w:val="NoSpacing"/>
              <w:ind w:firstLine="0"/>
              <w:rPr>
                <w:sz w:val="22"/>
                <w:szCs w:val="22"/>
              </w:rPr>
            </w:pPr>
            <w:r w:rsidRPr="00CD2839">
              <w:rPr>
                <w:b/>
                <w:sz w:val="22"/>
                <w:szCs w:val="22"/>
              </w:rPr>
              <w:t>Detyrat dhe puna e pavarur:</w:t>
            </w:r>
            <w:r w:rsidRPr="00CD2839">
              <w:rPr>
                <w:sz w:val="22"/>
                <w:szCs w:val="22"/>
              </w:rPr>
              <w:t xml:space="preserve"> Të lexojmë vargje nga vepra “I burgosuri i Shilonit”</w:t>
            </w:r>
            <w:r>
              <w:rPr>
                <w:sz w:val="22"/>
                <w:szCs w:val="22"/>
              </w:rPr>
              <w:t>.</w:t>
            </w:r>
          </w:p>
        </w:tc>
      </w:tr>
    </w:tbl>
    <w:p w:rsidR="00E40811" w:rsidRDefault="00E40811" w:rsidP="00E40811"/>
    <w:p w:rsidR="00A80697" w:rsidRDefault="00A80697" w:rsidP="00E40811"/>
    <w:p w:rsidR="00A80697" w:rsidRDefault="00A80697" w:rsidP="00E40811"/>
    <w:p w:rsidR="00A80697" w:rsidRDefault="00A80697" w:rsidP="00E40811"/>
    <w:p w:rsidR="00A80697" w:rsidRDefault="00A80697" w:rsidP="00E40811"/>
    <w:p w:rsidR="00A80697" w:rsidRPr="00CD2839" w:rsidRDefault="00A80697" w:rsidP="00E40811"/>
    <w:p w:rsidR="00E40811" w:rsidRPr="00CD2839" w:rsidRDefault="00E40811" w:rsidP="00E40811"/>
    <w:p w:rsidR="00E40811" w:rsidRPr="00F4284A" w:rsidRDefault="00E40811" w:rsidP="00E40811">
      <w:pPr>
        <w:ind w:firstLine="0"/>
        <w:rPr>
          <w:rFonts w:ascii="Times New Roman" w:hAnsi="Times New Roman"/>
          <w:sz w:val="24"/>
          <w:szCs w:val="24"/>
        </w:rPr>
      </w:pPr>
      <w:r w:rsidRPr="00F4284A">
        <w:rPr>
          <w:rFonts w:ascii="Times New Roman" w:hAnsi="Times New Roman"/>
          <w:b/>
          <w:sz w:val="24"/>
          <w:szCs w:val="24"/>
        </w:rPr>
        <w:t xml:space="preserve">PLANIFIKIMI I ORËS MËSIMORE </w:t>
      </w:r>
      <w:r w:rsidRPr="00F4284A">
        <w:rPr>
          <w:rFonts w:ascii="Times New Roman" w:hAnsi="Times New Roman"/>
          <w:b/>
          <w:sz w:val="24"/>
          <w:szCs w:val="24"/>
        </w:rPr>
        <w:tab/>
      </w:r>
      <w:r w:rsidRPr="00F4284A">
        <w:rPr>
          <w:rFonts w:ascii="Times New Roman" w:hAnsi="Times New Roman"/>
          <w:b/>
          <w:sz w:val="24"/>
          <w:szCs w:val="24"/>
        </w:rPr>
        <w:tab/>
      </w:r>
      <w:r w:rsidRPr="00F4284A">
        <w:rPr>
          <w:rFonts w:ascii="Times New Roman" w:hAnsi="Times New Roman"/>
          <w:b/>
          <w:sz w:val="24"/>
          <w:szCs w:val="24"/>
        </w:rPr>
        <w:tab/>
      </w:r>
      <w:r w:rsidRPr="00F4284A">
        <w:rPr>
          <w:rFonts w:ascii="Times New Roman" w:hAnsi="Times New Roman"/>
          <w:b/>
          <w:sz w:val="24"/>
          <w:szCs w:val="24"/>
        </w:rPr>
        <w:tab/>
      </w:r>
      <w:r w:rsidRPr="00F4284A">
        <w:rPr>
          <w:rFonts w:ascii="Times New Roman" w:hAnsi="Times New Roman"/>
          <w:b/>
          <w:sz w:val="24"/>
          <w:szCs w:val="24"/>
        </w:rPr>
        <w:tab/>
        <w:t>Dt.</w:t>
      </w:r>
      <w:r w:rsidRPr="00F4284A">
        <w:rPr>
          <w:rFonts w:ascii="Times New Roman" w:hAnsi="Times New Roman"/>
          <w:b/>
          <w:sz w:val="24"/>
          <w:szCs w:val="24"/>
        </w:rPr>
        <w:softHyphen/>
      </w:r>
    </w:p>
    <w:p w:rsidR="00E40811" w:rsidRPr="00F4284A" w:rsidRDefault="00E40811" w:rsidP="00E40811">
      <w:pPr>
        <w:ind w:firstLine="0"/>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F4284A" w:rsidTr="00AD43F0">
        <w:tc>
          <w:tcPr>
            <w:tcW w:w="2190" w:type="dxa"/>
            <w:shd w:val="clear" w:color="auto" w:fill="auto"/>
          </w:tcPr>
          <w:p w:rsidR="00E40811" w:rsidRPr="00F4284A" w:rsidRDefault="00E40811" w:rsidP="00AD43F0">
            <w:pPr>
              <w:spacing w:line="360" w:lineRule="auto"/>
              <w:ind w:firstLine="0"/>
              <w:jc w:val="left"/>
              <w:rPr>
                <w:rFonts w:ascii="Times New Roman" w:hAnsi="Times New Roman"/>
                <w:b/>
                <w:sz w:val="22"/>
                <w:szCs w:val="22"/>
              </w:rPr>
            </w:pPr>
            <w:r w:rsidRPr="00F4284A">
              <w:rPr>
                <w:rFonts w:ascii="Times New Roman" w:hAnsi="Times New Roman"/>
                <w:b/>
                <w:sz w:val="22"/>
                <w:szCs w:val="22"/>
              </w:rPr>
              <w:t>Fusha:Gjuha dhe komunikimi</w:t>
            </w:r>
          </w:p>
        </w:tc>
        <w:tc>
          <w:tcPr>
            <w:tcW w:w="3390" w:type="dxa"/>
            <w:shd w:val="clear" w:color="auto" w:fill="auto"/>
          </w:tcPr>
          <w:p w:rsidR="00E40811" w:rsidRPr="00F4284A" w:rsidRDefault="00E40811" w:rsidP="00AD43F0">
            <w:pPr>
              <w:spacing w:line="360" w:lineRule="auto"/>
              <w:ind w:firstLine="0"/>
              <w:jc w:val="left"/>
              <w:rPr>
                <w:rFonts w:ascii="Times New Roman" w:hAnsi="Times New Roman"/>
                <w:b/>
                <w:sz w:val="22"/>
                <w:szCs w:val="22"/>
              </w:rPr>
            </w:pPr>
            <w:r w:rsidRPr="00F4284A">
              <w:rPr>
                <w:rFonts w:ascii="Times New Roman" w:hAnsi="Times New Roman"/>
                <w:b/>
                <w:sz w:val="22"/>
                <w:szCs w:val="22"/>
              </w:rPr>
              <w:t>Lënda: Letërsi</w:t>
            </w:r>
          </w:p>
        </w:tc>
        <w:tc>
          <w:tcPr>
            <w:tcW w:w="3450" w:type="dxa"/>
            <w:shd w:val="clear" w:color="auto" w:fill="auto"/>
          </w:tcPr>
          <w:p w:rsidR="00E40811" w:rsidRPr="00F4284A" w:rsidRDefault="00E40811" w:rsidP="00AD43F0">
            <w:pPr>
              <w:spacing w:line="360" w:lineRule="auto"/>
              <w:ind w:firstLine="0"/>
              <w:jc w:val="left"/>
              <w:rPr>
                <w:rFonts w:ascii="Times New Roman" w:hAnsi="Times New Roman"/>
                <w:b/>
                <w:sz w:val="22"/>
                <w:szCs w:val="22"/>
              </w:rPr>
            </w:pPr>
            <w:r w:rsidRPr="00F4284A">
              <w:rPr>
                <w:rFonts w:ascii="Times New Roman" w:hAnsi="Times New Roman"/>
                <w:b/>
                <w:sz w:val="22"/>
                <w:szCs w:val="22"/>
              </w:rPr>
              <w:t>Shkalla:V</w:t>
            </w:r>
          </w:p>
        </w:tc>
        <w:tc>
          <w:tcPr>
            <w:tcW w:w="1500" w:type="dxa"/>
            <w:shd w:val="clear" w:color="auto" w:fill="auto"/>
          </w:tcPr>
          <w:p w:rsidR="00E40811" w:rsidRPr="00F4284A" w:rsidRDefault="00E40811" w:rsidP="00AD43F0">
            <w:pPr>
              <w:spacing w:line="360" w:lineRule="auto"/>
              <w:ind w:firstLine="0"/>
              <w:jc w:val="left"/>
              <w:rPr>
                <w:rFonts w:ascii="Times New Roman" w:hAnsi="Times New Roman"/>
                <w:b/>
                <w:sz w:val="22"/>
                <w:szCs w:val="22"/>
              </w:rPr>
            </w:pPr>
            <w:r w:rsidRPr="00F4284A">
              <w:rPr>
                <w:rFonts w:ascii="Times New Roman" w:hAnsi="Times New Roman"/>
                <w:b/>
                <w:sz w:val="22"/>
                <w:szCs w:val="22"/>
              </w:rPr>
              <w:t>Klasa:</w:t>
            </w:r>
          </w:p>
        </w:tc>
      </w:tr>
      <w:tr w:rsidR="00E40811" w:rsidRPr="00F4284A" w:rsidTr="00AD43F0">
        <w:tc>
          <w:tcPr>
            <w:tcW w:w="5580" w:type="dxa"/>
            <w:gridSpan w:val="2"/>
            <w:shd w:val="clear" w:color="auto" w:fill="auto"/>
          </w:tcPr>
          <w:p w:rsidR="00E40811" w:rsidRPr="00F4284A" w:rsidRDefault="00E40811" w:rsidP="00AD43F0">
            <w:pPr>
              <w:pStyle w:val="NoSpacing"/>
              <w:ind w:firstLine="0"/>
              <w:jc w:val="left"/>
              <w:rPr>
                <w:b/>
                <w:sz w:val="22"/>
                <w:szCs w:val="22"/>
              </w:rPr>
            </w:pPr>
            <w:r w:rsidRPr="00F4284A">
              <w:rPr>
                <w:b/>
                <w:sz w:val="22"/>
                <w:szCs w:val="22"/>
              </w:rPr>
              <w:t xml:space="preserve">Tema mësimore: </w:t>
            </w:r>
            <w:r w:rsidRPr="00F4284A">
              <w:rPr>
                <w:sz w:val="22"/>
                <w:szCs w:val="22"/>
                <w:lang w:eastAsia="en-GB"/>
              </w:rPr>
              <w:t>Analizë e veprës: Shtegtimet e ÇajldHaroldit.</w:t>
            </w:r>
          </w:p>
        </w:tc>
        <w:tc>
          <w:tcPr>
            <w:tcW w:w="4950" w:type="dxa"/>
            <w:gridSpan w:val="2"/>
            <w:shd w:val="clear" w:color="auto" w:fill="auto"/>
          </w:tcPr>
          <w:p w:rsidR="00E40811" w:rsidRPr="00F4284A" w:rsidRDefault="00E40811" w:rsidP="00AD43F0">
            <w:pPr>
              <w:pStyle w:val="NoSpacing"/>
              <w:ind w:firstLine="0"/>
              <w:rPr>
                <w:b/>
                <w:sz w:val="22"/>
                <w:szCs w:val="22"/>
              </w:rPr>
            </w:pPr>
            <w:r w:rsidRPr="00F4284A">
              <w:rPr>
                <w:b/>
                <w:sz w:val="22"/>
                <w:szCs w:val="22"/>
              </w:rPr>
              <w:t>Situata e të nxënit:</w:t>
            </w:r>
            <w:r w:rsidRPr="00F4284A">
              <w:rPr>
                <w:sz w:val="22"/>
                <w:szCs w:val="22"/>
              </w:rPr>
              <w:t xml:space="preserve"> Nxënësi dëgjon, lexon  dhe reflekton mbi karakteristikat e një vepre lirike-epike, gjuha, stili, origjinaliteti.</w:t>
            </w:r>
          </w:p>
        </w:tc>
      </w:tr>
      <w:tr w:rsidR="00E40811" w:rsidRPr="00F4284A" w:rsidTr="00AD43F0">
        <w:tc>
          <w:tcPr>
            <w:tcW w:w="10530" w:type="dxa"/>
            <w:gridSpan w:val="4"/>
            <w:shd w:val="clear" w:color="auto" w:fill="auto"/>
          </w:tcPr>
          <w:p w:rsidR="00E40811" w:rsidRPr="006F6294" w:rsidRDefault="00E40811" w:rsidP="00AD43F0">
            <w:pPr>
              <w:ind w:firstLine="0"/>
              <w:rPr>
                <w:rFonts w:ascii="Times New Roman" w:hAnsi="Times New Roman"/>
                <w:sz w:val="22"/>
                <w:szCs w:val="22"/>
                <w:lang w:eastAsia="ja-JP"/>
              </w:rPr>
            </w:pPr>
            <w:r w:rsidRPr="006F6294">
              <w:rPr>
                <w:rFonts w:ascii="Times New Roman" w:hAnsi="Times New Roman"/>
                <w:sz w:val="22"/>
                <w:szCs w:val="22"/>
              </w:rPr>
              <w:t>Rezultatet e të nxënit sipas kompetencave kyç</w:t>
            </w:r>
            <w:r w:rsidRPr="006F6294">
              <w:rPr>
                <w:rFonts w:ascii="Times New Roman" w:hAnsi="Times New Roman"/>
                <w:sz w:val="22"/>
                <w:szCs w:val="22"/>
                <w:lang w:eastAsia="ja-JP"/>
              </w:rPr>
              <w:t>e:</w:t>
            </w:r>
          </w:p>
          <w:p w:rsidR="00E40811" w:rsidRPr="006F6294" w:rsidRDefault="00E40811" w:rsidP="00AD43F0">
            <w:pPr>
              <w:ind w:firstLine="0"/>
              <w:rPr>
                <w:rFonts w:ascii="Times New Roman" w:hAnsi="Times New Roman"/>
                <w:sz w:val="22"/>
                <w:szCs w:val="22"/>
                <w:lang w:eastAsia="ja-JP"/>
              </w:rPr>
            </w:pPr>
            <w:r w:rsidRPr="006F6294">
              <w:rPr>
                <w:rFonts w:ascii="Times New Roman" w:hAnsi="Times New Roman"/>
                <w:sz w:val="22"/>
                <w:szCs w:val="22"/>
                <w:lang w:eastAsia="ja-JP"/>
              </w:rPr>
              <w:t xml:space="preserve">Kompetenca e komunikimit dhe e të shprehurit </w:t>
            </w:r>
          </w:p>
          <w:p w:rsidR="00E40811" w:rsidRPr="006F6294" w:rsidRDefault="00E40811" w:rsidP="00AD43F0">
            <w:pPr>
              <w:ind w:firstLine="0"/>
              <w:rPr>
                <w:rFonts w:ascii="Times New Roman" w:hAnsi="Times New Roman"/>
                <w:sz w:val="22"/>
                <w:szCs w:val="22"/>
                <w:lang w:eastAsia="ja-JP"/>
              </w:rPr>
            </w:pPr>
            <w:r w:rsidRPr="006F6294">
              <w:rPr>
                <w:rFonts w:ascii="Times New Roman" w:hAnsi="Times New Roman"/>
                <w:sz w:val="22"/>
                <w:szCs w:val="22"/>
                <w:lang w:eastAsia="ja-JP"/>
              </w:rPr>
              <w:t>Kompetenca e të menduarit.</w:t>
            </w:r>
          </w:p>
          <w:p w:rsidR="00E40811" w:rsidRPr="00F4284A" w:rsidRDefault="00E40811" w:rsidP="00AD43F0">
            <w:pPr>
              <w:ind w:firstLine="0"/>
              <w:rPr>
                <w:rFonts w:ascii="Times New Roman" w:hAnsi="Times New Roman"/>
                <w:b/>
                <w:sz w:val="22"/>
                <w:szCs w:val="22"/>
              </w:rPr>
            </w:pPr>
            <w:r w:rsidRPr="006F6294">
              <w:rPr>
                <w:rFonts w:ascii="Times New Roman" w:hAnsi="Times New Roman"/>
                <w:sz w:val="22"/>
                <w:szCs w:val="22"/>
                <w:lang w:eastAsia="ja-JP"/>
              </w:rPr>
              <w:t>Kompetenca digjitale</w:t>
            </w:r>
            <w:r w:rsidRPr="00F4284A">
              <w:rPr>
                <w:rFonts w:ascii="Times New Roman" w:hAnsi="Times New Roman"/>
                <w:b/>
                <w:sz w:val="22"/>
                <w:szCs w:val="22"/>
                <w:lang w:eastAsia="ja-JP"/>
              </w:rPr>
              <w:t xml:space="preserve"> </w:t>
            </w:r>
          </w:p>
        </w:tc>
      </w:tr>
      <w:tr w:rsidR="00E40811" w:rsidRPr="00F4284A" w:rsidTr="00AD43F0">
        <w:tc>
          <w:tcPr>
            <w:tcW w:w="5580" w:type="dxa"/>
            <w:gridSpan w:val="2"/>
            <w:shd w:val="clear" w:color="auto" w:fill="auto"/>
          </w:tcPr>
          <w:p w:rsidR="00E40811" w:rsidRDefault="00E40811" w:rsidP="00AD43F0">
            <w:pPr>
              <w:spacing w:line="360" w:lineRule="auto"/>
              <w:ind w:firstLine="0"/>
              <w:jc w:val="left"/>
              <w:rPr>
                <w:rFonts w:ascii="Times New Roman" w:hAnsi="Times New Roman"/>
                <w:b/>
                <w:sz w:val="22"/>
                <w:szCs w:val="22"/>
              </w:rPr>
            </w:pPr>
            <w:r w:rsidRPr="00F4284A">
              <w:rPr>
                <w:rFonts w:ascii="Times New Roman" w:hAnsi="Times New Roman"/>
                <w:b/>
                <w:sz w:val="22"/>
                <w:szCs w:val="22"/>
              </w:rPr>
              <w:t>Rezultatet e të nxënit të kompetencave të fushës sipas temës mësimore:</w:t>
            </w:r>
          </w:p>
          <w:p w:rsidR="00E40811" w:rsidRPr="00F4284A" w:rsidRDefault="00E40811" w:rsidP="00AD43F0">
            <w:pPr>
              <w:spacing w:line="360" w:lineRule="auto"/>
              <w:ind w:firstLine="0"/>
              <w:jc w:val="left"/>
              <w:rPr>
                <w:rFonts w:ascii="Times New Roman" w:hAnsi="Times New Roman"/>
                <w:sz w:val="22"/>
                <w:szCs w:val="22"/>
              </w:rPr>
            </w:pPr>
            <w:r w:rsidRPr="00F4284A">
              <w:rPr>
                <w:rFonts w:ascii="Times New Roman" w:hAnsi="Times New Roman"/>
                <w:sz w:val="22"/>
                <w:szCs w:val="22"/>
              </w:rPr>
              <w:t>Nxënësi:</w:t>
            </w:r>
          </w:p>
          <w:p w:rsidR="00E40811" w:rsidRPr="00F4284A" w:rsidRDefault="00E40811" w:rsidP="00F064E8">
            <w:pPr>
              <w:pStyle w:val="NoSpacing"/>
              <w:numPr>
                <w:ilvl w:val="0"/>
                <w:numId w:val="58"/>
              </w:numPr>
              <w:rPr>
                <w:b/>
                <w:sz w:val="22"/>
                <w:szCs w:val="22"/>
              </w:rPr>
            </w:pPr>
            <w:r>
              <w:rPr>
                <w:sz w:val="22"/>
                <w:szCs w:val="22"/>
              </w:rPr>
              <w:t>p</w:t>
            </w:r>
            <w:r w:rsidRPr="00F4284A">
              <w:rPr>
                <w:sz w:val="22"/>
                <w:szCs w:val="22"/>
              </w:rPr>
              <w:t>ërcakton natyrën e Shqipërisë dhe përshtypjet e udhëtimit të heroit në këngën e dytë</w:t>
            </w:r>
            <w:r>
              <w:rPr>
                <w:sz w:val="22"/>
                <w:szCs w:val="22"/>
              </w:rPr>
              <w:t>;</w:t>
            </w:r>
          </w:p>
          <w:p w:rsidR="00E40811" w:rsidRPr="00F4284A" w:rsidRDefault="00E40811" w:rsidP="00F064E8">
            <w:pPr>
              <w:pStyle w:val="NoSpacing"/>
              <w:numPr>
                <w:ilvl w:val="0"/>
                <w:numId w:val="58"/>
              </w:numPr>
              <w:rPr>
                <w:b/>
                <w:sz w:val="22"/>
                <w:szCs w:val="22"/>
              </w:rPr>
            </w:pPr>
            <w:r>
              <w:rPr>
                <w:sz w:val="22"/>
                <w:szCs w:val="22"/>
              </w:rPr>
              <w:t>a</w:t>
            </w:r>
            <w:r w:rsidRPr="00F4284A">
              <w:rPr>
                <w:sz w:val="22"/>
                <w:szCs w:val="22"/>
              </w:rPr>
              <w:t>nalizon prirjen iluminist të autorit në këngën e tretë</w:t>
            </w:r>
            <w:r>
              <w:rPr>
                <w:sz w:val="22"/>
                <w:szCs w:val="22"/>
              </w:rPr>
              <w:t>;</w:t>
            </w:r>
          </w:p>
          <w:p w:rsidR="00E40811" w:rsidRPr="00F4284A" w:rsidRDefault="00E40811" w:rsidP="00F064E8">
            <w:pPr>
              <w:pStyle w:val="NoSpacing"/>
              <w:numPr>
                <w:ilvl w:val="0"/>
                <w:numId w:val="58"/>
              </w:numPr>
              <w:rPr>
                <w:b/>
                <w:sz w:val="22"/>
                <w:szCs w:val="22"/>
              </w:rPr>
            </w:pPr>
            <w:r>
              <w:rPr>
                <w:sz w:val="22"/>
                <w:szCs w:val="22"/>
              </w:rPr>
              <w:t>v</w:t>
            </w:r>
            <w:r w:rsidRPr="00F4284A">
              <w:rPr>
                <w:sz w:val="22"/>
                <w:szCs w:val="22"/>
              </w:rPr>
              <w:t>lerëson notat e optimizmit në këngën e katërt</w:t>
            </w:r>
            <w:r>
              <w:rPr>
                <w:sz w:val="22"/>
                <w:szCs w:val="22"/>
              </w:rPr>
              <w:t>;</w:t>
            </w:r>
          </w:p>
          <w:p w:rsidR="00E40811" w:rsidRPr="00F4284A" w:rsidRDefault="00E40811" w:rsidP="00F064E8">
            <w:pPr>
              <w:pStyle w:val="NoSpacing"/>
              <w:numPr>
                <w:ilvl w:val="0"/>
                <w:numId w:val="58"/>
              </w:numPr>
              <w:rPr>
                <w:b/>
                <w:sz w:val="22"/>
                <w:szCs w:val="22"/>
              </w:rPr>
            </w:pPr>
            <w:r>
              <w:rPr>
                <w:sz w:val="22"/>
                <w:szCs w:val="22"/>
              </w:rPr>
              <w:t>r</w:t>
            </w:r>
            <w:r w:rsidRPr="00F4284A">
              <w:rPr>
                <w:sz w:val="22"/>
                <w:szCs w:val="22"/>
              </w:rPr>
              <w:t xml:space="preserve">endit karakteristikat e poemës liriko-epike. </w:t>
            </w:r>
          </w:p>
        </w:tc>
        <w:tc>
          <w:tcPr>
            <w:tcW w:w="4950" w:type="dxa"/>
            <w:gridSpan w:val="2"/>
            <w:shd w:val="clear" w:color="auto" w:fill="auto"/>
          </w:tcPr>
          <w:p w:rsidR="00E40811" w:rsidRPr="00F4284A" w:rsidRDefault="00E40811" w:rsidP="00AD43F0">
            <w:pPr>
              <w:spacing w:line="360" w:lineRule="auto"/>
              <w:ind w:firstLine="0"/>
              <w:jc w:val="left"/>
              <w:rPr>
                <w:rFonts w:ascii="Times New Roman" w:hAnsi="Times New Roman"/>
                <w:b/>
                <w:sz w:val="22"/>
                <w:szCs w:val="22"/>
              </w:rPr>
            </w:pPr>
            <w:r w:rsidRPr="00F4284A">
              <w:rPr>
                <w:rFonts w:ascii="Times New Roman" w:hAnsi="Times New Roman"/>
                <w:b/>
                <w:sz w:val="22"/>
                <w:szCs w:val="22"/>
              </w:rPr>
              <w:t>Fjalët kyçe:</w:t>
            </w:r>
          </w:p>
          <w:p w:rsidR="00E40811" w:rsidRPr="00F4284A" w:rsidRDefault="00E40811" w:rsidP="00AD43F0">
            <w:pPr>
              <w:pStyle w:val="NoSpacing"/>
              <w:ind w:firstLine="0"/>
              <w:rPr>
                <w:sz w:val="22"/>
                <w:szCs w:val="22"/>
              </w:rPr>
            </w:pPr>
            <w:r w:rsidRPr="00F4284A">
              <w:rPr>
                <w:sz w:val="22"/>
                <w:szCs w:val="22"/>
              </w:rPr>
              <w:t>Greqi</w:t>
            </w:r>
          </w:p>
          <w:p w:rsidR="00E40811" w:rsidRPr="00F4284A" w:rsidRDefault="00E40811" w:rsidP="00AD43F0">
            <w:pPr>
              <w:pStyle w:val="NoSpacing"/>
              <w:ind w:firstLine="0"/>
              <w:rPr>
                <w:sz w:val="22"/>
                <w:szCs w:val="22"/>
              </w:rPr>
            </w:pPr>
            <w:r w:rsidRPr="00F4284A">
              <w:rPr>
                <w:sz w:val="22"/>
                <w:szCs w:val="22"/>
              </w:rPr>
              <w:t>Shqipëri</w:t>
            </w:r>
          </w:p>
          <w:p w:rsidR="00E40811" w:rsidRPr="00F4284A" w:rsidRDefault="00E40811" w:rsidP="00AD43F0">
            <w:pPr>
              <w:pStyle w:val="NoSpacing"/>
              <w:ind w:firstLine="0"/>
              <w:rPr>
                <w:sz w:val="22"/>
                <w:szCs w:val="22"/>
              </w:rPr>
            </w:pPr>
            <w:r w:rsidRPr="00F4284A">
              <w:rPr>
                <w:sz w:val="22"/>
                <w:szCs w:val="22"/>
              </w:rPr>
              <w:t>Spanjë</w:t>
            </w:r>
          </w:p>
          <w:p w:rsidR="00E40811" w:rsidRPr="00F4284A" w:rsidRDefault="00E40811" w:rsidP="00AD43F0">
            <w:pPr>
              <w:pStyle w:val="NoSpacing"/>
              <w:ind w:firstLine="0"/>
              <w:rPr>
                <w:sz w:val="22"/>
                <w:szCs w:val="22"/>
              </w:rPr>
            </w:pPr>
            <w:r w:rsidRPr="00F4284A">
              <w:rPr>
                <w:sz w:val="22"/>
                <w:szCs w:val="22"/>
              </w:rPr>
              <w:t>Itali</w:t>
            </w:r>
          </w:p>
          <w:p w:rsidR="00E40811" w:rsidRPr="00F4284A" w:rsidRDefault="00E40811" w:rsidP="00AD43F0">
            <w:pPr>
              <w:pStyle w:val="NoSpacing"/>
              <w:ind w:firstLine="0"/>
              <w:rPr>
                <w:sz w:val="22"/>
                <w:szCs w:val="22"/>
              </w:rPr>
            </w:pPr>
            <w:r w:rsidRPr="00F4284A">
              <w:rPr>
                <w:sz w:val="22"/>
                <w:szCs w:val="22"/>
              </w:rPr>
              <w:t>Çlirim kombëtar</w:t>
            </w:r>
          </w:p>
          <w:p w:rsidR="00E40811" w:rsidRPr="00F4284A" w:rsidRDefault="00E40811" w:rsidP="00AD43F0">
            <w:pPr>
              <w:pStyle w:val="NoSpacing"/>
              <w:ind w:firstLine="0"/>
              <w:rPr>
                <w:sz w:val="22"/>
                <w:szCs w:val="22"/>
              </w:rPr>
            </w:pPr>
            <w:r w:rsidRPr="00F4284A">
              <w:rPr>
                <w:sz w:val="22"/>
                <w:szCs w:val="22"/>
              </w:rPr>
              <w:t>Vajza nga Saragoza</w:t>
            </w:r>
          </w:p>
          <w:p w:rsidR="00E40811" w:rsidRPr="00F4284A" w:rsidRDefault="00E40811" w:rsidP="00AD43F0">
            <w:pPr>
              <w:pStyle w:val="NoSpacing"/>
              <w:rPr>
                <w:b/>
                <w:sz w:val="22"/>
                <w:szCs w:val="22"/>
              </w:rPr>
            </w:pPr>
          </w:p>
          <w:p w:rsidR="00E40811" w:rsidRPr="00F4284A" w:rsidRDefault="00E40811" w:rsidP="00AD43F0">
            <w:pPr>
              <w:ind w:firstLine="0"/>
              <w:rPr>
                <w:rFonts w:ascii="Times New Roman" w:hAnsi="Times New Roman"/>
                <w:sz w:val="22"/>
                <w:szCs w:val="22"/>
              </w:rPr>
            </w:pPr>
          </w:p>
        </w:tc>
      </w:tr>
      <w:tr w:rsidR="00E40811" w:rsidRPr="00F4284A" w:rsidTr="00AD43F0">
        <w:tc>
          <w:tcPr>
            <w:tcW w:w="5580" w:type="dxa"/>
            <w:gridSpan w:val="2"/>
            <w:shd w:val="clear" w:color="auto" w:fill="auto"/>
          </w:tcPr>
          <w:p w:rsidR="00E40811" w:rsidRPr="00F4284A" w:rsidRDefault="00E40811" w:rsidP="00AD43F0">
            <w:pPr>
              <w:pStyle w:val="NoSpacing"/>
              <w:jc w:val="left"/>
              <w:rPr>
                <w:b/>
                <w:sz w:val="22"/>
                <w:szCs w:val="22"/>
              </w:rPr>
            </w:pPr>
            <w:r w:rsidRPr="00F4284A">
              <w:rPr>
                <w:b/>
                <w:sz w:val="22"/>
                <w:szCs w:val="22"/>
              </w:rPr>
              <w:t xml:space="preserve">Burimet: </w:t>
            </w:r>
            <w:r w:rsidRPr="00F4284A">
              <w:rPr>
                <w:sz w:val="22"/>
                <w:szCs w:val="22"/>
              </w:rPr>
              <w:t>Vepra e Bajronit, libri i nxënësit, foto të Bajronit në udhëtime të ndryshme.</w:t>
            </w:r>
          </w:p>
        </w:tc>
        <w:tc>
          <w:tcPr>
            <w:tcW w:w="4950" w:type="dxa"/>
            <w:gridSpan w:val="2"/>
            <w:shd w:val="clear" w:color="auto" w:fill="auto"/>
          </w:tcPr>
          <w:p w:rsidR="00E40811" w:rsidRPr="00F4284A" w:rsidRDefault="00E40811" w:rsidP="00AD43F0">
            <w:pPr>
              <w:pStyle w:val="NoSpacing"/>
              <w:ind w:firstLine="0"/>
              <w:jc w:val="left"/>
              <w:rPr>
                <w:sz w:val="22"/>
                <w:szCs w:val="22"/>
              </w:rPr>
            </w:pPr>
            <w:r w:rsidRPr="00F4284A">
              <w:rPr>
                <w:b/>
                <w:sz w:val="22"/>
                <w:szCs w:val="22"/>
              </w:rPr>
              <w:t>Lidhja me fushat e tjera ose me temat ndërkurrikulare:</w:t>
            </w:r>
            <w:r w:rsidRPr="00F4284A">
              <w:rPr>
                <w:sz w:val="22"/>
                <w:szCs w:val="22"/>
              </w:rPr>
              <w:t xml:space="preserve"> </w:t>
            </w:r>
            <w:r>
              <w:rPr>
                <w:sz w:val="22"/>
                <w:szCs w:val="22"/>
              </w:rPr>
              <w:t>h</w:t>
            </w:r>
            <w:r w:rsidRPr="00F4284A">
              <w:rPr>
                <w:sz w:val="22"/>
                <w:szCs w:val="22"/>
              </w:rPr>
              <w:t>istori, arte, gjuhë shqipe</w:t>
            </w:r>
            <w:r>
              <w:rPr>
                <w:sz w:val="22"/>
                <w:szCs w:val="22"/>
              </w:rPr>
              <w:t>.</w:t>
            </w:r>
          </w:p>
        </w:tc>
      </w:tr>
      <w:tr w:rsidR="00E40811" w:rsidRPr="00F4284A" w:rsidTr="00AD43F0">
        <w:tc>
          <w:tcPr>
            <w:tcW w:w="10530" w:type="dxa"/>
            <w:gridSpan w:val="4"/>
            <w:shd w:val="clear" w:color="auto" w:fill="auto"/>
          </w:tcPr>
          <w:p w:rsidR="00E40811" w:rsidRPr="00F4284A" w:rsidRDefault="00E40811" w:rsidP="00AD43F0">
            <w:pPr>
              <w:spacing w:line="360" w:lineRule="auto"/>
              <w:ind w:firstLine="0"/>
              <w:jc w:val="center"/>
              <w:rPr>
                <w:rFonts w:ascii="Times New Roman" w:hAnsi="Times New Roman"/>
                <w:b/>
                <w:sz w:val="22"/>
                <w:szCs w:val="22"/>
              </w:rPr>
            </w:pPr>
            <w:r w:rsidRPr="00F4284A">
              <w:rPr>
                <w:rFonts w:ascii="Times New Roman" w:hAnsi="Times New Roman"/>
                <w:b/>
                <w:sz w:val="22"/>
                <w:szCs w:val="22"/>
              </w:rPr>
              <w:t>Metodologjia dhe veprimtaritë e nxënësve</w:t>
            </w:r>
          </w:p>
          <w:p w:rsidR="00E40811" w:rsidRPr="00F4284A" w:rsidRDefault="00E40811" w:rsidP="00AD43F0">
            <w:pPr>
              <w:spacing w:line="360" w:lineRule="auto"/>
              <w:ind w:firstLine="0"/>
              <w:jc w:val="center"/>
              <w:rPr>
                <w:rFonts w:ascii="Times New Roman" w:hAnsi="Times New Roman"/>
                <w:sz w:val="22"/>
                <w:szCs w:val="22"/>
              </w:rPr>
            </w:pPr>
            <w:r>
              <w:rPr>
                <w:rFonts w:ascii="Times New Roman" w:hAnsi="Times New Roman"/>
                <w:sz w:val="22"/>
                <w:szCs w:val="22"/>
              </w:rPr>
              <w:t>Kontroll njohurish-Analizë vepre kllaster-Punë në grupe-</w:t>
            </w:r>
            <w:r w:rsidRPr="00F4284A">
              <w:rPr>
                <w:rFonts w:ascii="Times New Roman" w:hAnsi="Times New Roman"/>
                <w:sz w:val="22"/>
                <w:szCs w:val="22"/>
              </w:rPr>
              <w:t>Reflektim kuptimor</w:t>
            </w:r>
          </w:p>
        </w:tc>
      </w:tr>
      <w:tr w:rsidR="00E40811" w:rsidRPr="00F4284A" w:rsidTr="00AD43F0">
        <w:trPr>
          <w:trHeight w:val="70"/>
        </w:trPr>
        <w:tc>
          <w:tcPr>
            <w:tcW w:w="10530" w:type="dxa"/>
            <w:gridSpan w:val="4"/>
            <w:shd w:val="clear" w:color="auto" w:fill="auto"/>
          </w:tcPr>
          <w:p w:rsidR="00E40811" w:rsidRPr="00F4284A" w:rsidRDefault="00E40811" w:rsidP="00AD43F0">
            <w:pPr>
              <w:spacing w:line="360" w:lineRule="auto"/>
              <w:ind w:firstLine="0"/>
              <w:jc w:val="left"/>
              <w:rPr>
                <w:rFonts w:ascii="Times New Roman" w:hAnsi="Times New Roman"/>
                <w:b/>
                <w:sz w:val="22"/>
                <w:szCs w:val="22"/>
              </w:rPr>
            </w:pPr>
            <w:r w:rsidRPr="00F4284A">
              <w:rPr>
                <w:rFonts w:ascii="Times New Roman" w:hAnsi="Times New Roman"/>
                <w:b/>
                <w:sz w:val="22"/>
                <w:szCs w:val="22"/>
              </w:rPr>
              <w:t>Organizimi i orës së mësimit</w:t>
            </w:r>
          </w:p>
          <w:p w:rsidR="00E40811" w:rsidRPr="00F4284A" w:rsidRDefault="00E40811" w:rsidP="00AD43F0">
            <w:pPr>
              <w:pStyle w:val="NoSpacing"/>
              <w:ind w:firstLine="0"/>
              <w:rPr>
                <w:sz w:val="22"/>
                <w:szCs w:val="22"/>
              </w:rPr>
            </w:pPr>
            <w:r w:rsidRPr="00F4284A">
              <w:rPr>
                <w:b/>
                <w:i/>
                <w:sz w:val="22"/>
                <w:szCs w:val="22"/>
              </w:rPr>
              <w:lastRenderedPageBreak/>
              <w:t xml:space="preserve">Hapi </w:t>
            </w:r>
            <w:r>
              <w:rPr>
                <w:b/>
                <w:i/>
                <w:sz w:val="22"/>
                <w:szCs w:val="22"/>
              </w:rPr>
              <w:t>1.</w:t>
            </w:r>
            <w:r w:rsidRPr="00F4284A">
              <w:rPr>
                <w:b/>
                <w:sz w:val="22"/>
                <w:szCs w:val="22"/>
              </w:rPr>
              <w:t xml:space="preserve"> Kontroll njohurish.</w:t>
            </w:r>
            <w:r w:rsidRPr="00F4284A">
              <w:rPr>
                <w:sz w:val="22"/>
                <w:szCs w:val="22"/>
              </w:rPr>
              <w:t xml:space="preserve"> Nëpërmjet leximit të pjesëve të ndryshme nga veprat e Bajronit: “I burgo</w:t>
            </w:r>
            <w:r>
              <w:rPr>
                <w:sz w:val="22"/>
                <w:szCs w:val="22"/>
              </w:rPr>
              <w:t>suri i Shilonit”, “Çajd Harold”</w:t>
            </w:r>
            <w:r w:rsidRPr="00F4284A">
              <w:rPr>
                <w:sz w:val="22"/>
                <w:szCs w:val="22"/>
              </w:rPr>
              <w:t xml:space="preserve"> etj. Renditin tiparet e veprave të tij; disa nga momentet kryesore të krijimtar</w:t>
            </w:r>
            <w:r>
              <w:rPr>
                <w:sz w:val="22"/>
                <w:szCs w:val="22"/>
              </w:rPr>
              <w:t>isë, rolin që luajtën udhëtimet</w:t>
            </w:r>
            <w:r w:rsidRPr="00F4284A">
              <w:rPr>
                <w:sz w:val="22"/>
                <w:szCs w:val="22"/>
              </w:rPr>
              <w:t xml:space="preserve"> etj. </w:t>
            </w: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ind w:firstLine="0"/>
              <w:rPr>
                <w:b/>
                <w:sz w:val="22"/>
                <w:szCs w:val="22"/>
              </w:rPr>
            </w:pPr>
          </w:p>
          <w:p w:rsidR="00E40811" w:rsidRPr="00F4284A" w:rsidRDefault="00E40811" w:rsidP="00AD43F0">
            <w:pPr>
              <w:pStyle w:val="NoSpacing"/>
              <w:ind w:firstLine="0"/>
              <w:rPr>
                <w:b/>
                <w:sz w:val="22"/>
                <w:szCs w:val="22"/>
              </w:rPr>
            </w:pPr>
          </w:p>
          <w:p w:rsidR="00E40811" w:rsidRPr="00F4284A" w:rsidRDefault="00E40811" w:rsidP="00AD43F0">
            <w:pPr>
              <w:pStyle w:val="NoSpacing"/>
              <w:ind w:firstLine="0"/>
              <w:rPr>
                <w:b/>
                <w:sz w:val="22"/>
                <w:szCs w:val="22"/>
              </w:rPr>
            </w:pPr>
          </w:p>
          <w:p w:rsidR="00E40811" w:rsidRPr="00F4284A" w:rsidRDefault="00E40811" w:rsidP="00AD43F0">
            <w:pPr>
              <w:pStyle w:val="NoSpacing"/>
              <w:ind w:firstLine="0"/>
              <w:rPr>
                <w:b/>
                <w:sz w:val="22"/>
                <w:szCs w:val="22"/>
              </w:rPr>
            </w:pPr>
          </w:p>
          <w:p w:rsidR="00E40811" w:rsidRPr="00F4284A" w:rsidRDefault="00E40811" w:rsidP="00AD43F0">
            <w:pPr>
              <w:pStyle w:val="NoSpacing"/>
              <w:ind w:firstLine="0"/>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rPr>
                <w:b/>
                <w:sz w:val="22"/>
                <w:szCs w:val="22"/>
              </w:rPr>
            </w:pPr>
          </w:p>
          <w:p w:rsidR="00E40811" w:rsidRPr="00F4284A" w:rsidRDefault="00E40811" w:rsidP="00AD43F0">
            <w:pPr>
              <w:pStyle w:val="NoSpacing"/>
              <w:ind w:firstLine="0"/>
              <w:rPr>
                <w:sz w:val="22"/>
                <w:szCs w:val="22"/>
              </w:rPr>
            </w:pPr>
            <w:r w:rsidRPr="006F6294">
              <w:rPr>
                <w:b/>
                <w:i/>
                <w:iCs/>
                <w:sz w:val="22"/>
              </w:rPr>
              <w:t>Hapi 2.</w:t>
            </w:r>
            <w:r>
              <w:rPr>
                <w:b/>
                <w:sz w:val="22"/>
                <w:szCs w:val="22"/>
              </w:rPr>
              <w:t xml:space="preserve"> </w:t>
            </w:r>
            <w:r w:rsidRPr="00F4284A">
              <w:rPr>
                <w:b/>
                <w:sz w:val="22"/>
                <w:szCs w:val="22"/>
              </w:rPr>
              <w:t>Analizë vepre.</w:t>
            </w:r>
            <w:r w:rsidRPr="00F4284A">
              <w:rPr>
                <w:sz w:val="22"/>
                <w:szCs w:val="22"/>
              </w:rPr>
              <w:t xml:space="preserve"> Kllaster</w:t>
            </w:r>
          </w:p>
          <w:p w:rsidR="00E40811" w:rsidRPr="00F4284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71232" behindDoc="0" locked="0" layoutInCell="1" allowOverlap="1">
                      <wp:simplePos x="0" y="0"/>
                      <wp:positionH relativeFrom="column">
                        <wp:posOffset>2207895</wp:posOffset>
                      </wp:positionH>
                      <wp:positionV relativeFrom="paragraph">
                        <wp:posOffset>48260</wp:posOffset>
                      </wp:positionV>
                      <wp:extent cx="1990725" cy="419100"/>
                      <wp:effectExtent l="0" t="0" r="28575" b="19050"/>
                      <wp:wrapNone/>
                      <wp:docPr id="415"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419100"/>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Default="00AD43F0" w:rsidP="00E40811">
                                  <w:pPr>
                                    <w:pStyle w:val="NoSpacing"/>
                                    <w:jc w:val="center"/>
                                    <w:rPr>
                                      <w:lang w:val="en-US"/>
                                    </w:rPr>
                                  </w:pPr>
                                  <w:r>
                                    <w:rPr>
                                      <w:lang w:val="en-US"/>
                                    </w:rPr>
                                    <w:t>Shtegtimet e Çajld Harold</w:t>
                                  </w:r>
                                </w:p>
                                <w:p w:rsidR="00AD43F0" w:rsidRPr="00520659" w:rsidRDefault="00AD43F0" w:rsidP="00E40811">
                                  <w:pPr>
                                    <w:pStyle w:val="NoSpacing"/>
                                    <w:jc w:val="center"/>
                                    <w:rPr>
                                      <w:lang w:val="en-US"/>
                                    </w:rPr>
                                  </w:pPr>
                                  <w:r>
                                    <w:rPr>
                                      <w:lang w:val="en-US"/>
                                    </w:rPr>
                                    <w:t>(1809-1818)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107" o:spid="_x0000_s1121" type="#_x0000_t202" style="position:absolute;margin-left:173.85pt;margin-top:3.8pt;width:156.75pt;height:33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" fillcolor="#9dc3e6" strokecolor="#9dc3e6" strokeweight=".5pt">
                      <v:path arrowok="t"/>
                      <v:textbox>
                        <w:txbxContent>
                          <w:p w:rsidR="00AD43F0" w:rsidRDefault="00AD43F0" w:rsidP="00E40811">
                            <w:pPr>
                              <w:pStyle w:val="NoSpacing"/>
                              <w:jc w:val="center"/>
                              <w:rPr>
                                <w:lang w:val="en-US"/>
                              </w:rPr>
                            </w:pPr>
                            <w:r>
                              <w:rPr>
                                <w:lang w:val="en-US"/>
                              </w:rPr>
                              <w:t>Shtegtimet e Çajld Harold</w:t>
                            </w:r>
                          </w:p>
                          <w:p w:rsidR="00AD43F0" w:rsidRPr="00520659" w:rsidRDefault="00AD43F0" w:rsidP="00E40811">
                            <w:pPr>
                              <w:pStyle w:val="NoSpacing"/>
                              <w:jc w:val="center"/>
                              <w:rPr>
                                <w:lang w:val="en-US"/>
                              </w:rPr>
                            </w:pPr>
                            <w:r>
                              <w:rPr>
                                <w:lang w:val="en-US"/>
                              </w:rPr>
                              <w:t>(1809-1818)</w:t>
                            </w:r>
                          </w:p>
                        </w:txbxContent>
                      </v:textbox>
                    </v:shape>
                  </w:pict>
                </mc:Fallback>
              </mc:AlternateContent>
            </w:r>
          </w:p>
          <w:p w:rsidR="00E40811" w:rsidRPr="00F4284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299" distR="114299" simplePos="0" relativeHeight="251877376" behindDoc="0" locked="0" layoutInCell="1" allowOverlap="1">
                      <wp:simplePos x="0" y="0"/>
                      <wp:positionH relativeFrom="column">
                        <wp:posOffset>3194049</wp:posOffset>
                      </wp:positionH>
                      <wp:positionV relativeFrom="paragraph">
                        <wp:posOffset>206375</wp:posOffset>
                      </wp:positionV>
                      <wp:extent cx="0" cy="361950"/>
                      <wp:effectExtent l="95250" t="0" r="95250" b="57150"/>
                      <wp:wrapNone/>
                      <wp:docPr id="414" name="Straight Arrow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6195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03975981" id="Straight Arrow Connector 38" o:spid="_x0000_s1026" type="#_x0000_t32" style="position:absolute;margin-left:251.5pt;margin-top:16.25pt;width:0;height:28.5pt;z-index:2518773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" strokecolor="#5b9bd5" strokeweight=".5pt">
                      <v:stroke endarrow="open" joinstyle="miter"/>
                      <o:lock v:ext="edit" shapetype="f"/>
                    </v:shape>
                  </w:pict>
                </mc:Fallback>
              </mc:AlternateContent>
            </w: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72256" behindDoc="0" locked="0" layoutInCell="1" allowOverlap="1">
                      <wp:simplePos x="0" y="0"/>
                      <wp:positionH relativeFrom="column">
                        <wp:posOffset>2198370</wp:posOffset>
                      </wp:positionH>
                      <wp:positionV relativeFrom="paragraph">
                        <wp:posOffset>39370</wp:posOffset>
                      </wp:positionV>
                      <wp:extent cx="1990725" cy="790575"/>
                      <wp:effectExtent l="0" t="0" r="28575" b="28575"/>
                      <wp:wrapNone/>
                      <wp:docPr id="41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79057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Default="00AD43F0" w:rsidP="00E40811">
                                  <w:pPr>
                                    <w:pStyle w:val="NoSpacing"/>
                                    <w:ind w:firstLine="0"/>
                                    <w:jc w:val="center"/>
                                    <w:rPr>
                                      <w:lang w:val="en-US"/>
                                    </w:rPr>
                                  </w:pPr>
                                  <w:r>
                                    <w:rPr>
                                      <w:lang w:val="en-US"/>
                                    </w:rPr>
                                    <w:t>Poemë liriko-epike</w:t>
                                  </w:r>
                                </w:p>
                                <w:p w:rsidR="00AD43F0" w:rsidRDefault="00AD43F0" w:rsidP="00E40811">
                                  <w:pPr>
                                    <w:pStyle w:val="NoSpacing"/>
                                    <w:ind w:firstLine="0"/>
                                    <w:jc w:val="center"/>
                                    <w:rPr>
                                      <w:lang w:val="en-US"/>
                                    </w:rPr>
                                  </w:pPr>
                                  <w:r>
                                    <w:rPr>
                                      <w:lang w:val="en-US"/>
                                    </w:rPr>
                                    <w:t>Përbëhët nga 4 këngë</w:t>
                                  </w:r>
                                </w:p>
                                <w:p w:rsidR="00AD43F0" w:rsidRDefault="00AD43F0" w:rsidP="00E40811">
                                  <w:pPr>
                                    <w:pStyle w:val="NoSpacing"/>
                                    <w:ind w:firstLine="0"/>
                                    <w:jc w:val="center"/>
                                    <w:rPr>
                                      <w:lang w:val="en-US"/>
                                    </w:rPr>
                                  </w:pPr>
                                  <w:r>
                                    <w:rPr>
                                      <w:lang w:val="en-US"/>
                                    </w:rPr>
                                    <w:t>Strofa spenseriane me varg 10-11 rrokësh.</w:t>
                                  </w:r>
                                </w:p>
                                <w:p w:rsidR="00AD43F0" w:rsidRPr="00520659" w:rsidRDefault="00AD43F0" w:rsidP="00E40811">
                                  <w:pPr>
                                    <w:pStyle w:val="NoSpacing"/>
                                    <w:jc w:val="cente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108" o:spid="_x0000_s1122" type="#_x0000_t202" style="position:absolute;margin-left:173.1pt;margin-top:3.1pt;width:156.75pt;height:62.2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" fillcolor="#9dc3e6" strokecolor="#9dc3e6" strokeweight=".5pt">
                      <v:path arrowok="t"/>
                      <v:textbox>
                        <w:txbxContent>
                          <w:p w:rsidR="00AD43F0" w:rsidRDefault="00AD43F0" w:rsidP="00E40811">
                            <w:pPr>
                              <w:pStyle w:val="NoSpacing"/>
                              <w:ind w:firstLine="0"/>
                              <w:jc w:val="center"/>
                              <w:rPr>
                                <w:lang w:val="en-US"/>
                              </w:rPr>
                            </w:pPr>
                            <w:r>
                              <w:rPr>
                                <w:lang w:val="en-US"/>
                              </w:rPr>
                              <w:t>Poemë liriko-epike</w:t>
                            </w:r>
                          </w:p>
                          <w:p w:rsidR="00AD43F0" w:rsidRDefault="00AD43F0" w:rsidP="00E40811">
                            <w:pPr>
                              <w:pStyle w:val="NoSpacing"/>
                              <w:ind w:firstLine="0"/>
                              <w:jc w:val="center"/>
                              <w:rPr>
                                <w:lang w:val="en-US"/>
                              </w:rPr>
                            </w:pPr>
                            <w:r>
                              <w:rPr>
                                <w:lang w:val="en-US"/>
                              </w:rPr>
                              <w:t>Përbëhët nga 4 këngë</w:t>
                            </w:r>
                          </w:p>
                          <w:p w:rsidR="00AD43F0" w:rsidRDefault="00AD43F0" w:rsidP="00E40811">
                            <w:pPr>
                              <w:pStyle w:val="NoSpacing"/>
                              <w:ind w:firstLine="0"/>
                              <w:jc w:val="center"/>
                              <w:rPr>
                                <w:lang w:val="en-US"/>
                              </w:rPr>
                            </w:pPr>
                            <w:r>
                              <w:rPr>
                                <w:lang w:val="en-US"/>
                              </w:rPr>
                              <w:t>Strofa spenseriane me varg 10-11 rrokësh.</w:t>
                            </w:r>
                          </w:p>
                          <w:p w:rsidR="00AD43F0" w:rsidRPr="00520659" w:rsidRDefault="00AD43F0" w:rsidP="00E40811">
                            <w:pPr>
                              <w:pStyle w:val="NoSpacing"/>
                              <w:jc w:val="center"/>
                              <w:rPr>
                                <w:lang w:val="en-US"/>
                              </w:rPr>
                            </w:pPr>
                          </w:p>
                        </w:txbxContent>
                      </v:textbox>
                    </v:shape>
                  </w:pict>
                </mc:Fallback>
              </mc:AlternateContent>
            </w: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81472" behindDoc="0" locked="0" layoutInCell="1" allowOverlap="1">
                      <wp:simplePos x="0" y="0"/>
                      <wp:positionH relativeFrom="column">
                        <wp:posOffset>3032125</wp:posOffset>
                      </wp:positionH>
                      <wp:positionV relativeFrom="paragraph">
                        <wp:posOffset>44450</wp:posOffset>
                      </wp:positionV>
                      <wp:extent cx="2438400" cy="523875"/>
                      <wp:effectExtent l="0" t="0" r="76200" b="85725"/>
                      <wp:wrapNone/>
                      <wp:docPr id="412"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438400" cy="52387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4B9A4FDC" id="Straight Arrow Connector 49" o:spid="_x0000_s1026" type="#_x0000_t32" style="position:absolute;margin-left:238.75pt;margin-top:3.5pt;width:192pt;height:41.2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" strokecolor="#5b9bd5"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80448" behindDoc="0" locked="0" layoutInCell="1" allowOverlap="1">
                      <wp:simplePos x="0" y="0"/>
                      <wp:positionH relativeFrom="column">
                        <wp:posOffset>3032125</wp:posOffset>
                      </wp:positionH>
                      <wp:positionV relativeFrom="paragraph">
                        <wp:posOffset>44450</wp:posOffset>
                      </wp:positionV>
                      <wp:extent cx="1152525" cy="523875"/>
                      <wp:effectExtent l="0" t="0" r="85725" b="66675"/>
                      <wp:wrapNone/>
                      <wp:docPr id="411" name="Straight Arr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152525" cy="52387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74D469EA" id="Straight Arrow Connector 48" o:spid="_x0000_s1026" type="#_x0000_t32" style="position:absolute;margin-left:238.75pt;margin-top:3.5pt;width:90.75pt;height:41.2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" strokecolor="#5b9bd5"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79424" behindDoc="0" locked="0" layoutInCell="1" allowOverlap="1">
                      <wp:simplePos x="0" y="0"/>
                      <wp:positionH relativeFrom="column">
                        <wp:posOffset>2794000</wp:posOffset>
                      </wp:positionH>
                      <wp:positionV relativeFrom="paragraph">
                        <wp:posOffset>44450</wp:posOffset>
                      </wp:positionV>
                      <wp:extent cx="238125" cy="476250"/>
                      <wp:effectExtent l="38100" t="0" r="28575" b="57150"/>
                      <wp:wrapNone/>
                      <wp:docPr id="410"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38125" cy="47625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margin">
                        <wp14:pctHeight>0</wp14:pctHeight>
                      </wp14:sizeRelV>
                    </wp:anchor>
                  </w:drawing>
                </mc:Choice>
                <mc:Fallback>
                  <w:pict>
                    <v:shape w14:anchorId="51CD8B07" id="Straight Arrow Connector 47" o:spid="_x0000_s1026" type="#_x0000_t32" style="position:absolute;margin-left:220pt;margin-top:3.5pt;width:18.75pt;height:37.5pt;flip:x;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" strokecolor="#5b9bd5" strokeweight=".5pt">
                      <v:stroke endarrow="open" joinstyle="miter"/>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1878400" behindDoc="0" locked="0" layoutInCell="1" allowOverlap="1">
                      <wp:simplePos x="0" y="0"/>
                      <wp:positionH relativeFrom="column">
                        <wp:posOffset>1393825</wp:posOffset>
                      </wp:positionH>
                      <wp:positionV relativeFrom="paragraph">
                        <wp:posOffset>44450</wp:posOffset>
                      </wp:positionV>
                      <wp:extent cx="1638300" cy="419100"/>
                      <wp:effectExtent l="38100" t="0" r="19050" b="95250"/>
                      <wp:wrapNone/>
                      <wp:docPr id="409" name="Straight Arrow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638300" cy="41910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4E34C913" id="Straight Arrow Connector 46" o:spid="_x0000_s1026" type="#_x0000_t32" style="position:absolute;margin-left:109.75pt;margin-top:3.5pt;width:129pt;height:33pt;flip:x;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" strokecolor="#5b9bd5" strokeweight=".5pt">
                      <v:stroke endarrow="open" joinstyle="miter"/>
                      <o:lock v:ext="edit" shapetype="f"/>
                    </v:shape>
                  </w:pict>
                </mc:Fallback>
              </mc:AlternateContent>
            </w: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74304" behindDoc="0" locked="0" layoutInCell="1" allowOverlap="1">
                      <wp:simplePos x="0" y="0"/>
                      <wp:positionH relativeFrom="column">
                        <wp:posOffset>169545</wp:posOffset>
                      </wp:positionH>
                      <wp:positionV relativeFrom="paragraph">
                        <wp:posOffset>44450</wp:posOffset>
                      </wp:positionV>
                      <wp:extent cx="1390650" cy="3232785"/>
                      <wp:effectExtent l="0" t="0" r="19050" b="24765"/>
                      <wp:wrapNone/>
                      <wp:docPr id="408"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0650" cy="323278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1</w:t>
                                  </w:r>
                                </w:p>
                                <w:p w:rsidR="00AD43F0" w:rsidRDefault="00AD43F0" w:rsidP="00E40811">
                                  <w:pPr>
                                    <w:pStyle w:val="NoSpacing"/>
                                    <w:ind w:firstLine="0"/>
                                    <w:jc w:val="center"/>
                                    <w:rPr>
                                      <w:lang w:val="en-US"/>
                                    </w:rPr>
                                  </w:pPr>
                                  <w:r>
                                    <w:rPr>
                                      <w:lang w:val="en-US"/>
                                    </w:rPr>
                                    <w:t>Përshkruan me lirizëm melankolinë, zhgënjimet, pakënaqësitë shpirtërore të heroit për largimin e tij nga vendlindja dhe udhëtimin në Portugali e Spanjë.</w:t>
                                  </w:r>
                                </w:p>
                                <w:p w:rsidR="00AD43F0" w:rsidRDefault="00AD43F0" w:rsidP="00E40811">
                                  <w:pPr>
                                    <w:pStyle w:val="NoSpacing"/>
                                    <w:ind w:firstLine="0"/>
                                    <w:jc w:val="center"/>
                                    <w:rPr>
                                      <w:lang w:val="en-US"/>
                                    </w:rPr>
                                  </w:pPr>
                                  <w:r>
                                    <w:rPr>
                                      <w:lang w:val="en-US"/>
                                    </w:rPr>
                                    <w:t>Ai paraqet heroizimin e popullit liridashës spanjoll dhe qëndrimet e fisnikërisë në antitezë mes tyre.</w:t>
                                  </w:r>
                                </w:p>
                                <w:p w:rsidR="00AD43F0" w:rsidRPr="00520659" w:rsidRDefault="00AD43F0" w:rsidP="00E40811">
                                  <w:pPr>
                                    <w:pStyle w:val="NoSpacing"/>
                                    <w:jc w:val="cente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3" o:spid="_x0000_s1123" type="#_x0000_t202" style="position:absolute;margin-left:13.35pt;margin-top:3.5pt;width:109.5pt;height:254.5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" fillcolor="#9dc3e6" strokecolor="#9dc3e6" strokeweight=".5pt">
                      <v:path arrowok="t"/>
                      <v:textbo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1</w:t>
                            </w:r>
                          </w:p>
                          <w:p w:rsidR="00AD43F0" w:rsidRDefault="00AD43F0" w:rsidP="00E40811">
                            <w:pPr>
                              <w:pStyle w:val="NoSpacing"/>
                              <w:ind w:firstLine="0"/>
                              <w:jc w:val="center"/>
                              <w:rPr>
                                <w:lang w:val="en-US"/>
                              </w:rPr>
                            </w:pPr>
                            <w:r>
                              <w:rPr>
                                <w:lang w:val="en-US"/>
                              </w:rPr>
                              <w:t>Përshkruan me lirizëm melankolinë, zhgënjimet, pakënaqësitë shpirtërore të heroit për largimin e tij nga vendlindja dhe udhëtimin në Portugali e Spanjë.</w:t>
                            </w:r>
                          </w:p>
                          <w:p w:rsidR="00AD43F0" w:rsidRDefault="00AD43F0" w:rsidP="00E40811">
                            <w:pPr>
                              <w:pStyle w:val="NoSpacing"/>
                              <w:ind w:firstLine="0"/>
                              <w:jc w:val="center"/>
                              <w:rPr>
                                <w:lang w:val="en-US"/>
                              </w:rPr>
                            </w:pPr>
                            <w:r>
                              <w:rPr>
                                <w:lang w:val="en-US"/>
                              </w:rPr>
                              <w:t>Ai paraqet heroizimin e popullit liridashës spanjoll dhe qëndrimet e fisnikërisë në antitezë mes tyre.</w:t>
                            </w:r>
                          </w:p>
                          <w:p w:rsidR="00AD43F0" w:rsidRPr="00520659" w:rsidRDefault="00AD43F0" w:rsidP="00E40811">
                            <w:pPr>
                              <w:pStyle w:val="NoSpacing"/>
                              <w:jc w:val="center"/>
                              <w:rPr>
                                <w:lang w:val="en-US"/>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75328" behindDoc="0" locked="0" layoutInCell="1" allowOverlap="1">
                      <wp:simplePos x="0" y="0"/>
                      <wp:positionH relativeFrom="column">
                        <wp:posOffset>1807845</wp:posOffset>
                      </wp:positionH>
                      <wp:positionV relativeFrom="paragraph">
                        <wp:posOffset>53975</wp:posOffset>
                      </wp:positionV>
                      <wp:extent cx="1390650" cy="3223260"/>
                      <wp:effectExtent l="0" t="0" r="19050" b="15240"/>
                      <wp:wrapNone/>
                      <wp:docPr id="40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0650" cy="3223260"/>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2</w:t>
                                  </w:r>
                                </w:p>
                                <w:p w:rsidR="00AD43F0" w:rsidRDefault="00AD43F0" w:rsidP="00E40811">
                                  <w:pPr>
                                    <w:pStyle w:val="NoSpacing"/>
                                    <w:ind w:firstLine="0"/>
                                    <w:jc w:val="center"/>
                                    <w:rPr>
                                      <w:lang w:val="en-US"/>
                                    </w:rPr>
                                  </w:pPr>
                                  <w:r>
                                    <w:rPr>
                                      <w:lang w:val="en-US"/>
                                    </w:rPr>
                                    <w:t>Përshkruan udhëtimin e Haroldit në Greqi, Janinë, Himarë, Tepelenë, kthimin në Greqi dhe vazhdimin deri në urën e Bosforit në Stamboll. Poeti përshkruan natyrën, mediton për fatet e popullit grek, përshkruan me lirizëm virtytet e larta dhe folklorin e popullit shqipëtar.</w:t>
                                  </w:r>
                                </w:p>
                                <w:p w:rsidR="00AD43F0" w:rsidRPr="00520659" w:rsidRDefault="00AD43F0" w:rsidP="00E40811">
                                  <w:pPr>
                                    <w:pStyle w:val="NoSpacing"/>
                                    <w:jc w:val="cente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4" o:spid="_x0000_s1124" type="#_x0000_t202" style="position:absolute;margin-left:142.35pt;margin-top:4.25pt;width:109.5pt;height:253.8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" fillcolor="#9dc3e6" strokecolor="#9dc3e6" strokeweight=".5pt">
                      <v:path arrowok="t"/>
                      <v:textbo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2</w:t>
                            </w:r>
                          </w:p>
                          <w:p w:rsidR="00AD43F0" w:rsidRDefault="00AD43F0" w:rsidP="00E40811">
                            <w:pPr>
                              <w:pStyle w:val="NoSpacing"/>
                              <w:ind w:firstLine="0"/>
                              <w:jc w:val="center"/>
                              <w:rPr>
                                <w:lang w:val="en-US"/>
                              </w:rPr>
                            </w:pPr>
                            <w:r>
                              <w:rPr>
                                <w:lang w:val="en-US"/>
                              </w:rPr>
                              <w:t>Përshkruan udhëtimin e Haroldit në Greqi, Janinë, Himarë, Tepelenë, kthimin në Greqi dhe vazhdimin deri në urën e Bosforit në Stamboll. Poeti përshkruan natyrën, mediton për fatet e popullit grek, përshkruan me lirizëm virtytet e larta dhe folklorin e popullit shqipëtar.</w:t>
                            </w:r>
                          </w:p>
                          <w:p w:rsidR="00AD43F0" w:rsidRPr="00520659" w:rsidRDefault="00AD43F0" w:rsidP="00E40811">
                            <w:pPr>
                              <w:pStyle w:val="NoSpacing"/>
                              <w:jc w:val="center"/>
                              <w:rPr>
                                <w:lang w:val="en-US"/>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73280" behindDoc="0" locked="0" layoutInCell="1" allowOverlap="1">
                      <wp:simplePos x="0" y="0"/>
                      <wp:positionH relativeFrom="column">
                        <wp:posOffset>4979670</wp:posOffset>
                      </wp:positionH>
                      <wp:positionV relativeFrom="paragraph">
                        <wp:posOffset>101600</wp:posOffset>
                      </wp:positionV>
                      <wp:extent cx="1390650" cy="3019425"/>
                      <wp:effectExtent l="0" t="0" r="19050" b="28575"/>
                      <wp:wrapNone/>
                      <wp:docPr id="406"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0650" cy="301942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4</w:t>
                                  </w:r>
                                </w:p>
                                <w:p w:rsidR="00AD43F0" w:rsidRDefault="00AD43F0" w:rsidP="00E40811">
                                  <w:pPr>
                                    <w:pStyle w:val="NoSpacing"/>
                                    <w:ind w:firstLine="0"/>
                                    <w:jc w:val="center"/>
                                    <w:rPr>
                                      <w:lang w:val="en-US"/>
                                    </w:rPr>
                                  </w:pPr>
                                  <w:r>
                                    <w:rPr>
                                      <w:lang w:val="en-US"/>
                                    </w:rPr>
                                    <w:t>Përshkruan qytetet e mëdha dhe monumentet e Italisë duke himnizuar figurat e pavdekshme Italiane (Jul Çezari, ciceroni, Dante, Petrarka etj.) dhe të shkuarën e saj të lavdishme si frymëzim për brezin e ri.</w:t>
                                  </w:r>
                                </w:p>
                                <w:p w:rsidR="00AD43F0" w:rsidRPr="00520659" w:rsidRDefault="00AD43F0" w:rsidP="00E40811">
                                  <w:pPr>
                                    <w:pStyle w:val="NoSpacing"/>
                                    <w:jc w:val="cente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2" o:spid="_x0000_s1125" type="#_x0000_t202" style="position:absolute;margin-left:392.1pt;margin-top:8pt;width:109.5pt;height:237.7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" fillcolor="#9dc3e6" strokecolor="#9dc3e6" strokeweight=".5pt">
                      <v:path arrowok="t"/>
                      <v:textbo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4</w:t>
                            </w:r>
                          </w:p>
                          <w:p w:rsidR="00AD43F0" w:rsidRDefault="00AD43F0" w:rsidP="00E40811">
                            <w:pPr>
                              <w:pStyle w:val="NoSpacing"/>
                              <w:ind w:firstLine="0"/>
                              <w:jc w:val="center"/>
                              <w:rPr>
                                <w:lang w:val="en-US"/>
                              </w:rPr>
                            </w:pPr>
                            <w:r>
                              <w:rPr>
                                <w:lang w:val="en-US"/>
                              </w:rPr>
                              <w:t>Përshkruan qytetet e mëdha dhe monumentet e Italisë duke himnizuar figurat e pavdekshme Italiane (Jul Çezari, ciceroni, Dante, Petrarka etj.) dhe të shkuarën e saj të lavdishme si frymëzim për brezin e ri.</w:t>
                            </w:r>
                          </w:p>
                          <w:p w:rsidR="00AD43F0" w:rsidRPr="00520659" w:rsidRDefault="00AD43F0" w:rsidP="00E40811">
                            <w:pPr>
                              <w:pStyle w:val="NoSpacing"/>
                              <w:jc w:val="center"/>
                              <w:rPr>
                                <w:lang w:val="en-US"/>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876352" behindDoc="0" locked="0" layoutInCell="1" allowOverlap="1">
                      <wp:simplePos x="0" y="0"/>
                      <wp:positionH relativeFrom="column">
                        <wp:posOffset>3455670</wp:posOffset>
                      </wp:positionH>
                      <wp:positionV relativeFrom="paragraph">
                        <wp:posOffset>73025</wp:posOffset>
                      </wp:positionV>
                      <wp:extent cx="1390650" cy="3057525"/>
                      <wp:effectExtent l="0" t="0" r="19050" b="28575"/>
                      <wp:wrapNone/>
                      <wp:docPr id="40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0650" cy="3057525"/>
                              </a:xfrm>
                              <a:prstGeom prst="rect">
                                <a:avLst/>
                              </a:prstGeom>
                              <a:solidFill>
                                <a:srgbClr val="5B9BD5">
                                  <a:lumMod val="60000"/>
                                  <a:lumOff val="40000"/>
                                </a:srgbClr>
                              </a:solidFill>
                              <a:ln w="6350">
                                <a:solidFill>
                                  <a:srgbClr val="5B9BD5">
                                    <a:lumMod val="60000"/>
                                    <a:lumOff val="40000"/>
                                  </a:srgbClr>
                                </a:solidFill>
                              </a:ln>
                              <a:effectLst/>
                            </wps:spPr>
                            <wps:txb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3</w:t>
                                  </w:r>
                                </w:p>
                                <w:p w:rsidR="00AD43F0" w:rsidRDefault="00AD43F0" w:rsidP="00E40811">
                                  <w:pPr>
                                    <w:pStyle w:val="NoSpacing"/>
                                    <w:ind w:firstLine="0"/>
                                    <w:jc w:val="center"/>
                                    <w:rPr>
                                      <w:lang w:val="en-US"/>
                                    </w:rPr>
                                  </w:pPr>
                                  <w:r>
                                    <w:rPr>
                                      <w:lang w:val="en-US"/>
                                    </w:rPr>
                                    <w:t>Përshkruan udhëtimin e Haroldit përgjatë lumit Rin në Belgjikë dhe në Alpet e Zvicrës. Ai shpreh shqetësimin për fatet e Evropës pas humbjes së Napoleonit në Vaterlo.</w:t>
                                  </w:r>
                                </w:p>
                                <w:p w:rsidR="00AD43F0" w:rsidRPr="00520659" w:rsidRDefault="00AD43F0" w:rsidP="00E40811">
                                  <w:pPr>
                                    <w:pStyle w:val="NoSpacing"/>
                                    <w:jc w:val="cente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5" o:spid="_x0000_s1126" type="#_x0000_t202" style="position:absolute;margin-left:272.1pt;margin-top:5.75pt;width:109.5pt;height:240.7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" fillcolor="#9dc3e6" strokecolor="#9dc3e6" strokeweight=".5pt">
                      <v:path arrowok="t"/>
                      <v:textbox>
                        <w:txbxContent>
                          <w:p w:rsidR="00AD43F0" w:rsidRPr="004E486F" w:rsidRDefault="00AD43F0" w:rsidP="00E40811">
                            <w:pPr>
                              <w:pStyle w:val="NoSpacing"/>
                              <w:ind w:firstLine="0"/>
                              <w:jc w:val="center"/>
                              <w:rPr>
                                <w:b/>
                                <w:i/>
                                <w:lang w:val="en-US"/>
                              </w:rPr>
                            </w:pPr>
                            <w:r w:rsidRPr="004E486F">
                              <w:rPr>
                                <w:b/>
                                <w:i/>
                                <w:lang w:val="en-US"/>
                              </w:rPr>
                              <w:t>K</w:t>
                            </w:r>
                            <w:r>
                              <w:rPr>
                                <w:b/>
                                <w:i/>
                                <w:lang w:val="en-US"/>
                              </w:rPr>
                              <w:t>ë</w:t>
                            </w:r>
                            <w:r w:rsidRPr="004E486F">
                              <w:rPr>
                                <w:b/>
                                <w:i/>
                                <w:lang w:val="en-US"/>
                              </w:rPr>
                              <w:t>nga 3</w:t>
                            </w:r>
                          </w:p>
                          <w:p w:rsidR="00AD43F0" w:rsidRDefault="00AD43F0" w:rsidP="00E40811">
                            <w:pPr>
                              <w:pStyle w:val="NoSpacing"/>
                              <w:ind w:firstLine="0"/>
                              <w:jc w:val="center"/>
                              <w:rPr>
                                <w:lang w:val="en-US"/>
                              </w:rPr>
                            </w:pPr>
                            <w:r>
                              <w:rPr>
                                <w:lang w:val="en-US"/>
                              </w:rPr>
                              <w:t>Përshkruan udhëtimin e Haroldit përgjatë lumit Rin në Belgjikë dhe në Alpet e Zvicrës. Ai shpreh shqetësimin për fatet e Evropës pas humbjes së Napoleonit në Vaterlo.</w:t>
                            </w:r>
                          </w:p>
                          <w:p w:rsidR="00AD43F0" w:rsidRPr="00520659" w:rsidRDefault="00AD43F0" w:rsidP="00E40811">
                            <w:pPr>
                              <w:pStyle w:val="NoSpacing"/>
                              <w:jc w:val="center"/>
                              <w:rPr>
                                <w:lang w:val="en-US"/>
                              </w:rPr>
                            </w:pPr>
                          </w:p>
                        </w:txbxContent>
                      </v:textbox>
                    </v:shape>
                  </w:pict>
                </mc:Fallback>
              </mc:AlternateContent>
            </w: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spacing w:line="360" w:lineRule="auto"/>
              <w:ind w:firstLine="0"/>
              <w:jc w:val="left"/>
              <w:rPr>
                <w:rFonts w:ascii="Times New Roman" w:hAnsi="Times New Roman"/>
                <w:sz w:val="22"/>
                <w:szCs w:val="22"/>
              </w:rPr>
            </w:pPr>
          </w:p>
          <w:p w:rsidR="00E40811" w:rsidRPr="00F4284A" w:rsidRDefault="00E40811" w:rsidP="00AD43F0">
            <w:pPr>
              <w:rPr>
                <w:rFonts w:ascii="Times New Roman" w:hAnsi="Times New Roman"/>
                <w:sz w:val="22"/>
                <w:szCs w:val="22"/>
              </w:rPr>
            </w:pPr>
          </w:p>
          <w:p w:rsidR="00E40811" w:rsidRPr="00F4284A" w:rsidRDefault="00E40811" w:rsidP="00AD43F0">
            <w:pPr>
              <w:rPr>
                <w:rFonts w:ascii="Times New Roman" w:hAnsi="Times New Roman"/>
                <w:sz w:val="22"/>
                <w:szCs w:val="22"/>
              </w:rPr>
            </w:pPr>
          </w:p>
          <w:p w:rsidR="00E40811" w:rsidRPr="00F4284A" w:rsidRDefault="00E40811" w:rsidP="00AD43F0">
            <w:pPr>
              <w:rPr>
                <w:rFonts w:ascii="Times New Roman" w:hAnsi="Times New Roman"/>
                <w:sz w:val="22"/>
                <w:szCs w:val="22"/>
              </w:rPr>
            </w:pPr>
          </w:p>
          <w:p w:rsidR="00E40811" w:rsidRPr="00F4284A" w:rsidRDefault="00E40811" w:rsidP="00AD43F0">
            <w:pPr>
              <w:ind w:firstLine="0"/>
              <w:rPr>
                <w:rFonts w:ascii="Times New Roman" w:hAnsi="Times New Roman"/>
                <w:sz w:val="22"/>
                <w:szCs w:val="22"/>
              </w:rPr>
            </w:pPr>
          </w:p>
          <w:p w:rsidR="00E40811" w:rsidRPr="00F4284A" w:rsidRDefault="00E40811" w:rsidP="00AD43F0">
            <w:pPr>
              <w:ind w:firstLine="0"/>
              <w:rPr>
                <w:rFonts w:ascii="Times New Roman" w:hAnsi="Times New Roman"/>
                <w:sz w:val="22"/>
                <w:szCs w:val="22"/>
              </w:rPr>
            </w:pPr>
            <w:r w:rsidRPr="00F4284A">
              <w:rPr>
                <w:rFonts w:ascii="Times New Roman" w:hAnsi="Times New Roman"/>
                <w:b/>
                <w:i/>
                <w:sz w:val="22"/>
                <w:szCs w:val="22"/>
              </w:rPr>
              <w:t xml:space="preserve">Hapi </w:t>
            </w:r>
            <w:r>
              <w:rPr>
                <w:rFonts w:ascii="Times New Roman" w:hAnsi="Times New Roman"/>
                <w:b/>
                <w:i/>
                <w:sz w:val="22"/>
                <w:szCs w:val="22"/>
              </w:rPr>
              <w:t>3.</w:t>
            </w:r>
            <w:r w:rsidRPr="00F4284A">
              <w:rPr>
                <w:rFonts w:ascii="Times New Roman" w:hAnsi="Times New Roman"/>
                <w:b/>
                <w:sz w:val="22"/>
                <w:szCs w:val="22"/>
              </w:rPr>
              <w:t xml:space="preserve"> Punë në grupe.</w:t>
            </w:r>
            <w:r w:rsidRPr="00F4284A">
              <w:rPr>
                <w:rFonts w:ascii="Times New Roman" w:hAnsi="Times New Roman"/>
                <w:sz w:val="22"/>
                <w:szCs w:val="22"/>
              </w:rPr>
              <w:t xml:space="preserve"> Klasa ndahet në grupe dhe mësues</w:t>
            </w:r>
            <w:r>
              <w:rPr>
                <w:rFonts w:ascii="Times New Roman" w:hAnsi="Times New Roman"/>
                <w:sz w:val="22"/>
                <w:szCs w:val="22"/>
              </w:rPr>
              <w:t>i/</w:t>
            </w:r>
            <w:r w:rsidRPr="00F4284A">
              <w:rPr>
                <w:rFonts w:ascii="Times New Roman" w:hAnsi="Times New Roman"/>
                <w:sz w:val="22"/>
                <w:szCs w:val="22"/>
              </w:rPr>
              <w:t xml:space="preserve">ja cakton detyra për secilin grup. </w:t>
            </w:r>
          </w:p>
          <w:p w:rsidR="00E40811" w:rsidRPr="00F4284A" w:rsidRDefault="00E40811" w:rsidP="00AD43F0">
            <w:pPr>
              <w:ind w:firstLine="0"/>
              <w:rPr>
                <w:rFonts w:ascii="Times New Roman" w:hAnsi="Times New Roman"/>
                <w:sz w:val="22"/>
                <w:szCs w:val="22"/>
              </w:rPr>
            </w:pPr>
            <w:r>
              <w:rPr>
                <w:rFonts w:ascii="Times New Roman" w:hAnsi="Times New Roman"/>
                <w:i/>
                <w:sz w:val="22"/>
                <w:szCs w:val="22"/>
              </w:rPr>
              <w:t>Grupi i parë</w:t>
            </w:r>
            <w:r w:rsidRPr="00F4284A">
              <w:rPr>
                <w:rFonts w:ascii="Times New Roman" w:hAnsi="Times New Roman"/>
                <w:i/>
                <w:sz w:val="22"/>
                <w:szCs w:val="22"/>
              </w:rPr>
              <w:t>:</w:t>
            </w:r>
            <w:r w:rsidRPr="00F4284A">
              <w:rPr>
                <w:rFonts w:ascii="Times New Roman" w:hAnsi="Times New Roman"/>
                <w:sz w:val="22"/>
                <w:szCs w:val="22"/>
              </w:rPr>
              <w:t xml:space="preserve"> Ndërton strukturën e veprës.</w:t>
            </w:r>
          </w:p>
          <w:p w:rsidR="00E40811" w:rsidRPr="00F4284A" w:rsidRDefault="00E40811" w:rsidP="00AD43F0">
            <w:pPr>
              <w:ind w:firstLine="0"/>
              <w:rPr>
                <w:rFonts w:ascii="Times New Roman" w:hAnsi="Times New Roman"/>
                <w:sz w:val="22"/>
                <w:szCs w:val="22"/>
              </w:rPr>
            </w:pPr>
            <w:r>
              <w:rPr>
                <w:rFonts w:ascii="Times New Roman" w:hAnsi="Times New Roman"/>
                <w:i/>
                <w:sz w:val="22"/>
                <w:szCs w:val="22"/>
              </w:rPr>
              <w:t>Grupi i dytë</w:t>
            </w:r>
            <w:r w:rsidRPr="00F4284A">
              <w:rPr>
                <w:rFonts w:ascii="Times New Roman" w:hAnsi="Times New Roman"/>
                <w:i/>
                <w:sz w:val="22"/>
                <w:szCs w:val="22"/>
              </w:rPr>
              <w:t>:</w:t>
            </w:r>
            <w:r w:rsidRPr="00F4284A">
              <w:rPr>
                <w:rFonts w:ascii="Times New Roman" w:hAnsi="Times New Roman"/>
                <w:sz w:val="22"/>
                <w:szCs w:val="22"/>
              </w:rPr>
              <w:t xml:space="preserve"> Përshkruan natyrën e Shqipërisë dhe përshtypjen e udhëtimit të heroit në këngën e dytë.</w:t>
            </w:r>
          </w:p>
          <w:p w:rsidR="00E40811" w:rsidRPr="00F4284A" w:rsidRDefault="00E40811" w:rsidP="00AD43F0">
            <w:pPr>
              <w:ind w:firstLine="0"/>
              <w:rPr>
                <w:rFonts w:ascii="Times New Roman" w:hAnsi="Times New Roman"/>
                <w:sz w:val="22"/>
                <w:szCs w:val="22"/>
              </w:rPr>
            </w:pPr>
            <w:r>
              <w:rPr>
                <w:rFonts w:ascii="Times New Roman" w:hAnsi="Times New Roman"/>
                <w:i/>
                <w:sz w:val="22"/>
                <w:szCs w:val="22"/>
              </w:rPr>
              <w:t>Grupi i tretë</w:t>
            </w:r>
            <w:r w:rsidRPr="00F4284A">
              <w:rPr>
                <w:rFonts w:ascii="Times New Roman" w:hAnsi="Times New Roman"/>
                <w:i/>
                <w:sz w:val="22"/>
                <w:szCs w:val="22"/>
              </w:rPr>
              <w:t>:</w:t>
            </w:r>
            <w:r w:rsidRPr="00F4284A">
              <w:rPr>
                <w:rFonts w:ascii="Times New Roman" w:hAnsi="Times New Roman"/>
                <w:sz w:val="22"/>
                <w:szCs w:val="22"/>
              </w:rPr>
              <w:t xml:space="preserve"> Analizon prirjen iluministe të autorit në këngën e tretë.</w:t>
            </w:r>
          </w:p>
          <w:p w:rsidR="00E40811" w:rsidRPr="00F4284A" w:rsidRDefault="00E40811" w:rsidP="00AD43F0">
            <w:pPr>
              <w:ind w:firstLine="0"/>
              <w:rPr>
                <w:rFonts w:ascii="Times New Roman" w:hAnsi="Times New Roman"/>
                <w:sz w:val="22"/>
                <w:szCs w:val="22"/>
              </w:rPr>
            </w:pPr>
            <w:r w:rsidRPr="00F4284A">
              <w:rPr>
                <w:rFonts w:ascii="Times New Roman" w:hAnsi="Times New Roman"/>
                <w:i/>
                <w:sz w:val="22"/>
                <w:szCs w:val="22"/>
              </w:rPr>
              <w:t>Grupi i katërt:</w:t>
            </w:r>
            <w:r w:rsidRPr="00F4284A">
              <w:rPr>
                <w:rFonts w:ascii="Times New Roman" w:hAnsi="Times New Roman"/>
                <w:sz w:val="22"/>
                <w:szCs w:val="22"/>
              </w:rPr>
              <w:t xml:space="preserve"> Dallon notat e optimizmit në këngën e katërt.</w:t>
            </w:r>
          </w:p>
          <w:p w:rsidR="00E40811" w:rsidRPr="00F4284A" w:rsidRDefault="00E40811" w:rsidP="00AD43F0">
            <w:pPr>
              <w:ind w:firstLine="0"/>
              <w:rPr>
                <w:rFonts w:ascii="Times New Roman" w:hAnsi="Times New Roman"/>
                <w:sz w:val="22"/>
                <w:szCs w:val="22"/>
              </w:rPr>
            </w:pPr>
            <w:r w:rsidRPr="00F4284A">
              <w:rPr>
                <w:rFonts w:ascii="Times New Roman" w:hAnsi="Times New Roman"/>
                <w:sz w:val="22"/>
                <w:szCs w:val="22"/>
              </w:rPr>
              <w:t xml:space="preserve">Nxënësit punojnë në mënyrë të pavarur në grup e më pas prezantojnë punën e tyre. </w:t>
            </w:r>
          </w:p>
          <w:p w:rsidR="00E40811" w:rsidRPr="00F4284A" w:rsidRDefault="00E40811" w:rsidP="00AD43F0">
            <w:pPr>
              <w:ind w:firstLine="0"/>
              <w:rPr>
                <w:rFonts w:ascii="Times New Roman" w:hAnsi="Times New Roman"/>
                <w:sz w:val="22"/>
                <w:szCs w:val="22"/>
              </w:rPr>
            </w:pPr>
          </w:p>
          <w:p w:rsidR="00E40811" w:rsidRPr="00F4284A" w:rsidRDefault="00E40811" w:rsidP="00AD43F0">
            <w:pPr>
              <w:ind w:firstLine="0"/>
              <w:rPr>
                <w:rFonts w:ascii="Times New Roman" w:hAnsi="Times New Roman"/>
                <w:sz w:val="22"/>
                <w:szCs w:val="22"/>
              </w:rPr>
            </w:pPr>
            <w:r w:rsidRPr="00F4284A">
              <w:rPr>
                <w:rFonts w:ascii="Times New Roman" w:hAnsi="Times New Roman"/>
                <w:b/>
                <w:sz w:val="22"/>
                <w:szCs w:val="22"/>
              </w:rPr>
              <w:t xml:space="preserve">Hapi </w:t>
            </w:r>
            <w:r>
              <w:rPr>
                <w:rFonts w:ascii="Times New Roman" w:hAnsi="Times New Roman"/>
                <w:b/>
                <w:sz w:val="22"/>
                <w:szCs w:val="22"/>
              </w:rPr>
              <w:t>4.</w:t>
            </w:r>
            <w:r w:rsidRPr="00F4284A">
              <w:rPr>
                <w:rFonts w:ascii="Times New Roman" w:hAnsi="Times New Roman"/>
                <w:b/>
                <w:sz w:val="22"/>
                <w:szCs w:val="22"/>
              </w:rPr>
              <w:t xml:space="preserve"> Reflektim kuptimor.</w:t>
            </w:r>
            <w:r w:rsidRPr="00F4284A">
              <w:rPr>
                <w:rFonts w:ascii="Times New Roman" w:hAnsi="Times New Roman"/>
                <w:sz w:val="22"/>
                <w:szCs w:val="22"/>
              </w:rPr>
              <w:t xml:space="preserve"> Duke lexuar e analizuar vep</w:t>
            </w:r>
            <w:r>
              <w:rPr>
                <w:rFonts w:ascii="Times New Roman" w:hAnsi="Times New Roman"/>
                <w:sz w:val="22"/>
                <w:szCs w:val="22"/>
              </w:rPr>
              <w:t>rën e Bajronit si poemë liriko-</w:t>
            </w:r>
            <w:r w:rsidRPr="00F4284A">
              <w:rPr>
                <w:rFonts w:ascii="Times New Roman" w:hAnsi="Times New Roman"/>
                <w:sz w:val="22"/>
                <w:szCs w:val="22"/>
              </w:rPr>
              <w:t xml:space="preserve">epike vëmë re disa karakteristika që i pamë edhe në analizë. </w:t>
            </w:r>
          </w:p>
          <w:p w:rsidR="00E40811" w:rsidRPr="00F4284A" w:rsidRDefault="00E40811" w:rsidP="00AD43F0">
            <w:pPr>
              <w:ind w:firstLine="0"/>
              <w:rPr>
                <w:rFonts w:ascii="Times New Roman" w:hAnsi="Times New Roman"/>
                <w:sz w:val="22"/>
                <w:szCs w:val="22"/>
              </w:rPr>
            </w:pPr>
          </w:p>
          <w:p w:rsidR="00E40811" w:rsidRPr="00F4284A" w:rsidRDefault="00E40811" w:rsidP="00AD43F0">
            <w:pPr>
              <w:ind w:firstLine="0"/>
              <w:jc w:val="center"/>
              <w:rPr>
                <w:rFonts w:ascii="Times New Roman" w:hAnsi="Times New Roman"/>
                <w:b/>
                <w:i/>
                <w:sz w:val="22"/>
                <w:szCs w:val="22"/>
              </w:rPr>
            </w:pPr>
            <w:r w:rsidRPr="00F4284A">
              <w:rPr>
                <w:rFonts w:ascii="Times New Roman" w:hAnsi="Times New Roman"/>
                <w:b/>
                <w:i/>
                <w:sz w:val="22"/>
                <w:szCs w:val="22"/>
              </w:rPr>
              <w:t>Karakteristikat</w:t>
            </w:r>
            <w:r>
              <w:rPr>
                <w:rFonts w:ascii="Times New Roman" w:hAnsi="Times New Roman"/>
                <w:b/>
                <w:i/>
                <w:sz w:val="22"/>
                <w:szCs w:val="22"/>
              </w:rPr>
              <w:t xml:space="preserve"> e poemës liriko-</w:t>
            </w:r>
            <w:r w:rsidRPr="00F4284A">
              <w:rPr>
                <w:rFonts w:ascii="Times New Roman" w:hAnsi="Times New Roman"/>
                <w:b/>
                <w:i/>
                <w:sz w:val="22"/>
                <w:szCs w:val="22"/>
              </w:rPr>
              <w:t xml:space="preserve">epike </w:t>
            </w:r>
          </w:p>
          <w:p w:rsidR="00E40811" w:rsidRPr="00F4284A" w:rsidRDefault="00E40811" w:rsidP="00F064E8">
            <w:pPr>
              <w:pStyle w:val="ListParagraph"/>
              <w:numPr>
                <w:ilvl w:val="0"/>
                <w:numId w:val="5"/>
              </w:numPr>
              <w:jc w:val="center"/>
              <w:rPr>
                <w:rFonts w:ascii="Times New Roman" w:hAnsi="Times New Roman"/>
                <w:i/>
                <w:sz w:val="22"/>
                <w:szCs w:val="22"/>
              </w:rPr>
            </w:pPr>
            <w:r w:rsidRPr="00F4284A">
              <w:rPr>
                <w:rFonts w:ascii="Times New Roman" w:hAnsi="Times New Roman"/>
                <w:i/>
                <w:sz w:val="22"/>
                <w:szCs w:val="22"/>
              </w:rPr>
              <w:t>Poeti identifikohet me personazhin për dy arsye:</w:t>
            </w:r>
          </w:p>
          <w:p w:rsidR="00E40811" w:rsidRPr="00F4284A" w:rsidRDefault="00E40811" w:rsidP="00F064E8">
            <w:pPr>
              <w:pStyle w:val="ListParagraph"/>
              <w:numPr>
                <w:ilvl w:val="0"/>
                <w:numId w:val="56"/>
              </w:numPr>
              <w:jc w:val="center"/>
              <w:rPr>
                <w:rFonts w:ascii="Times New Roman" w:hAnsi="Times New Roman"/>
                <w:sz w:val="22"/>
                <w:szCs w:val="22"/>
              </w:rPr>
            </w:pPr>
            <w:r w:rsidRPr="00F4284A">
              <w:rPr>
                <w:rFonts w:ascii="Times New Roman" w:hAnsi="Times New Roman"/>
                <w:sz w:val="22"/>
                <w:szCs w:val="22"/>
              </w:rPr>
              <w:t>Itinerari i njëjtë i udhëtimeve</w:t>
            </w:r>
          </w:p>
          <w:p w:rsidR="00E40811" w:rsidRPr="00F4284A" w:rsidRDefault="00E40811" w:rsidP="00F064E8">
            <w:pPr>
              <w:pStyle w:val="ListParagraph"/>
              <w:numPr>
                <w:ilvl w:val="0"/>
                <w:numId w:val="56"/>
              </w:numPr>
              <w:jc w:val="center"/>
              <w:rPr>
                <w:rFonts w:ascii="Times New Roman" w:hAnsi="Times New Roman"/>
                <w:sz w:val="22"/>
                <w:szCs w:val="22"/>
              </w:rPr>
            </w:pPr>
            <w:r w:rsidRPr="00F4284A">
              <w:rPr>
                <w:rFonts w:ascii="Times New Roman" w:hAnsi="Times New Roman"/>
                <w:sz w:val="22"/>
                <w:szCs w:val="22"/>
              </w:rPr>
              <w:t>Karakteri i ngjashëm</w:t>
            </w:r>
          </w:p>
          <w:p w:rsidR="00E40811" w:rsidRPr="00F4284A" w:rsidRDefault="00E40811" w:rsidP="00F064E8">
            <w:pPr>
              <w:pStyle w:val="ListParagraph"/>
              <w:numPr>
                <w:ilvl w:val="0"/>
                <w:numId w:val="5"/>
              </w:numPr>
              <w:jc w:val="center"/>
              <w:rPr>
                <w:rFonts w:ascii="Times New Roman" w:hAnsi="Times New Roman"/>
                <w:i/>
                <w:sz w:val="22"/>
                <w:szCs w:val="22"/>
              </w:rPr>
            </w:pPr>
            <w:r w:rsidRPr="00F4284A">
              <w:rPr>
                <w:rFonts w:ascii="Times New Roman" w:hAnsi="Times New Roman"/>
                <w:i/>
                <w:sz w:val="22"/>
                <w:szCs w:val="22"/>
              </w:rPr>
              <w:t>Rrëfimi:</w:t>
            </w:r>
          </w:p>
          <w:p w:rsidR="00E40811" w:rsidRPr="00F4284A" w:rsidRDefault="00E40811" w:rsidP="00F064E8">
            <w:pPr>
              <w:pStyle w:val="ListParagraph"/>
              <w:numPr>
                <w:ilvl w:val="0"/>
                <w:numId w:val="57"/>
              </w:numPr>
              <w:jc w:val="center"/>
              <w:rPr>
                <w:rFonts w:ascii="Times New Roman" w:hAnsi="Times New Roman"/>
                <w:sz w:val="22"/>
                <w:szCs w:val="22"/>
              </w:rPr>
            </w:pPr>
            <w:r w:rsidRPr="00F4284A">
              <w:rPr>
                <w:rFonts w:ascii="Times New Roman" w:hAnsi="Times New Roman"/>
                <w:sz w:val="22"/>
                <w:szCs w:val="22"/>
              </w:rPr>
              <w:t xml:space="preserve">Në tri këngët e para përdoret veta e tretë </w:t>
            </w:r>
          </w:p>
          <w:p w:rsidR="00E40811" w:rsidRPr="00F4284A" w:rsidRDefault="00E40811" w:rsidP="00F064E8">
            <w:pPr>
              <w:pStyle w:val="ListParagraph"/>
              <w:numPr>
                <w:ilvl w:val="0"/>
                <w:numId w:val="57"/>
              </w:numPr>
              <w:jc w:val="center"/>
              <w:rPr>
                <w:rFonts w:ascii="Times New Roman" w:hAnsi="Times New Roman"/>
                <w:sz w:val="22"/>
                <w:szCs w:val="22"/>
              </w:rPr>
            </w:pPr>
            <w:r w:rsidRPr="00F4284A">
              <w:rPr>
                <w:rFonts w:ascii="Times New Roman" w:hAnsi="Times New Roman"/>
                <w:sz w:val="22"/>
                <w:szCs w:val="22"/>
              </w:rPr>
              <w:t>Në këngën e katërt përdoret veta e parë</w:t>
            </w:r>
          </w:p>
          <w:p w:rsidR="00E40811" w:rsidRPr="00F4284A" w:rsidRDefault="00E40811" w:rsidP="00F064E8">
            <w:pPr>
              <w:pStyle w:val="ListParagraph"/>
              <w:numPr>
                <w:ilvl w:val="0"/>
                <w:numId w:val="5"/>
              </w:numPr>
              <w:jc w:val="center"/>
              <w:rPr>
                <w:rFonts w:ascii="Times New Roman" w:hAnsi="Times New Roman"/>
                <w:sz w:val="22"/>
                <w:szCs w:val="22"/>
              </w:rPr>
            </w:pPr>
            <w:r w:rsidRPr="00F4284A">
              <w:rPr>
                <w:rFonts w:ascii="Times New Roman" w:hAnsi="Times New Roman"/>
                <w:i/>
                <w:sz w:val="22"/>
                <w:szCs w:val="22"/>
              </w:rPr>
              <w:t>Ça</w:t>
            </w:r>
            <w:r>
              <w:rPr>
                <w:rFonts w:ascii="Times New Roman" w:hAnsi="Times New Roman"/>
                <w:i/>
                <w:sz w:val="22"/>
                <w:szCs w:val="22"/>
              </w:rPr>
              <w:t>jld Haroldi është hero romantik</w:t>
            </w:r>
            <w:r w:rsidRPr="00F4284A">
              <w:rPr>
                <w:rFonts w:ascii="Times New Roman" w:hAnsi="Times New Roman"/>
                <w:i/>
                <w:sz w:val="22"/>
                <w:szCs w:val="22"/>
              </w:rPr>
              <w:t>:</w:t>
            </w:r>
            <w:r w:rsidRPr="00F4284A">
              <w:rPr>
                <w:rFonts w:ascii="Times New Roman" w:hAnsi="Times New Roman"/>
                <w:sz w:val="22"/>
                <w:szCs w:val="22"/>
              </w:rPr>
              <w:t xml:space="preserve"> melankolik, i pasionuar pas natyrës, së bukurës dhe kulturës, zëdhënës i idealeve, aspiratave të Bajronit.</w:t>
            </w:r>
          </w:p>
          <w:p w:rsidR="00E40811" w:rsidRPr="00F4284A" w:rsidRDefault="00E40811" w:rsidP="00F064E8">
            <w:pPr>
              <w:pStyle w:val="ListParagraph"/>
              <w:numPr>
                <w:ilvl w:val="0"/>
                <w:numId w:val="5"/>
              </w:numPr>
              <w:jc w:val="left"/>
              <w:rPr>
                <w:rFonts w:ascii="Times New Roman" w:hAnsi="Times New Roman"/>
                <w:sz w:val="22"/>
                <w:szCs w:val="22"/>
              </w:rPr>
            </w:pPr>
            <w:r w:rsidRPr="00F4284A">
              <w:rPr>
                <w:rFonts w:ascii="Times New Roman" w:hAnsi="Times New Roman"/>
                <w:i/>
                <w:sz w:val="22"/>
                <w:szCs w:val="22"/>
              </w:rPr>
              <w:t>Figuracioni i pasur</w:t>
            </w:r>
            <w:r>
              <w:rPr>
                <w:rFonts w:ascii="Times New Roman" w:hAnsi="Times New Roman"/>
                <w:sz w:val="22"/>
                <w:szCs w:val="22"/>
              </w:rPr>
              <w:t xml:space="preserve"> (</w:t>
            </w:r>
            <w:r w:rsidRPr="00F4284A">
              <w:rPr>
                <w:rFonts w:ascii="Times New Roman" w:hAnsi="Times New Roman"/>
                <w:sz w:val="22"/>
                <w:szCs w:val="22"/>
              </w:rPr>
              <w:t>epitete, metafor</w:t>
            </w:r>
            <w:r>
              <w:rPr>
                <w:rFonts w:ascii="Times New Roman" w:hAnsi="Times New Roman"/>
                <w:sz w:val="22"/>
                <w:szCs w:val="22"/>
              </w:rPr>
              <w:t>a, apostrof, kontrast, hiperbol</w:t>
            </w:r>
            <w:r w:rsidRPr="00F4284A">
              <w:rPr>
                <w:rFonts w:ascii="Times New Roman" w:hAnsi="Times New Roman"/>
                <w:sz w:val="22"/>
                <w:szCs w:val="22"/>
              </w:rPr>
              <w:t xml:space="preserve"> etj.)</w:t>
            </w:r>
          </w:p>
        </w:tc>
      </w:tr>
      <w:tr w:rsidR="00E40811" w:rsidRPr="00F4284A" w:rsidTr="00AD43F0">
        <w:tc>
          <w:tcPr>
            <w:tcW w:w="10530" w:type="dxa"/>
            <w:gridSpan w:val="4"/>
            <w:shd w:val="clear" w:color="auto" w:fill="auto"/>
          </w:tcPr>
          <w:p w:rsidR="00E40811" w:rsidRPr="00F4284A" w:rsidRDefault="00E40811" w:rsidP="00AD43F0">
            <w:pPr>
              <w:pStyle w:val="NoSpacing"/>
              <w:ind w:firstLine="0"/>
              <w:rPr>
                <w:b/>
                <w:sz w:val="22"/>
                <w:szCs w:val="22"/>
              </w:rPr>
            </w:pPr>
            <w:r w:rsidRPr="00F4284A">
              <w:rPr>
                <w:b/>
                <w:sz w:val="22"/>
                <w:szCs w:val="22"/>
              </w:rPr>
              <w:lastRenderedPageBreak/>
              <w:t xml:space="preserve">Vlerësimi: </w:t>
            </w:r>
            <w:r w:rsidRPr="00F4284A">
              <w:rPr>
                <w:sz w:val="22"/>
                <w:szCs w:val="22"/>
              </w:rPr>
              <w:t>Mësues</w:t>
            </w:r>
            <w:r>
              <w:rPr>
                <w:sz w:val="22"/>
                <w:szCs w:val="22"/>
              </w:rPr>
              <w:t>i/</w:t>
            </w:r>
            <w:r w:rsidRPr="00F4284A">
              <w:rPr>
                <w:sz w:val="22"/>
                <w:szCs w:val="22"/>
              </w:rPr>
              <w:t>ja mund të bëjë një vlerësim të vazhdueshëm me gojë për përparimin e nxënësve,</w:t>
            </w:r>
            <w:r>
              <w:rPr>
                <w:sz w:val="22"/>
                <w:szCs w:val="22"/>
              </w:rPr>
              <w:t xml:space="preserve"> </w:t>
            </w:r>
            <w:r w:rsidRPr="00F4284A">
              <w:rPr>
                <w:sz w:val="22"/>
                <w:szCs w:val="22"/>
              </w:rPr>
              <w:t>me qëllim identifikimin e njohurive,</w:t>
            </w:r>
            <w:r>
              <w:rPr>
                <w:sz w:val="22"/>
                <w:szCs w:val="22"/>
              </w:rPr>
              <w:t xml:space="preserve"> </w:t>
            </w:r>
            <w:r w:rsidRPr="00F4284A">
              <w:rPr>
                <w:sz w:val="22"/>
                <w:szCs w:val="22"/>
              </w:rPr>
              <w:t>interesave,</w:t>
            </w:r>
            <w:r>
              <w:rPr>
                <w:sz w:val="22"/>
                <w:szCs w:val="22"/>
              </w:rPr>
              <w:t xml:space="preserve"> </w:t>
            </w:r>
            <w:r w:rsidRPr="00F4284A">
              <w:rPr>
                <w:sz w:val="22"/>
                <w:szCs w:val="22"/>
              </w:rPr>
              <w:t>aftësive apo shkathtësive që kanë fituar nxënësit në lidhje me tematikën.</w:t>
            </w:r>
          </w:p>
        </w:tc>
      </w:tr>
      <w:tr w:rsidR="00E40811" w:rsidRPr="00F4284A" w:rsidTr="00AD43F0">
        <w:trPr>
          <w:trHeight w:val="323"/>
        </w:trPr>
        <w:tc>
          <w:tcPr>
            <w:tcW w:w="10530" w:type="dxa"/>
            <w:gridSpan w:val="4"/>
            <w:shd w:val="clear" w:color="auto" w:fill="auto"/>
          </w:tcPr>
          <w:p w:rsidR="00E40811" w:rsidRPr="00F4284A" w:rsidRDefault="00E40811" w:rsidP="00AD43F0">
            <w:pPr>
              <w:pStyle w:val="NoSpacing"/>
              <w:ind w:firstLine="0"/>
              <w:rPr>
                <w:sz w:val="22"/>
                <w:szCs w:val="22"/>
              </w:rPr>
            </w:pPr>
            <w:r w:rsidRPr="00F4284A">
              <w:rPr>
                <w:b/>
                <w:sz w:val="22"/>
                <w:szCs w:val="22"/>
              </w:rPr>
              <w:t>Detyrat dhe puna e pavarur:</w:t>
            </w:r>
            <w:r w:rsidRPr="00F4284A">
              <w:rPr>
                <w:sz w:val="22"/>
                <w:szCs w:val="22"/>
              </w:rPr>
              <w:t xml:space="preserve"> Të lex</w:t>
            </w:r>
            <w:r>
              <w:rPr>
                <w:sz w:val="22"/>
                <w:szCs w:val="22"/>
              </w:rPr>
              <w:t>ojnë këngën e parë dhe të tretë</w:t>
            </w:r>
            <w:r w:rsidRPr="00F4284A">
              <w:rPr>
                <w:sz w:val="22"/>
                <w:szCs w:val="22"/>
              </w:rPr>
              <w:t>: “Rebelimi i Çajld Haroldit”</w:t>
            </w:r>
            <w:r>
              <w:rPr>
                <w:sz w:val="22"/>
                <w:szCs w:val="22"/>
              </w:rPr>
              <w:t>.</w:t>
            </w:r>
            <w:r w:rsidRPr="00F4284A">
              <w:rPr>
                <w:sz w:val="22"/>
                <w:szCs w:val="22"/>
              </w:rPr>
              <w:t xml:space="preserve"> </w:t>
            </w:r>
          </w:p>
        </w:tc>
      </w:tr>
    </w:tbl>
    <w:p w:rsidR="00E40811" w:rsidRPr="00F4284A" w:rsidRDefault="00E40811" w:rsidP="00E40811">
      <w:pPr>
        <w:rPr>
          <w:rFonts w:ascii="Times New Roman" w:hAnsi="Times New Roman"/>
          <w:b/>
        </w:rPr>
      </w:pPr>
    </w:p>
    <w:p w:rsidR="00E40811" w:rsidRPr="00F4284A" w:rsidRDefault="00E40811" w:rsidP="00E40811">
      <w:pPr>
        <w:rPr>
          <w:rFonts w:ascii="Times New Roman" w:hAnsi="Times New Roman"/>
          <w:b/>
        </w:rPr>
      </w:pPr>
    </w:p>
    <w:p w:rsidR="00E40811" w:rsidRPr="00F4284A" w:rsidRDefault="00E40811" w:rsidP="00E40811">
      <w:pPr>
        <w:rPr>
          <w:rFonts w:ascii="Times New Roman" w:hAnsi="Times New Roman"/>
          <w:b/>
        </w:rPr>
      </w:pPr>
    </w:p>
    <w:p w:rsidR="00E40811" w:rsidRPr="00CA3A9B" w:rsidRDefault="00E40811" w:rsidP="00E40811">
      <w:pPr>
        <w:rPr>
          <w:b/>
        </w:rPr>
      </w:pPr>
    </w:p>
    <w:p w:rsidR="00E40811" w:rsidRPr="00CA3A9B" w:rsidRDefault="00E40811" w:rsidP="00E40811">
      <w:pPr>
        <w:rPr>
          <w:b/>
        </w:rPr>
      </w:pPr>
    </w:p>
    <w:p w:rsidR="00E40811" w:rsidRPr="00CA3A9B" w:rsidRDefault="00E40811" w:rsidP="00E40811">
      <w:pPr>
        <w:ind w:firstLine="0"/>
        <w:rPr>
          <w:rFonts w:ascii="Times New Roman" w:hAnsi="Times New Roman"/>
          <w:sz w:val="24"/>
          <w:szCs w:val="24"/>
        </w:rPr>
      </w:pPr>
      <w:r w:rsidRPr="00CA3A9B">
        <w:rPr>
          <w:rFonts w:ascii="Times New Roman" w:hAnsi="Times New Roman"/>
          <w:b/>
          <w:sz w:val="24"/>
          <w:szCs w:val="24"/>
        </w:rPr>
        <w:t xml:space="preserve">PLANIFIKIMI I ORËS MËSIMORE </w:t>
      </w:r>
      <w:r w:rsidRPr="00CA3A9B">
        <w:rPr>
          <w:rFonts w:ascii="Times New Roman" w:hAnsi="Times New Roman"/>
          <w:b/>
          <w:sz w:val="24"/>
          <w:szCs w:val="24"/>
        </w:rPr>
        <w:tab/>
      </w:r>
      <w:r w:rsidRPr="00CA3A9B">
        <w:rPr>
          <w:rFonts w:ascii="Times New Roman" w:hAnsi="Times New Roman"/>
          <w:b/>
          <w:sz w:val="24"/>
          <w:szCs w:val="24"/>
        </w:rPr>
        <w:tab/>
      </w:r>
      <w:r w:rsidRPr="00CA3A9B">
        <w:rPr>
          <w:rFonts w:ascii="Times New Roman" w:hAnsi="Times New Roman"/>
          <w:b/>
          <w:sz w:val="24"/>
          <w:szCs w:val="24"/>
        </w:rPr>
        <w:tab/>
      </w:r>
      <w:r w:rsidRPr="00CA3A9B">
        <w:rPr>
          <w:rFonts w:ascii="Times New Roman" w:hAnsi="Times New Roman"/>
          <w:b/>
          <w:sz w:val="24"/>
          <w:szCs w:val="24"/>
        </w:rPr>
        <w:tab/>
      </w:r>
      <w:r w:rsidRPr="00CA3A9B">
        <w:rPr>
          <w:rFonts w:ascii="Times New Roman" w:hAnsi="Times New Roman"/>
          <w:b/>
          <w:sz w:val="24"/>
          <w:szCs w:val="24"/>
        </w:rPr>
        <w:tab/>
        <w:t>Dt.</w:t>
      </w:r>
      <w:r w:rsidRPr="00CA3A9B">
        <w:rPr>
          <w:rFonts w:ascii="Times New Roman" w:hAnsi="Times New Roman"/>
          <w:b/>
          <w:sz w:val="24"/>
          <w:szCs w:val="24"/>
        </w:rPr>
        <w:softHyphen/>
      </w:r>
    </w:p>
    <w:p w:rsidR="00E40811" w:rsidRPr="00CA3A9B" w:rsidRDefault="00E40811" w:rsidP="00E40811">
      <w:pPr>
        <w:ind w:firstLine="0"/>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641"/>
        <w:gridCol w:w="3131"/>
        <w:gridCol w:w="3235"/>
        <w:gridCol w:w="1727"/>
      </w:tblGrid>
      <w:tr w:rsidR="00E40811" w:rsidRPr="00CA3A9B" w:rsidTr="00AD43F0">
        <w:tc>
          <w:tcPr>
            <w:tcW w:w="2190" w:type="dxa"/>
            <w:shd w:val="clear" w:color="auto" w:fill="auto"/>
          </w:tcPr>
          <w:p w:rsidR="00E40811" w:rsidRPr="00CA3A9B" w:rsidRDefault="00E40811" w:rsidP="00AD43F0">
            <w:pPr>
              <w:spacing w:line="360" w:lineRule="auto"/>
              <w:ind w:firstLine="0"/>
              <w:jc w:val="left"/>
              <w:rPr>
                <w:rFonts w:ascii="Times New Roman" w:hAnsi="Times New Roman"/>
                <w:b/>
                <w:sz w:val="24"/>
                <w:szCs w:val="24"/>
              </w:rPr>
            </w:pPr>
            <w:r w:rsidRPr="00CA3A9B">
              <w:rPr>
                <w:rFonts w:ascii="Times New Roman" w:hAnsi="Times New Roman"/>
                <w:b/>
                <w:sz w:val="24"/>
                <w:szCs w:val="24"/>
              </w:rPr>
              <w:t>Fusha:</w:t>
            </w:r>
            <w:r>
              <w:rPr>
                <w:rFonts w:ascii="Times New Roman" w:hAnsi="Times New Roman"/>
                <w:b/>
                <w:sz w:val="24"/>
                <w:szCs w:val="24"/>
              </w:rPr>
              <w:t xml:space="preserve"> </w:t>
            </w:r>
            <w:r w:rsidRPr="00CA3A9B">
              <w:rPr>
                <w:rFonts w:ascii="Times New Roman" w:hAnsi="Times New Roman"/>
                <w:b/>
                <w:sz w:val="24"/>
                <w:szCs w:val="24"/>
              </w:rPr>
              <w:t>Gjuha dhe komunikimi</w:t>
            </w:r>
          </w:p>
        </w:tc>
        <w:tc>
          <w:tcPr>
            <w:tcW w:w="3390" w:type="dxa"/>
            <w:shd w:val="clear" w:color="auto" w:fill="auto"/>
          </w:tcPr>
          <w:p w:rsidR="00E40811" w:rsidRPr="00CA3A9B" w:rsidRDefault="00E40811" w:rsidP="00AD43F0">
            <w:pPr>
              <w:spacing w:line="360" w:lineRule="auto"/>
              <w:ind w:firstLine="0"/>
              <w:jc w:val="left"/>
              <w:rPr>
                <w:rFonts w:ascii="Times New Roman" w:hAnsi="Times New Roman"/>
                <w:b/>
                <w:sz w:val="24"/>
                <w:szCs w:val="24"/>
              </w:rPr>
            </w:pPr>
            <w:r w:rsidRPr="00CA3A9B">
              <w:rPr>
                <w:rFonts w:ascii="Times New Roman" w:hAnsi="Times New Roman"/>
                <w:b/>
                <w:sz w:val="24"/>
                <w:szCs w:val="24"/>
              </w:rPr>
              <w:t>Lënda: Letërsi</w:t>
            </w:r>
          </w:p>
        </w:tc>
        <w:tc>
          <w:tcPr>
            <w:tcW w:w="3450" w:type="dxa"/>
            <w:shd w:val="clear" w:color="auto" w:fill="auto"/>
          </w:tcPr>
          <w:p w:rsidR="00E40811" w:rsidRPr="002A31BC" w:rsidRDefault="00E40811" w:rsidP="00AD43F0">
            <w:pPr>
              <w:spacing w:line="360" w:lineRule="auto"/>
              <w:ind w:firstLine="0"/>
              <w:jc w:val="left"/>
              <w:rPr>
                <w:rFonts w:ascii="Times New Roman" w:hAnsi="Times New Roman"/>
                <w:b/>
                <w:sz w:val="22"/>
                <w:szCs w:val="22"/>
              </w:rPr>
            </w:pPr>
            <w:r w:rsidRPr="002A31BC">
              <w:rPr>
                <w:rFonts w:ascii="Times New Roman" w:hAnsi="Times New Roman"/>
                <w:b/>
                <w:sz w:val="22"/>
                <w:szCs w:val="22"/>
              </w:rPr>
              <w:t>Shkalla: V</w:t>
            </w:r>
          </w:p>
        </w:tc>
        <w:tc>
          <w:tcPr>
            <w:tcW w:w="1500" w:type="dxa"/>
            <w:shd w:val="clear" w:color="auto" w:fill="auto"/>
          </w:tcPr>
          <w:p w:rsidR="00E40811" w:rsidRPr="00CA3A9B" w:rsidRDefault="00E40811" w:rsidP="00AD43F0">
            <w:pPr>
              <w:spacing w:line="360" w:lineRule="auto"/>
              <w:ind w:firstLine="0"/>
              <w:jc w:val="left"/>
              <w:rPr>
                <w:rFonts w:ascii="Times New Roman" w:hAnsi="Times New Roman"/>
                <w:b/>
                <w:sz w:val="24"/>
                <w:szCs w:val="24"/>
              </w:rPr>
            </w:pPr>
            <w:r w:rsidRPr="00CA3A9B">
              <w:rPr>
                <w:rFonts w:ascii="Times New Roman" w:hAnsi="Times New Roman"/>
                <w:b/>
                <w:sz w:val="24"/>
                <w:szCs w:val="24"/>
              </w:rPr>
              <w:t>Klasa:</w:t>
            </w:r>
          </w:p>
        </w:tc>
      </w:tr>
      <w:tr w:rsidR="00E40811" w:rsidRPr="00CA3A9B" w:rsidTr="00AD43F0">
        <w:tc>
          <w:tcPr>
            <w:tcW w:w="5580" w:type="dxa"/>
            <w:gridSpan w:val="2"/>
            <w:shd w:val="clear" w:color="auto" w:fill="auto"/>
          </w:tcPr>
          <w:p w:rsidR="00E40811" w:rsidRPr="00CA3A9B" w:rsidRDefault="00E40811" w:rsidP="00AD43F0">
            <w:pPr>
              <w:pStyle w:val="NoSpacing"/>
              <w:ind w:firstLine="0"/>
              <w:jc w:val="left"/>
              <w:rPr>
                <w:b/>
                <w:sz w:val="22"/>
              </w:rPr>
            </w:pPr>
            <w:r w:rsidRPr="00CA3A9B">
              <w:rPr>
                <w:b/>
                <w:sz w:val="22"/>
              </w:rPr>
              <w:t xml:space="preserve">Tema mësimore: </w:t>
            </w:r>
            <w:r>
              <w:rPr>
                <w:sz w:val="22"/>
                <w:lang w:eastAsia="en-GB"/>
              </w:rPr>
              <w:t>Koment: Fragmenti</w:t>
            </w:r>
            <w:r w:rsidRPr="00CA3A9B">
              <w:rPr>
                <w:sz w:val="22"/>
                <w:lang w:eastAsia="en-GB"/>
              </w:rPr>
              <w:t>: Rebelimi</w:t>
            </w:r>
            <w:r>
              <w:rPr>
                <w:sz w:val="22"/>
                <w:lang w:eastAsia="en-GB"/>
              </w:rPr>
              <w:t xml:space="preserve"> </w:t>
            </w:r>
            <w:r w:rsidRPr="00CA3A9B">
              <w:rPr>
                <w:sz w:val="22"/>
                <w:lang w:eastAsia="en-GB"/>
              </w:rPr>
              <w:t>i</w:t>
            </w:r>
            <w:r>
              <w:rPr>
                <w:sz w:val="22"/>
                <w:lang w:eastAsia="en-GB"/>
              </w:rPr>
              <w:t xml:space="preserve"> </w:t>
            </w:r>
            <w:r w:rsidRPr="00CA3A9B">
              <w:rPr>
                <w:sz w:val="22"/>
                <w:lang w:eastAsia="en-GB"/>
              </w:rPr>
              <w:t>Çajld</w:t>
            </w:r>
            <w:r>
              <w:rPr>
                <w:sz w:val="22"/>
                <w:lang w:eastAsia="en-GB"/>
              </w:rPr>
              <w:t xml:space="preserve"> </w:t>
            </w:r>
            <w:r w:rsidRPr="00CA3A9B">
              <w:rPr>
                <w:sz w:val="22"/>
                <w:lang w:eastAsia="en-GB"/>
              </w:rPr>
              <w:t>Haroldit I/2,</w:t>
            </w:r>
            <w:r>
              <w:rPr>
                <w:sz w:val="22"/>
                <w:lang w:eastAsia="en-GB"/>
              </w:rPr>
              <w:t xml:space="preserve"> </w:t>
            </w:r>
            <w:r w:rsidRPr="00CA3A9B">
              <w:rPr>
                <w:sz w:val="22"/>
                <w:lang w:eastAsia="en-GB"/>
              </w:rPr>
              <w:t>3,</w:t>
            </w:r>
            <w:r>
              <w:rPr>
                <w:sz w:val="22"/>
                <w:lang w:eastAsia="en-GB"/>
              </w:rPr>
              <w:t xml:space="preserve"> </w:t>
            </w:r>
            <w:r w:rsidRPr="00CA3A9B">
              <w:rPr>
                <w:sz w:val="22"/>
                <w:lang w:eastAsia="en-GB"/>
              </w:rPr>
              <w:t>4,</w:t>
            </w:r>
            <w:r>
              <w:rPr>
                <w:sz w:val="22"/>
                <w:lang w:eastAsia="en-GB"/>
              </w:rPr>
              <w:t xml:space="preserve"> </w:t>
            </w:r>
            <w:r w:rsidRPr="00CA3A9B">
              <w:rPr>
                <w:sz w:val="22"/>
                <w:lang w:eastAsia="en-GB"/>
              </w:rPr>
              <w:t>6 III/12,</w:t>
            </w:r>
            <w:r>
              <w:rPr>
                <w:sz w:val="22"/>
                <w:lang w:eastAsia="en-GB"/>
              </w:rPr>
              <w:t xml:space="preserve"> </w:t>
            </w:r>
            <w:r w:rsidRPr="00CA3A9B">
              <w:rPr>
                <w:sz w:val="22"/>
                <w:lang w:eastAsia="en-GB"/>
              </w:rPr>
              <w:t>13,</w:t>
            </w:r>
            <w:r>
              <w:rPr>
                <w:sz w:val="22"/>
                <w:lang w:eastAsia="en-GB"/>
              </w:rPr>
              <w:t xml:space="preserve"> </w:t>
            </w:r>
            <w:r w:rsidRPr="00CA3A9B">
              <w:rPr>
                <w:sz w:val="22"/>
                <w:lang w:eastAsia="en-GB"/>
              </w:rPr>
              <w:t>15,</w:t>
            </w:r>
            <w:r>
              <w:rPr>
                <w:sz w:val="22"/>
                <w:lang w:eastAsia="en-GB"/>
              </w:rPr>
              <w:t xml:space="preserve"> </w:t>
            </w:r>
            <w:r w:rsidRPr="00CA3A9B">
              <w:rPr>
                <w:sz w:val="22"/>
                <w:lang w:eastAsia="en-GB"/>
              </w:rPr>
              <w:t>16</w:t>
            </w:r>
          </w:p>
        </w:tc>
        <w:tc>
          <w:tcPr>
            <w:tcW w:w="4950" w:type="dxa"/>
            <w:gridSpan w:val="2"/>
            <w:shd w:val="clear" w:color="auto" w:fill="auto"/>
          </w:tcPr>
          <w:p w:rsidR="00E40811" w:rsidRPr="002A31BC" w:rsidRDefault="00E40811" w:rsidP="00AD43F0">
            <w:pPr>
              <w:pStyle w:val="NoSpacing"/>
              <w:ind w:firstLine="0"/>
              <w:jc w:val="left"/>
              <w:rPr>
                <w:b/>
                <w:sz w:val="22"/>
                <w:szCs w:val="22"/>
              </w:rPr>
            </w:pPr>
            <w:r w:rsidRPr="002A31BC">
              <w:rPr>
                <w:b/>
                <w:sz w:val="22"/>
                <w:szCs w:val="22"/>
              </w:rPr>
              <w:t>Situata e të nxënit:</w:t>
            </w:r>
            <w:r w:rsidRPr="002A31BC">
              <w:rPr>
                <w:sz w:val="22"/>
                <w:szCs w:val="22"/>
              </w:rPr>
              <w:t xml:space="preserve"> Nxënësi zbulon kënaqësinë e të lexuarit dhe bëhet i vetëdijshëm për shumëllojshmërinë e perceptimit të botës duke vlerësuar letërsinë si mjet kyç për të pasuruar botën emocionale, për të zhvilluar imagjinatën dhe për të nxitur mendimin kritik.</w:t>
            </w:r>
          </w:p>
        </w:tc>
      </w:tr>
      <w:tr w:rsidR="00E40811" w:rsidRPr="00CA3A9B" w:rsidTr="00AD43F0">
        <w:tc>
          <w:tcPr>
            <w:tcW w:w="10530" w:type="dxa"/>
            <w:gridSpan w:val="4"/>
            <w:shd w:val="clear" w:color="auto" w:fill="auto"/>
          </w:tcPr>
          <w:p w:rsidR="00E40811" w:rsidRPr="002A31BC" w:rsidRDefault="00E40811" w:rsidP="00AD43F0">
            <w:pPr>
              <w:ind w:firstLine="0"/>
              <w:rPr>
                <w:rFonts w:ascii="Times New Roman" w:hAnsi="Times New Roman"/>
                <w:b/>
                <w:sz w:val="22"/>
                <w:szCs w:val="22"/>
                <w:lang w:eastAsia="ja-JP"/>
              </w:rPr>
            </w:pPr>
            <w:r w:rsidRPr="002A31BC">
              <w:rPr>
                <w:rFonts w:ascii="Times New Roman" w:hAnsi="Times New Roman"/>
                <w:b/>
                <w:sz w:val="22"/>
                <w:szCs w:val="22"/>
              </w:rPr>
              <w:t>Rezultatet e të nxënit sipas kompetencave kyç</w:t>
            </w:r>
            <w:r w:rsidRPr="002A31BC">
              <w:rPr>
                <w:rFonts w:ascii="Times New Roman" w:hAnsi="Times New Roman"/>
                <w:b/>
                <w:sz w:val="22"/>
                <w:szCs w:val="22"/>
                <w:lang w:eastAsia="ja-JP"/>
              </w:rPr>
              <w:t>e:</w:t>
            </w:r>
          </w:p>
          <w:p w:rsidR="00E40811" w:rsidRPr="002A31BC" w:rsidRDefault="00E40811" w:rsidP="00AD43F0">
            <w:pPr>
              <w:ind w:firstLine="0"/>
              <w:rPr>
                <w:rFonts w:ascii="Times New Roman" w:hAnsi="Times New Roman"/>
                <w:bCs/>
                <w:sz w:val="22"/>
                <w:szCs w:val="22"/>
                <w:lang w:eastAsia="ja-JP"/>
              </w:rPr>
            </w:pPr>
            <w:r w:rsidRPr="002A31BC">
              <w:rPr>
                <w:rFonts w:ascii="Times New Roman" w:hAnsi="Times New Roman"/>
                <w:bCs/>
                <w:sz w:val="22"/>
                <w:szCs w:val="22"/>
                <w:lang w:eastAsia="ja-JP"/>
              </w:rPr>
              <w:t xml:space="preserve">Kompetenca e komunikimit dhe e të shprehurit </w:t>
            </w:r>
          </w:p>
          <w:p w:rsidR="00E40811" w:rsidRPr="00CA3A9B" w:rsidRDefault="00E40811" w:rsidP="00AD43F0">
            <w:pPr>
              <w:ind w:firstLine="0"/>
              <w:rPr>
                <w:rFonts w:ascii="Times New Roman" w:hAnsi="Times New Roman"/>
                <w:b/>
                <w:sz w:val="22"/>
                <w:szCs w:val="24"/>
                <w:lang w:eastAsia="ja-JP"/>
              </w:rPr>
            </w:pPr>
            <w:r w:rsidRPr="002A31BC">
              <w:rPr>
                <w:rFonts w:ascii="Times New Roman" w:hAnsi="Times New Roman"/>
                <w:bCs/>
                <w:sz w:val="22"/>
                <w:szCs w:val="22"/>
                <w:lang w:eastAsia="ja-JP"/>
              </w:rPr>
              <w:t>Kompetenca e të menduarit</w:t>
            </w:r>
            <w:r>
              <w:rPr>
                <w:rFonts w:ascii="Times New Roman" w:hAnsi="Times New Roman"/>
                <w:b/>
                <w:sz w:val="22"/>
                <w:szCs w:val="24"/>
                <w:lang w:eastAsia="ja-JP"/>
              </w:rPr>
              <w:t xml:space="preserve"> </w:t>
            </w:r>
          </w:p>
        </w:tc>
      </w:tr>
      <w:tr w:rsidR="00E40811" w:rsidRPr="00CA3A9B" w:rsidTr="00AD43F0">
        <w:tc>
          <w:tcPr>
            <w:tcW w:w="5580" w:type="dxa"/>
            <w:gridSpan w:val="2"/>
            <w:shd w:val="clear" w:color="auto" w:fill="auto"/>
          </w:tcPr>
          <w:p w:rsidR="00E40811" w:rsidRDefault="00E40811" w:rsidP="00AD43F0">
            <w:pPr>
              <w:spacing w:line="360" w:lineRule="auto"/>
              <w:ind w:firstLine="0"/>
              <w:jc w:val="left"/>
              <w:rPr>
                <w:rFonts w:ascii="Times New Roman" w:hAnsi="Times New Roman"/>
                <w:b/>
                <w:sz w:val="22"/>
                <w:szCs w:val="22"/>
              </w:rPr>
            </w:pPr>
            <w:r w:rsidRPr="00CA3A9B">
              <w:rPr>
                <w:rFonts w:ascii="Times New Roman" w:hAnsi="Times New Roman"/>
                <w:b/>
                <w:sz w:val="22"/>
                <w:szCs w:val="22"/>
              </w:rPr>
              <w:lastRenderedPageBreak/>
              <w:t>Rezultatet e të nxënit të kompetencave të fushës sipas temës mësimore:</w:t>
            </w:r>
          </w:p>
          <w:p w:rsidR="00E40811" w:rsidRPr="00CA3A9B" w:rsidRDefault="00E40811" w:rsidP="00AD43F0">
            <w:pPr>
              <w:spacing w:line="360" w:lineRule="auto"/>
              <w:ind w:firstLine="0"/>
              <w:jc w:val="left"/>
              <w:rPr>
                <w:rFonts w:ascii="Times New Roman" w:hAnsi="Times New Roman"/>
                <w:sz w:val="22"/>
                <w:szCs w:val="22"/>
              </w:rPr>
            </w:pPr>
            <w:r w:rsidRPr="00CA3A9B">
              <w:rPr>
                <w:rFonts w:ascii="Times New Roman" w:hAnsi="Times New Roman"/>
                <w:sz w:val="22"/>
                <w:szCs w:val="22"/>
              </w:rPr>
              <w:t>Nxënësi:</w:t>
            </w:r>
          </w:p>
          <w:p w:rsidR="00E40811" w:rsidRPr="00CA3A9B" w:rsidRDefault="00E40811" w:rsidP="00F064E8">
            <w:pPr>
              <w:pStyle w:val="NoSpacing"/>
              <w:numPr>
                <w:ilvl w:val="0"/>
                <w:numId w:val="61"/>
              </w:numPr>
              <w:rPr>
                <w:b/>
                <w:sz w:val="22"/>
                <w:szCs w:val="22"/>
              </w:rPr>
            </w:pPr>
            <w:r>
              <w:rPr>
                <w:sz w:val="22"/>
                <w:szCs w:val="22"/>
              </w:rPr>
              <w:t>l</w:t>
            </w:r>
            <w:r w:rsidRPr="00CA3A9B">
              <w:rPr>
                <w:sz w:val="22"/>
                <w:szCs w:val="22"/>
              </w:rPr>
              <w:t>exon dhe komenton fragmentin</w:t>
            </w:r>
            <w:r>
              <w:rPr>
                <w:sz w:val="22"/>
                <w:szCs w:val="22"/>
              </w:rPr>
              <w:t>;</w:t>
            </w:r>
            <w:r w:rsidRPr="00CA3A9B">
              <w:rPr>
                <w:sz w:val="22"/>
                <w:szCs w:val="22"/>
              </w:rPr>
              <w:t xml:space="preserve"> </w:t>
            </w:r>
          </w:p>
          <w:p w:rsidR="00E40811" w:rsidRPr="00CA3A9B" w:rsidRDefault="00E40811" w:rsidP="00F064E8">
            <w:pPr>
              <w:pStyle w:val="NoSpacing"/>
              <w:numPr>
                <w:ilvl w:val="0"/>
                <w:numId w:val="61"/>
              </w:numPr>
              <w:rPr>
                <w:b/>
                <w:sz w:val="22"/>
                <w:szCs w:val="22"/>
              </w:rPr>
            </w:pPr>
            <w:r>
              <w:rPr>
                <w:sz w:val="22"/>
                <w:szCs w:val="22"/>
              </w:rPr>
              <w:t>p</w:t>
            </w:r>
            <w:r w:rsidRPr="00CA3A9B">
              <w:rPr>
                <w:sz w:val="22"/>
                <w:szCs w:val="22"/>
              </w:rPr>
              <w:t>ërshkruan karakterin e Haroldit në këtë këngë</w:t>
            </w:r>
            <w:r>
              <w:rPr>
                <w:sz w:val="22"/>
                <w:szCs w:val="22"/>
              </w:rPr>
              <w:t>;</w:t>
            </w:r>
          </w:p>
          <w:p w:rsidR="00E40811" w:rsidRPr="00CA3A9B" w:rsidRDefault="00E40811" w:rsidP="00F064E8">
            <w:pPr>
              <w:pStyle w:val="NoSpacing"/>
              <w:numPr>
                <w:ilvl w:val="0"/>
                <w:numId w:val="61"/>
              </w:numPr>
              <w:rPr>
                <w:b/>
                <w:sz w:val="22"/>
                <w:szCs w:val="22"/>
              </w:rPr>
            </w:pPr>
            <w:r>
              <w:rPr>
                <w:sz w:val="22"/>
                <w:szCs w:val="22"/>
              </w:rPr>
              <w:t>g</w:t>
            </w:r>
            <w:r w:rsidRPr="00CA3A9B">
              <w:rPr>
                <w:sz w:val="22"/>
                <w:szCs w:val="22"/>
              </w:rPr>
              <w:t>jen dhe analizon figurat letrare</w:t>
            </w:r>
            <w:r>
              <w:rPr>
                <w:sz w:val="22"/>
                <w:szCs w:val="22"/>
              </w:rPr>
              <w:t>;</w:t>
            </w:r>
          </w:p>
          <w:p w:rsidR="00E40811" w:rsidRPr="00CA3A9B" w:rsidRDefault="00E40811" w:rsidP="00F064E8">
            <w:pPr>
              <w:pStyle w:val="NoSpacing"/>
              <w:numPr>
                <w:ilvl w:val="0"/>
                <w:numId w:val="61"/>
              </w:numPr>
              <w:jc w:val="left"/>
              <w:rPr>
                <w:b/>
                <w:sz w:val="22"/>
                <w:szCs w:val="22"/>
              </w:rPr>
            </w:pPr>
            <w:r>
              <w:rPr>
                <w:sz w:val="22"/>
                <w:szCs w:val="22"/>
              </w:rPr>
              <w:t>d</w:t>
            </w:r>
            <w:r w:rsidRPr="00CA3A9B">
              <w:rPr>
                <w:sz w:val="22"/>
                <w:szCs w:val="22"/>
              </w:rPr>
              <w:t>iskuton mbi elementët autobiografik të fragmentit</w:t>
            </w:r>
            <w:r>
              <w:rPr>
                <w:sz w:val="22"/>
                <w:szCs w:val="22"/>
              </w:rPr>
              <w:t>.</w:t>
            </w:r>
          </w:p>
        </w:tc>
        <w:tc>
          <w:tcPr>
            <w:tcW w:w="4950" w:type="dxa"/>
            <w:gridSpan w:val="2"/>
            <w:shd w:val="clear" w:color="auto" w:fill="auto"/>
          </w:tcPr>
          <w:p w:rsidR="00E40811" w:rsidRPr="00CA3A9B" w:rsidRDefault="00E40811" w:rsidP="00AD43F0">
            <w:pPr>
              <w:spacing w:line="360" w:lineRule="auto"/>
              <w:ind w:firstLine="0"/>
              <w:jc w:val="left"/>
              <w:rPr>
                <w:rFonts w:ascii="Times New Roman" w:hAnsi="Times New Roman"/>
                <w:b/>
                <w:sz w:val="22"/>
                <w:szCs w:val="22"/>
              </w:rPr>
            </w:pPr>
            <w:r w:rsidRPr="00CA3A9B">
              <w:rPr>
                <w:rFonts w:ascii="Times New Roman" w:hAnsi="Times New Roman"/>
                <w:b/>
                <w:sz w:val="22"/>
                <w:szCs w:val="22"/>
              </w:rPr>
              <w:t>Fjalët kyçe:</w:t>
            </w:r>
          </w:p>
          <w:p w:rsidR="00E40811" w:rsidRPr="00CA3A9B" w:rsidRDefault="00E40811" w:rsidP="00AD43F0">
            <w:pPr>
              <w:pStyle w:val="NoSpacing"/>
              <w:ind w:firstLine="0"/>
              <w:rPr>
                <w:sz w:val="22"/>
                <w:szCs w:val="22"/>
              </w:rPr>
            </w:pPr>
            <w:r w:rsidRPr="00CA3A9B">
              <w:rPr>
                <w:sz w:val="22"/>
                <w:szCs w:val="22"/>
              </w:rPr>
              <w:t>Rebelim</w:t>
            </w:r>
          </w:p>
          <w:p w:rsidR="00E40811" w:rsidRPr="00CA3A9B" w:rsidRDefault="00E40811" w:rsidP="00AD43F0">
            <w:pPr>
              <w:pStyle w:val="NoSpacing"/>
              <w:ind w:firstLine="0"/>
              <w:rPr>
                <w:sz w:val="22"/>
                <w:szCs w:val="22"/>
              </w:rPr>
            </w:pPr>
            <w:r w:rsidRPr="00CA3A9B">
              <w:rPr>
                <w:sz w:val="22"/>
                <w:szCs w:val="22"/>
              </w:rPr>
              <w:t>Albiona</w:t>
            </w:r>
          </w:p>
          <w:p w:rsidR="00E40811" w:rsidRPr="00CA3A9B" w:rsidRDefault="00E40811" w:rsidP="00AD43F0">
            <w:pPr>
              <w:pStyle w:val="NoSpacing"/>
              <w:ind w:firstLine="0"/>
              <w:rPr>
                <w:sz w:val="22"/>
                <w:szCs w:val="22"/>
              </w:rPr>
            </w:pPr>
            <w:r w:rsidRPr="00CA3A9B">
              <w:rPr>
                <w:sz w:val="22"/>
                <w:szCs w:val="22"/>
              </w:rPr>
              <w:t>Relike</w:t>
            </w:r>
          </w:p>
          <w:p w:rsidR="00E40811" w:rsidRPr="00CA3A9B" w:rsidRDefault="00E40811" w:rsidP="00AD43F0">
            <w:pPr>
              <w:pStyle w:val="NoSpacing"/>
              <w:ind w:firstLine="0"/>
              <w:rPr>
                <w:sz w:val="22"/>
                <w:szCs w:val="22"/>
              </w:rPr>
            </w:pPr>
            <w:r w:rsidRPr="00CA3A9B">
              <w:rPr>
                <w:sz w:val="22"/>
                <w:szCs w:val="22"/>
              </w:rPr>
              <w:t>Shtegtim</w:t>
            </w:r>
          </w:p>
          <w:p w:rsidR="00E40811" w:rsidRPr="00CA3A9B" w:rsidRDefault="00E40811" w:rsidP="00AD43F0">
            <w:pPr>
              <w:pStyle w:val="NoSpacing"/>
              <w:ind w:firstLine="0"/>
              <w:rPr>
                <w:sz w:val="22"/>
                <w:szCs w:val="22"/>
              </w:rPr>
            </w:pPr>
            <w:r w:rsidRPr="00CA3A9B">
              <w:rPr>
                <w:sz w:val="22"/>
                <w:szCs w:val="22"/>
              </w:rPr>
              <w:t xml:space="preserve">Arratisje </w:t>
            </w:r>
          </w:p>
          <w:p w:rsidR="00E40811" w:rsidRPr="00CA3A9B" w:rsidRDefault="00E40811" w:rsidP="00AD43F0">
            <w:pPr>
              <w:pStyle w:val="NoSpacing"/>
              <w:ind w:firstLine="0"/>
              <w:rPr>
                <w:sz w:val="22"/>
                <w:szCs w:val="22"/>
              </w:rPr>
            </w:pPr>
            <w:r w:rsidRPr="00CA3A9B">
              <w:rPr>
                <w:sz w:val="22"/>
                <w:szCs w:val="22"/>
              </w:rPr>
              <w:t>Hero fitimtar</w:t>
            </w:r>
          </w:p>
        </w:tc>
      </w:tr>
      <w:tr w:rsidR="00E40811" w:rsidRPr="00CA3A9B" w:rsidTr="00AD43F0">
        <w:tc>
          <w:tcPr>
            <w:tcW w:w="5580" w:type="dxa"/>
            <w:gridSpan w:val="2"/>
            <w:shd w:val="clear" w:color="auto" w:fill="auto"/>
          </w:tcPr>
          <w:p w:rsidR="00E40811" w:rsidRPr="00CA3A9B" w:rsidRDefault="00E40811" w:rsidP="00AD43F0">
            <w:pPr>
              <w:pStyle w:val="NoSpacing"/>
              <w:ind w:firstLine="0"/>
              <w:rPr>
                <w:b/>
                <w:sz w:val="22"/>
                <w:szCs w:val="22"/>
              </w:rPr>
            </w:pPr>
            <w:r w:rsidRPr="00CA3A9B">
              <w:rPr>
                <w:b/>
                <w:sz w:val="22"/>
                <w:szCs w:val="22"/>
              </w:rPr>
              <w:t xml:space="preserve">Burimet: </w:t>
            </w:r>
            <w:r w:rsidRPr="00CA3A9B">
              <w:rPr>
                <w:sz w:val="22"/>
                <w:szCs w:val="22"/>
              </w:rPr>
              <w:t>materiale nga interneti, libri i nxënësit, fragmente</w:t>
            </w:r>
            <w:r>
              <w:rPr>
                <w:sz w:val="22"/>
                <w:szCs w:val="22"/>
              </w:rPr>
              <w:t>.</w:t>
            </w:r>
          </w:p>
        </w:tc>
        <w:tc>
          <w:tcPr>
            <w:tcW w:w="4950" w:type="dxa"/>
            <w:gridSpan w:val="2"/>
            <w:shd w:val="clear" w:color="auto" w:fill="auto"/>
          </w:tcPr>
          <w:p w:rsidR="00E40811" w:rsidRPr="00CA3A9B" w:rsidRDefault="00E40811" w:rsidP="00AD43F0">
            <w:pPr>
              <w:pStyle w:val="NoSpacing"/>
              <w:ind w:firstLine="0"/>
              <w:rPr>
                <w:sz w:val="22"/>
                <w:szCs w:val="22"/>
              </w:rPr>
            </w:pPr>
            <w:r w:rsidRPr="00CA3A9B">
              <w:rPr>
                <w:b/>
                <w:sz w:val="22"/>
                <w:szCs w:val="22"/>
              </w:rPr>
              <w:t>Lidhja me fushat e tjera ose me temat ndërkurrikulare:</w:t>
            </w:r>
            <w:r w:rsidRPr="00CA3A9B">
              <w:rPr>
                <w:sz w:val="22"/>
                <w:szCs w:val="22"/>
              </w:rPr>
              <w:t xml:space="preserve"> </w:t>
            </w:r>
            <w:r>
              <w:rPr>
                <w:sz w:val="22"/>
                <w:szCs w:val="22"/>
              </w:rPr>
              <w:t>h</w:t>
            </w:r>
            <w:r w:rsidRPr="00CA3A9B">
              <w:rPr>
                <w:sz w:val="22"/>
                <w:szCs w:val="22"/>
              </w:rPr>
              <w:t>istori, arte, gjuhë shqipe</w:t>
            </w:r>
            <w:r>
              <w:rPr>
                <w:sz w:val="22"/>
                <w:szCs w:val="22"/>
              </w:rPr>
              <w:t>.</w:t>
            </w:r>
          </w:p>
        </w:tc>
      </w:tr>
      <w:tr w:rsidR="00E40811" w:rsidRPr="00CA3A9B" w:rsidTr="00AD43F0">
        <w:tc>
          <w:tcPr>
            <w:tcW w:w="10530" w:type="dxa"/>
            <w:gridSpan w:val="4"/>
            <w:shd w:val="clear" w:color="auto" w:fill="auto"/>
          </w:tcPr>
          <w:p w:rsidR="00E40811" w:rsidRPr="00CA3A9B" w:rsidRDefault="00E40811" w:rsidP="00AD43F0">
            <w:pPr>
              <w:spacing w:line="360" w:lineRule="auto"/>
              <w:ind w:firstLine="0"/>
              <w:jc w:val="center"/>
              <w:rPr>
                <w:rFonts w:ascii="Times New Roman" w:hAnsi="Times New Roman"/>
                <w:b/>
                <w:sz w:val="22"/>
                <w:szCs w:val="22"/>
              </w:rPr>
            </w:pPr>
            <w:r w:rsidRPr="00CA3A9B">
              <w:rPr>
                <w:rFonts w:ascii="Times New Roman" w:hAnsi="Times New Roman"/>
                <w:b/>
                <w:sz w:val="22"/>
                <w:szCs w:val="22"/>
              </w:rPr>
              <w:t>Metodologjia dhe veprimtaritë e nxënësve</w:t>
            </w:r>
          </w:p>
          <w:p w:rsidR="00E40811" w:rsidRPr="00CA3A9B" w:rsidRDefault="00E40811" w:rsidP="00AD43F0">
            <w:pPr>
              <w:spacing w:line="360" w:lineRule="auto"/>
              <w:ind w:firstLine="0"/>
              <w:jc w:val="center"/>
              <w:rPr>
                <w:rFonts w:ascii="Times New Roman" w:hAnsi="Times New Roman"/>
                <w:sz w:val="22"/>
                <w:szCs w:val="22"/>
              </w:rPr>
            </w:pPr>
            <w:r w:rsidRPr="00CA3A9B">
              <w:rPr>
                <w:rFonts w:ascii="Times New Roman" w:hAnsi="Times New Roman"/>
                <w:sz w:val="22"/>
                <w:szCs w:val="22"/>
              </w:rPr>
              <w:t>Lexim i drejtuar</w:t>
            </w:r>
            <w:r>
              <w:rPr>
                <w:rFonts w:ascii="Times New Roman" w:hAnsi="Times New Roman"/>
                <w:sz w:val="22"/>
                <w:szCs w:val="22"/>
              </w:rPr>
              <w:t>-Punë në grupe-Punë e pavarur-</w:t>
            </w:r>
            <w:r w:rsidRPr="00CA3A9B">
              <w:rPr>
                <w:rFonts w:ascii="Times New Roman" w:hAnsi="Times New Roman"/>
                <w:sz w:val="22"/>
                <w:szCs w:val="22"/>
              </w:rPr>
              <w:t>Diskutim</w:t>
            </w:r>
          </w:p>
        </w:tc>
      </w:tr>
      <w:tr w:rsidR="00E40811" w:rsidRPr="00CA3A9B" w:rsidTr="00AD43F0">
        <w:trPr>
          <w:trHeight w:val="2542"/>
        </w:trPr>
        <w:tc>
          <w:tcPr>
            <w:tcW w:w="10530" w:type="dxa"/>
            <w:gridSpan w:val="4"/>
            <w:shd w:val="clear" w:color="auto" w:fill="auto"/>
          </w:tcPr>
          <w:p w:rsidR="00E40811" w:rsidRPr="00CA3A9B" w:rsidRDefault="00E40811" w:rsidP="00AD43F0">
            <w:pPr>
              <w:spacing w:line="360" w:lineRule="auto"/>
              <w:ind w:firstLine="0"/>
              <w:jc w:val="left"/>
              <w:rPr>
                <w:rFonts w:ascii="Times New Roman" w:hAnsi="Times New Roman"/>
                <w:b/>
                <w:sz w:val="22"/>
                <w:szCs w:val="22"/>
              </w:rPr>
            </w:pPr>
            <w:r w:rsidRPr="00CA3A9B">
              <w:rPr>
                <w:rFonts w:ascii="Times New Roman" w:hAnsi="Times New Roman"/>
                <w:b/>
                <w:sz w:val="22"/>
                <w:szCs w:val="22"/>
              </w:rPr>
              <w:t>Organizimi i orës së mësimit</w:t>
            </w:r>
          </w:p>
          <w:p w:rsidR="00E40811" w:rsidRPr="00CA3A9B" w:rsidRDefault="00E40811" w:rsidP="00AD43F0">
            <w:pPr>
              <w:pStyle w:val="NoSpacing"/>
              <w:rPr>
                <w:sz w:val="22"/>
                <w:szCs w:val="22"/>
              </w:rPr>
            </w:pPr>
            <w:r w:rsidRPr="00CA3A9B">
              <w:rPr>
                <w:b/>
                <w:i/>
                <w:sz w:val="22"/>
                <w:szCs w:val="22"/>
              </w:rPr>
              <w:t xml:space="preserve">Hapi </w:t>
            </w:r>
            <w:r>
              <w:rPr>
                <w:b/>
                <w:i/>
                <w:sz w:val="22"/>
                <w:szCs w:val="22"/>
              </w:rPr>
              <w:t>1.</w:t>
            </w:r>
            <w:r w:rsidRPr="00CA3A9B">
              <w:rPr>
                <w:b/>
                <w:sz w:val="22"/>
                <w:szCs w:val="22"/>
              </w:rPr>
              <w:t xml:space="preserve"> Lexim i drejtuar. </w:t>
            </w:r>
            <w:r w:rsidRPr="00CA3A9B">
              <w:rPr>
                <w:sz w:val="22"/>
                <w:szCs w:val="22"/>
              </w:rPr>
              <w:t xml:space="preserve">Një nxënës lexon fragmentin e dhënë e më pas punojmë me pyetjet të cilat na e pasqyrojnë më mirë atë. </w:t>
            </w:r>
          </w:p>
          <w:p w:rsidR="00E40811" w:rsidRPr="00CA3A9B" w:rsidRDefault="00E40811" w:rsidP="00AD43F0">
            <w:pPr>
              <w:pStyle w:val="NoSpacing"/>
              <w:rPr>
                <w:sz w:val="22"/>
                <w:szCs w:val="22"/>
              </w:rPr>
            </w:pPr>
            <w:r w:rsidRPr="00CA3A9B">
              <w:rPr>
                <w:sz w:val="22"/>
                <w:szCs w:val="22"/>
              </w:rPr>
              <w:t xml:space="preserve">Suksesi dhe ndikimi shumë i madh i Bajronit lidhen me mitin që rrethoi jetën e tij. Në figurën e protagonistit Harold (që mishëron heroin romantik), elementet autobiografike janë më se të dukshme. Meditimet dhe emocionet që përjetoi gjatë udhëtimeve, ai i pasqyroi në poemën “Shtegtimet e Çajld Haroldit”. Në strofat e Këngës së parë, Bajroni na njeh me protagonistin, të cilit, jeta me dëfrime por e zbrazët i ka sjellë zhgënjime, pakënaqësi e mërzitje. Atdheu i duket si një burg që i zë frymën, prandaj vendos të largohet dhe të ndërmarrë një udhëtim. Në strofat e Këngës së tretë shpaloset romantizmi aristokratik i Bajronit: tema e arratisjes, e heroit romantik që largohet nga grigja e njerëzve të thjeshtë; e natyrës mike, bashkëbisedueses së tij të vetme. Haroldi krenar jeton në gjendjen tipike të izolimit të individit romantik: i vetëm, larg botës së zakonshme të njerëzve, përçmimin për të cilët e shpreh nëpërmjet termit grigjë (në origjinal). Miqtë dhe bashkëbiseduesit e heroit romantik janë: natyra me peizazhet e saj më vetmitare dhe të skajshme (malet, oqeani, shkretëtira, pylli, shpella). Në këtë pjesë të poemës mbizotëron tema tipike romantike e vetmisë në natyrë, e cila pasqyron pasionet e njeriut. Po aq e dukshme është metafora e librit të natyrës, faqet e të cilit reflektohen në ujërat e liqenit. </w:t>
            </w:r>
          </w:p>
          <w:p w:rsidR="00E40811" w:rsidRPr="00CA3A9B" w:rsidRDefault="00E40811" w:rsidP="00F064E8">
            <w:pPr>
              <w:pStyle w:val="ListParagraph"/>
              <w:numPr>
                <w:ilvl w:val="0"/>
                <w:numId w:val="59"/>
              </w:numPr>
              <w:spacing w:line="360" w:lineRule="auto"/>
              <w:jc w:val="left"/>
              <w:rPr>
                <w:rFonts w:ascii="Times New Roman" w:hAnsi="Times New Roman"/>
                <w:sz w:val="22"/>
                <w:szCs w:val="22"/>
              </w:rPr>
            </w:pPr>
            <w:r w:rsidRPr="00CA3A9B">
              <w:rPr>
                <w:rFonts w:ascii="Times New Roman" w:hAnsi="Times New Roman"/>
                <w:sz w:val="22"/>
                <w:szCs w:val="22"/>
              </w:rPr>
              <w:t xml:space="preserve">Çfarë dëshmojnë tonet poetike të vargjeve të para? </w:t>
            </w:r>
          </w:p>
          <w:p w:rsidR="00E40811" w:rsidRPr="00CA3A9B" w:rsidRDefault="00E40811" w:rsidP="00F064E8">
            <w:pPr>
              <w:pStyle w:val="ListParagraph"/>
              <w:numPr>
                <w:ilvl w:val="0"/>
                <w:numId w:val="60"/>
              </w:numPr>
              <w:spacing w:line="360" w:lineRule="auto"/>
              <w:jc w:val="left"/>
              <w:rPr>
                <w:rFonts w:ascii="Times New Roman" w:hAnsi="Times New Roman"/>
                <w:sz w:val="22"/>
                <w:szCs w:val="22"/>
              </w:rPr>
            </w:pPr>
            <w:r w:rsidRPr="00CA3A9B">
              <w:rPr>
                <w:rFonts w:ascii="Times New Roman" w:hAnsi="Times New Roman"/>
                <w:sz w:val="22"/>
                <w:szCs w:val="22"/>
              </w:rPr>
              <w:t>Tonet poetike dëshmojnë dëshpërimin, pakënaqësinë ndaj këtij realiteti</w:t>
            </w:r>
            <w:r>
              <w:rPr>
                <w:rFonts w:ascii="Times New Roman" w:hAnsi="Times New Roman"/>
                <w:sz w:val="22"/>
                <w:szCs w:val="22"/>
              </w:rPr>
              <w:t>.</w:t>
            </w:r>
          </w:p>
          <w:p w:rsidR="00E40811" w:rsidRPr="00CA3A9B" w:rsidRDefault="00E40811" w:rsidP="00F064E8">
            <w:pPr>
              <w:pStyle w:val="ListParagraph"/>
              <w:numPr>
                <w:ilvl w:val="0"/>
                <w:numId w:val="59"/>
              </w:numPr>
              <w:spacing w:line="360" w:lineRule="auto"/>
              <w:jc w:val="left"/>
              <w:rPr>
                <w:rFonts w:ascii="Times New Roman" w:hAnsi="Times New Roman"/>
                <w:sz w:val="22"/>
                <w:szCs w:val="22"/>
              </w:rPr>
            </w:pPr>
            <w:r w:rsidRPr="00CA3A9B">
              <w:rPr>
                <w:rFonts w:ascii="Times New Roman" w:hAnsi="Times New Roman"/>
                <w:sz w:val="22"/>
                <w:szCs w:val="22"/>
              </w:rPr>
              <w:t xml:space="preserve">Cila është përshtypja e parë që ju krijohet për heroin? </w:t>
            </w:r>
          </w:p>
          <w:p w:rsidR="00E40811" w:rsidRPr="00CA3A9B" w:rsidRDefault="00E40811" w:rsidP="00F064E8">
            <w:pPr>
              <w:pStyle w:val="ListParagraph"/>
              <w:numPr>
                <w:ilvl w:val="0"/>
                <w:numId w:val="60"/>
              </w:numPr>
              <w:spacing w:line="360" w:lineRule="auto"/>
              <w:jc w:val="left"/>
              <w:rPr>
                <w:rFonts w:ascii="Times New Roman" w:hAnsi="Times New Roman"/>
                <w:sz w:val="22"/>
                <w:szCs w:val="22"/>
              </w:rPr>
            </w:pPr>
            <w:r w:rsidRPr="00CA3A9B">
              <w:rPr>
                <w:rFonts w:ascii="Times New Roman" w:hAnsi="Times New Roman"/>
                <w:sz w:val="22"/>
                <w:szCs w:val="22"/>
              </w:rPr>
              <w:t>Ishte një njeri i paturpshëm dhe pa karakter, ku shqetësimi i vetëm i tij ishte të argëtohej, të vishej, të hante, të pinte me këdo dhe kudo.</w:t>
            </w:r>
          </w:p>
          <w:p w:rsidR="00E40811" w:rsidRPr="00CA3A9B" w:rsidRDefault="00E40811" w:rsidP="00F064E8">
            <w:pPr>
              <w:pStyle w:val="ListParagraph"/>
              <w:numPr>
                <w:ilvl w:val="0"/>
                <w:numId w:val="59"/>
              </w:numPr>
              <w:spacing w:line="360" w:lineRule="auto"/>
              <w:jc w:val="left"/>
              <w:rPr>
                <w:rFonts w:ascii="Times New Roman" w:hAnsi="Times New Roman"/>
                <w:sz w:val="22"/>
                <w:szCs w:val="22"/>
              </w:rPr>
            </w:pPr>
            <w:r w:rsidRPr="00CA3A9B">
              <w:rPr>
                <w:rFonts w:ascii="Times New Roman" w:hAnsi="Times New Roman"/>
                <w:sz w:val="22"/>
                <w:szCs w:val="22"/>
              </w:rPr>
              <w:t>Në cilën strofë shprehet vlerësimi i Bajronit për traditat e mira?</w:t>
            </w:r>
          </w:p>
          <w:p w:rsidR="00E40811" w:rsidRPr="00CA3A9B" w:rsidRDefault="00E40811" w:rsidP="00F064E8">
            <w:pPr>
              <w:pStyle w:val="ListParagraph"/>
              <w:numPr>
                <w:ilvl w:val="0"/>
                <w:numId w:val="60"/>
              </w:numPr>
              <w:spacing w:line="360" w:lineRule="auto"/>
              <w:jc w:val="left"/>
              <w:rPr>
                <w:rFonts w:ascii="Times New Roman" w:hAnsi="Times New Roman"/>
                <w:sz w:val="22"/>
                <w:szCs w:val="22"/>
              </w:rPr>
            </w:pPr>
            <w:r w:rsidRPr="00CA3A9B">
              <w:rPr>
                <w:rFonts w:ascii="Times New Roman" w:hAnsi="Times New Roman"/>
                <w:sz w:val="22"/>
                <w:szCs w:val="22"/>
              </w:rPr>
              <w:t xml:space="preserve">Shprehet në strofën I/3 </w:t>
            </w:r>
          </w:p>
          <w:p w:rsidR="00E40811" w:rsidRPr="00CA3A9B" w:rsidRDefault="00E40811" w:rsidP="00AD43F0">
            <w:pPr>
              <w:pStyle w:val="ListParagraph"/>
              <w:spacing w:line="360" w:lineRule="auto"/>
              <w:ind w:left="1080" w:firstLine="0"/>
              <w:jc w:val="left"/>
              <w:rPr>
                <w:rFonts w:ascii="Times New Roman" w:hAnsi="Times New Roman"/>
                <w:sz w:val="22"/>
                <w:szCs w:val="22"/>
              </w:rPr>
            </w:pPr>
            <w:r w:rsidRPr="00CA3A9B">
              <w:rPr>
                <w:rFonts w:ascii="Times New Roman" w:hAnsi="Times New Roman"/>
                <w:sz w:val="22"/>
                <w:szCs w:val="22"/>
              </w:rPr>
              <w:t>As prozë o vjershë e ëmbël-mjaltë që mburr</w:t>
            </w:r>
          </w:p>
          <w:p w:rsidR="00E40811" w:rsidRPr="00CA3A9B" w:rsidRDefault="00E40811" w:rsidP="00AD43F0">
            <w:pPr>
              <w:pStyle w:val="ListParagraph"/>
              <w:spacing w:line="360" w:lineRule="auto"/>
              <w:ind w:left="1080" w:firstLine="0"/>
              <w:jc w:val="left"/>
              <w:rPr>
                <w:rFonts w:ascii="Times New Roman" w:hAnsi="Times New Roman"/>
                <w:sz w:val="22"/>
                <w:szCs w:val="22"/>
              </w:rPr>
            </w:pPr>
            <w:r w:rsidRPr="00CA3A9B">
              <w:rPr>
                <w:rFonts w:ascii="Times New Roman" w:hAnsi="Times New Roman"/>
                <w:sz w:val="22"/>
                <w:szCs w:val="22"/>
              </w:rPr>
              <w:t>O zbukuron dot turpe që s’i bën një burrë.</w:t>
            </w:r>
          </w:p>
          <w:p w:rsidR="00E40811" w:rsidRPr="00CA3A9B" w:rsidRDefault="00E40811" w:rsidP="00AD43F0">
            <w:pPr>
              <w:pStyle w:val="NoSpacing"/>
              <w:ind w:firstLine="0"/>
              <w:rPr>
                <w:sz w:val="22"/>
                <w:szCs w:val="22"/>
              </w:rPr>
            </w:pPr>
            <w:r w:rsidRPr="002A31BC">
              <w:rPr>
                <w:b/>
                <w:i/>
                <w:iCs/>
                <w:sz w:val="22"/>
              </w:rPr>
              <w:t>Hapi 2.</w:t>
            </w:r>
            <w:r>
              <w:rPr>
                <w:b/>
                <w:sz w:val="22"/>
                <w:szCs w:val="22"/>
              </w:rPr>
              <w:t xml:space="preserve"> </w:t>
            </w:r>
            <w:r w:rsidRPr="00CA3A9B">
              <w:rPr>
                <w:b/>
                <w:sz w:val="22"/>
                <w:szCs w:val="22"/>
              </w:rPr>
              <w:t>Punë në grupe.</w:t>
            </w:r>
            <w:r w:rsidRPr="00CA3A9B">
              <w:rPr>
                <w:sz w:val="22"/>
                <w:szCs w:val="22"/>
              </w:rPr>
              <w:t xml:space="preserve"> Mësues</w:t>
            </w:r>
            <w:r>
              <w:rPr>
                <w:sz w:val="22"/>
                <w:szCs w:val="22"/>
              </w:rPr>
              <w:t>i/</w:t>
            </w:r>
            <w:r w:rsidRPr="00CA3A9B">
              <w:rPr>
                <w:sz w:val="22"/>
                <w:szCs w:val="22"/>
              </w:rPr>
              <w:t>ja ndan klasën në grupe dhe përcakton detyrat.</w:t>
            </w:r>
          </w:p>
          <w:p w:rsidR="00E40811" w:rsidRPr="00CA3A9B" w:rsidRDefault="00E40811" w:rsidP="00AD43F0">
            <w:pPr>
              <w:pStyle w:val="NoSpacing"/>
              <w:rPr>
                <w:sz w:val="22"/>
                <w:szCs w:val="22"/>
              </w:rPr>
            </w:pPr>
            <w:r w:rsidRPr="00CA3A9B">
              <w:rPr>
                <w:i/>
                <w:sz w:val="22"/>
                <w:szCs w:val="22"/>
              </w:rPr>
              <w:t>Grupi i parë:</w:t>
            </w:r>
            <w:r w:rsidRPr="00CA3A9B">
              <w:rPr>
                <w:sz w:val="22"/>
                <w:szCs w:val="22"/>
              </w:rPr>
              <w:t xml:space="preserve"> Tregon hap pas hapi figurën e Haroldit. (si ndryshon ai) </w:t>
            </w:r>
          </w:p>
          <w:p w:rsidR="00E40811" w:rsidRPr="00CA3A9B" w:rsidRDefault="00E40811" w:rsidP="00AD43F0">
            <w:pPr>
              <w:pStyle w:val="NoSpacing"/>
              <w:rPr>
                <w:sz w:val="22"/>
                <w:szCs w:val="22"/>
              </w:rPr>
            </w:pPr>
          </w:p>
          <w:p w:rsidR="00E40811" w:rsidRPr="00CA3A9B" w:rsidRDefault="00E40811" w:rsidP="00AD43F0">
            <w:pPr>
              <w:pStyle w:val="NoSpacing"/>
              <w:rPr>
                <w:sz w:val="22"/>
                <w:szCs w:val="22"/>
              </w:rPr>
            </w:pPr>
          </w:p>
          <w:p w:rsidR="00E40811" w:rsidRPr="00CA3A9B" w:rsidRDefault="00E40811" w:rsidP="00AD43F0">
            <w:pPr>
              <w:pStyle w:val="NoSpacing"/>
              <w:rPr>
                <w:sz w:val="22"/>
                <w:szCs w:val="22"/>
              </w:rPr>
            </w:pPr>
          </w:p>
          <w:p w:rsidR="00E40811" w:rsidRPr="00CA3A9B" w:rsidRDefault="00E40811" w:rsidP="00AD43F0">
            <w:pPr>
              <w:pStyle w:val="NoSpacing"/>
              <w:rPr>
                <w:sz w:val="22"/>
                <w:szCs w:val="22"/>
              </w:rPr>
            </w:pPr>
            <w:r w:rsidRPr="00CA3A9B">
              <w:rPr>
                <w:noProof/>
                <w:lang w:val="en-US"/>
              </w:rPr>
              <w:lastRenderedPageBreak/>
              <w:drawing>
                <wp:inline distT="0" distB="0" distL="0" distR="0" wp14:anchorId="433A74DB" wp14:editId="34A1C86E">
                  <wp:extent cx="6438900" cy="3752850"/>
                  <wp:effectExtent l="19050" t="19050" r="38100" b="1905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rsidR="00E40811" w:rsidRPr="00CA3A9B" w:rsidRDefault="00E40811" w:rsidP="00AD43F0">
            <w:pPr>
              <w:pStyle w:val="NoSpacing"/>
              <w:ind w:firstLine="0"/>
              <w:rPr>
                <w:sz w:val="22"/>
                <w:szCs w:val="22"/>
              </w:rPr>
            </w:pPr>
          </w:p>
          <w:p w:rsidR="00E40811" w:rsidRPr="00CA3A9B" w:rsidRDefault="00E40811" w:rsidP="00AD43F0">
            <w:pPr>
              <w:pStyle w:val="NoSpacing"/>
              <w:rPr>
                <w:sz w:val="22"/>
                <w:szCs w:val="22"/>
              </w:rPr>
            </w:pPr>
            <w:r w:rsidRPr="002A31BC">
              <w:rPr>
                <w:bCs/>
                <w:i/>
                <w:sz w:val="22"/>
              </w:rPr>
              <w:t>Grupi i dytë:</w:t>
            </w:r>
            <w:r w:rsidRPr="00CA3A9B">
              <w:rPr>
                <w:sz w:val="22"/>
                <w:szCs w:val="22"/>
              </w:rPr>
              <w:t xml:space="preserve"> Përshkruajnë bukurinë e natyrës që shpalos autori në vargjet III/13, të dallojnë paralelizmin figurativ</w:t>
            </w:r>
            <w:r>
              <w:rPr>
                <w:sz w:val="22"/>
                <w:szCs w:val="22"/>
              </w:rPr>
              <w:t>.</w:t>
            </w:r>
          </w:p>
          <w:p w:rsidR="00E40811" w:rsidRPr="00CA3A9B" w:rsidRDefault="00E40811" w:rsidP="00F064E8">
            <w:pPr>
              <w:pStyle w:val="NoSpacing"/>
              <w:numPr>
                <w:ilvl w:val="0"/>
                <w:numId w:val="60"/>
              </w:numPr>
              <w:rPr>
                <w:sz w:val="22"/>
                <w:szCs w:val="22"/>
              </w:rPr>
            </w:pPr>
            <w:r w:rsidRPr="00CA3A9B">
              <w:rPr>
                <w:sz w:val="22"/>
                <w:szCs w:val="22"/>
              </w:rPr>
              <w:t xml:space="preserve">Ku ngriheshin male, aty i kish miqt’ e dashur; </w:t>
            </w:r>
          </w:p>
          <w:p w:rsidR="00E40811" w:rsidRPr="00CA3A9B" w:rsidRDefault="00E40811" w:rsidP="00AD43F0">
            <w:pPr>
              <w:pStyle w:val="NoSpacing"/>
              <w:ind w:left="1080" w:firstLine="0"/>
              <w:rPr>
                <w:sz w:val="22"/>
                <w:szCs w:val="22"/>
              </w:rPr>
            </w:pPr>
            <w:r w:rsidRPr="00CA3A9B">
              <w:rPr>
                <w:sz w:val="22"/>
                <w:szCs w:val="22"/>
              </w:rPr>
              <w:t>Ku ushtonte oqeani, aty e kish shtëpinë;</w:t>
            </w:r>
          </w:p>
          <w:p w:rsidR="00E40811" w:rsidRPr="00CA3A9B" w:rsidRDefault="00E40811" w:rsidP="00AD43F0">
            <w:pPr>
              <w:pStyle w:val="NoSpacing"/>
              <w:ind w:left="1080" w:firstLine="0"/>
              <w:rPr>
                <w:sz w:val="22"/>
                <w:szCs w:val="22"/>
              </w:rPr>
            </w:pPr>
            <w:r w:rsidRPr="00CA3A9B">
              <w:rPr>
                <w:sz w:val="22"/>
                <w:szCs w:val="22"/>
              </w:rPr>
              <w:t xml:space="preserve">Ku hapej qielli i kaltër e ajri i pastër, </w:t>
            </w:r>
          </w:p>
          <w:p w:rsidR="00E40811" w:rsidRPr="00CA3A9B" w:rsidRDefault="00E40811" w:rsidP="00AD43F0">
            <w:pPr>
              <w:pStyle w:val="NoSpacing"/>
              <w:ind w:left="1080" w:firstLine="0"/>
              <w:rPr>
                <w:sz w:val="22"/>
                <w:szCs w:val="22"/>
              </w:rPr>
            </w:pPr>
            <w:r w:rsidRPr="00CA3A9B">
              <w:rPr>
                <w:sz w:val="22"/>
                <w:szCs w:val="22"/>
              </w:rPr>
              <w:t>Kish qef të brithte, aty e kish fuqinë;</w:t>
            </w:r>
          </w:p>
          <w:p w:rsidR="00E40811" w:rsidRPr="00CA3A9B" w:rsidRDefault="00E40811" w:rsidP="00AD43F0">
            <w:pPr>
              <w:pStyle w:val="NoSpacing"/>
              <w:ind w:left="1080" w:firstLine="0"/>
              <w:rPr>
                <w:sz w:val="22"/>
                <w:szCs w:val="22"/>
              </w:rPr>
            </w:pPr>
            <w:r w:rsidRPr="00CA3A9B">
              <w:rPr>
                <w:sz w:val="22"/>
                <w:szCs w:val="22"/>
              </w:rPr>
              <w:t xml:space="preserve">Val’t, shkumën, pyllin, shpellën, shkretëtinë, </w:t>
            </w:r>
          </w:p>
          <w:p w:rsidR="00E40811" w:rsidRPr="00CA3A9B" w:rsidRDefault="00E40811" w:rsidP="00AD43F0">
            <w:pPr>
              <w:pStyle w:val="NoSpacing"/>
              <w:ind w:left="1080" w:firstLine="0"/>
              <w:rPr>
                <w:sz w:val="22"/>
                <w:szCs w:val="22"/>
              </w:rPr>
            </w:pPr>
            <w:r w:rsidRPr="00CA3A9B">
              <w:rPr>
                <w:sz w:val="22"/>
                <w:szCs w:val="22"/>
              </w:rPr>
              <w:t xml:space="preserve">I kishte shokë, e ata i flisnin qartë. </w:t>
            </w:r>
          </w:p>
          <w:p w:rsidR="00E40811" w:rsidRPr="00CA3A9B" w:rsidRDefault="00E40811" w:rsidP="00AD43F0">
            <w:pPr>
              <w:pStyle w:val="NoSpacing"/>
              <w:ind w:firstLine="0"/>
              <w:rPr>
                <w:sz w:val="22"/>
                <w:szCs w:val="22"/>
              </w:rPr>
            </w:pPr>
            <w:r w:rsidRPr="00CA3A9B">
              <w:rPr>
                <w:sz w:val="22"/>
                <w:szCs w:val="22"/>
              </w:rPr>
              <w:t xml:space="preserve">   Në këtë strofë Bajroni përshkruan natyrën e cila vendoset përball gjendjes shpirtërore të vetë autorit.</w:t>
            </w:r>
          </w:p>
          <w:p w:rsidR="00E40811" w:rsidRPr="00CA3A9B" w:rsidRDefault="00E40811" w:rsidP="00AD43F0">
            <w:pPr>
              <w:pStyle w:val="NoSpacing"/>
              <w:ind w:firstLine="0"/>
              <w:rPr>
                <w:sz w:val="22"/>
                <w:szCs w:val="22"/>
              </w:rPr>
            </w:pPr>
          </w:p>
          <w:p w:rsidR="00E40811" w:rsidRPr="00CA3A9B" w:rsidRDefault="00E40811" w:rsidP="00AD43F0">
            <w:pPr>
              <w:pStyle w:val="NoSpacing"/>
              <w:ind w:firstLine="0"/>
              <w:rPr>
                <w:sz w:val="22"/>
                <w:szCs w:val="22"/>
              </w:rPr>
            </w:pPr>
          </w:p>
          <w:p w:rsidR="00E40811" w:rsidRPr="00CA3A9B" w:rsidRDefault="00E40811" w:rsidP="00AD43F0">
            <w:pPr>
              <w:pStyle w:val="NoSpacing"/>
              <w:ind w:firstLine="0"/>
              <w:rPr>
                <w:sz w:val="22"/>
                <w:szCs w:val="22"/>
              </w:rPr>
            </w:pPr>
          </w:p>
          <w:p w:rsidR="00E40811" w:rsidRPr="00CA3A9B" w:rsidRDefault="00E40811" w:rsidP="00AD43F0">
            <w:pPr>
              <w:pStyle w:val="NoSpacing"/>
              <w:ind w:firstLine="0"/>
              <w:rPr>
                <w:sz w:val="22"/>
                <w:szCs w:val="22"/>
              </w:rPr>
            </w:pPr>
          </w:p>
          <w:p w:rsidR="00E40811" w:rsidRPr="00CA3A9B" w:rsidRDefault="00E40811" w:rsidP="00AD43F0">
            <w:pPr>
              <w:pStyle w:val="NoSpacing"/>
              <w:ind w:firstLine="0"/>
              <w:rPr>
                <w:sz w:val="22"/>
                <w:szCs w:val="22"/>
              </w:rPr>
            </w:pPr>
          </w:p>
          <w:p w:rsidR="00E40811" w:rsidRPr="00CA3A9B" w:rsidRDefault="00E40811" w:rsidP="00AD43F0">
            <w:pPr>
              <w:pStyle w:val="NoSpacing"/>
              <w:ind w:firstLine="0"/>
              <w:rPr>
                <w:sz w:val="22"/>
                <w:szCs w:val="22"/>
              </w:rPr>
            </w:pPr>
            <w:r>
              <w:rPr>
                <w:i/>
                <w:sz w:val="22"/>
                <w:szCs w:val="22"/>
              </w:rPr>
              <w:t>Grupi i tretë</w:t>
            </w:r>
            <w:r w:rsidRPr="00CA3A9B">
              <w:rPr>
                <w:i/>
                <w:sz w:val="22"/>
                <w:szCs w:val="22"/>
              </w:rPr>
              <w:t>:</w:t>
            </w:r>
            <w:r w:rsidRPr="00CA3A9B">
              <w:rPr>
                <w:sz w:val="22"/>
                <w:szCs w:val="22"/>
              </w:rPr>
              <w:t xml:space="preserve"> Protagonisti dhe autori kanë gjëra të përbashkëta. Përcaktoni element</w:t>
            </w:r>
            <w:r>
              <w:rPr>
                <w:sz w:val="22"/>
                <w:szCs w:val="22"/>
              </w:rPr>
              <w:t>e</w:t>
            </w:r>
            <w:r w:rsidRPr="00CA3A9B">
              <w:rPr>
                <w:sz w:val="22"/>
                <w:szCs w:val="22"/>
              </w:rPr>
              <w:t>t autobiografik</w:t>
            </w:r>
            <w:r>
              <w:rPr>
                <w:sz w:val="22"/>
                <w:szCs w:val="22"/>
              </w:rPr>
              <w:t>e.</w:t>
            </w:r>
          </w:p>
          <w:p w:rsidR="00E40811" w:rsidRPr="00CA3A9B" w:rsidRDefault="00E40811" w:rsidP="00AD43F0">
            <w:pPr>
              <w:pStyle w:val="NoSpacing"/>
              <w:ind w:left="1080" w:firstLine="0"/>
              <w:rPr>
                <w:sz w:val="22"/>
                <w:szCs w:val="22"/>
              </w:rPr>
            </w:pPr>
            <w:r w:rsidRPr="00CA3A9B">
              <w:rPr>
                <w:noProof/>
                <w:lang w:val="en-US"/>
              </w:rPr>
              <w:lastRenderedPageBreak/>
              <w:drawing>
                <wp:inline distT="0" distB="0" distL="0" distR="0" wp14:anchorId="3D92F9C1" wp14:editId="4A843A21">
                  <wp:extent cx="5676900" cy="3200400"/>
                  <wp:effectExtent l="0" t="0" r="0" b="19050"/>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E40811" w:rsidRPr="00CA3A9B" w:rsidRDefault="00E40811" w:rsidP="00AD43F0">
            <w:pPr>
              <w:pStyle w:val="NoSpacing"/>
              <w:rPr>
                <w:sz w:val="22"/>
                <w:szCs w:val="22"/>
              </w:rPr>
            </w:pPr>
          </w:p>
          <w:p w:rsidR="00E40811" w:rsidRPr="00CA3A9B" w:rsidRDefault="00E40811" w:rsidP="00AD43F0">
            <w:pPr>
              <w:pStyle w:val="NoSpacing"/>
              <w:ind w:firstLine="0"/>
              <w:rPr>
                <w:sz w:val="22"/>
                <w:szCs w:val="22"/>
              </w:rPr>
            </w:pPr>
            <w:r w:rsidRPr="00CA3A9B">
              <w:rPr>
                <w:b/>
                <w:i/>
                <w:sz w:val="22"/>
                <w:szCs w:val="22"/>
              </w:rPr>
              <w:t xml:space="preserve">Hapi </w:t>
            </w:r>
            <w:r>
              <w:rPr>
                <w:b/>
                <w:i/>
                <w:sz w:val="22"/>
                <w:szCs w:val="22"/>
              </w:rPr>
              <w:t>3.</w:t>
            </w:r>
            <w:r w:rsidRPr="00CA3A9B">
              <w:rPr>
                <w:b/>
                <w:sz w:val="22"/>
                <w:szCs w:val="22"/>
              </w:rPr>
              <w:t xml:space="preserve"> Punë e pavarur.</w:t>
            </w:r>
            <w:r w:rsidRPr="00CA3A9B">
              <w:rPr>
                <w:sz w:val="22"/>
                <w:szCs w:val="22"/>
              </w:rPr>
              <w:t xml:space="preserve"> Nxënësit punojnë në mënyrë individuale me gjuhën e tekstit dhe figuracionin e përdorur. </w:t>
            </w:r>
          </w:p>
          <w:p w:rsidR="00E40811" w:rsidRPr="00CA3A9B" w:rsidRDefault="00E40811" w:rsidP="00F064E8">
            <w:pPr>
              <w:pStyle w:val="ListParagraph"/>
              <w:numPr>
                <w:ilvl w:val="0"/>
                <w:numId w:val="5"/>
              </w:numPr>
              <w:spacing w:line="360" w:lineRule="auto"/>
              <w:jc w:val="left"/>
              <w:rPr>
                <w:rFonts w:ascii="Times New Roman" w:hAnsi="Times New Roman"/>
                <w:sz w:val="22"/>
                <w:szCs w:val="22"/>
              </w:rPr>
            </w:pPr>
            <w:r w:rsidRPr="00CA3A9B">
              <w:rPr>
                <w:rFonts w:ascii="Times New Roman" w:hAnsi="Times New Roman"/>
                <w:sz w:val="22"/>
                <w:szCs w:val="22"/>
              </w:rPr>
              <w:t>Gjeni dhe analizoni figurat letrare në I/4</w:t>
            </w:r>
            <w:r>
              <w:rPr>
                <w:rFonts w:ascii="Times New Roman" w:hAnsi="Times New Roman"/>
                <w:sz w:val="22"/>
                <w:szCs w:val="22"/>
              </w:rPr>
              <w:t>.</w:t>
            </w:r>
            <w:r w:rsidRPr="00CA3A9B">
              <w:rPr>
                <w:rFonts w:ascii="Times New Roman" w:hAnsi="Times New Roman"/>
                <w:sz w:val="22"/>
                <w:szCs w:val="22"/>
              </w:rPr>
              <w:t xml:space="preserve"> </w:t>
            </w:r>
          </w:p>
          <w:tbl>
            <w:tblPr>
              <w:tblStyle w:val="TableGrid"/>
              <w:tblW w:w="0" w:type="auto"/>
              <w:tblInd w:w="1080" w:type="dxa"/>
              <w:tblLook w:val="04A0" w:firstRow="1" w:lastRow="0" w:firstColumn="1" w:lastColumn="0" w:noHBand="0" w:noVBand="1"/>
            </w:tblPr>
            <w:tblGrid>
              <w:gridCol w:w="4698"/>
              <w:gridCol w:w="4730"/>
            </w:tblGrid>
            <w:tr w:rsidR="00E40811" w:rsidRPr="00CA3A9B" w:rsidTr="00AD43F0">
              <w:tc>
                <w:tcPr>
                  <w:tcW w:w="5152" w:type="dxa"/>
                </w:tcPr>
                <w:p w:rsidR="00E40811" w:rsidRPr="00CA3A9B" w:rsidRDefault="00E40811" w:rsidP="00AD43F0">
                  <w:pPr>
                    <w:pStyle w:val="NoSpacing"/>
                    <w:jc w:val="center"/>
                    <w:rPr>
                      <w:b/>
                      <w:i/>
                      <w:sz w:val="22"/>
                      <w:szCs w:val="22"/>
                    </w:rPr>
                  </w:pPr>
                  <w:r w:rsidRPr="00CA3A9B">
                    <w:rPr>
                      <w:b/>
                      <w:i/>
                      <w:sz w:val="22"/>
                      <w:szCs w:val="22"/>
                    </w:rPr>
                    <w:t>Vargu</w:t>
                  </w:r>
                </w:p>
              </w:tc>
              <w:tc>
                <w:tcPr>
                  <w:tcW w:w="5152" w:type="dxa"/>
                </w:tcPr>
                <w:p w:rsidR="00E40811" w:rsidRPr="00CA3A9B" w:rsidRDefault="00E40811" w:rsidP="00AD43F0">
                  <w:pPr>
                    <w:pStyle w:val="NoSpacing"/>
                    <w:jc w:val="center"/>
                    <w:rPr>
                      <w:b/>
                      <w:i/>
                      <w:sz w:val="22"/>
                      <w:szCs w:val="22"/>
                    </w:rPr>
                  </w:pPr>
                  <w:r w:rsidRPr="00CA3A9B">
                    <w:rPr>
                      <w:b/>
                      <w:i/>
                      <w:sz w:val="22"/>
                      <w:szCs w:val="22"/>
                    </w:rPr>
                    <w:t>Figura</w:t>
                  </w:r>
                </w:p>
              </w:tc>
            </w:tr>
            <w:tr w:rsidR="00E40811" w:rsidRPr="00CA3A9B" w:rsidTr="00AD43F0">
              <w:tc>
                <w:tcPr>
                  <w:tcW w:w="5152" w:type="dxa"/>
                </w:tcPr>
                <w:p w:rsidR="00E40811" w:rsidRPr="00CA3A9B" w:rsidRDefault="00E40811" w:rsidP="00AD43F0">
                  <w:pPr>
                    <w:pStyle w:val="NoSpacing"/>
                    <w:jc w:val="center"/>
                    <w:rPr>
                      <w:sz w:val="22"/>
                      <w:szCs w:val="22"/>
                    </w:rPr>
                  </w:pPr>
                  <w:r w:rsidRPr="00CA3A9B">
                    <w:rPr>
                      <w:sz w:val="22"/>
                      <w:szCs w:val="22"/>
                    </w:rPr>
                    <w:t>U thek në diellin e mesditës</w:t>
                  </w:r>
                </w:p>
              </w:tc>
              <w:tc>
                <w:tcPr>
                  <w:tcW w:w="5152" w:type="dxa"/>
                </w:tcPr>
                <w:p w:rsidR="00E40811" w:rsidRPr="00CA3A9B" w:rsidRDefault="00E40811" w:rsidP="00AD43F0">
                  <w:pPr>
                    <w:pStyle w:val="NoSpacing"/>
                    <w:jc w:val="center"/>
                    <w:rPr>
                      <w:sz w:val="22"/>
                      <w:szCs w:val="22"/>
                    </w:rPr>
                  </w:pPr>
                  <w:r w:rsidRPr="00CA3A9B">
                    <w:rPr>
                      <w:sz w:val="22"/>
                      <w:szCs w:val="22"/>
                    </w:rPr>
                    <w:t>Metaforë</w:t>
                  </w:r>
                </w:p>
              </w:tc>
            </w:tr>
            <w:tr w:rsidR="00E40811" w:rsidRPr="00CA3A9B" w:rsidTr="00AD43F0">
              <w:tc>
                <w:tcPr>
                  <w:tcW w:w="5152" w:type="dxa"/>
                </w:tcPr>
                <w:p w:rsidR="00E40811" w:rsidRPr="00CA3A9B" w:rsidRDefault="00E40811" w:rsidP="00AD43F0">
                  <w:pPr>
                    <w:pStyle w:val="NoSpacing"/>
                    <w:jc w:val="center"/>
                    <w:rPr>
                      <w:sz w:val="22"/>
                      <w:szCs w:val="22"/>
                    </w:rPr>
                  </w:pPr>
                  <w:r w:rsidRPr="00CA3A9B">
                    <w:rPr>
                      <w:sz w:val="22"/>
                      <w:szCs w:val="22"/>
                    </w:rPr>
                    <w:t>Si miza</w:t>
                  </w:r>
                </w:p>
              </w:tc>
              <w:tc>
                <w:tcPr>
                  <w:tcW w:w="5152" w:type="dxa"/>
                </w:tcPr>
                <w:p w:rsidR="00E40811" w:rsidRPr="00CA3A9B" w:rsidRDefault="00E40811" w:rsidP="00AD43F0">
                  <w:pPr>
                    <w:pStyle w:val="NoSpacing"/>
                    <w:jc w:val="center"/>
                    <w:rPr>
                      <w:sz w:val="22"/>
                      <w:szCs w:val="22"/>
                    </w:rPr>
                  </w:pPr>
                  <w:r w:rsidRPr="00CA3A9B">
                    <w:rPr>
                      <w:sz w:val="22"/>
                      <w:szCs w:val="22"/>
                    </w:rPr>
                    <w:t>Krahasim</w:t>
                  </w:r>
                </w:p>
              </w:tc>
            </w:tr>
            <w:tr w:rsidR="00E40811" w:rsidRPr="00CA3A9B" w:rsidTr="00AD43F0">
              <w:tc>
                <w:tcPr>
                  <w:tcW w:w="5152" w:type="dxa"/>
                </w:tcPr>
                <w:p w:rsidR="00E40811" w:rsidRPr="00CA3A9B" w:rsidRDefault="00E40811" w:rsidP="00AD43F0">
                  <w:pPr>
                    <w:pStyle w:val="NoSpacing"/>
                    <w:jc w:val="center"/>
                    <w:rPr>
                      <w:sz w:val="22"/>
                      <w:szCs w:val="22"/>
                    </w:rPr>
                  </w:pPr>
                  <w:r w:rsidRPr="00CA3A9B">
                    <w:rPr>
                      <w:sz w:val="22"/>
                      <w:szCs w:val="22"/>
                    </w:rPr>
                    <w:t>Prej bastrës mund t’i thahej gjithë pran</w:t>
                  </w:r>
                  <w:r>
                    <w:rPr>
                      <w:sz w:val="22"/>
                      <w:szCs w:val="22"/>
                    </w:rPr>
                    <w:t>vera/ por pa ju hapur mirë bur</w:t>
                  </w:r>
                  <w:r w:rsidRPr="00CA3A9B">
                    <w:rPr>
                      <w:sz w:val="22"/>
                      <w:szCs w:val="22"/>
                    </w:rPr>
                    <w:t>imit dera</w:t>
                  </w:r>
                </w:p>
              </w:tc>
              <w:tc>
                <w:tcPr>
                  <w:tcW w:w="5152" w:type="dxa"/>
                </w:tcPr>
                <w:p w:rsidR="00E40811" w:rsidRPr="00CA3A9B" w:rsidRDefault="00E40811" w:rsidP="00AD43F0">
                  <w:pPr>
                    <w:pStyle w:val="NoSpacing"/>
                    <w:jc w:val="center"/>
                    <w:rPr>
                      <w:sz w:val="22"/>
                      <w:szCs w:val="22"/>
                    </w:rPr>
                  </w:pPr>
                  <w:r w:rsidRPr="00CA3A9B">
                    <w:rPr>
                      <w:sz w:val="22"/>
                      <w:szCs w:val="22"/>
                    </w:rPr>
                    <w:t>Metonimi</w:t>
                  </w:r>
                </w:p>
              </w:tc>
            </w:tr>
            <w:tr w:rsidR="00E40811" w:rsidRPr="00CA3A9B" w:rsidTr="00AD43F0">
              <w:tc>
                <w:tcPr>
                  <w:tcW w:w="5152" w:type="dxa"/>
                </w:tcPr>
                <w:p w:rsidR="00E40811" w:rsidRPr="00CA3A9B" w:rsidRDefault="00E40811" w:rsidP="00AD43F0">
                  <w:pPr>
                    <w:pStyle w:val="NoSpacing"/>
                    <w:jc w:val="center"/>
                    <w:rPr>
                      <w:sz w:val="22"/>
                      <w:szCs w:val="22"/>
                    </w:rPr>
                  </w:pPr>
                  <w:r w:rsidRPr="00CA3A9B">
                    <w:rPr>
                      <w:sz w:val="22"/>
                      <w:szCs w:val="22"/>
                    </w:rPr>
                    <w:t>U kthyen lulet ferra</w:t>
                  </w:r>
                </w:p>
              </w:tc>
              <w:tc>
                <w:tcPr>
                  <w:tcW w:w="5152" w:type="dxa"/>
                </w:tcPr>
                <w:p w:rsidR="00E40811" w:rsidRPr="00CA3A9B" w:rsidRDefault="00E40811" w:rsidP="00AD43F0">
                  <w:pPr>
                    <w:pStyle w:val="NoSpacing"/>
                    <w:jc w:val="center"/>
                    <w:rPr>
                      <w:sz w:val="22"/>
                      <w:szCs w:val="22"/>
                    </w:rPr>
                  </w:pPr>
                  <w:r w:rsidRPr="00CA3A9B">
                    <w:rPr>
                      <w:sz w:val="22"/>
                      <w:szCs w:val="22"/>
                    </w:rPr>
                    <w:t>Antitezë</w:t>
                  </w:r>
                </w:p>
              </w:tc>
            </w:tr>
          </w:tbl>
          <w:p w:rsidR="00E40811" w:rsidRPr="00CA3A9B" w:rsidRDefault="00E40811" w:rsidP="00F064E8">
            <w:pPr>
              <w:pStyle w:val="ListParagraph"/>
              <w:numPr>
                <w:ilvl w:val="0"/>
                <w:numId w:val="5"/>
              </w:numPr>
              <w:spacing w:line="360" w:lineRule="auto"/>
              <w:jc w:val="left"/>
              <w:rPr>
                <w:rFonts w:ascii="Times New Roman" w:hAnsi="Times New Roman"/>
                <w:sz w:val="22"/>
                <w:szCs w:val="22"/>
              </w:rPr>
            </w:pPr>
            <w:r w:rsidRPr="00CA3A9B">
              <w:rPr>
                <w:rFonts w:ascii="Times New Roman" w:hAnsi="Times New Roman"/>
                <w:sz w:val="22"/>
                <w:szCs w:val="22"/>
              </w:rPr>
              <w:t>Veçoni fjalët: relik, hi, varr, poezi. A formojnë ato një enumeracion rritës? A kanë ngarkesën e duhur emocionale për të shfaqur idenë që autori ka për vlerat?</w:t>
            </w:r>
          </w:p>
          <w:p w:rsidR="00E40811" w:rsidRPr="00CA3A9B" w:rsidRDefault="00E40811" w:rsidP="00F064E8">
            <w:pPr>
              <w:pStyle w:val="ListParagraph"/>
              <w:numPr>
                <w:ilvl w:val="0"/>
                <w:numId w:val="60"/>
              </w:numPr>
              <w:spacing w:line="360" w:lineRule="auto"/>
              <w:jc w:val="left"/>
              <w:rPr>
                <w:rFonts w:ascii="Times New Roman" w:hAnsi="Times New Roman"/>
                <w:sz w:val="22"/>
                <w:szCs w:val="22"/>
              </w:rPr>
            </w:pPr>
            <w:r w:rsidRPr="00CA3A9B">
              <w:rPr>
                <w:rFonts w:ascii="Times New Roman" w:hAnsi="Times New Roman"/>
                <w:sz w:val="22"/>
                <w:szCs w:val="22"/>
              </w:rPr>
              <w:t xml:space="preserve">Këto fjalë formojnë një enumeracion rritës. Autori shpreh idenë se kur dikush të ndyn emrin, sado të shkëlqyer ta kesh pasur ; as prejardhja dhe as krijime të ëmbla si mjalti nuk e zbukurojnë dhe as e shenjtërojnë krimin. </w:t>
            </w:r>
          </w:p>
          <w:p w:rsidR="00E40811" w:rsidRPr="00CA3A9B" w:rsidRDefault="00E40811" w:rsidP="00F064E8">
            <w:pPr>
              <w:pStyle w:val="ListParagraph"/>
              <w:numPr>
                <w:ilvl w:val="0"/>
                <w:numId w:val="5"/>
              </w:numPr>
              <w:spacing w:line="360" w:lineRule="auto"/>
              <w:jc w:val="left"/>
              <w:rPr>
                <w:rFonts w:ascii="Times New Roman" w:hAnsi="Times New Roman"/>
                <w:sz w:val="22"/>
                <w:szCs w:val="22"/>
              </w:rPr>
            </w:pPr>
            <w:r w:rsidRPr="00CA3A9B">
              <w:rPr>
                <w:rFonts w:ascii="Times New Roman" w:hAnsi="Times New Roman"/>
                <w:sz w:val="22"/>
                <w:szCs w:val="22"/>
              </w:rPr>
              <w:t>Ç’ ngarkesë emocionale dhe konotacion shprehin fjalët: shtegtim, arratisje dhe izolim?</w:t>
            </w:r>
          </w:p>
          <w:p w:rsidR="00E40811" w:rsidRPr="00CA3A9B" w:rsidRDefault="00E40811" w:rsidP="00F064E8">
            <w:pPr>
              <w:pStyle w:val="ListParagraph"/>
              <w:numPr>
                <w:ilvl w:val="0"/>
                <w:numId w:val="60"/>
              </w:numPr>
              <w:spacing w:line="360" w:lineRule="auto"/>
              <w:jc w:val="left"/>
              <w:rPr>
                <w:rFonts w:ascii="Times New Roman" w:hAnsi="Times New Roman"/>
                <w:sz w:val="22"/>
                <w:szCs w:val="22"/>
              </w:rPr>
            </w:pPr>
            <w:r w:rsidRPr="00CA3A9B">
              <w:rPr>
                <w:rFonts w:ascii="Times New Roman" w:hAnsi="Times New Roman"/>
                <w:sz w:val="22"/>
                <w:szCs w:val="22"/>
              </w:rPr>
              <w:t>Këto fjalë përcjellin ndjenjën e vetm</w:t>
            </w:r>
            <w:r>
              <w:rPr>
                <w:rFonts w:ascii="Times New Roman" w:hAnsi="Times New Roman"/>
                <w:sz w:val="22"/>
                <w:szCs w:val="22"/>
              </w:rPr>
              <w:t>isë, largimit, ikjes drejt v</w:t>
            </w:r>
            <w:r w:rsidRPr="00CA3A9B">
              <w:rPr>
                <w:rFonts w:ascii="Times New Roman" w:hAnsi="Times New Roman"/>
                <w:sz w:val="22"/>
                <w:szCs w:val="22"/>
              </w:rPr>
              <w:t>e</w:t>
            </w:r>
            <w:r>
              <w:rPr>
                <w:rFonts w:ascii="Times New Roman" w:hAnsi="Times New Roman"/>
                <w:sz w:val="22"/>
                <w:szCs w:val="22"/>
              </w:rPr>
              <w:t>nd</w:t>
            </w:r>
            <w:r w:rsidRPr="00CA3A9B">
              <w:rPr>
                <w:rFonts w:ascii="Times New Roman" w:hAnsi="Times New Roman"/>
                <w:sz w:val="22"/>
                <w:szCs w:val="22"/>
              </w:rPr>
              <w:t xml:space="preserve">eve ku njeriu ndjehet ndryshe. </w:t>
            </w:r>
          </w:p>
          <w:p w:rsidR="00E40811" w:rsidRPr="00CA3A9B" w:rsidRDefault="00E40811" w:rsidP="00AD43F0">
            <w:pPr>
              <w:pStyle w:val="NoSpacing"/>
              <w:rPr>
                <w:sz w:val="22"/>
                <w:szCs w:val="22"/>
              </w:rPr>
            </w:pPr>
            <w:r w:rsidRPr="0070336A">
              <w:rPr>
                <w:b/>
                <w:i/>
                <w:sz w:val="22"/>
                <w:szCs w:val="22"/>
              </w:rPr>
              <w:t xml:space="preserve">Hapi </w:t>
            </w:r>
            <w:r>
              <w:rPr>
                <w:b/>
                <w:i/>
                <w:sz w:val="22"/>
                <w:szCs w:val="22"/>
              </w:rPr>
              <w:t>4.</w:t>
            </w:r>
            <w:r w:rsidRPr="00CA3A9B">
              <w:rPr>
                <w:b/>
                <w:sz w:val="22"/>
                <w:szCs w:val="22"/>
              </w:rPr>
              <w:t xml:space="preserve"> Diskutim.</w:t>
            </w:r>
            <w:r w:rsidRPr="00CA3A9B">
              <w:rPr>
                <w:sz w:val="22"/>
                <w:szCs w:val="22"/>
              </w:rPr>
              <w:t xml:space="preserve"> Ftohen nxënësi</w:t>
            </w:r>
            <w:r>
              <w:rPr>
                <w:sz w:val="22"/>
                <w:szCs w:val="22"/>
              </w:rPr>
              <w:t xml:space="preserve"> të diskutojnë rreth kësaj teme</w:t>
            </w:r>
            <w:r w:rsidRPr="00CA3A9B">
              <w:rPr>
                <w:sz w:val="22"/>
                <w:szCs w:val="22"/>
              </w:rPr>
              <w:t xml:space="preserve">: Revolta dhe arratisja nga realiteti, karakteristikë e heroit romantik. Nxënësit japin mendimet e tyre duke ilustruar me shembuj nga teksti si dhe duke marrë heronj si Çajld Harold, Milosau, Esmeralda. </w:t>
            </w:r>
          </w:p>
        </w:tc>
      </w:tr>
      <w:tr w:rsidR="00E40811" w:rsidRPr="00CA3A9B" w:rsidTr="00AD43F0">
        <w:tc>
          <w:tcPr>
            <w:tcW w:w="10530" w:type="dxa"/>
            <w:gridSpan w:val="4"/>
            <w:shd w:val="clear" w:color="auto" w:fill="auto"/>
          </w:tcPr>
          <w:p w:rsidR="00E40811" w:rsidRPr="00CA3A9B" w:rsidRDefault="00E40811" w:rsidP="00AD43F0">
            <w:pPr>
              <w:pStyle w:val="NoSpacing"/>
              <w:ind w:firstLine="0"/>
              <w:rPr>
                <w:b/>
                <w:sz w:val="22"/>
                <w:szCs w:val="22"/>
              </w:rPr>
            </w:pPr>
            <w:r w:rsidRPr="00CA3A9B">
              <w:rPr>
                <w:b/>
                <w:sz w:val="22"/>
                <w:szCs w:val="22"/>
              </w:rPr>
              <w:lastRenderedPageBreak/>
              <w:t xml:space="preserve">Vlerësimi: </w:t>
            </w:r>
            <w:r w:rsidRPr="00CA3A9B">
              <w:rPr>
                <w:sz w:val="22"/>
                <w:szCs w:val="22"/>
              </w:rPr>
              <w:t>Mësues</w:t>
            </w:r>
            <w:r>
              <w:rPr>
                <w:sz w:val="22"/>
                <w:szCs w:val="22"/>
              </w:rPr>
              <w:t>i/</w:t>
            </w:r>
            <w:r w:rsidRPr="00CA3A9B">
              <w:rPr>
                <w:sz w:val="22"/>
                <w:szCs w:val="22"/>
              </w:rPr>
              <w:t>ja mund të bëjë një vlerësim të vazhdueshëm me gojë për përparimin e nxënësve,</w:t>
            </w:r>
            <w:r>
              <w:rPr>
                <w:sz w:val="22"/>
                <w:szCs w:val="22"/>
              </w:rPr>
              <w:t xml:space="preserve"> </w:t>
            </w:r>
            <w:r w:rsidRPr="00CA3A9B">
              <w:rPr>
                <w:sz w:val="22"/>
                <w:szCs w:val="22"/>
              </w:rPr>
              <w:t>me qëllim identifikimin e njohurive,</w:t>
            </w:r>
            <w:r>
              <w:rPr>
                <w:sz w:val="22"/>
                <w:szCs w:val="22"/>
              </w:rPr>
              <w:t xml:space="preserve"> </w:t>
            </w:r>
            <w:r w:rsidRPr="00CA3A9B">
              <w:rPr>
                <w:sz w:val="22"/>
                <w:szCs w:val="22"/>
              </w:rPr>
              <w:t>interesave,</w:t>
            </w:r>
            <w:r>
              <w:rPr>
                <w:sz w:val="22"/>
                <w:szCs w:val="22"/>
              </w:rPr>
              <w:t xml:space="preserve"> </w:t>
            </w:r>
            <w:r w:rsidRPr="00CA3A9B">
              <w:rPr>
                <w:sz w:val="22"/>
                <w:szCs w:val="22"/>
              </w:rPr>
              <w:t>aftësive apo shkathtësive që kanë fituar nxënësit në lidhje me tematikën</w:t>
            </w:r>
            <w:r>
              <w:rPr>
                <w:sz w:val="22"/>
                <w:szCs w:val="22"/>
              </w:rPr>
              <w:t>.</w:t>
            </w:r>
          </w:p>
        </w:tc>
      </w:tr>
      <w:tr w:rsidR="00E40811" w:rsidRPr="00CA3A9B" w:rsidTr="00AD43F0">
        <w:tc>
          <w:tcPr>
            <w:tcW w:w="10530" w:type="dxa"/>
            <w:gridSpan w:val="4"/>
            <w:shd w:val="clear" w:color="auto" w:fill="auto"/>
          </w:tcPr>
          <w:p w:rsidR="00E40811" w:rsidRPr="00CA3A9B" w:rsidRDefault="00E40811" w:rsidP="00AD43F0">
            <w:pPr>
              <w:pStyle w:val="NoSpacing"/>
              <w:ind w:firstLine="0"/>
              <w:rPr>
                <w:sz w:val="22"/>
                <w:szCs w:val="22"/>
              </w:rPr>
            </w:pPr>
            <w:r w:rsidRPr="00CA3A9B">
              <w:rPr>
                <w:b/>
                <w:sz w:val="22"/>
                <w:szCs w:val="22"/>
              </w:rPr>
              <w:t>Detyrat dhe puna e pavarur:</w:t>
            </w:r>
            <w:r w:rsidRPr="00CA3A9B">
              <w:rPr>
                <w:sz w:val="22"/>
                <w:szCs w:val="22"/>
              </w:rPr>
              <w:t xml:space="preserve"> Shkruani një ese të shkurtër me temë “Çajld Haroldi në ditët e sotme”</w:t>
            </w:r>
            <w:r>
              <w:rPr>
                <w:sz w:val="22"/>
                <w:szCs w:val="22"/>
              </w:rPr>
              <w:t>.</w:t>
            </w:r>
          </w:p>
        </w:tc>
      </w:tr>
    </w:tbl>
    <w:p w:rsidR="00E40811" w:rsidRPr="00CA3A9B" w:rsidRDefault="00E40811" w:rsidP="00E40811">
      <w:pPr>
        <w:rPr>
          <w:b/>
        </w:rPr>
      </w:pPr>
    </w:p>
    <w:p w:rsidR="00E40811" w:rsidRPr="00CA3A9B" w:rsidRDefault="00E40811" w:rsidP="00E40811">
      <w:pPr>
        <w:ind w:firstLine="0"/>
        <w:rPr>
          <w:b/>
        </w:rPr>
      </w:pPr>
    </w:p>
    <w:p w:rsidR="00E40811" w:rsidRPr="00CA3A9B" w:rsidRDefault="00E40811" w:rsidP="00E40811">
      <w:pPr>
        <w:ind w:firstLine="0"/>
        <w:rPr>
          <w:b/>
        </w:rPr>
      </w:pPr>
    </w:p>
    <w:p w:rsidR="00E40811" w:rsidRPr="003D3433" w:rsidRDefault="00E40811" w:rsidP="00E40811">
      <w:pPr>
        <w:ind w:firstLine="0"/>
        <w:rPr>
          <w:rFonts w:ascii="Times New Roman" w:hAnsi="Times New Roman"/>
          <w:sz w:val="24"/>
          <w:szCs w:val="24"/>
        </w:rPr>
      </w:pPr>
      <w:r w:rsidRPr="003D3433">
        <w:rPr>
          <w:rFonts w:ascii="Times New Roman" w:hAnsi="Times New Roman"/>
          <w:b/>
          <w:sz w:val="24"/>
          <w:szCs w:val="24"/>
        </w:rPr>
        <w:lastRenderedPageBreak/>
        <w:t xml:space="preserve">PLANIFIKIMI I ORËS MËSIMORE </w:t>
      </w:r>
      <w:r w:rsidRPr="003D3433">
        <w:rPr>
          <w:rFonts w:ascii="Times New Roman" w:hAnsi="Times New Roman"/>
          <w:b/>
          <w:sz w:val="24"/>
          <w:szCs w:val="24"/>
        </w:rPr>
        <w:tab/>
      </w:r>
      <w:r w:rsidRPr="003D3433">
        <w:rPr>
          <w:rFonts w:ascii="Times New Roman" w:hAnsi="Times New Roman"/>
          <w:b/>
          <w:sz w:val="24"/>
          <w:szCs w:val="24"/>
        </w:rPr>
        <w:tab/>
      </w:r>
      <w:r w:rsidRPr="003D3433">
        <w:rPr>
          <w:rFonts w:ascii="Times New Roman" w:hAnsi="Times New Roman"/>
          <w:b/>
          <w:sz w:val="24"/>
          <w:szCs w:val="24"/>
        </w:rPr>
        <w:tab/>
      </w:r>
      <w:r w:rsidRPr="003D3433">
        <w:rPr>
          <w:rFonts w:ascii="Times New Roman" w:hAnsi="Times New Roman"/>
          <w:b/>
          <w:sz w:val="24"/>
          <w:szCs w:val="24"/>
        </w:rPr>
        <w:tab/>
      </w:r>
      <w:r w:rsidRPr="003D3433">
        <w:rPr>
          <w:rFonts w:ascii="Times New Roman" w:hAnsi="Times New Roman"/>
          <w:b/>
          <w:sz w:val="24"/>
          <w:szCs w:val="24"/>
        </w:rPr>
        <w:tab/>
        <w:t>Dt.</w:t>
      </w:r>
      <w:r w:rsidRPr="003D3433">
        <w:rPr>
          <w:rFonts w:ascii="Times New Roman" w:hAnsi="Times New Roman"/>
          <w:b/>
          <w:sz w:val="24"/>
          <w:szCs w:val="24"/>
        </w:rPr>
        <w:softHyphen/>
      </w:r>
    </w:p>
    <w:tbl>
      <w:tblPr>
        <w:tblStyle w:val="TableGrid"/>
        <w:tblW w:w="10530" w:type="dxa"/>
        <w:tblInd w:w="-815" w:type="dxa"/>
        <w:tblLook w:val="04A0" w:firstRow="1" w:lastRow="0" w:firstColumn="1" w:lastColumn="0" w:noHBand="0" w:noVBand="1"/>
      </w:tblPr>
      <w:tblGrid>
        <w:gridCol w:w="2190"/>
        <w:gridCol w:w="3390"/>
        <w:gridCol w:w="3450"/>
        <w:gridCol w:w="1500"/>
      </w:tblGrid>
      <w:tr w:rsidR="00E40811" w:rsidRPr="003D3433" w:rsidTr="00AD43F0">
        <w:tc>
          <w:tcPr>
            <w:tcW w:w="2190" w:type="dxa"/>
            <w:shd w:val="clear" w:color="auto" w:fill="auto"/>
          </w:tcPr>
          <w:p w:rsidR="00E40811" w:rsidRPr="00845803" w:rsidRDefault="00E40811" w:rsidP="00AD43F0">
            <w:pPr>
              <w:spacing w:line="360" w:lineRule="auto"/>
              <w:ind w:firstLine="0"/>
              <w:jc w:val="left"/>
              <w:rPr>
                <w:rFonts w:ascii="Times New Roman" w:hAnsi="Times New Roman"/>
                <w:b/>
                <w:sz w:val="22"/>
                <w:szCs w:val="22"/>
              </w:rPr>
            </w:pPr>
            <w:r w:rsidRPr="00845803">
              <w:rPr>
                <w:rFonts w:ascii="Times New Roman" w:hAnsi="Times New Roman"/>
                <w:b/>
                <w:sz w:val="22"/>
                <w:szCs w:val="22"/>
              </w:rPr>
              <w:t>Fusha: Gjuha dhe komunikimi</w:t>
            </w:r>
          </w:p>
        </w:tc>
        <w:tc>
          <w:tcPr>
            <w:tcW w:w="3390" w:type="dxa"/>
            <w:shd w:val="clear" w:color="auto" w:fill="auto"/>
          </w:tcPr>
          <w:p w:rsidR="00E40811" w:rsidRPr="00845803" w:rsidRDefault="00E40811" w:rsidP="00AD43F0">
            <w:pPr>
              <w:spacing w:line="360" w:lineRule="auto"/>
              <w:ind w:firstLine="0"/>
              <w:jc w:val="left"/>
              <w:rPr>
                <w:rFonts w:ascii="Times New Roman" w:hAnsi="Times New Roman"/>
                <w:b/>
                <w:sz w:val="22"/>
                <w:szCs w:val="22"/>
              </w:rPr>
            </w:pPr>
            <w:r w:rsidRPr="00845803">
              <w:rPr>
                <w:rFonts w:ascii="Times New Roman" w:hAnsi="Times New Roman"/>
                <w:b/>
                <w:sz w:val="22"/>
                <w:szCs w:val="22"/>
              </w:rPr>
              <w:t>Lënda: Letërsi</w:t>
            </w:r>
          </w:p>
        </w:tc>
        <w:tc>
          <w:tcPr>
            <w:tcW w:w="3450" w:type="dxa"/>
            <w:shd w:val="clear" w:color="auto" w:fill="auto"/>
          </w:tcPr>
          <w:p w:rsidR="00E40811" w:rsidRPr="00845803" w:rsidRDefault="00E40811" w:rsidP="00AD43F0">
            <w:pPr>
              <w:spacing w:line="360" w:lineRule="auto"/>
              <w:ind w:firstLine="0"/>
              <w:jc w:val="left"/>
              <w:rPr>
                <w:rFonts w:ascii="Times New Roman" w:hAnsi="Times New Roman"/>
                <w:b/>
                <w:sz w:val="22"/>
                <w:szCs w:val="22"/>
              </w:rPr>
            </w:pPr>
            <w:r w:rsidRPr="00845803">
              <w:rPr>
                <w:rFonts w:ascii="Times New Roman" w:hAnsi="Times New Roman"/>
                <w:b/>
                <w:sz w:val="22"/>
                <w:szCs w:val="22"/>
              </w:rPr>
              <w:t>Shkalla: V</w:t>
            </w:r>
          </w:p>
        </w:tc>
        <w:tc>
          <w:tcPr>
            <w:tcW w:w="1500" w:type="dxa"/>
            <w:shd w:val="clear" w:color="auto" w:fill="auto"/>
          </w:tcPr>
          <w:p w:rsidR="00E40811" w:rsidRPr="00845803" w:rsidRDefault="00E40811" w:rsidP="00AD43F0">
            <w:pPr>
              <w:spacing w:line="360" w:lineRule="auto"/>
              <w:ind w:firstLine="0"/>
              <w:jc w:val="left"/>
              <w:rPr>
                <w:rFonts w:ascii="Times New Roman" w:hAnsi="Times New Roman"/>
                <w:b/>
                <w:sz w:val="22"/>
                <w:szCs w:val="22"/>
              </w:rPr>
            </w:pPr>
            <w:r w:rsidRPr="00845803">
              <w:rPr>
                <w:rFonts w:ascii="Times New Roman" w:hAnsi="Times New Roman"/>
                <w:b/>
                <w:sz w:val="22"/>
                <w:szCs w:val="22"/>
              </w:rPr>
              <w:t>Klasa:</w:t>
            </w:r>
          </w:p>
        </w:tc>
      </w:tr>
      <w:tr w:rsidR="00E40811" w:rsidRPr="003D3433" w:rsidTr="00AD43F0">
        <w:tc>
          <w:tcPr>
            <w:tcW w:w="5580" w:type="dxa"/>
            <w:gridSpan w:val="2"/>
            <w:shd w:val="clear" w:color="auto" w:fill="auto"/>
          </w:tcPr>
          <w:p w:rsidR="00E40811" w:rsidRPr="00845803" w:rsidRDefault="00E40811" w:rsidP="00AD43F0">
            <w:pPr>
              <w:pStyle w:val="NoSpacing"/>
              <w:ind w:firstLine="0"/>
              <w:rPr>
                <w:b/>
                <w:sz w:val="22"/>
                <w:szCs w:val="22"/>
              </w:rPr>
            </w:pPr>
            <w:r w:rsidRPr="00845803">
              <w:rPr>
                <w:b/>
                <w:sz w:val="22"/>
                <w:szCs w:val="22"/>
              </w:rPr>
              <w:t xml:space="preserve">Tema mësimore: </w:t>
            </w:r>
            <w:r w:rsidRPr="00845803">
              <w:rPr>
                <w:sz w:val="22"/>
                <w:szCs w:val="22"/>
                <w:lang w:eastAsia="en-GB"/>
              </w:rPr>
              <w:t xml:space="preserve">Koment: Fragmenti: Çajld Haroldi në Shqipëri </w:t>
            </w:r>
          </w:p>
        </w:tc>
        <w:tc>
          <w:tcPr>
            <w:tcW w:w="4950" w:type="dxa"/>
            <w:gridSpan w:val="2"/>
            <w:shd w:val="clear" w:color="auto" w:fill="auto"/>
          </w:tcPr>
          <w:p w:rsidR="00E40811" w:rsidRPr="00845803" w:rsidRDefault="00E40811" w:rsidP="00AD43F0">
            <w:pPr>
              <w:pStyle w:val="NoSpacing"/>
              <w:ind w:firstLine="0"/>
              <w:jc w:val="left"/>
              <w:rPr>
                <w:b/>
                <w:sz w:val="22"/>
                <w:szCs w:val="22"/>
              </w:rPr>
            </w:pPr>
            <w:r w:rsidRPr="00845803">
              <w:rPr>
                <w:b/>
                <w:sz w:val="22"/>
                <w:szCs w:val="22"/>
              </w:rPr>
              <w:t>Situata e të nxënit:</w:t>
            </w:r>
            <w:r w:rsidRPr="00845803">
              <w:rPr>
                <w:sz w:val="22"/>
                <w:szCs w:val="22"/>
              </w:rPr>
              <w:t xml:space="preserve"> Lexojmë materialin për udhëtimin e Çajld Haroldit në Shqipëri të shkruar nga Faik Konica (materiali është vendosur në fund të fletës së ditarit). Ky material mund të lexohet nga mësuesja ose nga një nxënës.</w:t>
            </w:r>
          </w:p>
        </w:tc>
      </w:tr>
      <w:tr w:rsidR="00E40811" w:rsidRPr="003D3433" w:rsidTr="00AD43F0">
        <w:tc>
          <w:tcPr>
            <w:tcW w:w="10530" w:type="dxa"/>
            <w:gridSpan w:val="4"/>
            <w:shd w:val="clear" w:color="auto" w:fill="auto"/>
          </w:tcPr>
          <w:p w:rsidR="00E40811" w:rsidRPr="00845803" w:rsidRDefault="00E40811" w:rsidP="00AD43F0">
            <w:pPr>
              <w:ind w:firstLine="0"/>
              <w:rPr>
                <w:rFonts w:ascii="Times New Roman" w:hAnsi="Times New Roman"/>
                <w:b/>
                <w:sz w:val="22"/>
                <w:szCs w:val="22"/>
                <w:lang w:eastAsia="ja-JP"/>
              </w:rPr>
            </w:pPr>
            <w:r w:rsidRPr="00845803">
              <w:rPr>
                <w:rFonts w:ascii="Times New Roman" w:hAnsi="Times New Roman"/>
                <w:b/>
                <w:sz w:val="22"/>
                <w:szCs w:val="22"/>
              </w:rPr>
              <w:t>Rezultatet e të nxënit sipas kompetencave kyç</w:t>
            </w:r>
            <w:r w:rsidRPr="00845803">
              <w:rPr>
                <w:rFonts w:ascii="Times New Roman" w:hAnsi="Times New Roman"/>
                <w:b/>
                <w:sz w:val="22"/>
                <w:szCs w:val="22"/>
                <w:lang w:eastAsia="ja-JP"/>
              </w:rPr>
              <w:t>e:</w:t>
            </w:r>
          </w:p>
          <w:p w:rsidR="00E40811" w:rsidRPr="00845803" w:rsidRDefault="00E40811" w:rsidP="00AD43F0">
            <w:pPr>
              <w:ind w:firstLine="0"/>
              <w:rPr>
                <w:rFonts w:ascii="Times New Roman" w:hAnsi="Times New Roman"/>
                <w:sz w:val="22"/>
                <w:szCs w:val="22"/>
                <w:lang w:eastAsia="ja-JP"/>
              </w:rPr>
            </w:pPr>
            <w:r w:rsidRPr="00845803">
              <w:rPr>
                <w:rFonts w:ascii="Times New Roman" w:hAnsi="Times New Roman"/>
                <w:sz w:val="22"/>
                <w:szCs w:val="22"/>
                <w:lang w:eastAsia="ja-JP"/>
              </w:rPr>
              <w:t xml:space="preserve">Kompetenca e komunikimit dhe e të shprehurit </w:t>
            </w:r>
          </w:p>
          <w:p w:rsidR="00E40811" w:rsidRPr="00845803" w:rsidRDefault="00E40811" w:rsidP="00AD43F0">
            <w:pPr>
              <w:ind w:firstLine="0"/>
              <w:rPr>
                <w:rFonts w:ascii="Times New Roman" w:hAnsi="Times New Roman"/>
                <w:b/>
                <w:sz w:val="22"/>
                <w:szCs w:val="22"/>
                <w:lang w:eastAsia="ja-JP"/>
              </w:rPr>
            </w:pPr>
            <w:r w:rsidRPr="00845803">
              <w:rPr>
                <w:rFonts w:ascii="Times New Roman" w:hAnsi="Times New Roman"/>
                <w:sz w:val="22"/>
                <w:szCs w:val="22"/>
                <w:lang w:eastAsia="ja-JP"/>
              </w:rPr>
              <w:t>Kompetenca e të menduarit</w:t>
            </w:r>
            <w:r w:rsidRPr="00845803">
              <w:rPr>
                <w:rFonts w:ascii="Times New Roman" w:hAnsi="Times New Roman"/>
                <w:b/>
                <w:sz w:val="22"/>
                <w:szCs w:val="22"/>
                <w:lang w:eastAsia="ja-JP"/>
              </w:rPr>
              <w:t xml:space="preserve"> </w:t>
            </w:r>
          </w:p>
        </w:tc>
      </w:tr>
      <w:tr w:rsidR="00E40811" w:rsidRPr="003D3433" w:rsidTr="00AD43F0">
        <w:tc>
          <w:tcPr>
            <w:tcW w:w="5580" w:type="dxa"/>
            <w:gridSpan w:val="2"/>
            <w:shd w:val="clear" w:color="auto" w:fill="auto"/>
          </w:tcPr>
          <w:p w:rsidR="00E40811" w:rsidRPr="00845803" w:rsidRDefault="00E40811" w:rsidP="00AD43F0">
            <w:pPr>
              <w:spacing w:line="360" w:lineRule="auto"/>
              <w:ind w:firstLine="0"/>
              <w:jc w:val="left"/>
              <w:rPr>
                <w:rFonts w:ascii="Times New Roman" w:hAnsi="Times New Roman"/>
                <w:b/>
                <w:sz w:val="22"/>
                <w:szCs w:val="22"/>
              </w:rPr>
            </w:pPr>
            <w:r w:rsidRPr="00845803">
              <w:rPr>
                <w:rFonts w:ascii="Times New Roman" w:hAnsi="Times New Roman"/>
                <w:b/>
                <w:sz w:val="22"/>
                <w:szCs w:val="22"/>
              </w:rPr>
              <w:t>Rezultatet e të nxënit të kompetencave të fushës sipas temës mësimore:</w:t>
            </w:r>
          </w:p>
          <w:p w:rsidR="00E40811" w:rsidRPr="00845803" w:rsidRDefault="00E40811" w:rsidP="00AD43F0">
            <w:pPr>
              <w:spacing w:line="360" w:lineRule="auto"/>
              <w:ind w:firstLine="0"/>
              <w:jc w:val="left"/>
              <w:rPr>
                <w:rFonts w:ascii="Times New Roman" w:hAnsi="Times New Roman"/>
                <w:sz w:val="22"/>
                <w:szCs w:val="22"/>
              </w:rPr>
            </w:pPr>
            <w:r w:rsidRPr="00845803">
              <w:rPr>
                <w:rFonts w:ascii="Times New Roman" w:hAnsi="Times New Roman"/>
                <w:sz w:val="22"/>
                <w:szCs w:val="22"/>
              </w:rPr>
              <w:t>Nxënësi:</w:t>
            </w:r>
          </w:p>
          <w:p w:rsidR="00E40811" w:rsidRPr="00845803" w:rsidRDefault="00E40811" w:rsidP="00F064E8">
            <w:pPr>
              <w:pStyle w:val="NoSpacing"/>
              <w:numPr>
                <w:ilvl w:val="0"/>
                <w:numId w:val="62"/>
              </w:numPr>
              <w:rPr>
                <w:b/>
                <w:sz w:val="22"/>
                <w:szCs w:val="22"/>
              </w:rPr>
            </w:pPr>
            <w:r w:rsidRPr="00845803">
              <w:rPr>
                <w:sz w:val="22"/>
                <w:szCs w:val="22"/>
              </w:rPr>
              <w:t>rendit disa nga vetitë e Shqiptarëve që dalin në fragmentin e dhënë;</w:t>
            </w:r>
          </w:p>
          <w:p w:rsidR="00E40811" w:rsidRPr="00845803" w:rsidRDefault="00E40811" w:rsidP="00F064E8">
            <w:pPr>
              <w:pStyle w:val="NoSpacing"/>
              <w:numPr>
                <w:ilvl w:val="0"/>
                <w:numId w:val="62"/>
              </w:numPr>
              <w:rPr>
                <w:b/>
                <w:sz w:val="22"/>
                <w:szCs w:val="22"/>
              </w:rPr>
            </w:pPr>
            <w:r w:rsidRPr="00845803">
              <w:rPr>
                <w:sz w:val="22"/>
                <w:szCs w:val="22"/>
              </w:rPr>
              <w:t>shpjegon vlerat e dashurisë dhe të humanizmit shqiptar;</w:t>
            </w:r>
          </w:p>
          <w:p w:rsidR="00E40811" w:rsidRPr="00845803" w:rsidRDefault="00E40811" w:rsidP="00F064E8">
            <w:pPr>
              <w:pStyle w:val="NoSpacing"/>
              <w:numPr>
                <w:ilvl w:val="0"/>
                <w:numId w:val="62"/>
              </w:numPr>
              <w:rPr>
                <w:b/>
                <w:sz w:val="22"/>
                <w:szCs w:val="22"/>
              </w:rPr>
            </w:pPr>
            <w:r w:rsidRPr="00845803">
              <w:rPr>
                <w:sz w:val="22"/>
                <w:szCs w:val="22"/>
              </w:rPr>
              <w:t>analizon muzikalitetin e marshit ushtarak në katër vargjet e fundit;</w:t>
            </w:r>
          </w:p>
          <w:p w:rsidR="00E40811" w:rsidRPr="00845803" w:rsidRDefault="00E40811" w:rsidP="00F064E8">
            <w:pPr>
              <w:pStyle w:val="NoSpacing"/>
              <w:numPr>
                <w:ilvl w:val="0"/>
                <w:numId w:val="62"/>
              </w:numPr>
              <w:rPr>
                <w:b/>
                <w:sz w:val="22"/>
                <w:szCs w:val="22"/>
              </w:rPr>
            </w:pPr>
            <w:r w:rsidRPr="00845803">
              <w:rPr>
                <w:sz w:val="22"/>
                <w:szCs w:val="22"/>
              </w:rPr>
              <w:t>portretizon figurën e gruas shqiptare sipas Bajronit;</w:t>
            </w:r>
          </w:p>
          <w:p w:rsidR="00E40811" w:rsidRPr="00845803" w:rsidRDefault="00E40811" w:rsidP="00F064E8">
            <w:pPr>
              <w:pStyle w:val="NoSpacing"/>
              <w:numPr>
                <w:ilvl w:val="0"/>
                <w:numId w:val="62"/>
              </w:numPr>
              <w:rPr>
                <w:b/>
                <w:sz w:val="22"/>
                <w:szCs w:val="22"/>
              </w:rPr>
            </w:pPr>
            <w:r w:rsidRPr="00845803">
              <w:rPr>
                <w:sz w:val="22"/>
                <w:szCs w:val="22"/>
              </w:rPr>
              <w:t>ilustron me shembuj admirimin dhe vlerësimin që tregon Haroldi për mikpritjen e shqiptarëve.</w:t>
            </w:r>
          </w:p>
        </w:tc>
        <w:tc>
          <w:tcPr>
            <w:tcW w:w="4950" w:type="dxa"/>
            <w:gridSpan w:val="2"/>
            <w:shd w:val="clear" w:color="auto" w:fill="auto"/>
          </w:tcPr>
          <w:p w:rsidR="00E40811" w:rsidRPr="00845803" w:rsidRDefault="00E40811" w:rsidP="00AD43F0">
            <w:pPr>
              <w:spacing w:line="360" w:lineRule="auto"/>
              <w:ind w:firstLine="0"/>
              <w:jc w:val="left"/>
              <w:rPr>
                <w:rFonts w:ascii="Times New Roman" w:hAnsi="Times New Roman"/>
                <w:b/>
                <w:sz w:val="22"/>
                <w:szCs w:val="22"/>
              </w:rPr>
            </w:pPr>
            <w:r w:rsidRPr="00845803">
              <w:rPr>
                <w:rFonts w:ascii="Times New Roman" w:hAnsi="Times New Roman"/>
                <w:b/>
                <w:sz w:val="22"/>
                <w:szCs w:val="22"/>
              </w:rPr>
              <w:t>Fjalët kyçe:</w:t>
            </w:r>
          </w:p>
          <w:p w:rsidR="00E40811" w:rsidRPr="00845803" w:rsidRDefault="00E40811" w:rsidP="00AD43F0">
            <w:pPr>
              <w:pStyle w:val="NoSpacing"/>
              <w:ind w:firstLine="0"/>
              <w:rPr>
                <w:sz w:val="22"/>
                <w:szCs w:val="22"/>
              </w:rPr>
            </w:pPr>
            <w:r w:rsidRPr="00845803">
              <w:rPr>
                <w:sz w:val="22"/>
                <w:szCs w:val="22"/>
              </w:rPr>
              <w:t>Skënderi</w:t>
            </w:r>
          </w:p>
          <w:p w:rsidR="00E40811" w:rsidRPr="00845803" w:rsidRDefault="00E40811" w:rsidP="00AD43F0">
            <w:pPr>
              <w:pStyle w:val="NoSpacing"/>
              <w:ind w:firstLine="0"/>
              <w:rPr>
                <w:sz w:val="22"/>
                <w:szCs w:val="22"/>
              </w:rPr>
            </w:pPr>
            <w:r w:rsidRPr="00845803">
              <w:rPr>
                <w:sz w:val="22"/>
                <w:szCs w:val="22"/>
              </w:rPr>
              <w:t>Nënë e ashpër</w:t>
            </w:r>
          </w:p>
          <w:p w:rsidR="00E40811" w:rsidRPr="00845803" w:rsidRDefault="00E40811" w:rsidP="00AD43F0">
            <w:pPr>
              <w:pStyle w:val="NoSpacing"/>
              <w:ind w:firstLine="0"/>
              <w:rPr>
                <w:sz w:val="22"/>
                <w:szCs w:val="22"/>
              </w:rPr>
            </w:pPr>
            <w:r w:rsidRPr="00845803">
              <w:rPr>
                <w:sz w:val="22"/>
                <w:szCs w:val="22"/>
              </w:rPr>
              <w:t>Burrash të rreptë</w:t>
            </w:r>
          </w:p>
          <w:p w:rsidR="00E40811" w:rsidRPr="00845803" w:rsidRDefault="00E40811" w:rsidP="00AD43F0">
            <w:pPr>
              <w:pStyle w:val="NoSpacing"/>
              <w:ind w:firstLine="0"/>
              <w:rPr>
                <w:sz w:val="22"/>
                <w:szCs w:val="22"/>
              </w:rPr>
            </w:pPr>
            <w:r w:rsidRPr="00845803">
              <w:rPr>
                <w:sz w:val="22"/>
                <w:szCs w:val="22"/>
              </w:rPr>
              <w:t>Shkëmbinjtë e Sulit</w:t>
            </w:r>
          </w:p>
          <w:p w:rsidR="00E40811" w:rsidRPr="00845803" w:rsidRDefault="00E40811" w:rsidP="00AD43F0">
            <w:pPr>
              <w:pStyle w:val="NoSpacing"/>
              <w:ind w:firstLine="0"/>
              <w:rPr>
                <w:sz w:val="22"/>
                <w:szCs w:val="22"/>
              </w:rPr>
            </w:pPr>
            <w:r w:rsidRPr="00845803">
              <w:rPr>
                <w:sz w:val="22"/>
                <w:szCs w:val="22"/>
              </w:rPr>
              <w:t>Bijtë e Shqipërisë</w:t>
            </w:r>
          </w:p>
          <w:p w:rsidR="00E40811" w:rsidRPr="00845803" w:rsidRDefault="00E40811" w:rsidP="00AD43F0">
            <w:pPr>
              <w:pStyle w:val="NoSpacing"/>
              <w:ind w:firstLine="0"/>
              <w:rPr>
                <w:sz w:val="22"/>
                <w:szCs w:val="22"/>
              </w:rPr>
            </w:pPr>
            <w:r w:rsidRPr="00845803">
              <w:rPr>
                <w:sz w:val="22"/>
                <w:szCs w:val="22"/>
              </w:rPr>
              <w:t>Tamburxhi</w:t>
            </w:r>
          </w:p>
        </w:tc>
      </w:tr>
      <w:tr w:rsidR="00E40811" w:rsidRPr="003D3433" w:rsidTr="00AD43F0">
        <w:tc>
          <w:tcPr>
            <w:tcW w:w="5580" w:type="dxa"/>
            <w:gridSpan w:val="2"/>
            <w:shd w:val="clear" w:color="auto" w:fill="auto"/>
          </w:tcPr>
          <w:p w:rsidR="00E40811" w:rsidRPr="00845803" w:rsidRDefault="00E40811" w:rsidP="00AD43F0">
            <w:pPr>
              <w:pStyle w:val="NoSpacing"/>
              <w:ind w:firstLine="0"/>
              <w:rPr>
                <w:b/>
                <w:sz w:val="22"/>
                <w:szCs w:val="22"/>
              </w:rPr>
            </w:pPr>
            <w:r w:rsidRPr="00845803">
              <w:rPr>
                <w:b/>
                <w:sz w:val="22"/>
                <w:szCs w:val="22"/>
              </w:rPr>
              <w:t xml:space="preserve">Burimet: </w:t>
            </w:r>
            <w:r w:rsidRPr="00845803">
              <w:rPr>
                <w:sz w:val="22"/>
                <w:szCs w:val="22"/>
              </w:rPr>
              <w:t>Vepra e Bajronit, libri i nxënësit, foto të Bajronit në udhëtime të ndryshme.</w:t>
            </w:r>
          </w:p>
        </w:tc>
        <w:tc>
          <w:tcPr>
            <w:tcW w:w="4950" w:type="dxa"/>
            <w:gridSpan w:val="2"/>
            <w:shd w:val="clear" w:color="auto" w:fill="auto"/>
          </w:tcPr>
          <w:p w:rsidR="00E40811" w:rsidRPr="00845803" w:rsidRDefault="00E40811" w:rsidP="00AD43F0">
            <w:pPr>
              <w:pStyle w:val="NoSpacing"/>
              <w:ind w:firstLine="0"/>
              <w:jc w:val="left"/>
              <w:rPr>
                <w:sz w:val="22"/>
                <w:szCs w:val="22"/>
              </w:rPr>
            </w:pPr>
            <w:r w:rsidRPr="00845803">
              <w:rPr>
                <w:b/>
                <w:sz w:val="22"/>
                <w:szCs w:val="22"/>
              </w:rPr>
              <w:t>Lidhja me fushat e tjera ose me temat ndërkurrikulare:</w:t>
            </w:r>
            <w:r w:rsidRPr="00845803">
              <w:rPr>
                <w:sz w:val="22"/>
                <w:szCs w:val="22"/>
              </w:rPr>
              <w:t xml:space="preserve"> histori, arte, gjuhë shqipe.</w:t>
            </w:r>
          </w:p>
        </w:tc>
      </w:tr>
      <w:tr w:rsidR="00E40811" w:rsidRPr="003D3433" w:rsidTr="00AD43F0">
        <w:tc>
          <w:tcPr>
            <w:tcW w:w="10530" w:type="dxa"/>
            <w:gridSpan w:val="4"/>
            <w:shd w:val="clear" w:color="auto" w:fill="auto"/>
          </w:tcPr>
          <w:p w:rsidR="00E40811" w:rsidRPr="00845803" w:rsidRDefault="00E40811" w:rsidP="00AD43F0">
            <w:pPr>
              <w:spacing w:line="360" w:lineRule="auto"/>
              <w:ind w:firstLine="0"/>
              <w:jc w:val="center"/>
              <w:rPr>
                <w:rFonts w:ascii="Times New Roman" w:hAnsi="Times New Roman"/>
                <w:b/>
                <w:sz w:val="22"/>
                <w:szCs w:val="22"/>
              </w:rPr>
            </w:pPr>
            <w:r w:rsidRPr="00845803">
              <w:rPr>
                <w:rFonts w:ascii="Times New Roman" w:hAnsi="Times New Roman"/>
                <w:b/>
                <w:sz w:val="22"/>
                <w:szCs w:val="22"/>
              </w:rPr>
              <w:t>Metodologjia dhe veprimtaritë e nxënësve</w:t>
            </w:r>
          </w:p>
          <w:p w:rsidR="00E40811" w:rsidRPr="00845803" w:rsidRDefault="00E40811" w:rsidP="00AD43F0">
            <w:pPr>
              <w:spacing w:line="360" w:lineRule="auto"/>
              <w:ind w:firstLine="0"/>
              <w:jc w:val="center"/>
              <w:rPr>
                <w:rFonts w:ascii="Times New Roman" w:hAnsi="Times New Roman"/>
                <w:sz w:val="22"/>
                <w:szCs w:val="22"/>
              </w:rPr>
            </w:pPr>
            <w:r w:rsidRPr="00845803">
              <w:rPr>
                <w:rFonts w:ascii="Times New Roman" w:hAnsi="Times New Roman"/>
                <w:sz w:val="22"/>
                <w:szCs w:val="22"/>
              </w:rPr>
              <w:t>Diskutim-Lexim dhe interpretim-Punë në grupe-Pyetje, përgjigje-Punë e pavarur-Analizë figurash</w:t>
            </w:r>
          </w:p>
        </w:tc>
      </w:tr>
      <w:tr w:rsidR="00E40811" w:rsidRPr="003D3433" w:rsidTr="00AD43F0">
        <w:trPr>
          <w:trHeight w:val="2542"/>
        </w:trPr>
        <w:tc>
          <w:tcPr>
            <w:tcW w:w="10530" w:type="dxa"/>
            <w:gridSpan w:val="4"/>
            <w:shd w:val="clear" w:color="auto" w:fill="auto"/>
          </w:tcPr>
          <w:p w:rsidR="00E40811" w:rsidRPr="00845803" w:rsidRDefault="00E40811" w:rsidP="00AD43F0">
            <w:pPr>
              <w:spacing w:line="360" w:lineRule="auto"/>
              <w:ind w:firstLine="0"/>
              <w:jc w:val="left"/>
              <w:rPr>
                <w:rFonts w:ascii="Times New Roman" w:hAnsi="Times New Roman"/>
                <w:b/>
                <w:sz w:val="22"/>
                <w:szCs w:val="22"/>
              </w:rPr>
            </w:pPr>
            <w:r w:rsidRPr="00845803">
              <w:rPr>
                <w:rFonts w:ascii="Times New Roman" w:hAnsi="Times New Roman"/>
                <w:b/>
                <w:sz w:val="22"/>
                <w:szCs w:val="22"/>
              </w:rPr>
              <w:t>Organizimi i orës së mësimit</w:t>
            </w:r>
          </w:p>
          <w:p w:rsidR="00E40811" w:rsidRPr="00845803" w:rsidRDefault="00E40811" w:rsidP="00AD43F0">
            <w:pPr>
              <w:pStyle w:val="NoSpacing"/>
              <w:ind w:firstLine="0"/>
              <w:rPr>
                <w:sz w:val="22"/>
                <w:szCs w:val="22"/>
              </w:rPr>
            </w:pPr>
            <w:r w:rsidRPr="00845803">
              <w:rPr>
                <w:b/>
                <w:i/>
                <w:sz w:val="22"/>
                <w:szCs w:val="22"/>
              </w:rPr>
              <w:t>Hapi 1.</w:t>
            </w:r>
            <w:r w:rsidRPr="00845803">
              <w:rPr>
                <w:b/>
                <w:sz w:val="22"/>
                <w:szCs w:val="22"/>
              </w:rPr>
              <w:t xml:space="preserve"> Diskutim. </w:t>
            </w:r>
            <w:r w:rsidRPr="00845803">
              <w:rPr>
                <w:sz w:val="22"/>
                <w:szCs w:val="22"/>
              </w:rPr>
              <w:t xml:space="preserve">Kontrollojmë detyrat e shtëpisë e më pas lexojmë disa prej tyre. Pas leximit diskutojmë me nxënësit se si do të ishte Çajld Haroldi në ditët e sotme dhe ku do të ndryshonte me Haroldin e hershëm. </w:t>
            </w:r>
          </w:p>
          <w:p w:rsidR="00E40811" w:rsidRPr="00845803" w:rsidRDefault="00E40811" w:rsidP="00AD43F0">
            <w:pPr>
              <w:pStyle w:val="NoSpacing"/>
              <w:rPr>
                <w:sz w:val="22"/>
                <w:szCs w:val="22"/>
              </w:rPr>
            </w:pPr>
          </w:p>
          <w:p w:rsidR="00E40811" w:rsidRPr="00845803" w:rsidRDefault="00E40811" w:rsidP="00AD43F0">
            <w:pPr>
              <w:pStyle w:val="NoSpacing"/>
              <w:rPr>
                <w:sz w:val="22"/>
                <w:szCs w:val="22"/>
              </w:rPr>
            </w:pPr>
          </w:p>
          <w:p w:rsidR="00E40811" w:rsidRPr="00845803" w:rsidRDefault="00E40811" w:rsidP="00AD43F0">
            <w:pPr>
              <w:pStyle w:val="NoSpacing"/>
              <w:rPr>
                <w:sz w:val="22"/>
                <w:szCs w:val="22"/>
              </w:rPr>
            </w:pPr>
          </w:p>
          <w:p w:rsidR="00E40811" w:rsidRPr="00845803" w:rsidRDefault="00E40811" w:rsidP="00AD43F0">
            <w:pPr>
              <w:pStyle w:val="NoSpacing"/>
              <w:ind w:firstLine="0"/>
              <w:rPr>
                <w:sz w:val="22"/>
                <w:szCs w:val="22"/>
              </w:rPr>
            </w:pPr>
            <w:r w:rsidRPr="00845803">
              <w:rPr>
                <w:b/>
                <w:i/>
                <w:sz w:val="22"/>
                <w:szCs w:val="22"/>
              </w:rPr>
              <w:t>Hapi 2.</w:t>
            </w:r>
            <w:r w:rsidRPr="00845803">
              <w:rPr>
                <w:b/>
                <w:sz w:val="22"/>
                <w:szCs w:val="22"/>
              </w:rPr>
              <w:t xml:space="preserve"> Lexim dhe interpretim.</w:t>
            </w:r>
            <w:r w:rsidRPr="00845803">
              <w:rPr>
                <w:sz w:val="22"/>
                <w:szCs w:val="22"/>
              </w:rPr>
              <w:t xml:space="preserve"> Nxënësit lexojnë njëri pas tjetrit fragmentin e dhënë. Çajld Haroldi, admirues i popujve liridashës dhe luftëtarë, e çmon Shqipërinë si një nënë të ashpër burrash të rreptë, trima dhe besnikë. Shpirtit të saj rebel i përgjigjet natyra sa e bukur, aq edhe e ashpër. Në mikpritjen dhe bujarinë shqiptare, ai gjen një model të pastër të dashurisë dhe të vlerave të larta humane. Përshkrimi i Shqipërisë dhe i popullit të saj bëhet në strofat 38-73. Vargjet për Shqipërinë vijojnë edhe në marshin luftarak të ushtarëve të Ali Pashës “Tamburxhi! Tamburxhi!”, të cilin Bajroni e harton mbi bazën e këngëve luftarake shqiptare.</w:t>
            </w:r>
          </w:p>
          <w:p w:rsidR="00E40811" w:rsidRPr="00845803" w:rsidRDefault="00E40811" w:rsidP="00AD43F0">
            <w:pPr>
              <w:pStyle w:val="NoSpacing"/>
              <w:ind w:firstLine="0"/>
              <w:rPr>
                <w:sz w:val="22"/>
                <w:szCs w:val="22"/>
              </w:rPr>
            </w:pPr>
          </w:p>
          <w:p w:rsidR="00E40811" w:rsidRPr="00845803" w:rsidRDefault="00E40811" w:rsidP="00AD43F0">
            <w:pPr>
              <w:pStyle w:val="NoSpacing"/>
              <w:ind w:firstLine="0"/>
              <w:rPr>
                <w:sz w:val="22"/>
                <w:szCs w:val="22"/>
              </w:rPr>
            </w:pPr>
          </w:p>
          <w:p w:rsidR="00E40811" w:rsidRPr="00845803" w:rsidRDefault="00E40811" w:rsidP="00AD43F0">
            <w:pPr>
              <w:pStyle w:val="NoSpacing"/>
              <w:ind w:firstLine="0"/>
              <w:rPr>
                <w:sz w:val="22"/>
                <w:szCs w:val="22"/>
              </w:rPr>
            </w:pPr>
          </w:p>
          <w:p w:rsidR="00E40811" w:rsidRPr="00845803" w:rsidRDefault="00E40811" w:rsidP="00AD43F0">
            <w:pPr>
              <w:pStyle w:val="NoSpacing"/>
              <w:ind w:firstLine="0"/>
              <w:rPr>
                <w:b/>
                <w:sz w:val="22"/>
                <w:szCs w:val="22"/>
              </w:rPr>
            </w:pPr>
          </w:p>
          <w:p w:rsidR="00E40811" w:rsidRPr="00845803" w:rsidRDefault="00E40811" w:rsidP="00AD43F0">
            <w:pPr>
              <w:pStyle w:val="NoSpacing"/>
              <w:ind w:firstLine="0"/>
              <w:rPr>
                <w:sz w:val="22"/>
                <w:szCs w:val="22"/>
              </w:rPr>
            </w:pPr>
            <w:r w:rsidRPr="00845803">
              <w:rPr>
                <w:b/>
                <w:i/>
                <w:iCs/>
                <w:sz w:val="22"/>
                <w:szCs w:val="22"/>
              </w:rPr>
              <w:t>Hapi 3.</w:t>
            </w:r>
            <w:r w:rsidRPr="00845803">
              <w:rPr>
                <w:b/>
                <w:sz w:val="22"/>
                <w:szCs w:val="22"/>
              </w:rPr>
              <w:t xml:space="preserve"> Punë në grupe.</w:t>
            </w:r>
            <w:r w:rsidRPr="00845803">
              <w:rPr>
                <w:sz w:val="22"/>
                <w:szCs w:val="22"/>
              </w:rPr>
              <w:t xml:space="preserve"> Mësuesi/ja ndan klasën në grupe dhe përcakton detyrat për secilin grup. </w:t>
            </w:r>
          </w:p>
          <w:p w:rsidR="00E40811" w:rsidRPr="00845803" w:rsidRDefault="00E40811" w:rsidP="00AD43F0">
            <w:pPr>
              <w:pStyle w:val="NoSpacing"/>
              <w:rPr>
                <w:sz w:val="22"/>
                <w:szCs w:val="22"/>
              </w:rPr>
            </w:pPr>
            <w:r w:rsidRPr="00845803">
              <w:rPr>
                <w:i/>
                <w:sz w:val="22"/>
                <w:szCs w:val="22"/>
              </w:rPr>
              <w:lastRenderedPageBreak/>
              <w:t>Grupi i parë:</w:t>
            </w:r>
            <w:r w:rsidRPr="00845803">
              <w:rPr>
                <w:sz w:val="22"/>
                <w:szCs w:val="22"/>
              </w:rPr>
              <w:t xml:space="preserve"> Gjeni figurat që përdoren  për të përshkruar një lumë ndjenjash. Identifikojini dhe shpjegojini ato. </w:t>
            </w:r>
          </w:p>
          <w:tbl>
            <w:tblPr>
              <w:tblStyle w:val="TableGrid"/>
              <w:tblW w:w="0" w:type="auto"/>
              <w:tblInd w:w="1080" w:type="dxa"/>
              <w:tblLook w:val="04A0" w:firstRow="1" w:lastRow="0" w:firstColumn="1" w:lastColumn="0" w:noHBand="0" w:noVBand="1"/>
            </w:tblPr>
            <w:tblGrid>
              <w:gridCol w:w="3063"/>
              <w:gridCol w:w="3034"/>
              <w:gridCol w:w="3127"/>
            </w:tblGrid>
            <w:tr w:rsidR="00E40811" w:rsidRPr="00845803" w:rsidTr="00AD43F0">
              <w:tc>
                <w:tcPr>
                  <w:tcW w:w="3063" w:type="dxa"/>
                </w:tcPr>
                <w:p w:rsidR="00E40811" w:rsidRPr="00845803" w:rsidRDefault="00E40811" w:rsidP="00AD43F0">
                  <w:pPr>
                    <w:pStyle w:val="NoSpacing"/>
                    <w:ind w:firstLine="0"/>
                    <w:jc w:val="center"/>
                    <w:rPr>
                      <w:b/>
                      <w:i/>
                      <w:sz w:val="22"/>
                      <w:szCs w:val="22"/>
                    </w:rPr>
                  </w:pPr>
                  <w:r w:rsidRPr="00845803">
                    <w:rPr>
                      <w:b/>
                      <w:i/>
                      <w:sz w:val="22"/>
                      <w:szCs w:val="22"/>
                    </w:rPr>
                    <w:t>Vargu</w:t>
                  </w:r>
                </w:p>
              </w:tc>
              <w:tc>
                <w:tcPr>
                  <w:tcW w:w="3034" w:type="dxa"/>
                </w:tcPr>
                <w:p w:rsidR="00E40811" w:rsidRPr="00845803" w:rsidRDefault="00E40811" w:rsidP="00AD43F0">
                  <w:pPr>
                    <w:pStyle w:val="NoSpacing"/>
                    <w:ind w:firstLine="0"/>
                    <w:jc w:val="center"/>
                    <w:rPr>
                      <w:b/>
                      <w:i/>
                      <w:sz w:val="22"/>
                      <w:szCs w:val="22"/>
                    </w:rPr>
                  </w:pPr>
                  <w:r w:rsidRPr="00845803">
                    <w:rPr>
                      <w:b/>
                      <w:i/>
                      <w:sz w:val="22"/>
                      <w:szCs w:val="22"/>
                    </w:rPr>
                    <w:t>Figura</w:t>
                  </w:r>
                </w:p>
              </w:tc>
              <w:tc>
                <w:tcPr>
                  <w:tcW w:w="3127" w:type="dxa"/>
                </w:tcPr>
                <w:p w:rsidR="00E40811" w:rsidRPr="00845803" w:rsidRDefault="00E40811" w:rsidP="00AD43F0">
                  <w:pPr>
                    <w:pStyle w:val="NoSpacing"/>
                    <w:ind w:firstLine="0"/>
                    <w:jc w:val="center"/>
                    <w:rPr>
                      <w:b/>
                      <w:i/>
                      <w:sz w:val="22"/>
                      <w:szCs w:val="22"/>
                    </w:rPr>
                  </w:pPr>
                  <w:r w:rsidRPr="00845803">
                    <w:rPr>
                      <w:b/>
                      <w:i/>
                      <w:sz w:val="22"/>
                      <w:szCs w:val="22"/>
                    </w:rPr>
                    <w:t>Shpjegimi</w:t>
                  </w:r>
                </w:p>
              </w:tc>
            </w:tr>
            <w:tr w:rsidR="00E40811" w:rsidRPr="00845803" w:rsidTr="00AD43F0">
              <w:tc>
                <w:tcPr>
                  <w:tcW w:w="3063" w:type="dxa"/>
                </w:tcPr>
                <w:p w:rsidR="00E40811" w:rsidRPr="00845803" w:rsidRDefault="00E40811" w:rsidP="00AD43F0">
                  <w:pPr>
                    <w:pStyle w:val="NoSpacing"/>
                    <w:ind w:firstLine="0"/>
                    <w:jc w:val="center"/>
                    <w:rPr>
                      <w:i/>
                      <w:sz w:val="22"/>
                      <w:szCs w:val="22"/>
                    </w:rPr>
                  </w:pPr>
                  <w:r w:rsidRPr="00845803">
                    <w:rPr>
                      <w:i/>
                      <w:sz w:val="22"/>
                      <w:szCs w:val="22"/>
                    </w:rPr>
                    <w:t>O tok e Shqipëris, ku leu Skënderi</w:t>
                  </w:r>
                </w:p>
              </w:tc>
              <w:tc>
                <w:tcPr>
                  <w:tcW w:w="3034" w:type="dxa"/>
                </w:tcPr>
                <w:p w:rsidR="00E40811" w:rsidRPr="00845803" w:rsidRDefault="00E40811" w:rsidP="00AD43F0">
                  <w:pPr>
                    <w:pStyle w:val="NoSpacing"/>
                    <w:ind w:firstLine="0"/>
                    <w:jc w:val="center"/>
                    <w:rPr>
                      <w:sz w:val="22"/>
                      <w:szCs w:val="22"/>
                    </w:rPr>
                  </w:pPr>
                  <w:r w:rsidRPr="00845803">
                    <w:rPr>
                      <w:sz w:val="22"/>
                      <w:szCs w:val="22"/>
                    </w:rPr>
                    <w:t>Apostrof</w:t>
                  </w:r>
                </w:p>
              </w:tc>
              <w:tc>
                <w:tcPr>
                  <w:tcW w:w="3127" w:type="dxa"/>
                </w:tcPr>
                <w:p w:rsidR="00E40811" w:rsidRPr="00845803" w:rsidRDefault="00E40811" w:rsidP="00AD43F0">
                  <w:pPr>
                    <w:pStyle w:val="NoSpacing"/>
                    <w:ind w:firstLine="0"/>
                    <w:jc w:val="center"/>
                    <w:rPr>
                      <w:sz w:val="22"/>
                      <w:szCs w:val="22"/>
                    </w:rPr>
                  </w:pPr>
                  <w:r w:rsidRPr="00845803">
                    <w:rPr>
                      <w:sz w:val="22"/>
                      <w:szCs w:val="22"/>
                    </w:rPr>
                    <w:t>Thërret për ta sjellë më afër tokën e shqiptarëve.</w:t>
                  </w:r>
                </w:p>
              </w:tc>
            </w:tr>
            <w:tr w:rsidR="00E40811" w:rsidRPr="00845803" w:rsidTr="00AD43F0">
              <w:tc>
                <w:tcPr>
                  <w:tcW w:w="3063" w:type="dxa"/>
                </w:tcPr>
                <w:p w:rsidR="00E40811" w:rsidRPr="00845803" w:rsidRDefault="00E40811" w:rsidP="00AD43F0">
                  <w:pPr>
                    <w:pStyle w:val="NoSpacing"/>
                    <w:ind w:firstLine="0"/>
                    <w:jc w:val="center"/>
                    <w:rPr>
                      <w:i/>
                      <w:sz w:val="22"/>
                      <w:szCs w:val="22"/>
                    </w:rPr>
                  </w:pPr>
                  <w:r w:rsidRPr="00845803">
                    <w:rPr>
                      <w:i/>
                      <w:sz w:val="22"/>
                      <w:szCs w:val="22"/>
                    </w:rPr>
                    <w:t xml:space="preserve">Nënë </w:t>
                  </w:r>
                  <w:r w:rsidRPr="00845803">
                    <w:rPr>
                      <w:b/>
                      <w:i/>
                      <w:sz w:val="22"/>
                      <w:szCs w:val="22"/>
                    </w:rPr>
                    <w:t>e ashpër</w:t>
                  </w:r>
                  <w:r w:rsidRPr="00845803">
                    <w:rPr>
                      <w:i/>
                      <w:sz w:val="22"/>
                      <w:szCs w:val="22"/>
                    </w:rPr>
                    <w:t xml:space="preserve"> burrash </w:t>
                  </w:r>
                  <w:r w:rsidRPr="00845803">
                    <w:rPr>
                      <w:b/>
                      <w:i/>
                      <w:sz w:val="22"/>
                      <w:szCs w:val="22"/>
                    </w:rPr>
                    <w:t>të rreptë</w:t>
                  </w:r>
                </w:p>
              </w:tc>
              <w:tc>
                <w:tcPr>
                  <w:tcW w:w="3034" w:type="dxa"/>
                </w:tcPr>
                <w:p w:rsidR="00E40811" w:rsidRPr="00845803" w:rsidRDefault="00E40811" w:rsidP="00AD43F0">
                  <w:pPr>
                    <w:pStyle w:val="NoSpacing"/>
                    <w:ind w:firstLine="0"/>
                    <w:jc w:val="center"/>
                    <w:rPr>
                      <w:sz w:val="22"/>
                      <w:szCs w:val="22"/>
                    </w:rPr>
                  </w:pPr>
                  <w:r w:rsidRPr="00845803">
                    <w:rPr>
                      <w:sz w:val="22"/>
                      <w:szCs w:val="22"/>
                    </w:rPr>
                    <w:t>Epitet</w:t>
                  </w:r>
                </w:p>
              </w:tc>
              <w:tc>
                <w:tcPr>
                  <w:tcW w:w="3127" w:type="dxa"/>
                </w:tcPr>
                <w:p w:rsidR="00E40811" w:rsidRPr="00845803" w:rsidRDefault="00E40811" w:rsidP="00AD43F0">
                  <w:pPr>
                    <w:pStyle w:val="NoSpacing"/>
                    <w:ind w:firstLine="0"/>
                    <w:jc w:val="center"/>
                    <w:rPr>
                      <w:sz w:val="22"/>
                      <w:szCs w:val="22"/>
                    </w:rPr>
                  </w:pPr>
                  <w:r w:rsidRPr="00845803">
                    <w:rPr>
                      <w:sz w:val="22"/>
                      <w:szCs w:val="22"/>
                    </w:rPr>
                    <w:t>Tregon cilësinë e nënës shqiptare dhe rreptësinë e burrave shqiptar.</w:t>
                  </w:r>
                </w:p>
              </w:tc>
            </w:tr>
            <w:tr w:rsidR="00E40811" w:rsidRPr="00845803" w:rsidTr="00AD43F0">
              <w:tc>
                <w:tcPr>
                  <w:tcW w:w="3063" w:type="dxa"/>
                </w:tcPr>
                <w:p w:rsidR="00E40811" w:rsidRPr="00845803" w:rsidRDefault="00E40811" w:rsidP="00AD43F0">
                  <w:pPr>
                    <w:pStyle w:val="NoSpacing"/>
                    <w:ind w:firstLine="0"/>
                    <w:jc w:val="center"/>
                    <w:rPr>
                      <w:i/>
                      <w:sz w:val="22"/>
                      <w:szCs w:val="22"/>
                    </w:rPr>
                  </w:pPr>
                  <w:r w:rsidRPr="00845803">
                    <w:rPr>
                      <w:i/>
                      <w:sz w:val="22"/>
                      <w:szCs w:val="22"/>
                    </w:rPr>
                    <w:t>Kryqi po zbret, minarja ngrihet përbri</w:t>
                  </w:r>
                </w:p>
              </w:tc>
              <w:tc>
                <w:tcPr>
                  <w:tcW w:w="3034" w:type="dxa"/>
                </w:tcPr>
                <w:p w:rsidR="00E40811" w:rsidRPr="00845803" w:rsidRDefault="00E40811" w:rsidP="00AD43F0">
                  <w:pPr>
                    <w:pStyle w:val="NoSpacing"/>
                    <w:ind w:firstLine="0"/>
                    <w:jc w:val="center"/>
                    <w:rPr>
                      <w:sz w:val="22"/>
                      <w:szCs w:val="22"/>
                    </w:rPr>
                  </w:pPr>
                  <w:r w:rsidRPr="00845803">
                    <w:rPr>
                      <w:sz w:val="22"/>
                      <w:szCs w:val="22"/>
                    </w:rPr>
                    <w:t>Metaforë</w:t>
                  </w:r>
                </w:p>
              </w:tc>
              <w:tc>
                <w:tcPr>
                  <w:tcW w:w="3127" w:type="dxa"/>
                </w:tcPr>
                <w:p w:rsidR="00E40811" w:rsidRPr="00845803" w:rsidRDefault="00E40811" w:rsidP="00AD43F0">
                  <w:pPr>
                    <w:pStyle w:val="NoSpacing"/>
                    <w:ind w:firstLine="0"/>
                    <w:jc w:val="center"/>
                    <w:rPr>
                      <w:sz w:val="22"/>
                      <w:szCs w:val="22"/>
                    </w:rPr>
                  </w:pPr>
                  <w:r w:rsidRPr="00845803">
                    <w:rPr>
                      <w:sz w:val="22"/>
                      <w:szCs w:val="22"/>
                    </w:rPr>
                    <w:t>Tregon ikjen nga bota e krishterë evropiane dhe hyn në botën islamike.</w:t>
                  </w:r>
                </w:p>
              </w:tc>
            </w:tr>
          </w:tbl>
          <w:p w:rsidR="00E40811" w:rsidRPr="00845803" w:rsidRDefault="00E40811" w:rsidP="00AD43F0">
            <w:pPr>
              <w:pStyle w:val="NoSpacing"/>
              <w:ind w:left="1080" w:firstLine="0"/>
              <w:rPr>
                <w:sz w:val="22"/>
                <w:szCs w:val="22"/>
              </w:rPr>
            </w:pPr>
          </w:p>
          <w:p w:rsidR="00E40811" w:rsidRPr="00845803" w:rsidRDefault="00E40811" w:rsidP="00AD43F0">
            <w:pPr>
              <w:pStyle w:val="NoSpacing"/>
              <w:rPr>
                <w:sz w:val="22"/>
                <w:szCs w:val="22"/>
              </w:rPr>
            </w:pPr>
            <w:r w:rsidRPr="00845803">
              <w:rPr>
                <w:i/>
                <w:sz w:val="22"/>
                <w:szCs w:val="22"/>
              </w:rPr>
              <w:t>Grupi i dytë:</w:t>
            </w:r>
            <w:r w:rsidRPr="00845803">
              <w:rPr>
                <w:sz w:val="22"/>
                <w:szCs w:val="22"/>
              </w:rPr>
              <w:t xml:space="preserve"> Renditni disa nga vetitë e shqiptarëve që dalin në këtë fragment. </w:t>
            </w:r>
          </w:p>
          <w:p w:rsidR="00E40811" w:rsidRPr="00845803" w:rsidRDefault="00E40811" w:rsidP="00F064E8">
            <w:pPr>
              <w:pStyle w:val="NoSpacing"/>
              <w:numPr>
                <w:ilvl w:val="0"/>
                <w:numId w:val="60"/>
              </w:numPr>
              <w:rPr>
                <w:sz w:val="22"/>
                <w:szCs w:val="22"/>
              </w:rPr>
            </w:pPr>
            <w:r w:rsidRPr="00845803">
              <w:rPr>
                <w:sz w:val="22"/>
                <w:szCs w:val="22"/>
              </w:rPr>
              <w:t xml:space="preserve">Vetitë e shqiptarëve: </w:t>
            </w:r>
          </w:p>
          <w:p w:rsidR="00E40811" w:rsidRPr="00845803" w:rsidRDefault="00E40811" w:rsidP="00F064E8">
            <w:pPr>
              <w:pStyle w:val="NoSpacing"/>
              <w:numPr>
                <w:ilvl w:val="0"/>
                <w:numId w:val="65"/>
              </w:numPr>
              <w:rPr>
                <w:sz w:val="22"/>
                <w:szCs w:val="22"/>
              </w:rPr>
            </w:pPr>
            <w:r w:rsidRPr="00845803">
              <w:rPr>
                <w:sz w:val="22"/>
                <w:szCs w:val="22"/>
              </w:rPr>
              <w:t>Të rreptë</w:t>
            </w:r>
          </w:p>
          <w:p w:rsidR="00E40811" w:rsidRPr="00845803" w:rsidRDefault="00E40811" w:rsidP="00F064E8">
            <w:pPr>
              <w:pStyle w:val="NoSpacing"/>
              <w:numPr>
                <w:ilvl w:val="0"/>
                <w:numId w:val="65"/>
              </w:numPr>
              <w:rPr>
                <w:sz w:val="22"/>
                <w:szCs w:val="22"/>
              </w:rPr>
            </w:pPr>
            <w:r w:rsidRPr="00845803">
              <w:rPr>
                <w:sz w:val="22"/>
                <w:szCs w:val="22"/>
              </w:rPr>
              <w:t>Trima</w:t>
            </w:r>
          </w:p>
          <w:p w:rsidR="00E40811" w:rsidRPr="00845803" w:rsidRDefault="00E40811" w:rsidP="00F064E8">
            <w:pPr>
              <w:pStyle w:val="NoSpacing"/>
              <w:numPr>
                <w:ilvl w:val="0"/>
                <w:numId w:val="65"/>
              </w:numPr>
              <w:rPr>
                <w:sz w:val="22"/>
                <w:szCs w:val="22"/>
              </w:rPr>
            </w:pPr>
            <w:r w:rsidRPr="00845803">
              <w:rPr>
                <w:sz w:val="22"/>
                <w:szCs w:val="22"/>
              </w:rPr>
              <w:t>Besnikë</w:t>
            </w:r>
          </w:p>
          <w:p w:rsidR="00E40811" w:rsidRPr="00845803" w:rsidRDefault="00E40811" w:rsidP="00F064E8">
            <w:pPr>
              <w:pStyle w:val="NoSpacing"/>
              <w:numPr>
                <w:ilvl w:val="0"/>
                <w:numId w:val="65"/>
              </w:numPr>
              <w:rPr>
                <w:sz w:val="22"/>
                <w:szCs w:val="22"/>
              </w:rPr>
            </w:pPr>
            <w:r w:rsidRPr="00845803">
              <w:rPr>
                <w:sz w:val="22"/>
                <w:szCs w:val="22"/>
              </w:rPr>
              <w:t>Mikpritës</w:t>
            </w:r>
          </w:p>
          <w:p w:rsidR="00E40811" w:rsidRPr="00845803" w:rsidRDefault="00E40811" w:rsidP="00F064E8">
            <w:pPr>
              <w:pStyle w:val="NoSpacing"/>
              <w:numPr>
                <w:ilvl w:val="0"/>
                <w:numId w:val="65"/>
              </w:numPr>
              <w:rPr>
                <w:sz w:val="22"/>
                <w:szCs w:val="22"/>
              </w:rPr>
            </w:pPr>
            <w:r w:rsidRPr="00845803">
              <w:rPr>
                <w:sz w:val="22"/>
                <w:szCs w:val="22"/>
              </w:rPr>
              <w:t>Të ashpër</w:t>
            </w:r>
          </w:p>
          <w:p w:rsidR="00E40811" w:rsidRPr="00845803" w:rsidRDefault="00E40811" w:rsidP="00F064E8">
            <w:pPr>
              <w:pStyle w:val="NoSpacing"/>
              <w:numPr>
                <w:ilvl w:val="0"/>
                <w:numId w:val="65"/>
              </w:numPr>
              <w:rPr>
                <w:sz w:val="22"/>
                <w:szCs w:val="22"/>
              </w:rPr>
            </w:pPr>
            <w:r w:rsidRPr="00845803">
              <w:rPr>
                <w:sz w:val="22"/>
                <w:szCs w:val="22"/>
              </w:rPr>
              <w:t>Të egër</w:t>
            </w:r>
          </w:p>
          <w:p w:rsidR="00E40811" w:rsidRPr="00845803" w:rsidRDefault="00E40811" w:rsidP="00AD43F0">
            <w:pPr>
              <w:pStyle w:val="NoSpacing"/>
              <w:ind w:left="1800" w:firstLine="0"/>
              <w:rPr>
                <w:sz w:val="22"/>
                <w:szCs w:val="22"/>
              </w:rPr>
            </w:pPr>
          </w:p>
          <w:p w:rsidR="00E40811" w:rsidRPr="00845803" w:rsidRDefault="00E40811" w:rsidP="00AD43F0">
            <w:pPr>
              <w:pStyle w:val="NoSpacing"/>
              <w:rPr>
                <w:sz w:val="22"/>
                <w:szCs w:val="22"/>
              </w:rPr>
            </w:pPr>
            <w:r w:rsidRPr="00845803">
              <w:rPr>
                <w:i/>
                <w:sz w:val="22"/>
                <w:szCs w:val="22"/>
              </w:rPr>
              <w:t>Grupi i tretë:</w:t>
            </w:r>
            <w:r w:rsidRPr="00845803">
              <w:rPr>
                <w:sz w:val="22"/>
                <w:szCs w:val="22"/>
              </w:rPr>
              <w:t xml:space="preserve"> Portretizoni gruan shqiptare duke u nisur nga vargjet që i kushtohen asaj. </w:t>
            </w:r>
          </w:p>
          <w:p w:rsidR="00E40811" w:rsidRPr="00845803" w:rsidRDefault="00E40811" w:rsidP="00F064E8">
            <w:pPr>
              <w:pStyle w:val="NoSpacing"/>
              <w:numPr>
                <w:ilvl w:val="0"/>
                <w:numId w:val="60"/>
              </w:numPr>
              <w:rPr>
                <w:sz w:val="22"/>
                <w:szCs w:val="22"/>
              </w:rPr>
            </w:pPr>
            <w:r w:rsidRPr="00845803">
              <w:rPr>
                <w:sz w:val="22"/>
                <w:szCs w:val="22"/>
              </w:rPr>
              <w:t xml:space="preserve">Gruaja shqiptare këtu na del: </w:t>
            </w:r>
          </w:p>
          <w:p w:rsidR="00E40811" w:rsidRPr="00845803" w:rsidRDefault="00E40811" w:rsidP="00F064E8">
            <w:pPr>
              <w:pStyle w:val="NoSpacing"/>
              <w:numPr>
                <w:ilvl w:val="0"/>
                <w:numId w:val="66"/>
              </w:numPr>
              <w:rPr>
                <w:sz w:val="22"/>
                <w:szCs w:val="22"/>
              </w:rPr>
            </w:pPr>
            <w:r w:rsidRPr="00845803">
              <w:rPr>
                <w:sz w:val="22"/>
                <w:szCs w:val="22"/>
              </w:rPr>
              <w:t xml:space="preserve">E nënshtruar </w:t>
            </w:r>
          </w:p>
          <w:p w:rsidR="00E40811" w:rsidRPr="00845803" w:rsidRDefault="00E40811" w:rsidP="00F064E8">
            <w:pPr>
              <w:pStyle w:val="NoSpacing"/>
              <w:numPr>
                <w:ilvl w:val="0"/>
                <w:numId w:val="66"/>
              </w:numPr>
              <w:rPr>
                <w:sz w:val="22"/>
                <w:szCs w:val="22"/>
              </w:rPr>
            </w:pPr>
            <w:r w:rsidRPr="00845803">
              <w:rPr>
                <w:sz w:val="22"/>
                <w:szCs w:val="22"/>
              </w:rPr>
              <w:t xml:space="preserve">Besnike </w:t>
            </w:r>
          </w:p>
          <w:p w:rsidR="00E40811" w:rsidRPr="00845803" w:rsidRDefault="00E40811" w:rsidP="00F064E8">
            <w:pPr>
              <w:pStyle w:val="NoSpacing"/>
              <w:numPr>
                <w:ilvl w:val="0"/>
                <w:numId w:val="66"/>
              </w:numPr>
              <w:rPr>
                <w:sz w:val="22"/>
                <w:szCs w:val="22"/>
              </w:rPr>
            </w:pPr>
            <w:r w:rsidRPr="00845803">
              <w:rPr>
                <w:sz w:val="22"/>
                <w:szCs w:val="22"/>
              </w:rPr>
              <w:t xml:space="preserve">Bashkëshorte e devotshme </w:t>
            </w:r>
          </w:p>
          <w:p w:rsidR="00E40811" w:rsidRPr="00845803" w:rsidRDefault="00E40811" w:rsidP="00F064E8">
            <w:pPr>
              <w:pStyle w:val="NoSpacing"/>
              <w:numPr>
                <w:ilvl w:val="0"/>
                <w:numId w:val="66"/>
              </w:numPr>
              <w:rPr>
                <w:sz w:val="22"/>
                <w:szCs w:val="22"/>
              </w:rPr>
            </w:pPr>
            <w:r w:rsidRPr="00845803">
              <w:rPr>
                <w:sz w:val="22"/>
                <w:szCs w:val="22"/>
              </w:rPr>
              <w:t>Nënë shumë e mirë</w:t>
            </w:r>
          </w:p>
          <w:p w:rsidR="00E40811" w:rsidRPr="00845803" w:rsidRDefault="00E40811" w:rsidP="00AD43F0">
            <w:pPr>
              <w:pStyle w:val="NoSpacing"/>
              <w:rPr>
                <w:i/>
                <w:sz w:val="22"/>
                <w:szCs w:val="22"/>
              </w:rPr>
            </w:pPr>
            <w:r w:rsidRPr="00845803">
              <w:rPr>
                <w:i/>
                <w:sz w:val="22"/>
                <w:szCs w:val="22"/>
              </w:rPr>
              <w:t xml:space="preserve"> ( kënga II/61)</w:t>
            </w:r>
          </w:p>
          <w:p w:rsidR="00E40811" w:rsidRPr="00845803" w:rsidRDefault="00E40811" w:rsidP="00AD43F0">
            <w:pPr>
              <w:pStyle w:val="NoSpacing"/>
              <w:rPr>
                <w:i/>
                <w:sz w:val="22"/>
                <w:szCs w:val="22"/>
              </w:rPr>
            </w:pPr>
          </w:p>
          <w:p w:rsidR="00E40811" w:rsidRPr="00845803" w:rsidRDefault="00E40811" w:rsidP="00AD43F0">
            <w:pPr>
              <w:pStyle w:val="NoSpacing"/>
              <w:rPr>
                <w:sz w:val="22"/>
                <w:szCs w:val="22"/>
              </w:rPr>
            </w:pPr>
            <w:r w:rsidRPr="00845803">
              <w:rPr>
                <w:i/>
                <w:sz w:val="22"/>
                <w:szCs w:val="22"/>
              </w:rPr>
              <w:t>Grupi i katërt:</w:t>
            </w:r>
            <w:r w:rsidRPr="00845803">
              <w:rPr>
                <w:sz w:val="22"/>
                <w:szCs w:val="22"/>
              </w:rPr>
              <w:t xml:space="preserve"> Përshkruani vallen e famshme shqiptare duke e krahasuar me poezinë “Vallja Shqiptare” e Ismail Kadaresë.</w:t>
            </w:r>
          </w:p>
          <w:p w:rsidR="00E40811" w:rsidRPr="00845803" w:rsidRDefault="00E40811" w:rsidP="00F064E8">
            <w:pPr>
              <w:pStyle w:val="NoSpacing"/>
              <w:numPr>
                <w:ilvl w:val="0"/>
                <w:numId w:val="60"/>
              </w:numPr>
              <w:rPr>
                <w:sz w:val="22"/>
                <w:szCs w:val="22"/>
              </w:rPr>
            </w:pPr>
            <w:r w:rsidRPr="00845803">
              <w:rPr>
                <w:sz w:val="22"/>
                <w:szCs w:val="22"/>
              </w:rPr>
              <w:t xml:space="preserve">Vallja Shqiptare e Ismail Kadaresë </w:t>
            </w:r>
          </w:p>
          <w:p w:rsidR="00E40811" w:rsidRPr="00845803" w:rsidRDefault="00F064E8" w:rsidP="00AD43F0">
            <w:pPr>
              <w:pStyle w:val="NoSpacing"/>
              <w:ind w:left="1099" w:firstLine="0"/>
              <w:jc w:val="left"/>
              <w:rPr>
                <w:i/>
                <w:sz w:val="22"/>
                <w:szCs w:val="22"/>
              </w:rPr>
            </w:pPr>
            <w:r>
              <w:rPr>
                <w:i/>
                <w:noProof/>
                <w:lang w:val="en-US"/>
              </w:rPr>
              <mc:AlternateContent>
                <mc:Choice Requires="wps">
                  <w:drawing>
                    <wp:anchor distT="0" distB="0" distL="114300" distR="114300" simplePos="0" relativeHeight="251890688" behindDoc="0" locked="0" layoutInCell="1" allowOverlap="1">
                      <wp:simplePos x="0" y="0"/>
                      <wp:positionH relativeFrom="column">
                        <wp:posOffset>2393950</wp:posOffset>
                      </wp:positionH>
                      <wp:positionV relativeFrom="paragraph">
                        <wp:posOffset>681990</wp:posOffset>
                      </wp:positionV>
                      <wp:extent cx="685800" cy="200025"/>
                      <wp:effectExtent l="0" t="19050" r="38100" b="47625"/>
                      <wp:wrapNone/>
                      <wp:docPr id="404" name="Right Arrow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5800" cy="2000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57AD1D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5" o:spid="_x0000_s1026" type="#_x0000_t13" style="position:absolute;margin-left:188.5pt;margin-top:53.7pt;width:54pt;height:15.7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" adj="18450" fillcolor="#5b9bd5 [3204]" strokecolor="#1f4d78 [1604]" strokeweight="1pt">
                      <v:path arrowok="t"/>
                    </v:shape>
                  </w:pict>
                </mc:Fallback>
              </mc:AlternateContent>
            </w:r>
            <w:r>
              <w:rPr>
                <w:i/>
                <w:noProof/>
                <w:lang w:val="en-US"/>
              </w:rPr>
              <mc:AlternateContent>
                <mc:Choice Requires="wps">
                  <w:drawing>
                    <wp:anchor distT="0" distB="0" distL="114300" distR="114300" simplePos="0" relativeHeight="251888640" behindDoc="0" locked="0" layoutInCell="1" allowOverlap="1">
                      <wp:simplePos x="0" y="0"/>
                      <wp:positionH relativeFrom="column">
                        <wp:posOffset>3165475</wp:posOffset>
                      </wp:positionH>
                      <wp:positionV relativeFrom="paragraph">
                        <wp:posOffset>158115</wp:posOffset>
                      </wp:positionV>
                      <wp:extent cx="2305050" cy="1085850"/>
                      <wp:effectExtent l="0" t="0" r="19050" b="19050"/>
                      <wp:wrapNone/>
                      <wp:docPr id="40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05050" cy="1085850"/>
                              </a:xfrm>
                              <a:prstGeom prst="rect">
                                <a:avLst/>
                              </a:prstGeom>
                              <a:solidFill>
                                <a:schemeClr val="accent1">
                                  <a:lumMod val="60000"/>
                                  <a:lumOff val="40000"/>
                                </a:schemeClr>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CA142B" w:rsidRDefault="00AD43F0" w:rsidP="00E40811">
                                  <w:pPr>
                                    <w:ind w:firstLine="0"/>
                                    <w:rPr>
                                      <w:rFonts w:ascii="Times New Roman" w:hAnsi="Times New Roman"/>
                                      <w:sz w:val="24"/>
                                      <w:szCs w:val="24"/>
                                      <w:lang w:val="en-GB"/>
                                    </w:rPr>
                                  </w:pPr>
                                  <w:r w:rsidRPr="00CA142B">
                                    <w:rPr>
                                      <w:rFonts w:ascii="Times New Roman" w:hAnsi="Times New Roman"/>
                                      <w:sz w:val="24"/>
                                      <w:szCs w:val="24"/>
                                      <w:lang w:val="en-GB"/>
                                    </w:rPr>
                                    <w:t>N</w:t>
                                  </w:r>
                                  <w:r>
                                    <w:rPr>
                                      <w:rFonts w:ascii="Times New Roman" w:hAnsi="Times New Roman"/>
                                      <w:sz w:val="24"/>
                                      <w:szCs w:val="24"/>
                                      <w:lang w:val="en-GB"/>
                                    </w:rPr>
                                    <w:t>ë</w:t>
                                  </w:r>
                                  <w:r w:rsidRPr="00CA142B">
                                    <w:rPr>
                                      <w:rFonts w:ascii="Times New Roman" w:hAnsi="Times New Roman"/>
                                      <w:sz w:val="24"/>
                                      <w:szCs w:val="24"/>
                                      <w:lang w:val="en-GB"/>
                                    </w:rPr>
                                    <w:t xml:space="preserve"> k</w:t>
                                  </w:r>
                                  <w:r>
                                    <w:rPr>
                                      <w:rFonts w:ascii="Times New Roman" w:hAnsi="Times New Roman"/>
                                      <w:sz w:val="24"/>
                                      <w:szCs w:val="24"/>
                                      <w:lang w:val="en-GB"/>
                                    </w:rPr>
                                    <w:t>ë</w:t>
                                  </w:r>
                                  <w:r w:rsidRPr="00CA142B">
                                    <w:rPr>
                                      <w:rFonts w:ascii="Times New Roman" w:hAnsi="Times New Roman"/>
                                      <w:sz w:val="24"/>
                                      <w:szCs w:val="24"/>
                                      <w:lang w:val="en-GB"/>
                                    </w:rPr>
                                    <w:t>t</w:t>
                                  </w:r>
                                  <w:r>
                                    <w:rPr>
                                      <w:rFonts w:ascii="Times New Roman" w:hAnsi="Times New Roman"/>
                                      <w:sz w:val="24"/>
                                      <w:szCs w:val="24"/>
                                      <w:lang w:val="en-GB"/>
                                    </w:rPr>
                                    <w:t>ë</w:t>
                                  </w:r>
                                  <w:r w:rsidRPr="00CA142B">
                                    <w:rPr>
                                      <w:rFonts w:ascii="Times New Roman" w:hAnsi="Times New Roman"/>
                                      <w:sz w:val="24"/>
                                      <w:szCs w:val="24"/>
                                      <w:lang w:val="en-GB"/>
                                    </w:rPr>
                                    <w:t xml:space="preserve"> poezi Kadareja k</w:t>
                                  </w:r>
                                  <w:r>
                                    <w:rPr>
                                      <w:rFonts w:ascii="Times New Roman" w:hAnsi="Times New Roman"/>
                                      <w:sz w:val="24"/>
                                      <w:szCs w:val="24"/>
                                      <w:lang w:val="en-GB"/>
                                    </w:rPr>
                                    <w:t>ë</w:t>
                                  </w:r>
                                  <w:r w:rsidRPr="00CA142B">
                                    <w:rPr>
                                      <w:rFonts w:ascii="Times New Roman" w:hAnsi="Times New Roman"/>
                                      <w:sz w:val="24"/>
                                      <w:szCs w:val="24"/>
                                      <w:lang w:val="en-GB"/>
                                    </w:rPr>
                                    <w:t>rkon t</w:t>
                                  </w:r>
                                  <w:r>
                                    <w:rPr>
                                      <w:rFonts w:ascii="Times New Roman" w:hAnsi="Times New Roman"/>
                                      <w:sz w:val="24"/>
                                      <w:szCs w:val="24"/>
                                      <w:lang w:val="en-GB"/>
                                    </w:rPr>
                                    <w:t>ë</w:t>
                                  </w:r>
                                  <w:r w:rsidRPr="00CA142B">
                                    <w:rPr>
                                      <w:rFonts w:ascii="Times New Roman" w:hAnsi="Times New Roman"/>
                                      <w:sz w:val="24"/>
                                      <w:szCs w:val="24"/>
                                      <w:lang w:val="en-GB"/>
                                    </w:rPr>
                                    <w:t>na trasmetoi mesazhe edhe n</w:t>
                                  </w:r>
                                  <w:r>
                                    <w:rPr>
                                      <w:rFonts w:ascii="Times New Roman" w:hAnsi="Times New Roman"/>
                                      <w:sz w:val="24"/>
                                      <w:szCs w:val="24"/>
                                      <w:lang w:val="en-GB"/>
                                    </w:rPr>
                                    <w:t>ë</w:t>
                                  </w:r>
                                  <w:r w:rsidRPr="00CA142B">
                                    <w:rPr>
                                      <w:rFonts w:ascii="Times New Roman" w:hAnsi="Times New Roman"/>
                                      <w:sz w:val="24"/>
                                      <w:szCs w:val="24"/>
                                      <w:lang w:val="en-GB"/>
                                    </w:rPr>
                                    <w:t>p</w:t>
                                  </w:r>
                                  <w:r>
                                    <w:rPr>
                                      <w:rFonts w:ascii="Times New Roman" w:hAnsi="Times New Roman"/>
                                      <w:sz w:val="24"/>
                                      <w:szCs w:val="24"/>
                                      <w:lang w:val="en-GB"/>
                                    </w:rPr>
                                    <w:t>ë</w:t>
                                  </w:r>
                                  <w:r w:rsidRPr="00CA142B">
                                    <w:rPr>
                                      <w:rFonts w:ascii="Times New Roman" w:hAnsi="Times New Roman"/>
                                      <w:sz w:val="24"/>
                                      <w:szCs w:val="24"/>
                                      <w:lang w:val="en-GB"/>
                                    </w:rPr>
                                    <w:t>rmjet valles shqip</w:t>
                                  </w:r>
                                  <w:r>
                                    <w:rPr>
                                      <w:rFonts w:ascii="Times New Roman" w:hAnsi="Times New Roman"/>
                                      <w:sz w:val="24"/>
                                      <w:szCs w:val="24"/>
                                      <w:lang w:val="en-GB"/>
                                    </w:rPr>
                                    <w:t>ë</w:t>
                                  </w:r>
                                  <w:r w:rsidRPr="00CA142B">
                                    <w:rPr>
                                      <w:rFonts w:ascii="Times New Roman" w:hAnsi="Times New Roman"/>
                                      <w:sz w:val="24"/>
                                      <w:szCs w:val="24"/>
                                      <w:lang w:val="en-GB"/>
                                    </w:rPr>
                                    <w:t>tare. Duke na e b</w:t>
                                  </w:r>
                                  <w:r>
                                    <w:rPr>
                                      <w:rFonts w:ascii="Times New Roman" w:hAnsi="Times New Roman"/>
                                      <w:sz w:val="24"/>
                                      <w:szCs w:val="24"/>
                                      <w:lang w:val="en-GB"/>
                                    </w:rPr>
                                    <w:t>ë</w:t>
                                  </w:r>
                                  <w:r w:rsidRPr="00CA142B">
                                    <w:rPr>
                                      <w:rFonts w:ascii="Times New Roman" w:hAnsi="Times New Roman"/>
                                      <w:sz w:val="24"/>
                                      <w:szCs w:val="24"/>
                                      <w:lang w:val="en-GB"/>
                                    </w:rPr>
                                    <w:t>r</w:t>
                                  </w:r>
                                  <w:r>
                                    <w:rPr>
                                      <w:rFonts w:ascii="Times New Roman" w:hAnsi="Times New Roman"/>
                                      <w:sz w:val="24"/>
                                      <w:szCs w:val="24"/>
                                      <w:lang w:val="en-GB"/>
                                    </w:rPr>
                                    <w:t>ë</w:t>
                                  </w:r>
                                  <w:r w:rsidRPr="00CA142B">
                                    <w:rPr>
                                      <w:rFonts w:ascii="Times New Roman" w:hAnsi="Times New Roman"/>
                                      <w:sz w:val="24"/>
                                      <w:szCs w:val="24"/>
                                      <w:lang w:val="en-GB"/>
                                    </w:rPr>
                                    <w:t xml:space="preserve"> at</w:t>
                                  </w:r>
                                  <w:r>
                                    <w:rPr>
                                      <w:rFonts w:ascii="Times New Roman" w:hAnsi="Times New Roman"/>
                                      <w:sz w:val="24"/>
                                      <w:szCs w:val="24"/>
                                      <w:lang w:val="en-GB"/>
                                    </w:rPr>
                                    <w:t>ë</w:t>
                                  </w:r>
                                  <w:r w:rsidRPr="00CA142B">
                                    <w:rPr>
                                      <w:rFonts w:ascii="Times New Roman" w:hAnsi="Times New Roman"/>
                                      <w:sz w:val="24"/>
                                      <w:szCs w:val="24"/>
                                      <w:lang w:val="en-GB"/>
                                    </w:rPr>
                                    <w:t xml:space="preserve"> jo vet</w:t>
                                  </w:r>
                                  <w:r>
                                    <w:rPr>
                                      <w:rFonts w:ascii="Times New Roman" w:hAnsi="Times New Roman"/>
                                      <w:sz w:val="24"/>
                                      <w:szCs w:val="24"/>
                                      <w:lang w:val="en-GB"/>
                                    </w:rPr>
                                    <w:t>ë</w:t>
                                  </w:r>
                                  <w:r w:rsidRPr="00CA142B">
                                    <w:rPr>
                                      <w:rFonts w:ascii="Times New Roman" w:hAnsi="Times New Roman"/>
                                      <w:sz w:val="24"/>
                                      <w:szCs w:val="24"/>
                                      <w:lang w:val="en-GB"/>
                                    </w:rPr>
                                    <w:t>m arg</w:t>
                                  </w:r>
                                  <w:r>
                                    <w:rPr>
                                      <w:rFonts w:ascii="Times New Roman" w:hAnsi="Times New Roman"/>
                                      <w:sz w:val="24"/>
                                      <w:szCs w:val="24"/>
                                      <w:lang w:val="en-GB"/>
                                    </w:rPr>
                                    <w:t>ë</w:t>
                                  </w:r>
                                  <w:r w:rsidRPr="00CA142B">
                                    <w:rPr>
                                      <w:rFonts w:ascii="Times New Roman" w:hAnsi="Times New Roman"/>
                                      <w:sz w:val="24"/>
                                      <w:szCs w:val="24"/>
                                      <w:lang w:val="en-GB"/>
                                    </w:rPr>
                                    <w:t>tim por edhe histori m</w:t>
                                  </w:r>
                                  <w:r>
                                    <w:rPr>
                                      <w:rFonts w:ascii="Times New Roman" w:hAnsi="Times New Roman"/>
                                      <w:sz w:val="24"/>
                                      <w:szCs w:val="24"/>
                                      <w:lang w:val="en-GB"/>
                                    </w:rPr>
                                    <w:t>ë</w:t>
                                  </w:r>
                                  <w:r w:rsidRPr="00CA142B">
                                    <w:rPr>
                                      <w:rFonts w:ascii="Times New Roman" w:hAnsi="Times New Roman"/>
                                      <w:sz w:val="24"/>
                                      <w:szCs w:val="24"/>
                                      <w:lang w:val="en-GB"/>
                                    </w:rPr>
                                    <w:t xml:space="preserve"> vete.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127" type="#_x0000_t202" style="position:absolute;left:0;text-align:left;margin-left:249.25pt;margin-top:12.45pt;width:181.5pt;height:85.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" fillcolor="#9cc2e5 [1940]" strokecolor="#5b9bd5 [3204]" strokeweight=".5pt">
                      <v:path arrowok="t"/>
                      <v:textbox>
                        <w:txbxContent>
                          <w:p w:rsidR="00AD43F0" w:rsidRPr="00CA142B" w:rsidRDefault="00AD43F0" w:rsidP="00E40811">
                            <w:pPr>
                              <w:ind w:firstLine="0"/>
                              <w:rPr>
                                <w:rFonts w:ascii="Times New Roman" w:hAnsi="Times New Roman"/>
                                <w:sz w:val="24"/>
                                <w:szCs w:val="24"/>
                                <w:lang w:val="en-GB"/>
                              </w:rPr>
                            </w:pPr>
                            <w:r w:rsidRPr="00CA142B">
                              <w:rPr>
                                <w:rFonts w:ascii="Times New Roman" w:hAnsi="Times New Roman"/>
                                <w:sz w:val="24"/>
                                <w:szCs w:val="24"/>
                                <w:lang w:val="en-GB"/>
                              </w:rPr>
                              <w:t>N</w:t>
                            </w:r>
                            <w:r>
                              <w:rPr>
                                <w:rFonts w:ascii="Times New Roman" w:hAnsi="Times New Roman"/>
                                <w:sz w:val="24"/>
                                <w:szCs w:val="24"/>
                                <w:lang w:val="en-GB"/>
                              </w:rPr>
                              <w:t>ë</w:t>
                            </w:r>
                            <w:r w:rsidRPr="00CA142B">
                              <w:rPr>
                                <w:rFonts w:ascii="Times New Roman" w:hAnsi="Times New Roman"/>
                                <w:sz w:val="24"/>
                                <w:szCs w:val="24"/>
                                <w:lang w:val="en-GB"/>
                              </w:rPr>
                              <w:t xml:space="preserve"> k</w:t>
                            </w:r>
                            <w:r>
                              <w:rPr>
                                <w:rFonts w:ascii="Times New Roman" w:hAnsi="Times New Roman"/>
                                <w:sz w:val="24"/>
                                <w:szCs w:val="24"/>
                                <w:lang w:val="en-GB"/>
                              </w:rPr>
                              <w:t>ë</w:t>
                            </w:r>
                            <w:r w:rsidRPr="00CA142B">
                              <w:rPr>
                                <w:rFonts w:ascii="Times New Roman" w:hAnsi="Times New Roman"/>
                                <w:sz w:val="24"/>
                                <w:szCs w:val="24"/>
                                <w:lang w:val="en-GB"/>
                              </w:rPr>
                              <w:t>t</w:t>
                            </w:r>
                            <w:r>
                              <w:rPr>
                                <w:rFonts w:ascii="Times New Roman" w:hAnsi="Times New Roman"/>
                                <w:sz w:val="24"/>
                                <w:szCs w:val="24"/>
                                <w:lang w:val="en-GB"/>
                              </w:rPr>
                              <w:t>ë</w:t>
                            </w:r>
                            <w:r w:rsidRPr="00CA142B">
                              <w:rPr>
                                <w:rFonts w:ascii="Times New Roman" w:hAnsi="Times New Roman"/>
                                <w:sz w:val="24"/>
                                <w:szCs w:val="24"/>
                                <w:lang w:val="en-GB"/>
                              </w:rPr>
                              <w:t xml:space="preserve"> poezi Kadareja k</w:t>
                            </w:r>
                            <w:r>
                              <w:rPr>
                                <w:rFonts w:ascii="Times New Roman" w:hAnsi="Times New Roman"/>
                                <w:sz w:val="24"/>
                                <w:szCs w:val="24"/>
                                <w:lang w:val="en-GB"/>
                              </w:rPr>
                              <w:t>ë</w:t>
                            </w:r>
                            <w:r w:rsidRPr="00CA142B">
                              <w:rPr>
                                <w:rFonts w:ascii="Times New Roman" w:hAnsi="Times New Roman"/>
                                <w:sz w:val="24"/>
                                <w:szCs w:val="24"/>
                                <w:lang w:val="en-GB"/>
                              </w:rPr>
                              <w:t>rkon t</w:t>
                            </w:r>
                            <w:r>
                              <w:rPr>
                                <w:rFonts w:ascii="Times New Roman" w:hAnsi="Times New Roman"/>
                                <w:sz w:val="24"/>
                                <w:szCs w:val="24"/>
                                <w:lang w:val="en-GB"/>
                              </w:rPr>
                              <w:t>ë</w:t>
                            </w:r>
                            <w:r w:rsidRPr="00CA142B">
                              <w:rPr>
                                <w:rFonts w:ascii="Times New Roman" w:hAnsi="Times New Roman"/>
                                <w:sz w:val="24"/>
                                <w:szCs w:val="24"/>
                                <w:lang w:val="en-GB"/>
                              </w:rPr>
                              <w:t>na trasmetoi mesazhe edhe n</w:t>
                            </w:r>
                            <w:r>
                              <w:rPr>
                                <w:rFonts w:ascii="Times New Roman" w:hAnsi="Times New Roman"/>
                                <w:sz w:val="24"/>
                                <w:szCs w:val="24"/>
                                <w:lang w:val="en-GB"/>
                              </w:rPr>
                              <w:t>ë</w:t>
                            </w:r>
                            <w:r w:rsidRPr="00CA142B">
                              <w:rPr>
                                <w:rFonts w:ascii="Times New Roman" w:hAnsi="Times New Roman"/>
                                <w:sz w:val="24"/>
                                <w:szCs w:val="24"/>
                                <w:lang w:val="en-GB"/>
                              </w:rPr>
                              <w:t>p</w:t>
                            </w:r>
                            <w:r>
                              <w:rPr>
                                <w:rFonts w:ascii="Times New Roman" w:hAnsi="Times New Roman"/>
                                <w:sz w:val="24"/>
                                <w:szCs w:val="24"/>
                                <w:lang w:val="en-GB"/>
                              </w:rPr>
                              <w:t>ë</w:t>
                            </w:r>
                            <w:r w:rsidRPr="00CA142B">
                              <w:rPr>
                                <w:rFonts w:ascii="Times New Roman" w:hAnsi="Times New Roman"/>
                                <w:sz w:val="24"/>
                                <w:szCs w:val="24"/>
                                <w:lang w:val="en-GB"/>
                              </w:rPr>
                              <w:t>rmjet valles shqip</w:t>
                            </w:r>
                            <w:r>
                              <w:rPr>
                                <w:rFonts w:ascii="Times New Roman" w:hAnsi="Times New Roman"/>
                                <w:sz w:val="24"/>
                                <w:szCs w:val="24"/>
                                <w:lang w:val="en-GB"/>
                              </w:rPr>
                              <w:t>ë</w:t>
                            </w:r>
                            <w:r w:rsidRPr="00CA142B">
                              <w:rPr>
                                <w:rFonts w:ascii="Times New Roman" w:hAnsi="Times New Roman"/>
                                <w:sz w:val="24"/>
                                <w:szCs w:val="24"/>
                                <w:lang w:val="en-GB"/>
                              </w:rPr>
                              <w:t>tare. Duke na e b</w:t>
                            </w:r>
                            <w:r>
                              <w:rPr>
                                <w:rFonts w:ascii="Times New Roman" w:hAnsi="Times New Roman"/>
                                <w:sz w:val="24"/>
                                <w:szCs w:val="24"/>
                                <w:lang w:val="en-GB"/>
                              </w:rPr>
                              <w:t>ë</w:t>
                            </w:r>
                            <w:r w:rsidRPr="00CA142B">
                              <w:rPr>
                                <w:rFonts w:ascii="Times New Roman" w:hAnsi="Times New Roman"/>
                                <w:sz w:val="24"/>
                                <w:szCs w:val="24"/>
                                <w:lang w:val="en-GB"/>
                              </w:rPr>
                              <w:t>r</w:t>
                            </w:r>
                            <w:r>
                              <w:rPr>
                                <w:rFonts w:ascii="Times New Roman" w:hAnsi="Times New Roman"/>
                                <w:sz w:val="24"/>
                                <w:szCs w:val="24"/>
                                <w:lang w:val="en-GB"/>
                              </w:rPr>
                              <w:t>ë</w:t>
                            </w:r>
                            <w:r w:rsidRPr="00CA142B">
                              <w:rPr>
                                <w:rFonts w:ascii="Times New Roman" w:hAnsi="Times New Roman"/>
                                <w:sz w:val="24"/>
                                <w:szCs w:val="24"/>
                                <w:lang w:val="en-GB"/>
                              </w:rPr>
                              <w:t xml:space="preserve"> at</w:t>
                            </w:r>
                            <w:r>
                              <w:rPr>
                                <w:rFonts w:ascii="Times New Roman" w:hAnsi="Times New Roman"/>
                                <w:sz w:val="24"/>
                                <w:szCs w:val="24"/>
                                <w:lang w:val="en-GB"/>
                              </w:rPr>
                              <w:t>ë</w:t>
                            </w:r>
                            <w:r w:rsidRPr="00CA142B">
                              <w:rPr>
                                <w:rFonts w:ascii="Times New Roman" w:hAnsi="Times New Roman"/>
                                <w:sz w:val="24"/>
                                <w:szCs w:val="24"/>
                                <w:lang w:val="en-GB"/>
                              </w:rPr>
                              <w:t xml:space="preserve"> jo vet</w:t>
                            </w:r>
                            <w:r>
                              <w:rPr>
                                <w:rFonts w:ascii="Times New Roman" w:hAnsi="Times New Roman"/>
                                <w:sz w:val="24"/>
                                <w:szCs w:val="24"/>
                                <w:lang w:val="en-GB"/>
                              </w:rPr>
                              <w:t>ë</w:t>
                            </w:r>
                            <w:r w:rsidRPr="00CA142B">
                              <w:rPr>
                                <w:rFonts w:ascii="Times New Roman" w:hAnsi="Times New Roman"/>
                                <w:sz w:val="24"/>
                                <w:szCs w:val="24"/>
                                <w:lang w:val="en-GB"/>
                              </w:rPr>
                              <w:t>m arg</w:t>
                            </w:r>
                            <w:r>
                              <w:rPr>
                                <w:rFonts w:ascii="Times New Roman" w:hAnsi="Times New Roman"/>
                                <w:sz w:val="24"/>
                                <w:szCs w:val="24"/>
                                <w:lang w:val="en-GB"/>
                              </w:rPr>
                              <w:t>ë</w:t>
                            </w:r>
                            <w:r w:rsidRPr="00CA142B">
                              <w:rPr>
                                <w:rFonts w:ascii="Times New Roman" w:hAnsi="Times New Roman"/>
                                <w:sz w:val="24"/>
                                <w:szCs w:val="24"/>
                                <w:lang w:val="en-GB"/>
                              </w:rPr>
                              <w:t>tim por edhe histori m</w:t>
                            </w:r>
                            <w:r>
                              <w:rPr>
                                <w:rFonts w:ascii="Times New Roman" w:hAnsi="Times New Roman"/>
                                <w:sz w:val="24"/>
                                <w:szCs w:val="24"/>
                                <w:lang w:val="en-GB"/>
                              </w:rPr>
                              <w:t>ë</w:t>
                            </w:r>
                            <w:r w:rsidRPr="00CA142B">
                              <w:rPr>
                                <w:rFonts w:ascii="Times New Roman" w:hAnsi="Times New Roman"/>
                                <w:sz w:val="24"/>
                                <w:szCs w:val="24"/>
                                <w:lang w:val="en-GB"/>
                              </w:rPr>
                              <w:t xml:space="preserve"> vete.</w:t>
                            </w:r>
                          </w:p>
                        </w:txbxContent>
                      </v:textbox>
                    </v:shape>
                  </w:pict>
                </mc:Fallback>
              </mc:AlternateContent>
            </w:r>
            <w:r w:rsidR="00E40811" w:rsidRPr="00845803">
              <w:rPr>
                <w:i/>
                <w:sz w:val="22"/>
                <w:szCs w:val="22"/>
              </w:rPr>
              <w:t>Tri herë opinga rrahu dheun</w:t>
            </w:r>
            <w:r w:rsidR="00E40811" w:rsidRPr="00845803">
              <w:rPr>
                <w:i/>
                <w:sz w:val="22"/>
                <w:szCs w:val="22"/>
              </w:rPr>
              <w:br/>
              <w:t>Sikur kërkoi leje prej tij</w:t>
            </w:r>
            <w:r w:rsidR="00E40811" w:rsidRPr="00845803">
              <w:rPr>
                <w:i/>
                <w:sz w:val="22"/>
                <w:szCs w:val="22"/>
              </w:rPr>
              <w:br/>
              <w:t>Pastaj shamia palët ndehu</w:t>
            </w:r>
            <w:r w:rsidR="00E40811" w:rsidRPr="00845803">
              <w:rPr>
                <w:i/>
                <w:sz w:val="22"/>
                <w:szCs w:val="22"/>
              </w:rPr>
              <w:br/>
              <w:t>Me qetësi dhe madhështi.</w:t>
            </w:r>
          </w:p>
          <w:p w:rsidR="00E40811" w:rsidRPr="00845803" w:rsidRDefault="00E40811" w:rsidP="00AD43F0">
            <w:pPr>
              <w:pStyle w:val="NoSpacing"/>
              <w:ind w:left="1099" w:firstLine="0"/>
              <w:jc w:val="left"/>
              <w:rPr>
                <w:i/>
                <w:sz w:val="22"/>
                <w:szCs w:val="22"/>
              </w:rPr>
            </w:pPr>
          </w:p>
          <w:p w:rsidR="00E40811" w:rsidRPr="00845803" w:rsidRDefault="00E40811" w:rsidP="00AD43F0">
            <w:pPr>
              <w:pStyle w:val="NoSpacing"/>
              <w:ind w:left="1099" w:firstLine="0"/>
              <w:jc w:val="left"/>
              <w:rPr>
                <w:i/>
                <w:sz w:val="22"/>
                <w:szCs w:val="22"/>
              </w:rPr>
            </w:pPr>
            <w:r w:rsidRPr="00845803">
              <w:rPr>
                <w:i/>
                <w:sz w:val="22"/>
                <w:szCs w:val="22"/>
              </w:rPr>
              <w:t>Kështu midis qiellit edhe botës</w:t>
            </w:r>
            <w:r w:rsidRPr="00845803">
              <w:rPr>
                <w:i/>
                <w:sz w:val="22"/>
                <w:szCs w:val="22"/>
              </w:rPr>
              <w:br/>
              <w:t>Vallja u lind, vallja u shpall</w:t>
            </w:r>
            <w:r w:rsidRPr="00845803">
              <w:rPr>
                <w:i/>
                <w:sz w:val="22"/>
                <w:szCs w:val="22"/>
              </w:rPr>
              <w:br/>
              <w:t>Këmba sinjale i çon tokës</w:t>
            </w:r>
            <w:r w:rsidRPr="00845803">
              <w:rPr>
                <w:i/>
                <w:sz w:val="22"/>
                <w:szCs w:val="22"/>
              </w:rPr>
              <w:br/>
              <w:t>Dhe dora qiellit i jep lajm.</w:t>
            </w:r>
          </w:p>
          <w:p w:rsidR="00E40811" w:rsidRPr="00845803" w:rsidRDefault="00E40811" w:rsidP="00AD43F0">
            <w:pPr>
              <w:pStyle w:val="NoSpacing"/>
              <w:ind w:left="1099" w:firstLine="0"/>
              <w:jc w:val="left"/>
              <w:rPr>
                <w:i/>
                <w:sz w:val="22"/>
                <w:szCs w:val="22"/>
              </w:rPr>
            </w:pPr>
          </w:p>
          <w:p w:rsidR="00E40811" w:rsidRPr="00845803" w:rsidRDefault="00F064E8" w:rsidP="00AD43F0">
            <w:pPr>
              <w:pStyle w:val="NoSpacing"/>
              <w:ind w:left="1099" w:firstLine="0"/>
              <w:jc w:val="left"/>
              <w:rPr>
                <w:i/>
                <w:sz w:val="22"/>
                <w:szCs w:val="22"/>
              </w:rPr>
            </w:pPr>
            <w:r>
              <w:rPr>
                <w:i/>
                <w:noProof/>
                <w:lang w:val="en-US"/>
              </w:rPr>
              <mc:AlternateContent>
                <mc:Choice Requires="wps">
                  <w:drawing>
                    <wp:anchor distT="0" distB="0" distL="114300" distR="114300" simplePos="0" relativeHeight="251889664" behindDoc="0" locked="0" layoutInCell="1" allowOverlap="1">
                      <wp:simplePos x="0" y="0"/>
                      <wp:positionH relativeFrom="column">
                        <wp:posOffset>3765550</wp:posOffset>
                      </wp:positionH>
                      <wp:positionV relativeFrom="paragraph">
                        <wp:posOffset>27305</wp:posOffset>
                      </wp:positionV>
                      <wp:extent cx="2428875" cy="1438275"/>
                      <wp:effectExtent l="0" t="0" r="28575" b="28575"/>
                      <wp:wrapNone/>
                      <wp:docPr id="40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28875" cy="1438275"/>
                              </a:xfrm>
                              <a:prstGeom prst="rect">
                                <a:avLst/>
                              </a:prstGeom>
                              <a:solidFill>
                                <a:schemeClr val="accent1">
                                  <a:lumMod val="60000"/>
                                  <a:lumOff val="40000"/>
                                </a:schemeClr>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AD43F0" w:rsidRPr="00CA142B" w:rsidRDefault="00AD43F0" w:rsidP="00E40811">
                                  <w:pPr>
                                    <w:ind w:firstLine="0"/>
                                    <w:rPr>
                                      <w:rFonts w:ascii="Times New Roman" w:hAnsi="Times New Roman"/>
                                      <w:sz w:val="24"/>
                                      <w:szCs w:val="24"/>
                                      <w:lang w:val="en-GB"/>
                                    </w:rPr>
                                  </w:pPr>
                                  <w:r>
                                    <w:rPr>
                                      <w:rFonts w:ascii="Times New Roman" w:hAnsi="Times New Roman"/>
                                      <w:sz w:val="24"/>
                                      <w:szCs w:val="24"/>
                                      <w:lang w:val="en-GB"/>
                                    </w:rPr>
                                    <w:t>Afër mesnatës shoqëruesit e Bajronit ia nisin këngës së tyre; luftëtarët Suliotë flakin tej shpatën dhe kërcejnë dorë për dore pas njëri tjetrit me fustanet që u dridhen; këndojnë këngë të gëzuara dhe të trishtuara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128" type="#_x0000_t202" style="position:absolute;left:0;text-align:left;margin-left:296.5pt;margin-top:2.15pt;width:191.25pt;height:113.2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" fillcolor="#9cc2e5 [1940]" strokecolor="#5b9bd5 [3204]" strokeweight=".5pt">
                      <v:path arrowok="t"/>
                      <v:textbox>
                        <w:txbxContent>
                          <w:p w:rsidR="00AD43F0" w:rsidRPr="00CA142B" w:rsidRDefault="00AD43F0" w:rsidP="00E40811">
                            <w:pPr>
                              <w:ind w:firstLine="0"/>
                              <w:rPr>
                                <w:rFonts w:ascii="Times New Roman" w:hAnsi="Times New Roman"/>
                                <w:sz w:val="24"/>
                                <w:szCs w:val="24"/>
                                <w:lang w:val="en-GB"/>
                              </w:rPr>
                            </w:pPr>
                            <w:r>
                              <w:rPr>
                                <w:rFonts w:ascii="Times New Roman" w:hAnsi="Times New Roman"/>
                                <w:sz w:val="24"/>
                                <w:szCs w:val="24"/>
                                <w:lang w:val="en-GB"/>
                              </w:rPr>
                              <w:t>Afër mesnatës shoqëruesit e Bajronit ia nisin këngës së tyre; luftëtarët Suliotë flakin tej shpatën dhe kërcejnë dorë për dore pas njëri tjetrit me fustanet që u dridhen; këndojnë këngë të gëzuara dhe të trishtuara</w:t>
                            </w:r>
                          </w:p>
                        </w:txbxContent>
                      </v:textbox>
                    </v:shape>
                  </w:pict>
                </mc:Fallback>
              </mc:AlternateContent>
            </w:r>
            <w:r w:rsidR="00E40811" w:rsidRPr="00845803">
              <w:rPr>
                <w:i/>
                <w:sz w:val="22"/>
                <w:szCs w:val="22"/>
              </w:rPr>
              <w:t>..........................................</w:t>
            </w:r>
          </w:p>
          <w:p w:rsidR="00E40811" w:rsidRPr="00845803" w:rsidRDefault="00E40811" w:rsidP="00AD43F0">
            <w:pPr>
              <w:pStyle w:val="NoSpacing"/>
              <w:ind w:left="1099" w:firstLine="0"/>
              <w:jc w:val="left"/>
              <w:rPr>
                <w:i/>
                <w:sz w:val="22"/>
                <w:szCs w:val="22"/>
              </w:rPr>
            </w:pPr>
          </w:p>
          <w:p w:rsidR="00E40811" w:rsidRPr="00845803" w:rsidRDefault="00E40811" w:rsidP="00F064E8">
            <w:pPr>
              <w:pStyle w:val="NoSpacing"/>
              <w:numPr>
                <w:ilvl w:val="0"/>
                <w:numId w:val="60"/>
              </w:numPr>
              <w:rPr>
                <w:i/>
                <w:sz w:val="22"/>
                <w:szCs w:val="22"/>
              </w:rPr>
            </w:pPr>
            <w:r w:rsidRPr="00845803">
              <w:rPr>
                <w:i/>
                <w:sz w:val="22"/>
                <w:szCs w:val="22"/>
              </w:rPr>
              <w:t xml:space="preserve">Se aty nga mezi i natës tër’saqen’ </w:t>
            </w:r>
          </w:p>
          <w:p w:rsidR="00E40811" w:rsidRPr="00845803" w:rsidRDefault="00F064E8" w:rsidP="00AD43F0">
            <w:pPr>
              <w:pStyle w:val="NoSpacing"/>
              <w:ind w:left="1080" w:firstLine="0"/>
              <w:rPr>
                <w:i/>
                <w:sz w:val="22"/>
                <w:szCs w:val="22"/>
              </w:rPr>
            </w:pPr>
            <w:r>
              <w:rPr>
                <w:i/>
                <w:noProof/>
                <w:lang w:val="en-US"/>
              </w:rPr>
              <mc:AlternateContent>
                <mc:Choice Requires="wps">
                  <w:drawing>
                    <wp:anchor distT="0" distB="0" distL="114300" distR="114300" simplePos="0" relativeHeight="251891712" behindDoc="0" locked="0" layoutInCell="1" allowOverlap="1">
                      <wp:simplePos x="0" y="0"/>
                      <wp:positionH relativeFrom="column">
                        <wp:posOffset>3022600</wp:posOffset>
                      </wp:positionH>
                      <wp:positionV relativeFrom="paragraph">
                        <wp:posOffset>22860</wp:posOffset>
                      </wp:positionV>
                      <wp:extent cx="685800" cy="200025"/>
                      <wp:effectExtent l="0" t="19050" r="38100" b="47625"/>
                      <wp:wrapNone/>
                      <wp:docPr id="401" name="Right Arrow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5800" cy="2000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496FD70" id="Right Arrow 56" o:spid="_x0000_s1026" type="#_x0000_t13" style="position:absolute;margin-left:238pt;margin-top:1.8pt;width:54pt;height:15.7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" adj="18450" fillcolor="#5b9bd5 [3204]" strokecolor="#1f4d78 [1604]" strokeweight="1pt">
                      <v:path arrowok="t"/>
                    </v:shape>
                  </w:pict>
                </mc:Fallback>
              </mc:AlternateContent>
            </w:r>
            <w:r w:rsidR="00E40811" w:rsidRPr="00845803">
              <w:rPr>
                <w:i/>
                <w:sz w:val="22"/>
                <w:szCs w:val="22"/>
              </w:rPr>
              <w:t>Ja nisën qejfit vendçe me të madhë;</w:t>
            </w:r>
          </w:p>
          <w:p w:rsidR="00E40811" w:rsidRPr="00845803" w:rsidRDefault="00E40811" w:rsidP="00AD43F0">
            <w:pPr>
              <w:pStyle w:val="NoSpacing"/>
              <w:ind w:left="1080" w:firstLine="0"/>
              <w:rPr>
                <w:i/>
                <w:sz w:val="22"/>
                <w:szCs w:val="22"/>
              </w:rPr>
            </w:pPr>
            <w:r w:rsidRPr="00845803">
              <w:rPr>
                <w:i/>
                <w:sz w:val="22"/>
                <w:szCs w:val="22"/>
              </w:rPr>
              <w:t>Çdo Palikar heth shpatën tej e k’cen;</w:t>
            </w:r>
          </w:p>
          <w:p w:rsidR="00E40811" w:rsidRPr="00845803" w:rsidRDefault="00E40811" w:rsidP="00AD43F0">
            <w:pPr>
              <w:pStyle w:val="NoSpacing"/>
              <w:ind w:left="1080" w:firstLine="0"/>
              <w:rPr>
                <w:i/>
                <w:sz w:val="22"/>
                <w:szCs w:val="22"/>
              </w:rPr>
            </w:pPr>
            <w:r w:rsidRPr="00845803">
              <w:rPr>
                <w:i/>
                <w:sz w:val="22"/>
                <w:szCs w:val="22"/>
              </w:rPr>
              <w:t>Zën’dor’përdor’këndojnë për gaze e halle,</w:t>
            </w:r>
          </w:p>
          <w:p w:rsidR="00E40811" w:rsidRPr="00845803" w:rsidRDefault="00E40811" w:rsidP="00AD43F0">
            <w:pPr>
              <w:pStyle w:val="NoSpacing"/>
              <w:ind w:left="1080" w:firstLine="0"/>
              <w:rPr>
                <w:i/>
                <w:sz w:val="22"/>
                <w:szCs w:val="22"/>
              </w:rPr>
            </w:pPr>
            <w:r w:rsidRPr="00845803">
              <w:rPr>
                <w:i/>
                <w:sz w:val="22"/>
                <w:szCs w:val="22"/>
              </w:rPr>
              <w:lastRenderedPageBreak/>
              <w:t>Dhe hidhen me ato fustanella të bardha n’valle</w:t>
            </w:r>
          </w:p>
          <w:p w:rsidR="00E40811" w:rsidRPr="00845803" w:rsidRDefault="00E40811" w:rsidP="00AD43F0">
            <w:pPr>
              <w:pStyle w:val="NoSpacing"/>
              <w:ind w:left="1080" w:firstLine="0"/>
              <w:rPr>
                <w:i/>
                <w:sz w:val="22"/>
                <w:szCs w:val="22"/>
              </w:rPr>
            </w:pPr>
          </w:p>
          <w:p w:rsidR="00E40811" w:rsidRPr="00845803" w:rsidRDefault="00E40811" w:rsidP="00AD43F0">
            <w:pPr>
              <w:pStyle w:val="NoSpacing"/>
              <w:ind w:left="1080" w:firstLine="0"/>
              <w:rPr>
                <w:sz w:val="22"/>
                <w:szCs w:val="22"/>
              </w:rPr>
            </w:pPr>
          </w:p>
          <w:p w:rsidR="00E40811" w:rsidRPr="00845803" w:rsidRDefault="00E40811" w:rsidP="00AD43F0">
            <w:pPr>
              <w:pStyle w:val="NoSpacing"/>
              <w:ind w:firstLine="0"/>
              <w:rPr>
                <w:sz w:val="22"/>
                <w:szCs w:val="22"/>
              </w:rPr>
            </w:pPr>
          </w:p>
          <w:p w:rsidR="00E40811" w:rsidRPr="00845803" w:rsidRDefault="00E40811" w:rsidP="00AD43F0">
            <w:pPr>
              <w:pStyle w:val="NoSpacing"/>
              <w:ind w:left="1080" w:firstLine="0"/>
              <w:rPr>
                <w:sz w:val="22"/>
                <w:szCs w:val="22"/>
              </w:rPr>
            </w:pPr>
          </w:p>
          <w:p w:rsidR="00E40811" w:rsidRPr="00845803" w:rsidRDefault="00E40811" w:rsidP="00AD43F0">
            <w:pPr>
              <w:pStyle w:val="NoSpacing"/>
              <w:ind w:firstLine="0"/>
              <w:rPr>
                <w:sz w:val="22"/>
                <w:szCs w:val="22"/>
              </w:rPr>
            </w:pPr>
            <w:r w:rsidRPr="00845803">
              <w:rPr>
                <w:b/>
                <w:i/>
                <w:sz w:val="22"/>
                <w:szCs w:val="22"/>
              </w:rPr>
              <w:t>Hapi 4.</w:t>
            </w:r>
            <w:r w:rsidRPr="00845803">
              <w:rPr>
                <w:b/>
                <w:sz w:val="22"/>
                <w:szCs w:val="22"/>
              </w:rPr>
              <w:t xml:space="preserve"> Pyetje-përgjigje.</w:t>
            </w:r>
            <w:r w:rsidRPr="00845803">
              <w:rPr>
                <w:sz w:val="22"/>
                <w:szCs w:val="22"/>
              </w:rPr>
              <w:t xml:space="preserve"> Mësuesi/ja i drejton pyetje klasës:</w:t>
            </w:r>
          </w:p>
          <w:p w:rsidR="00E40811" w:rsidRPr="00845803" w:rsidRDefault="00E40811" w:rsidP="00F064E8">
            <w:pPr>
              <w:pStyle w:val="NoSpacing"/>
              <w:numPr>
                <w:ilvl w:val="0"/>
                <w:numId w:val="63"/>
              </w:numPr>
              <w:rPr>
                <w:sz w:val="22"/>
                <w:szCs w:val="22"/>
              </w:rPr>
            </w:pPr>
            <w:r w:rsidRPr="00845803">
              <w:rPr>
                <w:sz w:val="22"/>
                <w:szCs w:val="22"/>
              </w:rPr>
              <w:t>Si shfaqet Shqipëria përmes apostrofës: O tokë, O Shqipëri, o nënë?</w:t>
            </w:r>
          </w:p>
          <w:p w:rsidR="00E40811" w:rsidRPr="00845803" w:rsidRDefault="00E40811" w:rsidP="00F064E8">
            <w:pPr>
              <w:pStyle w:val="NoSpacing"/>
              <w:numPr>
                <w:ilvl w:val="0"/>
                <w:numId w:val="60"/>
              </w:numPr>
              <w:rPr>
                <w:sz w:val="22"/>
                <w:szCs w:val="22"/>
              </w:rPr>
            </w:pPr>
            <w:r w:rsidRPr="00845803">
              <w:rPr>
                <w:sz w:val="22"/>
                <w:szCs w:val="22"/>
              </w:rPr>
              <w:t>Nëpërmjet apostrofës ajo na shfaqet:</w:t>
            </w:r>
          </w:p>
          <w:p w:rsidR="00E40811" w:rsidRPr="00845803" w:rsidRDefault="00E40811" w:rsidP="00F064E8">
            <w:pPr>
              <w:pStyle w:val="NoSpacing"/>
              <w:numPr>
                <w:ilvl w:val="0"/>
                <w:numId w:val="67"/>
              </w:numPr>
              <w:rPr>
                <w:sz w:val="22"/>
                <w:szCs w:val="22"/>
              </w:rPr>
            </w:pPr>
            <w:r w:rsidRPr="00845803">
              <w:rPr>
                <w:sz w:val="22"/>
                <w:szCs w:val="22"/>
              </w:rPr>
              <w:t>E fortë</w:t>
            </w:r>
          </w:p>
          <w:p w:rsidR="00E40811" w:rsidRPr="00845803" w:rsidRDefault="00E40811" w:rsidP="00F064E8">
            <w:pPr>
              <w:pStyle w:val="NoSpacing"/>
              <w:numPr>
                <w:ilvl w:val="0"/>
                <w:numId w:val="67"/>
              </w:numPr>
              <w:rPr>
                <w:sz w:val="22"/>
                <w:szCs w:val="22"/>
              </w:rPr>
            </w:pPr>
            <w:r w:rsidRPr="00845803">
              <w:rPr>
                <w:sz w:val="22"/>
                <w:szCs w:val="22"/>
              </w:rPr>
              <w:t>E ashpër</w:t>
            </w:r>
          </w:p>
          <w:p w:rsidR="00E40811" w:rsidRPr="00845803" w:rsidRDefault="00E40811" w:rsidP="00F064E8">
            <w:pPr>
              <w:pStyle w:val="NoSpacing"/>
              <w:numPr>
                <w:ilvl w:val="0"/>
                <w:numId w:val="67"/>
              </w:numPr>
              <w:rPr>
                <w:sz w:val="22"/>
                <w:szCs w:val="22"/>
              </w:rPr>
            </w:pPr>
            <w:r w:rsidRPr="00845803">
              <w:rPr>
                <w:sz w:val="22"/>
                <w:szCs w:val="22"/>
              </w:rPr>
              <w:t>E ndjeshme</w:t>
            </w:r>
          </w:p>
          <w:p w:rsidR="00E40811" w:rsidRPr="00845803" w:rsidRDefault="00E40811" w:rsidP="00AD43F0">
            <w:pPr>
              <w:pStyle w:val="NoSpacing"/>
              <w:ind w:left="1800" w:firstLine="0"/>
              <w:rPr>
                <w:sz w:val="22"/>
                <w:szCs w:val="22"/>
              </w:rPr>
            </w:pPr>
          </w:p>
          <w:p w:rsidR="00E40811" w:rsidRPr="00845803" w:rsidRDefault="00E40811" w:rsidP="00F064E8">
            <w:pPr>
              <w:pStyle w:val="NoSpacing"/>
              <w:numPr>
                <w:ilvl w:val="0"/>
                <w:numId w:val="63"/>
              </w:numPr>
              <w:rPr>
                <w:sz w:val="22"/>
                <w:szCs w:val="22"/>
              </w:rPr>
            </w:pPr>
            <w:r w:rsidRPr="00845803">
              <w:rPr>
                <w:sz w:val="22"/>
                <w:szCs w:val="22"/>
              </w:rPr>
              <w:t>Çfarë vëren së pari syri dhe shpirti i poetit sapo ndeshet me tokën dhe natyrën tonë? A hiperbolizon ai?</w:t>
            </w:r>
          </w:p>
          <w:p w:rsidR="00E40811" w:rsidRPr="00845803" w:rsidRDefault="00E40811" w:rsidP="00F064E8">
            <w:pPr>
              <w:pStyle w:val="NoSpacing"/>
              <w:numPr>
                <w:ilvl w:val="0"/>
                <w:numId w:val="60"/>
              </w:numPr>
              <w:rPr>
                <w:sz w:val="22"/>
                <w:szCs w:val="22"/>
              </w:rPr>
            </w:pPr>
            <w:r w:rsidRPr="00845803">
              <w:rPr>
                <w:sz w:val="22"/>
                <w:szCs w:val="22"/>
              </w:rPr>
              <w:t>Sapo ndeshet me tokën dhe me natyrën tonë shpirti i poetit vëren bukurinë e natyrës; shkëmbin e errët të Sulit, çukat e larta të Pindit si dhe njerëz të mençur, burra të ashpër dhe të egër përpara armikut, të cilat jepen të hiperbolizuara.</w:t>
            </w:r>
          </w:p>
          <w:p w:rsidR="00E40811" w:rsidRPr="00845803" w:rsidRDefault="00E40811" w:rsidP="00AD43F0">
            <w:pPr>
              <w:pStyle w:val="NoSpacing"/>
              <w:ind w:left="1080" w:firstLine="0"/>
              <w:rPr>
                <w:sz w:val="22"/>
                <w:szCs w:val="22"/>
              </w:rPr>
            </w:pPr>
          </w:p>
          <w:p w:rsidR="00E40811" w:rsidRPr="00845803" w:rsidRDefault="00E40811" w:rsidP="00F064E8">
            <w:pPr>
              <w:pStyle w:val="NoSpacing"/>
              <w:numPr>
                <w:ilvl w:val="0"/>
                <w:numId w:val="63"/>
              </w:numPr>
              <w:rPr>
                <w:sz w:val="22"/>
                <w:szCs w:val="22"/>
              </w:rPr>
            </w:pPr>
            <w:r w:rsidRPr="00845803">
              <w:rPr>
                <w:sz w:val="22"/>
                <w:szCs w:val="22"/>
              </w:rPr>
              <w:t>Ç’lloj strofe përdor Bajroni? A ndikon ajo në patosin e përgjithshëm dhe mënyrën e interpretimit të vargjeve?</w:t>
            </w:r>
          </w:p>
          <w:p w:rsidR="00E40811" w:rsidRPr="00845803" w:rsidRDefault="00E40811" w:rsidP="00F064E8">
            <w:pPr>
              <w:pStyle w:val="NoSpacing"/>
              <w:numPr>
                <w:ilvl w:val="0"/>
                <w:numId w:val="60"/>
              </w:numPr>
              <w:rPr>
                <w:sz w:val="22"/>
                <w:szCs w:val="22"/>
              </w:rPr>
            </w:pPr>
            <w:r w:rsidRPr="00845803">
              <w:rPr>
                <w:sz w:val="22"/>
                <w:szCs w:val="22"/>
              </w:rPr>
              <w:t>Përdor strofa 9-vargëshe spenseriane të cilat ndikojnë në patosin e përgjithshëm dhe mënyrën e interpretimit të vargjeve.</w:t>
            </w:r>
          </w:p>
          <w:p w:rsidR="00E40811" w:rsidRPr="00845803" w:rsidRDefault="00E40811" w:rsidP="00AD43F0">
            <w:pPr>
              <w:pStyle w:val="NoSpacing"/>
              <w:ind w:left="1080" w:firstLine="0"/>
              <w:rPr>
                <w:sz w:val="22"/>
                <w:szCs w:val="22"/>
              </w:rPr>
            </w:pPr>
          </w:p>
          <w:p w:rsidR="00E40811" w:rsidRPr="00845803" w:rsidRDefault="00E40811" w:rsidP="00F064E8">
            <w:pPr>
              <w:pStyle w:val="NoSpacing"/>
              <w:numPr>
                <w:ilvl w:val="0"/>
                <w:numId w:val="63"/>
              </w:numPr>
              <w:rPr>
                <w:sz w:val="22"/>
                <w:szCs w:val="22"/>
              </w:rPr>
            </w:pPr>
            <w:r w:rsidRPr="00845803">
              <w:rPr>
                <w:sz w:val="22"/>
                <w:szCs w:val="22"/>
              </w:rPr>
              <w:t>Cilat kontraste zbulojnë figurën e Aliut?</w:t>
            </w:r>
          </w:p>
          <w:p w:rsidR="00E40811" w:rsidRPr="00845803" w:rsidRDefault="00E40811" w:rsidP="00F064E8">
            <w:pPr>
              <w:pStyle w:val="NoSpacing"/>
              <w:numPr>
                <w:ilvl w:val="0"/>
                <w:numId w:val="60"/>
              </w:numPr>
              <w:rPr>
                <w:sz w:val="22"/>
                <w:szCs w:val="22"/>
              </w:rPr>
            </w:pPr>
            <w:r w:rsidRPr="00845803">
              <w:rPr>
                <w:sz w:val="22"/>
                <w:szCs w:val="22"/>
              </w:rPr>
              <w:t>Rri pshetur mbi divan të butë epshtor</w:t>
            </w:r>
          </w:p>
          <w:p w:rsidR="00E40811" w:rsidRPr="00845803" w:rsidRDefault="00E40811" w:rsidP="00AD43F0">
            <w:pPr>
              <w:pStyle w:val="NoSpacing"/>
              <w:ind w:left="1080" w:firstLine="0"/>
              <w:rPr>
                <w:sz w:val="22"/>
                <w:szCs w:val="22"/>
              </w:rPr>
            </w:pPr>
            <w:r w:rsidRPr="00845803">
              <w:rPr>
                <w:sz w:val="22"/>
                <w:szCs w:val="22"/>
              </w:rPr>
              <w:t>Aliu, burr’luftrash dhe njeri mizor;</w:t>
            </w:r>
          </w:p>
          <w:p w:rsidR="00E40811" w:rsidRPr="00845803" w:rsidRDefault="00E40811" w:rsidP="00AD43F0">
            <w:pPr>
              <w:pStyle w:val="NoSpacing"/>
              <w:ind w:left="1080" w:firstLine="0"/>
              <w:rPr>
                <w:sz w:val="22"/>
                <w:szCs w:val="22"/>
              </w:rPr>
            </w:pPr>
            <w:r w:rsidRPr="00845803">
              <w:rPr>
                <w:sz w:val="22"/>
                <w:szCs w:val="22"/>
              </w:rPr>
              <w:t>Por tash po i bie një ëmbëlsi n’fytyrë</w:t>
            </w:r>
          </w:p>
          <w:p w:rsidR="00E40811" w:rsidRPr="00845803" w:rsidRDefault="00E40811" w:rsidP="00AD43F0">
            <w:pPr>
              <w:pStyle w:val="NoSpacing"/>
              <w:ind w:left="1080" w:firstLine="0"/>
              <w:rPr>
                <w:sz w:val="22"/>
                <w:szCs w:val="22"/>
              </w:rPr>
            </w:pPr>
            <w:r w:rsidRPr="00845803">
              <w:rPr>
                <w:sz w:val="22"/>
                <w:szCs w:val="22"/>
              </w:rPr>
              <w:t>Dhe djell nderim për këtë plak madhor,</w:t>
            </w:r>
          </w:p>
          <w:p w:rsidR="00E40811" w:rsidRPr="00845803" w:rsidRDefault="00E40811" w:rsidP="00AD43F0">
            <w:pPr>
              <w:pStyle w:val="NoSpacing"/>
              <w:ind w:left="1080" w:firstLine="0"/>
              <w:rPr>
                <w:sz w:val="22"/>
                <w:szCs w:val="22"/>
              </w:rPr>
            </w:pPr>
            <w:r w:rsidRPr="00845803">
              <w:rPr>
                <w:sz w:val="22"/>
                <w:szCs w:val="22"/>
              </w:rPr>
              <w:t>E ke si zor në shpirt të tij për të hyrë,</w:t>
            </w:r>
          </w:p>
          <w:p w:rsidR="00E40811" w:rsidRPr="00845803" w:rsidRDefault="00E40811" w:rsidP="00AD43F0">
            <w:pPr>
              <w:pStyle w:val="NoSpacing"/>
              <w:ind w:left="1080" w:firstLine="0"/>
              <w:rPr>
                <w:sz w:val="22"/>
                <w:szCs w:val="22"/>
              </w:rPr>
            </w:pPr>
            <w:r w:rsidRPr="00845803">
              <w:rPr>
                <w:sz w:val="22"/>
                <w:szCs w:val="22"/>
              </w:rPr>
              <w:t>Ku fshihen krimet që u vë njollën turpi i ndyrë</w:t>
            </w:r>
          </w:p>
          <w:p w:rsidR="00E40811" w:rsidRPr="00845803" w:rsidRDefault="00E40811" w:rsidP="00AD43F0">
            <w:pPr>
              <w:pStyle w:val="NoSpacing"/>
              <w:ind w:firstLine="0"/>
              <w:rPr>
                <w:sz w:val="22"/>
                <w:szCs w:val="22"/>
              </w:rPr>
            </w:pPr>
            <w:r w:rsidRPr="00845803">
              <w:rPr>
                <w:sz w:val="22"/>
                <w:szCs w:val="22"/>
              </w:rPr>
              <w:t xml:space="preserve">Ali Pashë Tepelena na shfaqet një burrë i fortë por edhe mizor. </w:t>
            </w:r>
          </w:p>
          <w:p w:rsidR="00E40811" w:rsidRPr="00845803" w:rsidRDefault="00E40811" w:rsidP="00AD43F0">
            <w:pPr>
              <w:pStyle w:val="NoSpacing"/>
              <w:ind w:firstLine="0"/>
              <w:rPr>
                <w:sz w:val="22"/>
                <w:szCs w:val="22"/>
              </w:rPr>
            </w:pPr>
          </w:p>
          <w:p w:rsidR="00E40811" w:rsidRPr="00845803" w:rsidRDefault="00E40811" w:rsidP="00F064E8">
            <w:pPr>
              <w:pStyle w:val="NoSpacing"/>
              <w:numPr>
                <w:ilvl w:val="0"/>
                <w:numId w:val="63"/>
              </w:numPr>
              <w:rPr>
                <w:sz w:val="22"/>
                <w:szCs w:val="22"/>
              </w:rPr>
            </w:pPr>
            <w:r w:rsidRPr="00845803">
              <w:rPr>
                <w:sz w:val="22"/>
                <w:szCs w:val="22"/>
              </w:rPr>
              <w:t>Pse heroit i është neveritur jeta në luks dhe në pasuri?</w:t>
            </w:r>
          </w:p>
          <w:p w:rsidR="00E40811" w:rsidRPr="00845803" w:rsidRDefault="00E40811" w:rsidP="00F064E8">
            <w:pPr>
              <w:pStyle w:val="NoSpacing"/>
              <w:numPr>
                <w:ilvl w:val="0"/>
                <w:numId w:val="63"/>
              </w:numPr>
              <w:rPr>
                <w:sz w:val="22"/>
                <w:szCs w:val="22"/>
              </w:rPr>
            </w:pPr>
            <w:r w:rsidRPr="00845803">
              <w:rPr>
                <w:sz w:val="22"/>
                <w:szCs w:val="22"/>
              </w:rPr>
              <w:t>Si argëtoheshin luftëtarët shqiptar?</w:t>
            </w:r>
          </w:p>
          <w:p w:rsidR="00E40811" w:rsidRPr="00845803" w:rsidRDefault="00E40811" w:rsidP="00AD43F0">
            <w:pPr>
              <w:pStyle w:val="NoSpacing"/>
              <w:ind w:left="1008" w:firstLine="0"/>
              <w:rPr>
                <w:sz w:val="22"/>
                <w:szCs w:val="22"/>
              </w:rPr>
            </w:pPr>
          </w:p>
          <w:p w:rsidR="00E40811" w:rsidRPr="00845803" w:rsidRDefault="00E40811" w:rsidP="00AD43F0">
            <w:pPr>
              <w:pStyle w:val="NoSpacing"/>
              <w:ind w:firstLine="0"/>
              <w:rPr>
                <w:sz w:val="22"/>
                <w:szCs w:val="22"/>
              </w:rPr>
            </w:pPr>
            <w:r w:rsidRPr="00845803">
              <w:rPr>
                <w:b/>
                <w:i/>
                <w:sz w:val="22"/>
                <w:szCs w:val="22"/>
              </w:rPr>
              <w:t>Hapi 5.</w:t>
            </w:r>
            <w:r w:rsidRPr="00845803">
              <w:rPr>
                <w:b/>
                <w:sz w:val="22"/>
                <w:szCs w:val="22"/>
              </w:rPr>
              <w:t xml:space="preserve"> Punë e pavarur.</w:t>
            </w:r>
            <w:r w:rsidRPr="00845803">
              <w:rPr>
                <w:sz w:val="22"/>
                <w:szCs w:val="22"/>
              </w:rPr>
              <w:t xml:space="preserve"> Nxënësit punojnë në mënyrë praktike me vargun, strofën dhe figuracionin e përdorur. </w:t>
            </w:r>
          </w:p>
          <w:p w:rsidR="00E40811" w:rsidRPr="00845803" w:rsidRDefault="00E40811" w:rsidP="00F064E8">
            <w:pPr>
              <w:pStyle w:val="NoSpacing"/>
              <w:numPr>
                <w:ilvl w:val="0"/>
                <w:numId w:val="64"/>
              </w:numPr>
              <w:rPr>
                <w:sz w:val="22"/>
                <w:szCs w:val="22"/>
              </w:rPr>
            </w:pPr>
            <w:r w:rsidRPr="00845803">
              <w:rPr>
                <w:sz w:val="22"/>
                <w:szCs w:val="22"/>
              </w:rPr>
              <w:t>Gjeni llojin e këtyre fjalëve nga pikëpamja e formimit dhe shpjegoni rolin e tyre në përshkrimet e kësaj kënge: kryetrimi, fatbardhëve, shpirtzinë, gjysmëhëna.</w:t>
            </w:r>
          </w:p>
          <w:p w:rsidR="00E40811" w:rsidRPr="00845803" w:rsidRDefault="00E40811" w:rsidP="00F064E8">
            <w:pPr>
              <w:pStyle w:val="NoSpacing"/>
              <w:numPr>
                <w:ilvl w:val="0"/>
                <w:numId w:val="60"/>
              </w:numPr>
              <w:rPr>
                <w:sz w:val="22"/>
                <w:szCs w:val="22"/>
              </w:rPr>
            </w:pPr>
            <w:r w:rsidRPr="00845803">
              <w:rPr>
                <w:sz w:val="22"/>
                <w:szCs w:val="22"/>
              </w:rPr>
              <w:t xml:space="preserve">Këto janë fjalë të përbëra (kompozita) të formuara emër + mbiemër/ndajfolje + emër. Përdorimi i këtyre fjalëve na shpreh botën e brendshme të heroit dhe mjedisin ku jeton. </w:t>
            </w:r>
          </w:p>
          <w:p w:rsidR="00E40811" w:rsidRPr="00845803" w:rsidRDefault="00E40811" w:rsidP="00AD43F0">
            <w:pPr>
              <w:spacing w:line="360" w:lineRule="auto"/>
              <w:ind w:firstLine="0"/>
              <w:jc w:val="left"/>
              <w:rPr>
                <w:rFonts w:ascii="Times New Roman" w:hAnsi="Times New Roman"/>
                <w:b/>
                <w:sz w:val="22"/>
                <w:szCs w:val="22"/>
              </w:rPr>
            </w:pPr>
          </w:p>
          <w:p w:rsidR="00E40811" w:rsidRPr="00845803" w:rsidRDefault="00E40811" w:rsidP="00AD43F0">
            <w:pPr>
              <w:pStyle w:val="NoSpacing"/>
              <w:ind w:firstLine="0"/>
              <w:rPr>
                <w:b/>
                <w:sz w:val="22"/>
                <w:szCs w:val="22"/>
              </w:rPr>
            </w:pPr>
            <w:r w:rsidRPr="00845803">
              <w:rPr>
                <w:b/>
                <w:i/>
                <w:sz w:val="22"/>
                <w:szCs w:val="22"/>
              </w:rPr>
              <w:t>Hapi 6.</w:t>
            </w:r>
            <w:r w:rsidRPr="00845803">
              <w:rPr>
                <w:b/>
                <w:sz w:val="22"/>
                <w:szCs w:val="22"/>
              </w:rPr>
              <w:t xml:space="preserve"> Analizë figurash. </w:t>
            </w:r>
          </w:p>
          <w:p w:rsidR="00E40811" w:rsidRPr="00845803" w:rsidRDefault="00E40811" w:rsidP="00F064E8">
            <w:pPr>
              <w:pStyle w:val="NoSpacing"/>
              <w:numPr>
                <w:ilvl w:val="0"/>
                <w:numId w:val="64"/>
              </w:numPr>
              <w:rPr>
                <w:sz w:val="22"/>
                <w:szCs w:val="22"/>
              </w:rPr>
            </w:pPr>
            <w:r w:rsidRPr="00845803">
              <w:rPr>
                <w:sz w:val="22"/>
                <w:szCs w:val="22"/>
              </w:rPr>
              <w:t>Pse strofën ku flitet për trimat shqiptarë, autori e nis me një inversion të dukshëm?</w:t>
            </w:r>
          </w:p>
          <w:p w:rsidR="00E40811" w:rsidRPr="00845803" w:rsidRDefault="00E40811" w:rsidP="00F064E8">
            <w:pPr>
              <w:pStyle w:val="NoSpacing"/>
              <w:numPr>
                <w:ilvl w:val="0"/>
                <w:numId w:val="60"/>
              </w:numPr>
              <w:rPr>
                <w:sz w:val="22"/>
                <w:szCs w:val="22"/>
              </w:rPr>
            </w:pPr>
            <w:r w:rsidRPr="00845803">
              <w:rPr>
                <w:sz w:val="22"/>
                <w:szCs w:val="22"/>
              </w:rPr>
              <w:t>Të rreptë’ janë bijt e Shqipëris, po i kan’ – inversion për të theksuar rreptësinë e shqiptarëve.</w:t>
            </w:r>
          </w:p>
          <w:p w:rsidR="00E40811" w:rsidRPr="00845803" w:rsidRDefault="00E40811" w:rsidP="00F064E8">
            <w:pPr>
              <w:pStyle w:val="NoSpacing"/>
              <w:numPr>
                <w:ilvl w:val="0"/>
                <w:numId w:val="64"/>
              </w:numPr>
              <w:rPr>
                <w:sz w:val="22"/>
                <w:szCs w:val="22"/>
              </w:rPr>
            </w:pPr>
            <w:r w:rsidRPr="00845803">
              <w:rPr>
                <w:sz w:val="22"/>
                <w:szCs w:val="22"/>
              </w:rPr>
              <w:t>Shpjegoni antitezën e ndërtuar mbi fjalët mik dhe armik në vargun: Ç’armik për vdekje, por sa miq besnik!</w:t>
            </w:r>
          </w:p>
          <w:p w:rsidR="00E40811" w:rsidRPr="00845803" w:rsidRDefault="00E40811" w:rsidP="00F064E8">
            <w:pPr>
              <w:pStyle w:val="NoSpacing"/>
              <w:numPr>
                <w:ilvl w:val="0"/>
                <w:numId w:val="60"/>
              </w:numPr>
              <w:rPr>
                <w:sz w:val="22"/>
                <w:szCs w:val="22"/>
              </w:rPr>
            </w:pPr>
            <w:r w:rsidRPr="00845803">
              <w:rPr>
                <w:sz w:val="22"/>
                <w:szCs w:val="22"/>
              </w:rPr>
              <w:t xml:space="preserve">Nëpër kësaj antiteze Haroldi kërkon të na tregojë se shqiptarët janë besnikë, mikpritës por njëkohësisht dhe armiq për ata që duan t’i pushtojnë dhe t’i skllavërojnë. </w:t>
            </w:r>
          </w:p>
        </w:tc>
      </w:tr>
      <w:tr w:rsidR="00E40811" w:rsidRPr="003D3433" w:rsidTr="00AD43F0">
        <w:tc>
          <w:tcPr>
            <w:tcW w:w="10530" w:type="dxa"/>
            <w:gridSpan w:val="4"/>
            <w:shd w:val="clear" w:color="auto" w:fill="auto"/>
          </w:tcPr>
          <w:p w:rsidR="00E40811" w:rsidRPr="003D3433" w:rsidRDefault="00E40811" w:rsidP="00AD43F0">
            <w:pPr>
              <w:pStyle w:val="NoSpacing"/>
              <w:ind w:firstLine="0"/>
              <w:rPr>
                <w:b/>
                <w:sz w:val="22"/>
                <w:szCs w:val="22"/>
              </w:rPr>
            </w:pPr>
            <w:r w:rsidRPr="003D3433">
              <w:rPr>
                <w:b/>
                <w:sz w:val="22"/>
                <w:szCs w:val="22"/>
              </w:rPr>
              <w:lastRenderedPageBreak/>
              <w:t xml:space="preserve">Vlerësimi: </w:t>
            </w:r>
            <w:r w:rsidRPr="003D3433">
              <w:rPr>
                <w:sz w:val="22"/>
                <w:szCs w:val="22"/>
              </w:rPr>
              <w:t>Mësues</w:t>
            </w:r>
            <w:r>
              <w:rPr>
                <w:sz w:val="22"/>
                <w:szCs w:val="22"/>
              </w:rPr>
              <w:t>i/</w:t>
            </w:r>
            <w:r w:rsidRPr="003D3433">
              <w:rPr>
                <w:sz w:val="22"/>
                <w:szCs w:val="22"/>
              </w:rPr>
              <w:t>ja mund të bëjë një vlerësim të vazhdueshëm me gojë për përparimin e nxënësve,</w:t>
            </w:r>
            <w:r>
              <w:rPr>
                <w:sz w:val="22"/>
                <w:szCs w:val="22"/>
              </w:rPr>
              <w:t xml:space="preserve"> </w:t>
            </w:r>
            <w:r w:rsidRPr="003D3433">
              <w:rPr>
                <w:sz w:val="22"/>
                <w:szCs w:val="22"/>
              </w:rPr>
              <w:t>me qëllim identifikimin e njohurive,</w:t>
            </w:r>
            <w:r>
              <w:rPr>
                <w:sz w:val="22"/>
                <w:szCs w:val="22"/>
              </w:rPr>
              <w:t xml:space="preserve"> </w:t>
            </w:r>
            <w:r w:rsidRPr="003D3433">
              <w:rPr>
                <w:sz w:val="22"/>
                <w:szCs w:val="22"/>
              </w:rPr>
              <w:t>interesave,</w:t>
            </w:r>
            <w:r>
              <w:rPr>
                <w:sz w:val="22"/>
                <w:szCs w:val="22"/>
              </w:rPr>
              <w:t xml:space="preserve"> </w:t>
            </w:r>
            <w:r w:rsidRPr="003D3433">
              <w:rPr>
                <w:sz w:val="22"/>
                <w:szCs w:val="22"/>
              </w:rPr>
              <w:t>aftësive apo shkathtësive që kanë fituar nxënësit në lidhje me tematikën</w:t>
            </w:r>
          </w:p>
        </w:tc>
      </w:tr>
      <w:tr w:rsidR="00E40811" w:rsidRPr="003D3433" w:rsidTr="00AD43F0">
        <w:tc>
          <w:tcPr>
            <w:tcW w:w="10530" w:type="dxa"/>
            <w:gridSpan w:val="4"/>
            <w:shd w:val="clear" w:color="auto" w:fill="auto"/>
          </w:tcPr>
          <w:p w:rsidR="00E40811" w:rsidRPr="003D3433" w:rsidRDefault="00E40811" w:rsidP="00AD43F0">
            <w:pPr>
              <w:spacing w:line="360" w:lineRule="auto"/>
              <w:ind w:firstLine="0"/>
              <w:jc w:val="left"/>
              <w:rPr>
                <w:rFonts w:ascii="Times New Roman" w:hAnsi="Times New Roman"/>
                <w:sz w:val="22"/>
                <w:szCs w:val="22"/>
              </w:rPr>
            </w:pPr>
            <w:r w:rsidRPr="003D3433">
              <w:rPr>
                <w:rFonts w:ascii="Times New Roman" w:hAnsi="Times New Roman"/>
                <w:b/>
                <w:sz w:val="22"/>
                <w:szCs w:val="22"/>
              </w:rPr>
              <w:t>Detyrat dhe puna e pavarur:</w:t>
            </w:r>
            <w:r w:rsidRPr="003D3433">
              <w:rPr>
                <w:rFonts w:ascii="Times New Roman" w:hAnsi="Times New Roman"/>
                <w:sz w:val="22"/>
                <w:szCs w:val="22"/>
              </w:rPr>
              <w:t xml:space="preserve"> Ktheni këngën në prozë poetike.</w:t>
            </w:r>
          </w:p>
        </w:tc>
      </w:tr>
    </w:tbl>
    <w:p w:rsidR="00E40811" w:rsidRPr="003D3433" w:rsidRDefault="00E40811" w:rsidP="00E40811">
      <w:pPr>
        <w:rPr>
          <w:b/>
        </w:rPr>
      </w:pPr>
    </w:p>
    <w:p w:rsidR="00E40811" w:rsidRPr="003D3433" w:rsidRDefault="00E40811" w:rsidP="00E40811">
      <w:pPr>
        <w:rPr>
          <w:b/>
        </w:rPr>
      </w:pPr>
    </w:p>
    <w:p w:rsidR="00E40811" w:rsidRPr="003D3433" w:rsidRDefault="00E40811" w:rsidP="00E40811">
      <w:pPr>
        <w:ind w:firstLine="0"/>
        <w:rPr>
          <w:b/>
        </w:rPr>
      </w:pPr>
    </w:p>
    <w:p w:rsidR="00E40811" w:rsidRPr="003D3433" w:rsidRDefault="00E40811" w:rsidP="00E40811">
      <w:pPr>
        <w:pStyle w:val="NoSpacing"/>
        <w:rPr>
          <w:b/>
          <w:szCs w:val="24"/>
        </w:rPr>
      </w:pPr>
      <w:r w:rsidRPr="003D3433">
        <w:rPr>
          <w:rFonts w:eastAsia="Times New Roman"/>
          <w:bCs/>
          <w:noProof/>
          <w:color w:val="EF0000"/>
          <w:szCs w:val="24"/>
          <w:lang w:val="en-US"/>
        </w:rPr>
        <w:drawing>
          <wp:anchor distT="0" distB="0" distL="114300" distR="114300" simplePos="0" relativeHeight="251883520" behindDoc="1" locked="0" layoutInCell="1" allowOverlap="1" wp14:anchorId="7CD890EC" wp14:editId="1B3C9AFB">
            <wp:simplePos x="0" y="0"/>
            <wp:positionH relativeFrom="column">
              <wp:posOffset>-114300</wp:posOffset>
            </wp:positionH>
            <wp:positionV relativeFrom="paragraph">
              <wp:posOffset>102235</wp:posOffset>
            </wp:positionV>
            <wp:extent cx="2857500" cy="1638300"/>
            <wp:effectExtent l="0" t="0" r="0" b="0"/>
            <wp:wrapTight wrapText="bothSides">
              <wp:wrapPolygon edited="0">
                <wp:start x="0" y="0"/>
                <wp:lineTo x="0" y="21349"/>
                <wp:lineTo x="21456" y="21349"/>
                <wp:lineTo x="21456" y="0"/>
                <wp:lineTo x="0" y="0"/>
              </wp:wrapPolygon>
            </wp:wrapTight>
            <wp:docPr id="126" name="Picture 126" descr="faik-konica">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ik-konica">
                      <a:hlinkClick r:id="rId65"/>
                    </pic:cNvPr>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857500" cy="1638300"/>
                    </a:xfrm>
                    <a:prstGeom prst="rect">
                      <a:avLst/>
                    </a:prstGeom>
                    <a:noFill/>
                    <a:ln>
                      <a:noFill/>
                    </a:ln>
                  </pic:spPr>
                </pic:pic>
              </a:graphicData>
            </a:graphic>
          </wp:anchor>
        </w:drawing>
      </w:r>
      <w:r w:rsidRPr="003D3433">
        <w:rPr>
          <w:b/>
          <w:sz w:val="28"/>
          <w:szCs w:val="28"/>
        </w:rPr>
        <w:t>Ma</w:t>
      </w:r>
      <w:r w:rsidRPr="003D3433">
        <w:rPr>
          <w:b/>
          <w:szCs w:val="24"/>
        </w:rPr>
        <w:t>terial plotësues në ndihmë të mësuesit për rubrikën situata e të nxënit.</w:t>
      </w:r>
    </w:p>
    <w:p w:rsidR="00E40811" w:rsidRPr="003D3433" w:rsidRDefault="00E40811" w:rsidP="00E40811">
      <w:pPr>
        <w:pStyle w:val="NoSpacing"/>
        <w:rPr>
          <w:rFonts w:eastAsia="Times New Roman"/>
          <w:b/>
          <w:i/>
          <w:color w:val="1F1723"/>
          <w:szCs w:val="24"/>
        </w:rPr>
      </w:pPr>
      <w:r w:rsidRPr="003D3433">
        <w:rPr>
          <w:rFonts w:eastAsia="Times New Roman"/>
          <w:b/>
          <w:bCs/>
          <w:i/>
          <w:color w:val="1F1723"/>
          <w:szCs w:val="24"/>
        </w:rPr>
        <w:t>Udhëtimi i Lord Bajronit në Shqipëri</w:t>
      </w:r>
    </w:p>
    <w:p w:rsidR="00E40811" w:rsidRPr="003D3433" w:rsidRDefault="00E40811" w:rsidP="00E40811">
      <w:pPr>
        <w:pStyle w:val="NoSpacing"/>
        <w:rPr>
          <w:rFonts w:eastAsia="Times New Roman"/>
          <w:b/>
          <w:i/>
          <w:color w:val="1F1723"/>
          <w:szCs w:val="24"/>
        </w:rPr>
      </w:pPr>
      <w:r w:rsidRPr="003D3433">
        <w:rPr>
          <w:rFonts w:eastAsia="Times New Roman"/>
          <w:b/>
          <w:bCs/>
          <w:i/>
          <w:color w:val="1F1723"/>
          <w:szCs w:val="24"/>
        </w:rPr>
        <w:t>Nga Faik Konica</w:t>
      </w:r>
    </w:p>
    <w:p w:rsidR="00E40811" w:rsidRPr="003D3433" w:rsidRDefault="00E40811" w:rsidP="00E40811">
      <w:pPr>
        <w:pStyle w:val="NoSpacing"/>
        <w:rPr>
          <w:rFonts w:eastAsia="Times New Roman"/>
          <w:color w:val="1F1723"/>
          <w:szCs w:val="24"/>
        </w:rPr>
      </w:pPr>
      <w:r w:rsidRPr="003D3433">
        <w:rPr>
          <w:rFonts w:eastAsia="Times New Roman"/>
          <w:color w:val="1F1723"/>
          <w:szCs w:val="24"/>
        </w:rPr>
        <w:t xml:space="preserve"> “Ja tek e pa veten në breg të panjohur, nga të gjithë admiruar, kur shumëkush tutet duke e vështruar”… Me këto vargje nis Kënga e dytë e </w:t>
      </w:r>
      <w:r w:rsidRPr="003D3433">
        <w:rPr>
          <w:rFonts w:eastAsia="Times New Roman"/>
          <w:i/>
          <w:iCs/>
          <w:color w:val="1F1723"/>
          <w:szCs w:val="24"/>
        </w:rPr>
        <w:t>Çajld Haroldit</w:t>
      </w:r>
      <w:r w:rsidRPr="003D3433">
        <w:rPr>
          <w:rFonts w:eastAsia="Times New Roman"/>
          <w:color w:val="1F1723"/>
          <w:szCs w:val="24"/>
        </w:rPr>
        <w:t> dhe tërë ajo vazhdimësi strofash magjepse që do pavdekësonin shqiptarët, tek kishin nevojë për pavdekësi. Duhen lëçitur e rilëçitur ato faqe për të ndjerë thellë entuziazmin që i ngjallte Bajronit Shqipëria dhe shqiptarët; por, para atyre këngëve me burim hyjnor, ne vazhdojmë të parapëlqejmë letrat, shënimet, kujtimet, gjithçka që, e shkruar nga penë më familjare dhe më pak e përpunuar, shfaq më shumë gjendjen shpirtërore të Lord Bajronit.</w:t>
      </w:r>
    </w:p>
    <w:p w:rsidR="00E40811" w:rsidRPr="003D3433" w:rsidRDefault="00E40811" w:rsidP="00E40811">
      <w:pPr>
        <w:pStyle w:val="NoSpacing"/>
        <w:rPr>
          <w:rFonts w:eastAsia="Times New Roman"/>
          <w:color w:val="1F1723"/>
          <w:szCs w:val="24"/>
        </w:rPr>
      </w:pPr>
      <w:r w:rsidRPr="003D3433">
        <w:rPr>
          <w:rFonts w:eastAsia="Times New Roman"/>
          <w:noProof/>
          <w:color w:val="EF0000"/>
          <w:szCs w:val="24"/>
          <w:lang w:val="en-US"/>
        </w:rPr>
        <w:drawing>
          <wp:anchor distT="0" distB="0" distL="114300" distR="114300" simplePos="0" relativeHeight="251884544" behindDoc="1" locked="0" layoutInCell="1" allowOverlap="1" wp14:anchorId="7F1262BA" wp14:editId="7F6267B6">
            <wp:simplePos x="0" y="0"/>
            <wp:positionH relativeFrom="column">
              <wp:posOffset>-200025</wp:posOffset>
            </wp:positionH>
            <wp:positionV relativeFrom="paragraph">
              <wp:posOffset>69215</wp:posOffset>
            </wp:positionV>
            <wp:extent cx="4862830" cy="2978785"/>
            <wp:effectExtent l="0" t="0" r="0" b="0"/>
            <wp:wrapTight wrapText="bothSides">
              <wp:wrapPolygon edited="0">
                <wp:start x="0" y="0"/>
                <wp:lineTo x="0" y="21411"/>
                <wp:lineTo x="21493" y="21411"/>
                <wp:lineTo x="21493" y="0"/>
                <wp:lineTo x="0" y="0"/>
              </wp:wrapPolygon>
            </wp:wrapTight>
            <wp:docPr id="125" name="Picture 125" descr="Lear_Albania">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ar_Albania">
                      <a:hlinkClick r:id="rId67"/>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62830" cy="2978785"/>
                    </a:xfrm>
                    <a:prstGeom prst="rect">
                      <a:avLst/>
                    </a:prstGeom>
                    <a:noFill/>
                    <a:ln>
                      <a:noFill/>
                    </a:ln>
                  </pic:spPr>
                </pic:pic>
              </a:graphicData>
            </a:graphic>
          </wp:anchor>
        </w:drawing>
      </w:r>
      <w:r w:rsidRPr="003D3433">
        <w:rPr>
          <w:rFonts w:eastAsia="Times New Roman"/>
          <w:color w:val="1F1723"/>
          <w:szCs w:val="24"/>
        </w:rPr>
        <w:t>Ballkani gjëmonte në atë kohë nga emri i një shqiptari i cili, bujar i thjeshtë, kishte arritur aq fuqi sa të kërcënonte seriozisht praninë e turqve në Evropë. Lavdia e Ali Tepelenit ishte shtrirë madje gjer në Perëndim; kështu mbreti Gustave-Adolphe, duke shkuar për në Jeruzalem, ktheu rrugë enkas për t’u pjekur me të. Lord Bajroni, në një letër drejtuar së ëmës (</w:t>
      </w:r>
      <w:r w:rsidRPr="003D3433">
        <w:rPr>
          <w:rFonts w:eastAsia="Times New Roman"/>
          <w:i/>
          <w:iCs/>
          <w:color w:val="1F1723"/>
          <w:szCs w:val="24"/>
        </w:rPr>
        <w:t>Letra nga Preveza,</w:t>
      </w:r>
      <w:r w:rsidRPr="003D3433">
        <w:rPr>
          <w:rFonts w:eastAsia="Times New Roman"/>
          <w:color w:val="1F1723"/>
          <w:szCs w:val="24"/>
        </w:rPr>
        <w:t> 13 tetor 1809), flet për udhëtimin e tij nëpër Shqipëri dhe pritjen që i bëri atij Aliu i Tepelenës: “Përshkova brendësinë e viseve të Shqipërisë për të vajtur e për t’i bërë vizitë pashait. Shkova në Tepelenë, vendlindja e Lartësisë së tij (his Highness’s birth-place) rreth njëqind e pesëdhjetë milje larg që këtej, ku ndenja tri ditë. Pashai quhet Ali dhe është njeri me shumë zotësi; qeveris krejt Shqipërinë, domethënë: Ilirinë e lashtë, Epirin dhe një pjesë të Maqedonisë”.</w:t>
      </w:r>
    </w:p>
    <w:p w:rsidR="00E40811" w:rsidRPr="003D3433" w:rsidRDefault="00E40811" w:rsidP="00E40811">
      <w:pPr>
        <w:pStyle w:val="NoSpacing"/>
        <w:rPr>
          <w:rFonts w:eastAsia="Times New Roman"/>
          <w:color w:val="1F1723"/>
          <w:szCs w:val="24"/>
        </w:rPr>
      </w:pPr>
    </w:p>
    <w:p w:rsidR="00E40811" w:rsidRPr="003D3433" w:rsidRDefault="00E40811" w:rsidP="00E40811">
      <w:pPr>
        <w:pStyle w:val="NoSpacing"/>
        <w:rPr>
          <w:rFonts w:eastAsia="Times New Roman"/>
          <w:color w:val="777777"/>
          <w:szCs w:val="24"/>
        </w:rPr>
      </w:pPr>
      <w:r w:rsidRPr="003D3433">
        <w:rPr>
          <w:rFonts w:eastAsia="Times New Roman"/>
          <w:noProof/>
          <w:color w:val="EF0000"/>
          <w:szCs w:val="24"/>
          <w:lang w:val="en-US"/>
        </w:rPr>
        <w:lastRenderedPageBreak/>
        <w:drawing>
          <wp:anchor distT="0" distB="0" distL="114300" distR="114300" simplePos="0" relativeHeight="251885568" behindDoc="1" locked="0" layoutInCell="1" allowOverlap="1" wp14:anchorId="7D31B1EA" wp14:editId="76836780">
            <wp:simplePos x="0" y="0"/>
            <wp:positionH relativeFrom="column">
              <wp:posOffset>-485775</wp:posOffset>
            </wp:positionH>
            <wp:positionV relativeFrom="paragraph">
              <wp:posOffset>70485</wp:posOffset>
            </wp:positionV>
            <wp:extent cx="4079240" cy="2390775"/>
            <wp:effectExtent l="0" t="0" r="0" b="9525"/>
            <wp:wrapTight wrapText="bothSides">
              <wp:wrapPolygon edited="0">
                <wp:start x="0" y="0"/>
                <wp:lineTo x="0" y="21514"/>
                <wp:lineTo x="21486" y="21514"/>
                <wp:lineTo x="21486" y="0"/>
                <wp:lineTo x="0" y="0"/>
              </wp:wrapPolygon>
            </wp:wrapTight>
            <wp:docPr id="124" name="Picture 124" descr="Kalama Albania, 1851, nga Edward Lear">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lama Albania, 1851, nga Edward Lear">
                      <a:hlinkClick r:id="rId69"/>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079240" cy="2390775"/>
                    </a:xfrm>
                    <a:prstGeom prst="rect">
                      <a:avLst/>
                    </a:prstGeom>
                    <a:noFill/>
                    <a:ln>
                      <a:noFill/>
                    </a:ln>
                  </pic:spPr>
                </pic:pic>
              </a:graphicData>
            </a:graphic>
          </wp:anchor>
        </w:drawing>
      </w:r>
      <w:r w:rsidRPr="003D3433">
        <w:rPr>
          <w:rFonts w:eastAsia="Times New Roman"/>
          <w:color w:val="777777"/>
          <w:szCs w:val="24"/>
        </w:rPr>
        <w:t>Kalama Albania, 1851, nga Edëard Lear</w:t>
      </w:r>
    </w:p>
    <w:p w:rsidR="00E40811" w:rsidRPr="003D3433" w:rsidRDefault="00E40811" w:rsidP="00E40811">
      <w:pPr>
        <w:pStyle w:val="NoSpacing"/>
        <w:rPr>
          <w:rFonts w:eastAsia="Times New Roman"/>
          <w:color w:val="1F1723"/>
          <w:szCs w:val="24"/>
        </w:rPr>
      </w:pPr>
      <w:r w:rsidRPr="003D3433">
        <w:rPr>
          <w:rFonts w:eastAsia="Times New Roman"/>
          <w:color w:val="1F1723"/>
          <w:szCs w:val="24"/>
        </w:rPr>
        <w:t>Përshtypja e atij udhëtimi gjithë magjepsje, përmes maleve të Shqipërisë, me bukuri të zymtë dhe madhështore shfaqet kryesisht tek poema e Çajld Haroldit. Ai i tregon së ëmës vajtjen e tij në Janinë: “Kur mbërrita në Janinë, kryeqyteti i tij, pas një udhëtimi prej tri ditësh, mësova se Veziri ishte në Iliri, me ushtrinë e tij, për të rrethuar Ibrahim pashën në kështjellën e Beratit. Kishte marrë vesh se një anglez i shquar kishte ardhur për të vizituar shtetet e tij dhe kishte dhënë urdhra që, me të mbërritur unë, të më gatitnin një shtëpi dhe të më jepnin falas gjithçka që do të ishte e nevojshme. U bëra disa dhurata shërbenjësve, por as që bëhej fjalë që unë të paguaja gjithë sa konsumoja për vete”. Dhe më tej: “U hipa kuajve të Vezirit dhe vajta të shoh sarajet e tij dhe ato të nipërve; janë gjithë shkëlqim, por si shumë zbukuruar me ar e mëndafshe.” Nuk do vonojë dhe ai do rifillojë udhëtimin me kalë përmes udhëve të gjata, monotonia e të cilave i shpërblehet me hijeshinë e trevave që përshkon, “me bukurinë më fshatarake” që ka parë mëndonjëherë. Pas nëntë ditësh, sos në Tepelenë. Ja se si e tregon pritjen që iu bë: “Më shpunë te një sallon i shkëlqyer dhe vjen sekretari i pashait që më pyeti për shëndetin. Aliu më priti të nesërmen. Kisha veshur një uniformë të plotë oficeri të shtatmadhorisë dhe mbaja një kordhë të hijshme. Salla ishte e shtruar me mermer: një shatërvan mes saj lëshonte ujët, ndërsa muret ishin veshur me qilima të kuq otomanë. Veziri më priti në këmbë, veçori e madhe nga ana e një myslimani, dhe më uli në krahun e tij të djathtë. Kisha marrë me vete një terxhuman për raste të veçanta, por këtë herë, një mjek i Aliut, i quajtur Femlario, dhe që e kuptonte latinishten, përmbushi funksionin e duhur. Kërkesa e parë e pashait ishte se përse unë kaq i ri, isha larguar nga vendi im. Shtoi pasandaj se ministri anglez, kapiteni Leake, i kishte thënë se unë vija nga një familje e madhe; dhe m’u lut të përcillja nderimet e tij për time më, dhe unë po ua paraqes ato në emër të Ali Pashait. Më tha se ishte i bindur që unë isha njeri nga sërë e lartë, ngaqë i kisha veshët e vegjël, leshrat me bukle dhe duart të holla e të bardha; nuk e fshehu që sjellja dhe kostumi im i kishin pëlqyer. M’u lut ta konsideroja si një baba, për aq kohë sa do të isha në Shqipëri, duke më siguruar se më shihte si birin e tij; në fakt, më trajtoi si një fëmijë, duke më dërguar njëzet herë në ditë bajame, sherbete, fruta dhe gliko”.</w:t>
      </w:r>
    </w:p>
    <w:p w:rsidR="00E40811" w:rsidRPr="003D3433" w:rsidRDefault="00E40811" w:rsidP="00E40811">
      <w:pPr>
        <w:pStyle w:val="NoSpacing"/>
        <w:rPr>
          <w:rFonts w:eastAsia="Times New Roman"/>
          <w:color w:val="1F1723"/>
          <w:szCs w:val="24"/>
        </w:rPr>
      </w:pPr>
    </w:p>
    <w:p w:rsidR="00E40811" w:rsidRPr="003D3433" w:rsidRDefault="00E40811" w:rsidP="00E40811">
      <w:pPr>
        <w:pStyle w:val="NoSpacing"/>
        <w:rPr>
          <w:rFonts w:eastAsia="Times New Roman"/>
          <w:color w:val="777777"/>
          <w:szCs w:val="24"/>
        </w:rPr>
      </w:pPr>
      <w:r w:rsidRPr="003D3433">
        <w:rPr>
          <w:rFonts w:eastAsia="Times New Roman"/>
          <w:noProof/>
          <w:color w:val="EF0000"/>
          <w:szCs w:val="24"/>
          <w:lang w:val="en-US"/>
        </w:rPr>
        <w:lastRenderedPageBreak/>
        <w:drawing>
          <wp:anchor distT="0" distB="0" distL="114300" distR="114300" simplePos="0" relativeHeight="251886592" behindDoc="1" locked="0" layoutInCell="1" allowOverlap="1" wp14:anchorId="2A267F54" wp14:editId="21EF8DAA">
            <wp:simplePos x="0" y="0"/>
            <wp:positionH relativeFrom="column">
              <wp:posOffset>3114675</wp:posOffset>
            </wp:positionH>
            <wp:positionV relativeFrom="paragraph">
              <wp:posOffset>9525</wp:posOffset>
            </wp:positionV>
            <wp:extent cx="3343275" cy="4408805"/>
            <wp:effectExtent l="0" t="0" r="9525" b="0"/>
            <wp:wrapTight wrapText="bothSides">
              <wp:wrapPolygon edited="0">
                <wp:start x="0" y="0"/>
                <wp:lineTo x="0" y="21466"/>
                <wp:lineTo x="21538" y="21466"/>
                <wp:lineTo x="21538" y="0"/>
                <wp:lineTo x="0" y="0"/>
              </wp:wrapPolygon>
            </wp:wrapTight>
            <wp:docPr id="123" name="Picture 123" descr="Bajroni me kostumin shqiptar">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jroni me kostumin shqiptar">
                      <a:hlinkClick r:id="rId71"/>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343275" cy="4408805"/>
                    </a:xfrm>
                    <a:prstGeom prst="rect">
                      <a:avLst/>
                    </a:prstGeom>
                    <a:noFill/>
                    <a:ln>
                      <a:noFill/>
                    </a:ln>
                  </pic:spPr>
                </pic:pic>
              </a:graphicData>
            </a:graphic>
          </wp:anchor>
        </w:drawing>
      </w:r>
      <w:r w:rsidRPr="003D3433">
        <w:rPr>
          <w:rFonts w:eastAsia="Times New Roman"/>
          <w:color w:val="777777"/>
          <w:szCs w:val="24"/>
        </w:rPr>
        <w:t>Bajroni me kostumin shqiptar</w:t>
      </w:r>
    </w:p>
    <w:p w:rsidR="00E40811" w:rsidRPr="003D3433" w:rsidRDefault="00E40811" w:rsidP="00E40811">
      <w:pPr>
        <w:pStyle w:val="NoSpacing"/>
        <w:rPr>
          <w:rFonts w:eastAsia="Times New Roman"/>
          <w:color w:val="1F1723"/>
          <w:szCs w:val="24"/>
        </w:rPr>
      </w:pPr>
      <w:r w:rsidRPr="003D3433">
        <w:rPr>
          <w:rFonts w:eastAsia="Times New Roman"/>
          <w:color w:val="1F1723"/>
          <w:szCs w:val="24"/>
        </w:rPr>
        <w:t>Shfaqja e maleve të Shqipërisë, “me epërsi të dukshme në bukuri, krahasuar me peizazhet më tërheqëse të Greqisë”, veçoria e zakoneve, karakteri kalorësiak i shqiptarëve, kostumi i tyre “më i shkëlqyeri në botë”, gjithçka do t’i bëjë Bajronit përshtypje të tillë që do t’i mbetet në mendje përgjithnjë. Admirimi dhe simpatia që ushqen për “bijtë krenarë të Shqipërisë” shfaqen në fjalën më të vogël që thotë. Dhe domosdo, nuk do të ishte me interes të paktë po të tregohej – përkrah kësaj simpatie dhe këtij admirimi për shqiptarët -, përbuzja e fshehur keq që i ngjallte “greku gënjeshtar e hileqar” (</w:t>
      </w:r>
      <w:r w:rsidRPr="003D3433">
        <w:rPr>
          <w:rFonts w:eastAsia="Times New Roman"/>
          <w:i/>
          <w:iCs/>
          <w:color w:val="1F1723"/>
          <w:szCs w:val="24"/>
        </w:rPr>
        <w:t>Child Harlod’s piligrimage</w:t>
      </w:r>
      <w:r w:rsidRPr="003D3433">
        <w:rPr>
          <w:rFonts w:eastAsia="Times New Roman"/>
          <w:color w:val="1F1723"/>
          <w:szCs w:val="24"/>
        </w:rPr>
        <w:t>, II, pasim – dhe gjetkë.) Në thellësi të zemrës së tij, lord Bajroni nuk mund t’ua falte grekëve zhgënjimin që pësoi; i mbushur tejet me kujtime nga lashtësia klasike, kishte fluturuar ai vetë në ndihmë të Greqisë gjithë entuziazëm; por kushedi sa iu desh të vuante me idealin e plagosur, kur gjeti, në vend të Akilejëve e Tezejëve siç pandehte, Tartaninë, madje pa mendjen e Tartarinit; kur gjeti, në vend të perëndive, bij të Fidias, majmunë dhe marioneta (kukulla teatri); në vend të njerëzve, papagaj; në vend të gojartëve të një gjuhe që do duhej të kishte brishtësinë e lirave dhe shkëlqimin e cimbaleve, skatostomë që venë e flasin shatra-patra një nga zhargonet më të llahtarshme, tek e quajnë edhe atë vetë lordhosss Viroonnn (Lord Bajron) – gjë që me siguri duhet ta ketë nervozuar e ta ketë bërë njëkohësisht për të qeshur; kur gjeti, në vend të athinasve të dikurshëm, banorë të rëndomtë të Athinës. Ky zhgënjim, që gati nuk bie në sy në poemat e tij, shfaqet më ndonjë rast në letërkëmbimin e tij në mënyrë krejt të hapur. Kështu, duke bërë të vetën një distikë greke kundër grekëve: </w:t>
      </w:r>
      <w:r w:rsidRPr="003D3433">
        <w:rPr>
          <w:rFonts w:eastAsia="Times New Roman"/>
          <w:i/>
          <w:iCs/>
          <w:color w:val="1F1723"/>
          <w:szCs w:val="24"/>
        </w:rPr>
        <w:t>Ώ Αθηα πρωτη χωρα / Τι γαϊδαρους τρεφεις τωρα –</w:t>
      </w:r>
      <w:r w:rsidRPr="003D3433">
        <w:rPr>
          <w:rFonts w:eastAsia="Times New Roman"/>
          <w:color w:val="1F1723"/>
          <w:szCs w:val="24"/>
        </w:rPr>
        <w:t> </w:t>
      </w:r>
      <w:r w:rsidRPr="003D3433">
        <w:rPr>
          <w:rFonts w:eastAsia="Times New Roman"/>
          <w:i/>
          <w:iCs/>
          <w:color w:val="1F1723"/>
          <w:szCs w:val="24"/>
        </w:rPr>
        <w:t>O Athinë, truall i parë në botë,</w:t>
      </w:r>
      <w:r w:rsidRPr="003D3433">
        <w:rPr>
          <w:rFonts w:eastAsia="Times New Roman"/>
          <w:color w:val="1F1723"/>
          <w:szCs w:val="24"/>
        </w:rPr>
        <w:t>/ Ç’gomerë vete e ushqen ti sot!*” (*</w:t>
      </w:r>
      <w:r w:rsidRPr="003D3433">
        <w:rPr>
          <w:rFonts w:eastAsia="Times New Roman"/>
          <w:i/>
          <w:iCs/>
          <w:color w:val="1F1723"/>
          <w:szCs w:val="24"/>
        </w:rPr>
        <w:t>Po e jap të traskriptuar ashtu siç e lexoj tek lord Bajroni, pa theks, pa shpirt. Letër nga Athina, nga kuvendi franciskan, 7 mars 1811, në përmbledhjen e përmendur. Shënim i autorit Faik Konica</w:t>
      </w:r>
      <w:r w:rsidRPr="003D3433">
        <w:rPr>
          <w:rFonts w:eastAsia="Times New Roman"/>
          <w:color w:val="1F1723"/>
          <w:szCs w:val="24"/>
        </w:rPr>
        <w:t>), ai e shoqëron gjithë këtë me komente aspak mikluese për grekët. Nga ana tjetër, duke i goditur paraprakisht në pretendimet e tyre zonjat greke që kërkonin të rifitonin famën e modeleve të Fidiasit dhe të Praksitelit, ai thotë: “Gratë shqiptare janë shumë më të bukura nga gratë greke, dhe kostumi i tyre është shumë më piktoresk”.</w:t>
      </w:r>
    </w:p>
    <w:p w:rsidR="00E40811" w:rsidRPr="003D3433" w:rsidRDefault="00E40811" w:rsidP="00E40811">
      <w:pPr>
        <w:pStyle w:val="NoSpacing"/>
        <w:rPr>
          <w:rFonts w:eastAsia="Times New Roman"/>
          <w:color w:val="1F1723"/>
          <w:szCs w:val="24"/>
        </w:rPr>
      </w:pPr>
    </w:p>
    <w:p w:rsidR="00E40811" w:rsidRPr="003D3433" w:rsidRDefault="00E40811" w:rsidP="00E40811">
      <w:pPr>
        <w:pStyle w:val="NoSpacing"/>
        <w:rPr>
          <w:rFonts w:eastAsia="Times New Roman"/>
          <w:color w:val="777777"/>
          <w:szCs w:val="24"/>
        </w:rPr>
      </w:pPr>
      <w:r w:rsidRPr="003D3433">
        <w:rPr>
          <w:rFonts w:eastAsia="Times New Roman"/>
          <w:color w:val="777777"/>
          <w:szCs w:val="24"/>
        </w:rPr>
        <w:t>Bajroni dhe Hajdeja, vajza e hamendesuar e Ali Pashes</w:t>
      </w:r>
    </w:p>
    <w:p w:rsidR="00E40811" w:rsidRPr="003D3433" w:rsidRDefault="00E40811" w:rsidP="00E40811">
      <w:pPr>
        <w:pStyle w:val="NoSpacing"/>
        <w:rPr>
          <w:rFonts w:eastAsia="Times New Roman"/>
          <w:color w:val="1F1723"/>
          <w:szCs w:val="24"/>
        </w:rPr>
      </w:pPr>
      <w:r w:rsidRPr="003D3433">
        <w:rPr>
          <w:rFonts w:eastAsia="Times New Roman"/>
          <w:noProof/>
          <w:color w:val="EF0000"/>
          <w:szCs w:val="24"/>
          <w:lang w:val="en-US"/>
        </w:rPr>
        <w:lastRenderedPageBreak/>
        <w:drawing>
          <wp:anchor distT="0" distB="0" distL="114300" distR="114300" simplePos="0" relativeHeight="251887616" behindDoc="1" locked="0" layoutInCell="1" allowOverlap="1" wp14:anchorId="7E1A658E" wp14:editId="55B6FEA2">
            <wp:simplePos x="0" y="0"/>
            <wp:positionH relativeFrom="column">
              <wp:posOffset>133350</wp:posOffset>
            </wp:positionH>
            <wp:positionV relativeFrom="paragraph">
              <wp:posOffset>664210</wp:posOffset>
            </wp:positionV>
            <wp:extent cx="4152900" cy="3308985"/>
            <wp:effectExtent l="0" t="0" r="0" b="5715"/>
            <wp:wrapTight wrapText="bothSides">
              <wp:wrapPolygon edited="0">
                <wp:start x="0" y="0"/>
                <wp:lineTo x="0" y="21513"/>
                <wp:lineTo x="21501" y="21513"/>
                <wp:lineTo x="21501" y="0"/>
                <wp:lineTo x="0" y="0"/>
              </wp:wrapPolygon>
            </wp:wrapTight>
            <wp:docPr id="122" name="Picture 122" descr="Bajroni dhe Hajdeja, vajza e hamendesuar e Ali Pashes">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ajroni dhe Hajdeja, vajza e hamendesuar e Ali Pashes">
                      <a:hlinkClick r:id="rId73"/>
                    </pic:cNvPr>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52900" cy="3308985"/>
                    </a:xfrm>
                    <a:prstGeom prst="rect">
                      <a:avLst/>
                    </a:prstGeom>
                    <a:noFill/>
                    <a:ln>
                      <a:noFill/>
                    </a:ln>
                  </pic:spPr>
                </pic:pic>
              </a:graphicData>
            </a:graphic>
          </wp:anchor>
        </w:drawing>
      </w:r>
      <w:r w:rsidRPr="003D3433">
        <w:rPr>
          <w:rFonts w:eastAsia="Times New Roman"/>
          <w:color w:val="1F1723"/>
          <w:szCs w:val="24"/>
        </w:rPr>
        <w:t>Lord Bajroni shpreh edhe më qartë përshtypjet e veta në letrën e gjatë që ai i shkruante së ëmës nga Preveza, paragrafë të së cilës po i përmendim: “I dua shumë shqiptarët; nuk janë të gjithë muhamedanë, ka mes tyre edhe fise të krishtera; por feja që kanë, nuk bën dallim të madh nga zakonet dhe mënyra e tyre e të jetuarit. Janë trupat më të mira të ushtrisë turke. Në udhëtim e sipër, kalova një herë dy ditë dhe më pas tri ditë, në një kazermë në Salonë, dhe asnjëherë nuk më kanë zënë sytë ushtarë aq të durueshëm e bindur sa ata, edhe pse kam qenë në garnizonet e Maltës e të Gjibraltarit, ku kam parë mjaft trupa spanjolle, franceze, siciliane e angleze. Asgjë nuk më vodhën dhe gjithnjë kam qenë i mirëprituri i tyre, duke ndarë me mua ushqimet dhe qumështin që kishin”. Më pas, Bajroni flet për një shqiptar i cili, pasi e bujti dhe e mikëpriti në vatrën e vet, atë dhe bashkudhëtarët e tij, nuk pranoi të shpërblehej me para; dhe kur Bajroni këmbënguli që të pranonte të paktën disa sekenë ari, shqiptari i dha një përgjigje të tillë, bukuria e së cilës do shpërfillej veç prej shpirtrash gatuar me tregti: “Dua që të më doni, e jo të më paguani”.</w:t>
      </w:r>
    </w:p>
    <w:p w:rsidR="00E40811" w:rsidRPr="003D3433" w:rsidRDefault="00E40811" w:rsidP="00E40811">
      <w:pPr>
        <w:pStyle w:val="NoSpacing"/>
        <w:rPr>
          <w:rFonts w:eastAsia="Times New Roman"/>
          <w:color w:val="1F1723"/>
          <w:szCs w:val="24"/>
        </w:rPr>
      </w:pPr>
      <w:r w:rsidRPr="003D3433">
        <w:rPr>
          <w:rFonts w:eastAsia="Times New Roman"/>
          <w:color w:val="1F1723"/>
          <w:szCs w:val="24"/>
        </w:rPr>
        <w:t>“I dua shumë shqiptarët”, i shkruante Bajroni së ëmës, duke shprehur njëkohësisht shkakun e një simpatie të tillë, me qëllim që edhe e ëma të ushqente dashuri për ta. Dhe ndjeni tani ironinë dhe urrejtjen e këtyre fjalëve që ai i shkruante mikut të vet Drury: “I dua grekët; janë kopukë qerratenj, me tërë veset e turqve, por pa guximin e tyre” (Letër drejtuar Drury, 3 maj 1810). Të interesuarit janë të lutur të kontrollojnë këtë thënie, ashtu sikurse edhe ato të mëparshmet.</w:t>
      </w:r>
    </w:p>
    <w:p w:rsidR="00E40811" w:rsidRDefault="00E40811" w:rsidP="00E40811">
      <w:pPr>
        <w:pStyle w:val="NoSpacing"/>
        <w:rPr>
          <w:rFonts w:eastAsia="Times New Roman"/>
          <w:color w:val="1F1723"/>
          <w:szCs w:val="24"/>
        </w:rPr>
      </w:pPr>
      <w:r w:rsidRPr="003D3433">
        <w:rPr>
          <w:rFonts w:eastAsia="Times New Roman"/>
          <w:color w:val="1F1723"/>
          <w:szCs w:val="24"/>
        </w:rPr>
        <w:t>Ja pra, si shprehej lordhos Vrion duke folur për grekët; dhe këto fjalë mund të shërbenin si pikënisje për një studim interesant e të thellë që ndoshta do nxirrte si konkluzion se, duke luftuar për një popull të përbuzshëm e të përbuzur, lord Bajroni nuk kishte në mendje veçse ata helenë të dikurshëm, krijues të Bukurisë, raca hyjnore e të cilëve prehej, e bërë hi, mbi dheun e Helladës së ripopulluar, dhe ata malësorë të Shqipërisë të cilët, të padjallëzuar në heroizmin që i karakterizonte, kishin pleksur kauzën e tyre me atë të grekëve të rremë.</w:t>
      </w: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Default="00C13E3D" w:rsidP="00E40811">
      <w:pPr>
        <w:pStyle w:val="NoSpacing"/>
        <w:rPr>
          <w:rFonts w:eastAsia="Times New Roman"/>
          <w:color w:val="1F1723"/>
          <w:szCs w:val="24"/>
        </w:rPr>
      </w:pPr>
    </w:p>
    <w:p w:rsidR="00C13E3D" w:rsidRPr="003D3433" w:rsidRDefault="00C13E3D" w:rsidP="00E40811">
      <w:pPr>
        <w:pStyle w:val="NoSpacing"/>
        <w:rPr>
          <w:rFonts w:eastAsia="Times New Roman"/>
          <w:color w:val="1F1723"/>
          <w:szCs w:val="24"/>
        </w:rPr>
      </w:pPr>
    </w:p>
    <w:p w:rsidR="00E40811" w:rsidRPr="003D3433" w:rsidRDefault="00E40811" w:rsidP="00E40811">
      <w:pPr>
        <w:rPr>
          <w:b/>
        </w:rPr>
      </w:pPr>
    </w:p>
    <w:p w:rsidR="00212F5C" w:rsidRPr="00251726" w:rsidRDefault="00212F5C" w:rsidP="00212F5C">
      <w:pPr>
        <w:ind w:firstLine="0"/>
        <w:rPr>
          <w:rFonts w:ascii="Times New Roman" w:hAnsi="Times New Roman"/>
          <w:sz w:val="24"/>
          <w:szCs w:val="24"/>
        </w:rPr>
      </w:pPr>
      <w:r w:rsidRPr="00251726">
        <w:rPr>
          <w:rFonts w:ascii="Times New Roman" w:hAnsi="Times New Roman"/>
          <w:b/>
          <w:sz w:val="24"/>
          <w:szCs w:val="24"/>
        </w:rPr>
        <w:t xml:space="preserve">PLANIFIKIMI I ORËS MËSIMORE </w:t>
      </w:r>
      <w:r w:rsidRPr="00251726">
        <w:rPr>
          <w:rFonts w:ascii="Times New Roman" w:hAnsi="Times New Roman"/>
          <w:b/>
          <w:sz w:val="24"/>
          <w:szCs w:val="24"/>
        </w:rPr>
        <w:tab/>
      </w:r>
      <w:r w:rsidRPr="00251726">
        <w:rPr>
          <w:rFonts w:ascii="Times New Roman" w:hAnsi="Times New Roman"/>
          <w:b/>
          <w:sz w:val="24"/>
          <w:szCs w:val="24"/>
        </w:rPr>
        <w:tab/>
      </w:r>
      <w:r w:rsidRPr="00251726">
        <w:rPr>
          <w:rFonts w:ascii="Times New Roman" w:hAnsi="Times New Roman"/>
          <w:b/>
          <w:sz w:val="24"/>
          <w:szCs w:val="24"/>
        </w:rPr>
        <w:tab/>
      </w:r>
      <w:r w:rsidRPr="00251726">
        <w:rPr>
          <w:rFonts w:ascii="Times New Roman" w:hAnsi="Times New Roman"/>
          <w:b/>
          <w:sz w:val="24"/>
          <w:szCs w:val="24"/>
        </w:rPr>
        <w:tab/>
      </w:r>
      <w:r w:rsidRPr="00251726">
        <w:rPr>
          <w:rFonts w:ascii="Times New Roman" w:hAnsi="Times New Roman"/>
          <w:b/>
          <w:sz w:val="24"/>
          <w:szCs w:val="24"/>
        </w:rPr>
        <w:tab/>
        <w:t>Dt.</w:t>
      </w:r>
      <w:r w:rsidRPr="00251726">
        <w:rPr>
          <w:rFonts w:ascii="Times New Roman" w:hAnsi="Times New Roman"/>
          <w:b/>
          <w:sz w:val="24"/>
          <w:szCs w:val="24"/>
        </w:rPr>
        <w:softHyphen/>
      </w:r>
    </w:p>
    <w:p w:rsidR="00212F5C" w:rsidRPr="00251726" w:rsidRDefault="00212F5C" w:rsidP="00212F5C">
      <w:pPr>
        <w:ind w:firstLine="0"/>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212F5C" w:rsidRPr="00251726" w:rsidTr="00AD43F0">
        <w:tc>
          <w:tcPr>
            <w:tcW w:w="2190" w:type="dxa"/>
            <w:shd w:val="clear" w:color="auto" w:fill="auto"/>
          </w:tcPr>
          <w:p w:rsidR="00212F5C" w:rsidRPr="00251726" w:rsidRDefault="00212F5C" w:rsidP="00AD43F0">
            <w:pPr>
              <w:spacing w:line="360" w:lineRule="auto"/>
              <w:ind w:firstLine="0"/>
              <w:jc w:val="left"/>
              <w:rPr>
                <w:rFonts w:ascii="Times New Roman" w:hAnsi="Times New Roman"/>
                <w:b/>
                <w:sz w:val="22"/>
                <w:szCs w:val="24"/>
              </w:rPr>
            </w:pPr>
            <w:r w:rsidRPr="00251726">
              <w:rPr>
                <w:rFonts w:ascii="Times New Roman" w:hAnsi="Times New Roman"/>
                <w:b/>
                <w:sz w:val="22"/>
                <w:szCs w:val="24"/>
              </w:rPr>
              <w:t>Fusha:</w:t>
            </w:r>
            <w:r>
              <w:rPr>
                <w:rFonts w:ascii="Times New Roman" w:hAnsi="Times New Roman"/>
                <w:b/>
                <w:sz w:val="22"/>
                <w:szCs w:val="24"/>
              </w:rPr>
              <w:t xml:space="preserve"> </w:t>
            </w:r>
            <w:r w:rsidRPr="00251726">
              <w:rPr>
                <w:rFonts w:ascii="Times New Roman" w:hAnsi="Times New Roman"/>
                <w:b/>
                <w:sz w:val="22"/>
                <w:szCs w:val="24"/>
              </w:rPr>
              <w:t>Gjuha dhe komunikimi</w:t>
            </w:r>
          </w:p>
        </w:tc>
        <w:tc>
          <w:tcPr>
            <w:tcW w:w="3390" w:type="dxa"/>
            <w:shd w:val="clear" w:color="auto" w:fill="auto"/>
          </w:tcPr>
          <w:p w:rsidR="00212F5C" w:rsidRPr="00251726" w:rsidRDefault="00212F5C" w:rsidP="00AD43F0">
            <w:pPr>
              <w:spacing w:line="360" w:lineRule="auto"/>
              <w:ind w:firstLine="0"/>
              <w:jc w:val="left"/>
              <w:rPr>
                <w:rFonts w:ascii="Times New Roman" w:hAnsi="Times New Roman"/>
                <w:b/>
                <w:sz w:val="22"/>
                <w:szCs w:val="24"/>
              </w:rPr>
            </w:pPr>
            <w:r w:rsidRPr="00251726">
              <w:rPr>
                <w:rFonts w:ascii="Times New Roman" w:hAnsi="Times New Roman"/>
                <w:b/>
                <w:sz w:val="22"/>
                <w:szCs w:val="24"/>
              </w:rPr>
              <w:t>Lënda: Letërsi</w:t>
            </w:r>
          </w:p>
        </w:tc>
        <w:tc>
          <w:tcPr>
            <w:tcW w:w="3450" w:type="dxa"/>
            <w:shd w:val="clear" w:color="auto" w:fill="auto"/>
          </w:tcPr>
          <w:p w:rsidR="00212F5C" w:rsidRPr="00251726" w:rsidRDefault="00212F5C" w:rsidP="00AD43F0">
            <w:pPr>
              <w:spacing w:line="360" w:lineRule="auto"/>
              <w:ind w:firstLine="0"/>
              <w:jc w:val="left"/>
              <w:rPr>
                <w:rFonts w:ascii="Times New Roman" w:hAnsi="Times New Roman"/>
                <w:b/>
                <w:sz w:val="22"/>
                <w:szCs w:val="24"/>
              </w:rPr>
            </w:pPr>
            <w:r w:rsidRPr="00251726">
              <w:rPr>
                <w:rFonts w:ascii="Times New Roman" w:hAnsi="Times New Roman"/>
                <w:b/>
                <w:sz w:val="22"/>
                <w:szCs w:val="24"/>
              </w:rPr>
              <w:t>Shkalla:</w:t>
            </w:r>
            <w:r>
              <w:rPr>
                <w:rFonts w:ascii="Times New Roman" w:hAnsi="Times New Roman"/>
                <w:b/>
                <w:sz w:val="22"/>
                <w:szCs w:val="24"/>
              </w:rPr>
              <w:t xml:space="preserve"> </w:t>
            </w:r>
            <w:r w:rsidRPr="00251726">
              <w:rPr>
                <w:rFonts w:ascii="Times New Roman" w:hAnsi="Times New Roman"/>
                <w:b/>
                <w:sz w:val="22"/>
                <w:szCs w:val="24"/>
              </w:rPr>
              <w:t>V</w:t>
            </w:r>
          </w:p>
        </w:tc>
        <w:tc>
          <w:tcPr>
            <w:tcW w:w="1500" w:type="dxa"/>
            <w:shd w:val="clear" w:color="auto" w:fill="auto"/>
          </w:tcPr>
          <w:p w:rsidR="00212F5C" w:rsidRPr="00251726" w:rsidRDefault="00212F5C" w:rsidP="00AD43F0">
            <w:pPr>
              <w:spacing w:line="360" w:lineRule="auto"/>
              <w:ind w:firstLine="0"/>
              <w:jc w:val="left"/>
              <w:rPr>
                <w:rFonts w:ascii="Times New Roman" w:hAnsi="Times New Roman"/>
                <w:b/>
                <w:sz w:val="22"/>
                <w:szCs w:val="24"/>
              </w:rPr>
            </w:pPr>
            <w:r w:rsidRPr="00251726">
              <w:rPr>
                <w:rFonts w:ascii="Times New Roman" w:hAnsi="Times New Roman"/>
                <w:b/>
                <w:sz w:val="22"/>
                <w:szCs w:val="24"/>
              </w:rPr>
              <w:t>Klasa:</w:t>
            </w:r>
          </w:p>
        </w:tc>
      </w:tr>
      <w:tr w:rsidR="00212F5C" w:rsidRPr="00251726" w:rsidTr="00AD43F0">
        <w:tc>
          <w:tcPr>
            <w:tcW w:w="5580" w:type="dxa"/>
            <w:gridSpan w:val="2"/>
            <w:shd w:val="clear" w:color="auto" w:fill="auto"/>
          </w:tcPr>
          <w:p w:rsidR="00212F5C" w:rsidRPr="00251726" w:rsidRDefault="00212F5C" w:rsidP="00AD43F0">
            <w:pPr>
              <w:pStyle w:val="NoSpacing"/>
              <w:jc w:val="left"/>
              <w:rPr>
                <w:b/>
                <w:sz w:val="22"/>
                <w:szCs w:val="22"/>
              </w:rPr>
            </w:pPr>
            <w:r w:rsidRPr="00251726">
              <w:rPr>
                <w:b/>
                <w:sz w:val="22"/>
                <w:szCs w:val="22"/>
              </w:rPr>
              <w:t xml:space="preserve">Tema mësimore: </w:t>
            </w:r>
            <w:r w:rsidRPr="00251726">
              <w:rPr>
                <w:sz w:val="22"/>
                <w:szCs w:val="22"/>
                <w:lang w:eastAsia="en-GB"/>
              </w:rPr>
              <w:t>Koment: Fragmenti: Çajld</w:t>
            </w:r>
            <w:r>
              <w:rPr>
                <w:sz w:val="22"/>
                <w:szCs w:val="22"/>
                <w:lang w:eastAsia="en-GB"/>
              </w:rPr>
              <w:t xml:space="preserve"> </w:t>
            </w:r>
            <w:r w:rsidRPr="00251726">
              <w:rPr>
                <w:sz w:val="22"/>
                <w:szCs w:val="22"/>
                <w:lang w:eastAsia="en-GB"/>
              </w:rPr>
              <w:t>Haroldi</w:t>
            </w:r>
            <w:r>
              <w:rPr>
                <w:sz w:val="22"/>
                <w:szCs w:val="22"/>
                <w:lang w:eastAsia="en-GB"/>
              </w:rPr>
              <w:t xml:space="preserve"> </w:t>
            </w:r>
            <w:r w:rsidRPr="00251726">
              <w:rPr>
                <w:sz w:val="22"/>
                <w:szCs w:val="22"/>
                <w:lang w:eastAsia="en-GB"/>
              </w:rPr>
              <w:t>në</w:t>
            </w:r>
            <w:r>
              <w:rPr>
                <w:sz w:val="22"/>
                <w:szCs w:val="22"/>
                <w:lang w:eastAsia="en-GB"/>
              </w:rPr>
              <w:t xml:space="preserve"> </w:t>
            </w:r>
            <w:r w:rsidRPr="00251726">
              <w:rPr>
                <w:sz w:val="22"/>
                <w:szCs w:val="22"/>
                <w:lang w:eastAsia="en-GB"/>
              </w:rPr>
              <w:t>Itali</w:t>
            </w:r>
            <w:r>
              <w:rPr>
                <w:sz w:val="22"/>
                <w:szCs w:val="22"/>
                <w:lang w:eastAsia="en-GB"/>
              </w:rPr>
              <w:t xml:space="preserve"> </w:t>
            </w:r>
            <w:r w:rsidRPr="00251726">
              <w:rPr>
                <w:sz w:val="22"/>
                <w:szCs w:val="22"/>
                <w:lang w:eastAsia="en-GB"/>
              </w:rPr>
              <w:t>kënga IV/42,</w:t>
            </w:r>
            <w:r>
              <w:rPr>
                <w:sz w:val="22"/>
                <w:szCs w:val="22"/>
                <w:lang w:eastAsia="en-GB"/>
              </w:rPr>
              <w:t xml:space="preserve"> </w:t>
            </w:r>
            <w:r w:rsidRPr="00251726">
              <w:rPr>
                <w:sz w:val="22"/>
                <w:szCs w:val="22"/>
                <w:lang w:eastAsia="en-GB"/>
              </w:rPr>
              <w:t>43,</w:t>
            </w:r>
            <w:r>
              <w:rPr>
                <w:sz w:val="22"/>
                <w:szCs w:val="22"/>
                <w:lang w:eastAsia="en-GB"/>
              </w:rPr>
              <w:t xml:space="preserve"> </w:t>
            </w:r>
            <w:r w:rsidRPr="00251726">
              <w:rPr>
                <w:sz w:val="22"/>
                <w:szCs w:val="22"/>
                <w:lang w:eastAsia="en-GB"/>
              </w:rPr>
              <w:t>54,</w:t>
            </w:r>
            <w:r>
              <w:rPr>
                <w:sz w:val="22"/>
                <w:szCs w:val="22"/>
                <w:lang w:eastAsia="en-GB"/>
              </w:rPr>
              <w:t xml:space="preserve"> </w:t>
            </w:r>
            <w:r w:rsidRPr="00251726">
              <w:rPr>
                <w:sz w:val="22"/>
                <w:szCs w:val="22"/>
                <w:lang w:eastAsia="en-GB"/>
              </w:rPr>
              <w:t>55,</w:t>
            </w:r>
            <w:r>
              <w:rPr>
                <w:sz w:val="22"/>
                <w:szCs w:val="22"/>
                <w:lang w:eastAsia="en-GB"/>
              </w:rPr>
              <w:t xml:space="preserve"> </w:t>
            </w:r>
            <w:r w:rsidRPr="00251726">
              <w:rPr>
                <w:sz w:val="22"/>
                <w:szCs w:val="22"/>
                <w:lang w:eastAsia="en-GB"/>
              </w:rPr>
              <w:t>56,</w:t>
            </w:r>
            <w:r>
              <w:rPr>
                <w:sz w:val="22"/>
                <w:szCs w:val="22"/>
                <w:lang w:eastAsia="en-GB"/>
              </w:rPr>
              <w:t xml:space="preserve"> </w:t>
            </w:r>
            <w:r w:rsidRPr="00251726">
              <w:rPr>
                <w:sz w:val="22"/>
                <w:szCs w:val="22"/>
                <w:lang w:eastAsia="en-GB"/>
              </w:rPr>
              <w:t xml:space="preserve">57 </w:t>
            </w:r>
          </w:p>
        </w:tc>
        <w:tc>
          <w:tcPr>
            <w:tcW w:w="4950" w:type="dxa"/>
            <w:gridSpan w:val="2"/>
            <w:shd w:val="clear" w:color="auto" w:fill="auto"/>
          </w:tcPr>
          <w:p w:rsidR="00212F5C" w:rsidRPr="00251726" w:rsidRDefault="00212F5C" w:rsidP="00AD43F0">
            <w:pPr>
              <w:pStyle w:val="NoSpacing"/>
              <w:rPr>
                <w:b/>
                <w:sz w:val="22"/>
                <w:szCs w:val="22"/>
              </w:rPr>
            </w:pPr>
            <w:r w:rsidRPr="00251726">
              <w:rPr>
                <w:b/>
                <w:sz w:val="22"/>
                <w:szCs w:val="22"/>
              </w:rPr>
              <w:t>Situata e të nxënit:</w:t>
            </w:r>
            <w:r w:rsidRPr="00251726">
              <w:rPr>
                <w:sz w:val="22"/>
                <w:szCs w:val="22"/>
              </w:rPr>
              <w:t xml:space="preserve"> Lexojmë, dëgjojmë dhe diskutojmë mbi materiale të ndryshme historike që flasin për Italinë e atyre viteve.</w:t>
            </w:r>
          </w:p>
        </w:tc>
      </w:tr>
      <w:tr w:rsidR="00212F5C" w:rsidRPr="00251726" w:rsidTr="00AD43F0">
        <w:tc>
          <w:tcPr>
            <w:tcW w:w="10530" w:type="dxa"/>
            <w:gridSpan w:val="4"/>
            <w:shd w:val="clear" w:color="auto" w:fill="auto"/>
          </w:tcPr>
          <w:p w:rsidR="00212F5C" w:rsidRPr="00251726" w:rsidRDefault="00212F5C" w:rsidP="00AD43F0">
            <w:pPr>
              <w:ind w:firstLine="0"/>
              <w:rPr>
                <w:rFonts w:ascii="Times New Roman" w:hAnsi="Times New Roman"/>
                <w:b/>
                <w:sz w:val="22"/>
                <w:szCs w:val="22"/>
                <w:lang w:eastAsia="ja-JP"/>
              </w:rPr>
            </w:pPr>
            <w:r w:rsidRPr="00251726">
              <w:rPr>
                <w:rFonts w:ascii="Times New Roman" w:hAnsi="Times New Roman"/>
                <w:b/>
                <w:sz w:val="22"/>
                <w:szCs w:val="22"/>
              </w:rPr>
              <w:t>Rezultatet e të nxënit sipas kompetencave kyç</w:t>
            </w:r>
            <w:r w:rsidRPr="00251726">
              <w:rPr>
                <w:rFonts w:ascii="Times New Roman" w:hAnsi="Times New Roman"/>
                <w:b/>
                <w:sz w:val="22"/>
                <w:szCs w:val="22"/>
                <w:lang w:eastAsia="ja-JP"/>
              </w:rPr>
              <w:t>e:</w:t>
            </w:r>
          </w:p>
          <w:p w:rsidR="00212F5C" w:rsidRPr="00D16D35" w:rsidRDefault="00212F5C" w:rsidP="00AD43F0">
            <w:pPr>
              <w:ind w:firstLine="0"/>
              <w:rPr>
                <w:rFonts w:ascii="Times New Roman" w:hAnsi="Times New Roman"/>
                <w:bCs/>
                <w:sz w:val="28"/>
                <w:szCs w:val="28"/>
                <w:lang w:eastAsia="ja-JP"/>
              </w:rPr>
            </w:pPr>
            <w:r w:rsidRPr="00D16D35">
              <w:rPr>
                <w:rFonts w:ascii="Times New Roman" w:hAnsi="Times New Roman"/>
                <w:bCs/>
                <w:lang w:eastAsia="ja-JP"/>
              </w:rPr>
              <w:t xml:space="preserve">Kompetenca e komunikimit dhe e të shprehurit </w:t>
            </w:r>
          </w:p>
          <w:p w:rsidR="00212F5C" w:rsidRPr="00251726" w:rsidRDefault="00212F5C" w:rsidP="00AD43F0">
            <w:pPr>
              <w:ind w:firstLine="0"/>
              <w:rPr>
                <w:rFonts w:ascii="Times New Roman" w:hAnsi="Times New Roman"/>
                <w:b/>
                <w:sz w:val="22"/>
                <w:szCs w:val="22"/>
                <w:lang w:eastAsia="ja-JP"/>
              </w:rPr>
            </w:pPr>
            <w:r w:rsidRPr="00D16D35">
              <w:rPr>
                <w:rFonts w:ascii="Times New Roman" w:hAnsi="Times New Roman"/>
                <w:bCs/>
                <w:lang w:eastAsia="ja-JP"/>
              </w:rPr>
              <w:t>Kompetenca e të menduarit</w:t>
            </w:r>
          </w:p>
        </w:tc>
      </w:tr>
      <w:tr w:rsidR="00212F5C" w:rsidRPr="00251726" w:rsidTr="00AD43F0">
        <w:tc>
          <w:tcPr>
            <w:tcW w:w="5580" w:type="dxa"/>
            <w:gridSpan w:val="2"/>
            <w:shd w:val="clear" w:color="auto" w:fill="auto"/>
          </w:tcPr>
          <w:p w:rsidR="00212F5C" w:rsidRDefault="00212F5C" w:rsidP="00AD43F0">
            <w:pPr>
              <w:spacing w:line="360" w:lineRule="auto"/>
              <w:ind w:firstLine="0"/>
              <w:jc w:val="left"/>
              <w:rPr>
                <w:rFonts w:ascii="Times New Roman" w:hAnsi="Times New Roman"/>
                <w:b/>
                <w:sz w:val="22"/>
                <w:szCs w:val="22"/>
              </w:rPr>
            </w:pPr>
            <w:r w:rsidRPr="00251726">
              <w:rPr>
                <w:rFonts w:ascii="Times New Roman" w:hAnsi="Times New Roman"/>
                <w:b/>
                <w:sz w:val="22"/>
                <w:szCs w:val="22"/>
              </w:rPr>
              <w:t>Rezultatet e të nxënit të kompetencave të fushës sipas temës mësimore:</w:t>
            </w:r>
          </w:p>
          <w:p w:rsidR="00212F5C" w:rsidRPr="00251726" w:rsidRDefault="00212F5C" w:rsidP="00AD43F0">
            <w:pPr>
              <w:spacing w:line="360" w:lineRule="auto"/>
              <w:ind w:firstLine="0"/>
              <w:jc w:val="left"/>
              <w:rPr>
                <w:rFonts w:ascii="Times New Roman" w:hAnsi="Times New Roman"/>
                <w:sz w:val="22"/>
                <w:szCs w:val="22"/>
              </w:rPr>
            </w:pPr>
            <w:r w:rsidRPr="00251726">
              <w:rPr>
                <w:rFonts w:ascii="Times New Roman" w:hAnsi="Times New Roman"/>
                <w:sz w:val="22"/>
                <w:szCs w:val="22"/>
              </w:rPr>
              <w:t>Nxënësi:</w:t>
            </w:r>
          </w:p>
          <w:p w:rsidR="00212F5C" w:rsidRPr="00251726" w:rsidRDefault="00212F5C" w:rsidP="00F064E8">
            <w:pPr>
              <w:pStyle w:val="NoSpacing"/>
              <w:numPr>
                <w:ilvl w:val="0"/>
                <w:numId w:val="68"/>
              </w:numPr>
              <w:rPr>
                <w:b/>
                <w:sz w:val="22"/>
                <w:szCs w:val="22"/>
              </w:rPr>
            </w:pPr>
            <w:r>
              <w:rPr>
                <w:sz w:val="22"/>
                <w:szCs w:val="22"/>
              </w:rPr>
              <w:t>r</w:t>
            </w:r>
            <w:r w:rsidRPr="00251726">
              <w:rPr>
                <w:sz w:val="22"/>
                <w:szCs w:val="22"/>
              </w:rPr>
              <w:t>endit problematikat që ka Italia dhe që i pasqyron Haroldi</w:t>
            </w:r>
            <w:r>
              <w:rPr>
                <w:sz w:val="22"/>
                <w:szCs w:val="22"/>
              </w:rPr>
              <w:t>;</w:t>
            </w:r>
            <w:r w:rsidRPr="00251726">
              <w:rPr>
                <w:sz w:val="22"/>
                <w:szCs w:val="22"/>
              </w:rPr>
              <w:t xml:space="preserve"> </w:t>
            </w:r>
          </w:p>
          <w:p w:rsidR="00212F5C" w:rsidRPr="00251726" w:rsidRDefault="00212F5C" w:rsidP="00F064E8">
            <w:pPr>
              <w:pStyle w:val="NoSpacing"/>
              <w:numPr>
                <w:ilvl w:val="0"/>
                <w:numId w:val="68"/>
              </w:numPr>
              <w:rPr>
                <w:b/>
                <w:sz w:val="22"/>
                <w:szCs w:val="22"/>
              </w:rPr>
            </w:pPr>
            <w:r>
              <w:rPr>
                <w:sz w:val="22"/>
                <w:szCs w:val="22"/>
              </w:rPr>
              <w:t>d</w:t>
            </w:r>
            <w:r w:rsidRPr="00251726">
              <w:rPr>
                <w:sz w:val="22"/>
                <w:szCs w:val="22"/>
              </w:rPr>
              <w:t>allon emrat e njerëzve të rëndësishëm në vende reale dhe shpjegon raportin e tyre me realitetin politik</w:t>
            </w:r>
            <w:r>
              <w:rPr>
                <w:sz w:val="22"/>
                <w:szCs w:val="22"/>
              </w:rPr>
              <w:t>;</w:t>
            </w:r>
          </w:p>
          <w:p w:rsidR="00212F5C" w:rsidRPr="00251726" w:rsidRDefault="00212F5C" w:rsidP="00F064E8">
            <w:pPr>
              <w:pStyle w:val="NoSpacing"/>
              <w:numPr>
                <w:ilvl w:val="0"/>
                <w:numId w:val="68"/>
              </w:numPr>
              <w:rPr>
                <w:b/>
                <w:sz w:val="22"/>
                <w:szCs w:val="22"/>
              </w:rPr>
            </w:pPr>
            <w:r>
              <w:rPr>
                <w:sz w:val="22"/>
                <w:szCs w:val="22"/>
              </w:rPr>
              <w:t>a</w:t>
            </w:r>
            <w:r w:rsidRPr="00251726">
              <w:rPr>
                <w:sz w:val="22"/>
                <w:szCs w:val="22"/>
              </w:rPr>
              <w:t>nalizon përdorimin e figurave letrare</w:t>
            </w:r>
            <w:r>
              <w:rPr>
                <w:sz w:val="22"/>
                <w:szCs w:val="22"/>
              </w:rPr>
              <w:t>.</w:t>
            </w:r>
          </w:p>
        </w:tc>
        <w:tc>
          <w:tcPr>
            <w:tcW w:w="4950" w:type="dxa"/>
            <w:gridSpan w:val="2"/>
            <w:shd w:val="clear" w:color="auto" w:fill="auto"/>
          </w:tcPr>
          <w:p w:rsidR="00212F5C" w:rsidRPr="00251726" w:rsidRDefault="00212F5C" w:rsidP="00AD43F0">
            <w:pPr>
              <w:spacing w:line="360" w:lineRule="auto"/>
              <w:ind w:firstLine="0"/>
              <w:jc w:val="left"/>
              <w:rPr>
                <w:rFonts w:ascii="Times New Roman" w:hAnsi="Times New Roman"/>
                <w:b/>
                <w:sz w:val="22"/>
                <w:szCs w:val="22"/>
              </w:rPr>
            </w:pPr>
            <w:r w:rsidRPr="00251726">
              <w:rPr>
                <w:rFonts w:ascii="Times New Roman" w:hAnsi="Times New Roman"/>
                <w:b/>
                <w:sz w:val="22"/>
                <w:szCs w:val="22"/>
              </w:rPr>
              <w:t>Fjalët kyçe:</w:t>
            </w:r>
          </w:p>
          <w:p w:rsidR="00212F5C" w:rsidRDefault="00212F5C" w:rsidP="00AD43F0">
            <w:pPr>
              <w:pStyle w:val="NoSpacing"/>
              <w:ind w:firstLine="0"/>
              <w:rPr>
                <w:sz w:val="22"/>
                <w:szCs w:val="22"/>
              </w:rPr>
            </w:pPr>
            <w:r w:rsidRPr="00251726">
              <w:rPr>
                <w:sz w:val="22"/>
                <w:szCs w:val="22"/>
              </w:rPr>
              <w:t>Itali</w:t>
            </w:r>
          </w:p>
          <w:p w:rsidR="00212F5C" w:rsidRDefault="00212F5C" w:rsidP="00AD43F0">
            <w:pPr>
              <w:pStyle w:val="NoSpacing"/>
              <w:ind w:firstLine="0"/>
              <w:rPr>
                <w:sz w:val="22"/>
                <w:szCs w:val="22"/>
              </w:rPr>
            </w:pPr>
            <w:r w:rsidRPr="00251726">
              <w:rPr>
                <w:sz w:val="22"/>
                <w:szCs w:val="22"/>
              </w:rPr>
              <w:t>Stoli varri</w:t>
            </w:r>
          </w:p>
          <w:p w:rsidR="00212F5C" w:rsidRDefault="00212F5C" w:rsidP="00AD43F0">
            <w:pPr>
              <w:pStyle w:val="NoSpacing"/>
              <w:ind w:firstLine="0"/>
              <w:rPr>
                <w:sz w:val="22"/>
                <w:szCs w:val="22"/>
              </w:rPr>
            </w:pPr>
            <w:r w:rsidRPr="00251726">
              <w:rPr>
                <w:sz w:val="22"/>
                <w:szCs w:val="22"/>
              </w:rPr>
              <w:t>Galileon e ndritur</w:t>
            </w:r>
          </w:p>
          <w:p w:rsidR="00212F5C" w:rsidRDefault="00212F5C" w:rsidP="00AD43F0">
            <w:pPr>
              <w:pStyle w:val="NoSpacing"/>
              <w:ind w:firstLine="0"/>
              <w:rPr>
                <w:sz w:val="22"/>
                <w:szCs w:val="22"/>
              </w:rPr>
            </w:pPr>
            <w:r w:rsidRPr="00251726">
              <w:rPr>
                <w:sz w:val="22"/>
                <w:szCs w:val="22"/>
              </w:rPr>
              <w:t>Tempull i shenjtë</w:t>
            </w:r>
          </w:p>
          <w:p w:rsidR="00212F5C" w:rsidRDefault="00212F5C" w:rsidP="00AD43F0">
            <w:pPr>
              <w:pStyle w:val="NoSpacing"/>
              <w:ind w:firstLine="0"/>
              <w:rPr>
                <w:sz w:val="22"/>
                <w:szCs w:val="22"/>
              </w:rPr>
            </w:pPr>
            <w:r w:rsidRPr="00251726">
              <w:rPr>
                <w:sz w:val="22"/>
                <w:szCs w:val="22"/>
              </w:rPr>
              <w:t xml:space="preserve">Poet i prozës </w:t>
            </w:r>
          </w:p>
          <w:p w:rsidR="00212F5C" w:rsidRDefault="00212F5C" w:rsidP="00AD43F0">
            <w:pPr>
              <w:pStyle w:val="NoSpacing"/>
              <w:ind w:firstLine="0"/>
              <w:rPr>
                <w:sz w:val="22"/>
                <w:szCs w:val="22"/>
              </w:rPr>
            </w:pPr>
            <w:r w:rsidRPr="00251726">
              <w:rPr>
                <w:sz w:val="22"/>
                <w:szCs w:val="22"/>
              </w:rPr>
              <w:t>Ballin e Petrarkës</w:t>
            </w:r>
          </w:p>
        </w:tc>
      </w:tr>
      <w:tr w:rsidR="00212F5C" w:rsidRPr="00251726" w:rsidTr="00AD43F0">
        <w:tc>
          <w:tcPr>
            <w:tcW w:w="5580" w:type="dxa"/>
            <w:gridSpan w:val="2"/>
            <w:shd w:val="clear" w:color="auto" w:fill="auto"/>
          </w:tcPr>
          <w:p w:rsidR="00212F5C" w:rsidRPr="00251726" w:rsidRDefault="00212F5C" w:rsidP="00AD43F0">
            <w:pPr>
              <w:pStyle w:val="NoSpacing"/>
              <w:rPr>
                <w:b/>
                <w:sz w:val="22"/>
                <w:szCs w:val="22"/>
              </w:rPr>
            </w:pPr>
            <w:r w:rsidRPr="00251726">
              <w:rPr>
                <w:b/>
                <w:sz w:val="22"/>
                <w:szCs w:val="22"/>
              </w:rPr>
              <w:t xml:space="preserve">Burimet: </w:t>
            </w:r>
            <w:r w:rsidRPr="00251726">
              <w:rPr>
                <w:sz w:val="22"/>
                <w:szCs w:val="22"/>
              </w:rPr>
              <w:t>Vepra e Bajronit, libri i nxënësit, materiale nga interneti</w:t>
            </w:r>
            <w:r>
              <w:rPr>
                <w:sz w:val="22"/>
                <w:szCs w:val="22"/>
              </w:rPr>
              <w:t>.</w:t>
            </w:r>
          </w:p>
        </w:tc>
        <w:tc>
          <w:tcPr>
            <w:tcW w:w="4950" w:type="dxa"/>
            <w:gridSpan w:val="2"/>
            <w:shd w:val="clear" w:color="auto" w:fill="auto"/>
          </w:tcPr>
          <w:p w:rsidR="00212F5C" w:rsidRPr="00251726" w:rsidRDefault="00212F5C" w:rsidP="00AD43F0">
            <w:pPr>
              <w:pStyle w:val="NoSpacing"/>
              <w:rPr>
                <w:sz w:val="22"/>
                <w:szCs w:val="22"/>
              </w:rPr>
            </w:pPr>
            <w:r w:rsidRPr="00251726">
              <w:rPr>
                <w:b/>
                <w:sz w:val="22"/>
                <w:szCs w:val="22"/>
              </w:rPr>
              <w:t>Lidhja me fushat e tjera ose me temat ndërkurrikulare:</w:t>
            </w:r>
            <w:r w:rsidRPr="00251726">
              <w:rPr>
                <w:sz w:val="22"/>
                <w:szCs w:val="22"/>
              </w:rPr>
              <w:t xml:space="preserve"> </w:t>
            </w:r>
            <w:r>
              <w:rPr>
                <w:sz w:val="22"/>
                <w:szCs w:val="22"/>
              </w:rPr>
              <w:t>h</w:t>
            </w:r>
            <w:r w:rsidRPr="00251726">
              <w:rPr>
                <w:sz w:val="22"/>
                <w:szCs w:val="22"/>
              </w:rPr>
              <w:t>istori, arte, gjuhë shqipe</w:t>
            </w:r>
            <w:r>
              <w:rPr>
                <w:sz w:val="22"/>
                <w:szCs w:val="22"/>
              </w:rPr>
              <w:t>.</w:t>
            </w:r>
          </w:p>
        </w:tc>
      </w:tr>
      <w:tr w:rsidR="00212F5C" w:rsidRPr="00251726" w:rsidTr="00AD43F0">
        <w:tc>
          <w:tcPr>
            <w:tcW w:w="10530" w:type="dxa"/>
            <w:gridSpan w:val="4"/>
            <w:shd w:val="clear" w:color="auto" w:fill="auto"/>
          </w:tcPr>
          <w:p w:rsidR="00212F5C" w:rsidRPr="00251726" w:rsidRDefault="00212F5C" w:rsidP="00AD43F0">
            <w:pPr>
              <w:spacing w:line="360" w:lineRule="auto"/>
              <w:ind w:firstLine="0"/>
              <w:jc w:val="center"/>
              <w:rPr>
                <w:rFonts w:ascii="Times New Roman" w:hAnsi="Times New Roman"/>
                <w:b/>
                <w:sz w:val="22"/>
                <w:szCs w:val="22"/>
              </w:rPr>
            </w:pPr>
            <w:r w:rsidRPr="00251726">
              <w:rPr>
                <w:rFonts w:ascii="Times New Roman" w:hAnsi="Times New Roman"/>
                <w:b/>
                <w:sz w:val="22"/>
                <w:szCs w:val="22"/>
              </w:rPr>
              <w:t>Metodologjia dhe veprimtaritë e nxënësve</w:t>
            </w:r>
          </w:p>
          <w:p w:rsidR="00212F5C" w:rsidRPr="00251726" w:rsidRDefault="00212F5C" w:rsidP="00AD43F0">
            <w:pPr>
              <w:spacing w:line="360" w:lineRule="auto"/>
              <w:ind w:firstLine="0"/>
              <w:jc w:val="center"/>
              <w:rPr>
                <w:rFonts w:ascii="Times New Roman" w:hAnsi="Times New Roman"/>
                <w:sz w:val="22"/>
                <w:szCs w:val="22"/>
              </w:rPr>
            </w:pPr>
            <w:r w:rsidRPr="00251726">
              <w:rPr>
                <w:rFonts w:ascii="Times New Roman" w:hAnsi="Times New Roman"/>
                <w:sz w:val="22"/>
                <w:szCs w:val="22"/>
              </w:rPr>
              <w:t>Diskutim-</w:t>
            </w:r>
            <w:r>
              <w:rPr>
                <w:rFonts w:ascii="Times New Roman" w:hAnsi="Times New Roman"/>
                <w:sz w:val="22"/>
                <w:szCs w:val="22"/>
              </w:rPr>
              <w:t>Lexim i drejtuar-Ditar dypjesësh-</w:t>
            </w:r>
            <w:r w:rsidRPr="00251726">
              <w:rPr>
                <w:rFonts w:ascii="Times New Roman" w:hAnsi="Times New Roman"/>
                <w:sz w:val="22"/>
                <w:szCs w:val="22"/>
              </w:rPr>
              <w:t>Punë individuale</w:t>
            </w:r>
          </w:p>
        </w:tc>
      </w:tr>
      <w:tr w:rsidR="00212F5C" w:rsidRPr="00251726" w:rsidTr="00AD43F0">
        <w:trPr>
          <w:trHeight w:val="2542"/>
        </w:trPr>
        <w:tc>
          <w:tcPr>
            <w:tcW w:w="10530" w:type="dxa"/>
            <w:gridSpan w:val="4"/>
            <w:shd w:val="clear" w:color="auto" w:fill="auto"/>
          </w:tcPr>
          <w:p w:rsidR="00212F5C" w:rsidRPr="00251726" w:rsidRDefault="00212F5C" w:rsidP="00AD43F0">
            <w:pPr>
              <w:spacing w:line="360" w:lineRule="auto"/>
              <w:ind w:firstLine="0"/>
              <w:jc w:val="left"/>
              <w:rPr>
                <w:rFonts w:ascii="Times New Roman" w:hAnsi="Times New Roman"/>
                <w:b/>
                <w:sz w:val="22"/>
                <w:szCs w:val="22"/>
              </w:rPr>
            </w:pPr>
            <w:r w:rsidRPr="00251726">
              <w:rPr>
                <w:rFonts w:ascii="Times New Roman" w:hAnsi="Times New Roman"/>
                <w:b/>
                <w:sz w:val="22"/>
                <w:szCs w:val="22"/>
              </w:rPr>
              <w:t>Organizimi i orës së mësimit</w:t>
            </w:r>
          </w:p>
          <w:p w:rsidR="00212F5C" w:rsidRDefault="00212F5C" w:rsidP="00AD43F0">
            <w:pPr>
              <w:pStyle w:val="NoSpacing"/>
              <w:rPr>
                <w:sz w:val="22"/>
                <w:szCs w:val="22"/>
              </w:rPr>
            </w:pPr>
            <w:r w:rsidRPr="00251726">
              <w:rPr>
                <w:b/>
                <w:i/>
                <w:sz w:val="22"/>
                <w:szCs w:val="22"/>
              </w:rPr>
              <w:t xml:space="preserve">Hapi </w:t>
            </w:r>
            <w:r>
              <w:rPr>
                <w:b/>
                <w:i/>
                <w:sz w:val="22"/>
                <w:szCs w:val="22"/>
              </w:rPr>
              <w:t>1.</w:t>
            </w:r>
            <w:r w:rsidRPr="00251726">
              <w:rPr>
                <w:b/>
                <w:sz w:val="22"/>
                <w:szCs w:val="22"/>
              </w:rPr>
              <w:t xml:space="preserve"> Diskutim.</w:t>
            </w:r>
            <w:r>
              <w:rPr>
                <w:sz w:val="22"/>
                <w:szCs w:val="22"/>
              </w:rPr>
              <w:t xml:space="preserve"> </w:t>
            </w:r>
            <w:r w:rsidRPr="00251726">
              <w:rPr>
                <w:sz w:val="22"/>
                <w:szCs w:val="22"/>
              </w:rPr>
              <w:t xml:space="preserve">Kontrollojmë detyrat dhe lexojmë disa prej tyre. Ndalemi sidomos në mënyrën se si është ndërtuar proza poetike, sa është ruajtur konteksti, si është përdorur gjuha. </w:t>
            </w:r>
          </w:p>
          <w:p w:rsidR="00212F5C" w:rsidRPr="00251726" w:rsidRDefault="00212F5C" w:rsidP="00AD43F0">
            <w:pPr>
              <w:pStyle w:val="NoSpacing"/>
              <w:rPr>
                <w:sz w:val="22"/>
                <w:szCs w:val="22"/>
              </w:rPr>
            </w:pPr>
          </w:p>
          <w:p w:rsidR="00212F5C" w:rsidRDefault="00212F5C" w:rsidP="00AD43F0">
            <w:pPr>
              <w:pStyle w:val="NoSpacing"/>
              <w:rPr>
                <w:sz w:val="22"/>
                <w:szCs w:val="22"/>
              </w:rPr>
            </w:pPr>
            <w:r w:rsidRPr="00251726">
              <w:rPr>
                <w:b/>
                <w:i/>
                <w:sz w:val="22"/>
                <w:szCs w:val="22"/>
              </w:rPr>
              <w:t xml:space="preserve">Hapi </w:t>
            </w:r>
            <w:r>
              <w:rPr>
                <w:b/>
                <w:i/>
                <w:sz w:val="22"/>
                <w:szCs w:val="22"/>
              </w:rPr>
              <w:t>2.</w:t>
            </w:r>
            <w:r w:rsidRPr="00251726">
              <w:rPr>
                <w:b/>
                <w:sz w:val="22"/>
                <w:szCs w:val="22"/>
              </w:rPr>
              <w:t xml:space="preserve"> Lexim i drejtuar</w:t>
            </w:r>
            <w:r w:rsidRPr="00251726">
              <w:rPr>
                <w:sz w:val="22"/>
                <w:szCs w:val="22"/>
              </w:rPr>
              <w:t>. Një nxënës lexon tekstin e dhënë duke e shpjeguar atë. Autori ndodhet në Itali që nga viti 1816. Në këtë këngë, autori jo vetëm që kujton njerëz të mëdhenj, ngjarje nga e kaluara e lavdishme, por njëkohësisht paraqet gjendjen e mjeruar të Italisë së pushtuar dhe të copëzuar. Ai evokon figura të rëndësishme të jetës kulturore, artistike, politike të vendit dhe u bën thirrje italianëve të jenë më të fortë e të vendosur për të shporrur pushtuesin. Italia, me të shkuarën dhe me artin e saj ka tërhequr edhe poetë të tjerë anglezë, si Shelli, Kits etj.</w:t>
            </w:r>
          </w:p>
          <w:p w:rsidR="00212F5C" w:rsidRPr="00251726" w:rsidRDefault="00212F5C" w:rsidP="00AD43F0">
            <w:pPr>
              <w:pStyle w:val="NoSpacing"/>
              <w:rPr>
                <w:i/>
                <w:sz w:val="22"/>
                <w:szCs w:val="22"/>
              </w:rPr>
            </w:pPr>
            <w:r w:rsidRPr="00251726">
              <w:rPr>
                <w:i/>
                <w:sz w:val="22"/>
                <w:szCs w:val="22"/>
              </w:rPr>
              <w:t xml:space="preserve">Analizojmë disa nga pyetjet: </w:t>
            </w:r>
          </w:p>
          <w:p w:rsidR="00212F5C" w:rsidRPr="00251726" w:rsidRDefault="00212F5C" w:rsidP="00F064E8">
            <w:pPr>
              <w:pStyle w:val="NoSpacing"/>
              <w:numPr>
                <w:ilvl w:val="0"/>
                <w:numId w:val="68"/>
              </w:numPr>
              <w:rPr>
                <w:sz w:val="22"/>
                <w:szCs w:val="22"/>
              </w:rPr>
            </w:pPr>
            <w:r w:rsidRPr="00251726">
              <w:rPr>
                <w:sz w:val="22"/>
                <w:szCs w:val="22"/>
              </w:rPr>
              <w:t>Si e shpreh Haroldi kontaktin me Italinë?</w:t>
            </w:r>
          </w:p>
          <w:p w:rsidR="00212F5C" w:rsidRPr="00251726" w:rsidRDefault="00212F5C" w:rsidP="00F064E8">
            <w:pPr>
              <w:pStyle w:val="NoSpacing"/>
              <w:numPr>
                <w:ilvl w:val="0"/>
                <w:numId w:val="60"/>
              </w:numPr>
              <w:rPr>
                <w:sz w:val="22"/>
                <w:szCs w:val="22"/>
              </w:rPr>
            </w:pPr>
            <w:r w:rsidRPr="00251726">
              <w:rPr>
                <w:sz w:val="22"/>
                <w:szCs w:val="22"/>
              </w:rPr>
              <w:t>Kontaktin me Italinë Haroldi e jep nëpërmjet apostrofit Ah, Itali, Itali! Duke e bërë shkaktare të dhimbjeve të përhrshme ku në ballin e saj është skalitur turpi nga pushtimi dhe sundimi i huaj.</w:t>
            </w:r>
          </w:p>
          <w:p w:rsidR="00212F5C" w:rsidRPr="00251726" w:rsidRDefault="00212F5C" w:rsidP="00F064E8">
            <w:pPr>
              <w:pStyle w:val="NoSpacing"/>
              <w:numPr>
                <w:ilvl w:val="0"/>
                <w:numId w:val="68"/>
              </w:numPr>
              <w:rPr>
                <w:sz w:val="22"/>
                <w:szCs w:val="22"/>
              </w:rPr>
            </w:pPr>
            <w:r w:rsidRPr="00251726">
              <w:rPr>
                <w:sz w:val="22"/>
                <w:szCs w:val="22"/>
              </w:rPr>
              <w:t xml:space="preserve">Cilat janë problematikat e këtij vendi? </w:t>
            </w:r>
          </w:p>
          <w:p w:rsidR="00212F5C" w:rsidRPr="00251726" w:rsidRDefault="00212F5C" w:rsidP="00F064E8">
            <w:pPr>
              <w:pStyle w:val="NoSpacing"/>
              <w:numPr>
                <w:ilvl w:val="0"/>
                <w:numId w:val="60"/>
              </w:numPr>
              <w:rPr>
                <w:sz w:val="22"/>
                <w:szCs w:val="22"/>
              </w:rPr>
            </w:pPr>
            <w:r w:rsidRPr="00251726">
              <w:rPr>
                <w:sz w:val="22"/>
                <w:szCs w:val="22"/>
              </w:rPr>
              <w:t>Gjendja e mjeruar e Italisë së pushtuar dhe të copëzuar në vitin 1816.</w:t>
            </w:r>
          </w:p>
          <w:p w:rsidR="00212F5C" w:rsidRPr="00251726" w:rsidRDefault="00212F5C" w:rsidP="00AD43F0">
            <w:pPr>
              <w:pStyle w:val="NoSpacing"/>
              <w:rPr>
                <w:sz w:val="22"/>
                <w:szCs w:val="22"/>
              </w:rPr>
            </w:pPr>
          </w:p>
          <w:p w:rsidR="00212F5C" w:rsidRDefault="00212F5C" w:rsidP="00AD43F0">
            <w:pPr>
              <w:pStyle w:val="NoSpacing"/>
              <w:rPr>
                <w:sz w:val="22"/>
                <w:szCs w:val="22"/>
              </w:rPr>
            </w:pPr>
            <w:r w:rsidRPr="00251726">
              <w:rPr>
                <w:b/>
                <w:i/>
                <w:sz w:val="22"/>
                <w:szCs w:val="22"/>
              </w:rPr>
              <w:t xml:space="preserve">Hapi </w:t>
            </w:r>
            <w:r>
              <w:rPr>
                <w:b/>
                <w:i/>
                <w:sz w:val="22"/>
                <w:szCs w:val="22"/>
              </w:rPr>
              <w:t>3.</w:t>
            </w:r>
            <w:r w:rsidRPr="00251726">
              <w:rPr>
                <w:b/>
                <w:sz w:val="22"/>
                <w:szCs w:val="22"/>
              </w:rPr>
              <w:t xml:space="preserve"> Ditar dypjesësh.</w:t>
            </w:r>
            <w:r w:rsidRPr="00251726">
              <w:rPr>
                <w:sz w:val="22"/>
                <w:szCs w:val="22"/>
              </w:rPr>
              <w:t xml:space="preserve"> Lexojmë fragmentet dhe i komentojmë ato.</w:t>
            </w:r>
          </w:p>
          <w:p w:rsidR="00212F5C" w:rsidRPr="00251726" w:rsidRDefault="00212F5C" w:rsidP="00AD43F0">
            <w:pPr>
              <w:pStyle w:val="NoSpacing"/>
              <w:rPr>
                <w:sz w:val="22"/>
                <w:szCs w:val="22"/>
              </w:rPr>
            </w:pPr>
          </w:p>
          <w:tbl>
            <w:tblPr>
              <w:tblStyle w:val="TableGrid"/>
              <w:tblW w:w="0" w:type="auto"/>
              <w:tblLook w:val="04A0" w:firstRow="1" w:lastRow="0" w:firstColumn="1" w:lastColumn="0" w:noHBand="0" w:noVBand="1"/>
            </w:tblPr>
            <w:tblGrid>
              <w:gridCol w:w="5152"/>
              <w:gridCol w:w="5152"/>
            </w:tblGrid>
            <w:tr w:rsidR="00212F5C" w:rsidRPr="00251726" w:rsidTr="00AD43F0">
              <w:tc>
                <w:tcPr>
                  <w:tcW w:w="5152" w:type="dxa"/>
                </w:tcPr>
                <w:p w:rsidR="00212F5C" w:rsidRPr="00251726" w:rsidRDefault="00212F5C" w:rsidP="00AD43F0">
                  <w:pPr>
                    <w:pStyle w:val="NoSpacing"/>
                    <w:jc w:val="center"/>
                    <w:rPr>
                      <w:b/>
                      <w:i/>
                      <w:sz w:val="22"/>
                      <w:szCs w:val="22"/>
                    </w:rPr>
                  </w:pPr>
                  <w:r w:rsidRPr="00251726">
                    <w:rPr>
                      <w:b/>
                      <w:i/>
                      <w:sz w:val="22"/>
                      <w:szCs w:val="22"/>
                    </w:rPr>
                    <w:lastRenderedPageBreak/>
                    <w:t>Vargu</w:t>
                  </w:r>
                </w:p>
              </w:tc>
              <w:tc>
                <w:tcPr>
                  <w:tcW w:w="5152" w:type="dxa"/>
                </w:tcPr>
                <w:p w:rsidR="00212F5C" w:rsidRPr="00251726" w:rsidRDefault="00212F5C" w:rsidP="00AD43F0">
                  <w:pPr>
                    <w:pStyle w:val="NoSpacing"/>
                    <w:jc w:val="center"/>
                    <w:rPr>
                      <w:b/>
                      <w:i/>
                      <w:sz w:val="22"/>
                      <w:szCs w:val="22"/>
                    </w:rPr>
                  </w:pPr>
                  <w:r w:rsidRPr="00251726">
                    <w:rPr>
                      <w:b/>
                      <w:i/>
                      <w:sz w:val="22"/>
                      <w:szCs w:val="22"/>
                    </w:rPr>
                    <w:t>Komenti</w:t>
                  </w:r>
                </w:p>
              </w:tc>
            </w:tr>
            <w:tr w:rsidR="00212F5C" w:rsidRPr="00251726" w:rsidTr="00AD43F0">
              <w:tc>
                <w:tcPr>
                  <w:tcW w:w="5152" w:type="dxa"/>
                </w:tcPr>
                <w:p w:rsidR="00212F5C" w:rsidRPr="00251726" w:rsidRDefault="00212F5C" w:rsidP="00AD43F0">
                  <w:pPr>
                    <w:pStyle w:val="NoSpacing"/>
                    <w:rPr>
                      <w:sz w:val="22"/>
                      <w:szCs w:val="22"/>
                    </w:rPr>
                  </w:pPr>
                  <w:r w:rsidRPr="00251726">
                    <w:rPr>
                      <w:sz w:val="22"/>
                      <w:szCs w:val="22"/>
                    </w:rPr>
                    <w:t>Si elementet, këta katër shpirtra</w:t>
                  </w:r>
                </w:p>
                <w:p w:rsidR="00212F5C" w:rsidRPr="00251726" w:rsidRDefault="00212F5C" w:rsidP="00AD43F0">
                  <w:pPr>
                    <w:pStyle w:val="NoSpacing"/>
                    <w:rPr>
                      <w:sz w:val="22"/>
                      <w:szCs w:val="22"/>
                    </w:rPr>
                  </w:pPr>
                  <w:r w:rsidRPr="00251726">
                    <w:rPr>
                      <w:sz w:val="22"/>
                      <w:szCs w:val="22"/>
                    </w:rPr>
                    <w:t xml:space="preserve">Mund të krijonin botën...? </w:t>
                  </w:r>
                </w:p>
              </w:tc>
              <w:tc>
                <w:tcPr>
                  <w:tcW w:w="5152" w:type="dxa"/>
                </w:tcPr>
                <w:p w:rsidR="00212F5C" w:rsidRPr="00251726" w:rsidRDefault="00212F5C" w:rsidP="00AD43F0">
                  <w:pPr>
                    <w:pStyle w:val="NoSpacing"/>
                    <w:rPr>
                      <w:sz w:val="22"/>
                      <w:szCs w:val="22"/>
                    </w:rPr>
                  </w:pPr>
                  <w:r w:rsidRPr="00251726">
                    <w:rPr>
                      <w:sz w:val="22"/>
                      <w:szCs w:val="22"/>
                    </w:rPr>
                    <w:t xml:space="preserve">Këto katër mendje mund të krijonin gjithësinë, mund të ndërtonin copat e mantelit perandorak për ta ringjallur nga rrënojat. </w:t>
                  </w:r>
                </w:p>
              </w:tc>
            </w:tr>
          </w:tbl>
          <w:p w:rsidR="00212F5C" w:rsidRPr="00251726" w:rsidRDefault="00212F5C" w:rsidP="00AD43F0">
            <w:pPr>
              <w:pStyle w:val="NoSpacing"/>
              <w:rPr>
                <w:sz w:val="22"/>
                <w:szCs w:val="22"/>
              </w:rPr>
            </w:pPr>
          </w:p>
          <w:p w:rsidR="00212F5C" w:rsidRPr="00251726" w:rsidRDefault="00212F5C" w:rsidP="00AD43F0">
            <w:pPr>
              <w:pStyle w:val="NoSpacing"/>
              <w:rPr>
                <w:sz w:val="22"/>
                <w:szCs w:val="22"/>
              </w:rPr>
            </w:pPr>
          </w:p>
          <w:p w:rsidR="00212F5C" w:rsidRPr="00251726" w:rsidRDefault="00212F5C" w:rsidP="00AD43F0">
            <w:pPr>
              <w:pStyle w:val="NoSpacing"/>
              <w:rPr>
                <w:sz w:val="22"/>
                <w:szCs w:val="22"/>
              </w:rPr>
            </w:pPr>
          </w:p>
          <w:p w:rsidR="00212F5C" w:rsidRPr="00251726" w:rsidRDefault="00212F5C" w:rsidP="00AD43F0">
            <w:pPr>
              <w:pStyle w:val="NoSpacing"/>
              <w:rPr>
                <w:sz w:val="22"/>
                <w:szCs w:val="22"/>
              </w:rPr>
            </w:pPr>
          </w:p>
          <w:p w:rsidR="00212F5C" w:rsidRPr="00251726" w:rsidRDefault="00212F5C" w:rsidP="00AD43F0">
            <w:pPr>
              <w:pStyle w:val="NoSpacing"/>
              <w:jc w:val="center"/>
              <w:rPr>
                <w:b/>
                <w:i/>
                <w:sz w:val="22"/>
                <w:szCs w:val="22"/>
              </w:rPr>
            </w:pPr>
          </w:p>
          <w:tbl>
            <w:tblPr>
              <w:tblStyle w:val="TableGrid"/>
              <w:tblW w:w="0" w:type="auto"/>
              <w:tblLook w:val="04A0" w:firstRow="1" w:lastRow="0" w:firstColumn="1" w:lastColumn="0" w:noHBand="0" w:noVBand="1"/>
            </w:tblPr>
            <w:tblGrid>
              <w:gridCol w:w="5152"/>
              <w:gridCol w:w="5152"/>
            </w:tblGrid>
            <w:tr w:rsidR="00212F5C" w:rsidRPr="00251726" w:rsidTr="00AD43F0">
              <w:tc>
                <w:tcPr>
                  <w:tcW w:w="5152" w:type="dxa"/>
                </w:tcPr>
                <w:p w:rsidR="00212F5C" w:rsidRPr="00251726" w:rsidRDefault="00212F5C" w:rsidP="00AD43F0">
                  <w:pPr>
                    <w:pStyle w:val="NoSpacing"/>
                    <w:jc w:val="center"/>
                    <w:rPr>
                      <w:b/>
                      <w:i/>
                      <w:sz w:val="22"/>
                      <w:szCs w:val="22"/>
                    </w:rPr>
                  </w:pPr>
                  <w:r w:rsidRPr="00251726">
                    <w:rPr>
                      <w:b/>
                      <w:i/>
                      <w:sz w:val="22"/>
                      <w:szCs w:val="22"/>
                    </w:rPr>
                    <w:t>Vargu</w:t>
                  </w:r>
                </w:p>
              </w:tc>
              <w:tc>
                <w:tcPr>
                  <w:tcW w:w="5152" w:type="dxa"/>
                </w:tcPr>
                <w:p w:rsidR="00212F5C" w:rsidRPr="00251726" w:rsidRDefault="00212F5C" w:rsidP="00AD43F0">
                  <w:pPr>
                    <w:pStyle w:val="NoSpacing"/>
                    <w:jc w:val="center"/>
                    <w:rPr>
                      <w:b/>
                      <w:i/>
                      <w:sz w:val="22"/>
                      <w:szCs w:val="22"/>
                    </w:rPr>
                  </w:pPr>
                  <w:r w:rsidRPr="00251726">
                    <w:rPr>
                      <w:b/>
                      <w:i/>
                      <w:sz w:val="22"/>
                      <w:szCs w:val="22"/>
                    </w:rPr>
                    <w:t>Komenti</w:t>
                  </w:r>
                </w:p>
              </w:tc>
            </w:tr>
            <w:tr w:rsidR="00212F5C" w:rsidRPr="00251726" w:rsidTr="00AD43F0">
              <w:tc>
                <w:tcPr>
                  <w:tcW w:w="5152" w:type="dxa"/>
                </w:tcPr>
                <w:p w:rsidR="00212F5C" w:rsidRPr="00251726" w:rsidRDefault="00212F5C" w:rsidP="00AD43F0">
                  <w:pPr>
                    <w:pStyle w:val="NoSpacing"/>
                    <w:rPr>
                      <w:sz w:val="22"/>
                      <w:szCs w:val="22"/>
                    </w:rPr>
                  </w:pPr>
                  <w:r w:rsidRPr="00251726">
                    <w:rPr>
                      <w:sz w:val="22"/>
                      <w:szCs w:val="22"/>
                    </w:rPr>
                    <w:t xml:space="preserve">Dhe asgjë mermeri i vendit tyre s’tha? </w:t>
                  </w:r>
                </w:p>
                <w:p w:rsidR="00212F5C" w:rsidRPr="00251726" w:rsidRDefault="00212F5C" w:rsidP="00AD43F0">
                  <w:pPr>
                    <w:pStyle w:val="NoSpacing"/>
                    <w:rPr>
                      <w:sz w:val="22"/>
                      <w:szCs w:val="22"/>
                    </w:rPr>
                  </w:pPr>
                  <w:r w:rsidRPr="00251726">
                    <w:rPr>
                      <w:sz w:val="22"/>
                      <w:szCs w:val="22"/>
                    </w:rPr>
                    <w:t>S’e nxori dot një bust gurorja e tij?</w:t>
                  </w:r>
                </w:p>
              </w:tc>
              <w:tc>
                <w:tcPr>
                  <w:tcW w:w="5152" w:type="dxa"/>
                </w:tcPr>
                <w:p w:rsidR="00212F5C" w:rsidRPr="00251726" w:rsidRDefault="00212F5C" w:rsidP="00AD43F0">
                  <w:pPr>
                    <w:pStyle w:val="NoSpacing"/>
                    <w:rPr>
                      <w:sz w:val="22"/>
                      <w:szCs w:val="22"/>
                    </w:rPr>
                  </w:pPr>
                  <w:r w:rsidRPr="00251726">
                    <w:rPr>
                      <w:sz w:val="22"/>
                      <w:szCs w:val="22"/>
                    </w:rPr>
                    <w:t>Në këto vargje bëhet fjalë për vdekjen e Dantes dhe Petrarkës ku nëpërmjet mermerit ai mundohet të na lartësojë figurën e tyre por njëkohësisht i bën thirrje botës për tu ndërtuar atyre të paktën një bust.</w:t>
                  </w:r>
                </w:p>
              </w:tc>
            </w:tr>
          </w:tbl>
          <w:p w:rsidR="00212F5C" w:rsidRPr="00251726" w:rsidRDefault="00212F5C" w:rsidP="00AD43F0">
            <w:pPr>
              <w:pStyle w:val="NoSpacing"/>
              <w:rPr>
                <w:sz w:val="22"/>
                <w:szCs w:val="22"/>
              </w:rPr>
            </w:pPr>
          </w:p>
          <w:p w:rsidR="00212F5C" w:rsidRDefault="00212F5C" w:rsidP="00AD43F0">
            <w:pPr>
              <w:pStyle w:val="NoSpacing"/>
              <w:spacing w:line="276" w:lineRule="auto"/>
              <w:rPr>
                <w:sz w:val="22"/>
                <w:szCs w:val="22"/>
              </w:rPr>
            </w:pPr>
            <w:r w:rsidRPr="00251726">
              <w:rPr>
                <w:b/>
                <w:i/>
                <w:sz w:val="22"/>
                <w:szCs w:val="22"/>
              </w:rPr>
              <w:t xml:space="preserve">Hapi </w:t>
            </w:r>
            <w:r>
              <w:rPr>
                <w:b/>
                <w:i/>
                <w:sz w:val="22"/>
                <w:szCs w:val="22"/>
              </w:rPr>
              <w:t>4.</w:t>
            </w:r>
            <w:r w:rsidRPr="00251726">
              <w:rPr>
                <w:b/>
                <w:sz w:val="22"/>
                <w:szCs w:val="22"/>
              </w:rPr>
              <w:t xml:space="preserve"> Punë individuale.</w:t>
            </w:r>
            <w:r w:rsidRPr="00251726">
              <w:rPr>
                <w:sz w:val="22"/>
                <w:szCs w:val="22"/>
              </w:rPr>
              <w:t xml:space="preserve"> Nxënësit punojnë në klasë disa nga pyetjet. </w:t>
            </w:r>
          </w:p>
          <w:p w:rsidR="00212F5C" w:rsidRPr="00251726" w:rsidRDefault="00212F5C" w:rsidP="00F064E8">
            <w:pPr>
              <w:pStyle w:val="NoSpacing"/>
              <w:numPr>
                <w:ilvl w:val="0"/>
                <w:numId w:val="68"/>
              </w:numPr>
              <w:spacing w:line="276" w:lineRule="auto"/>
              <w:rPr>
                <w:sz w:val="22"/>
                <w:szCs w:val="22"/>
              </w:rPr>
            </w:pPr>
            <w:r w:rsidRPr="00251726">
              <w:rPr>
                <w:sz w:val="22"/>
                <w:szCs w:val="22"/>
              </w:rPr>
              <w:t>Dalloni emrat e njerëzve e vendet reale. Shpjegoni raportin e tyre me realitetin poetik.</w:t>
            </w:r>
          </w:p>
          <w:p w:rsidR="00212F5C" w:rsidRPr="00251726" w:rsidRDefault="00212F5C" w:rsidP="00F064E8">
            <w:pPr>
              <w:pStyle w:val="NoSpacing"/>
              <w:numPr>
                <w:ilvl w:val="0"/>
                <w:numId w:val="60"/>
              </w:numPr>
              <w:spacing w:line="276" w:lineRule="auto"/>
              <w:rPr>
                <w:sz w:val="22"/>
                <w:szCs w:val="22"/>
              </w:rPr>
            </w:pPr>
            <w:r>
              <w:rPr>
                <w:sz w:val="22"/>
                <w:szCs w:val="22"/>
              </w:rPr>
              <w:t>Emrat realë</w:t>
            </w:r>
            <w:r w:rsidRPr="00251726">
              <w:rPr>
                <w:sz w:val="22"/>
                <w:szCs w:val="22"/>
              </w:rPr>
              <w:t xml:space="preserve">: Dante, Mikelanxhelo, Galileo, Petrarka, Skipjo, </w:t>
            </w:r>
            <w:r>
              <w:rPr>
                <w:sz w:val="22"/>
                <w:szCs w:val="22"/>
              </w:rPr>
              <w:t>Makiaveli, Kanova. Vendet reale</w:t>
            </w:r>
            <w:r w:rsidRPr="00251726">
              <w:rPr>
                <w:sz w:val="22"/>
                <w:szCs w:val="22"/>
              </w:rPr>
              <w:t xml:space="preserve">: Itali, Alpe, Lumi Po, Kisha Santa Kroçe në Firence. Ka një raport të ndërsjellët midis tyre, janë vende ku ata punuan, jetuan dhe zhvilluan krijimtarinë e tyre. </w:t>
            </w:r>
          </w:p>
          <w:p w:rsidR="00212F5C" w:rsidRPr="00251726" w:rsidRDefault="00212F5C" w:rsidP="00F064E8">
            <w:pPr>
              <w:pStyle w:val="NoSpacing"/>
              <w:numPr>
                <w:ilvl w:val="0"/>
                <w:numId w:val="68"/>
              </w:numPr>
              <w:spacing w:line="276" w:lineRule="auto"/>
              <w:rPr>
                <w:sz w:val="22"/>
                <w:szCs w:val="22"/>
              </w:rPr>
            </w:pPr>
            <w:r w:rsidRPr="00251726">
              <w:rPr>
                <w:sz w:val="22"/>
                <w:szCs w:val="22"/>
              </w:rPr>
              <w:t>Shpjegoni pyetjet retorike dhe thoni pse i përdor autori ato.</w:t>
            </w:r>
          </w:p>
          <w:p w:rsidR="00212F5C" w:rsidRPr="00251726" w:rsidRDefault="00212F5C" w:rsidP="00F064E8">
            <w:pPr>
              <w:pStyle w:val="NoSpacing"/>
              <w:numPr>
                <w:ilvl w:val="0"/>
                <w:numId w:val="60"/>
              </w:numPr>
              <w:spacing w:line="276" w:lineRule="auto"/>
              <w:rPr>
                <w:sz w:val="22"/>
                <w:szCs w:val="22"/>
              </w:rPr>
            </w:pPr>
            <w:r w:rsidRPr="00251726">
              <w:rPr>
                <w:sz w:val="22"/>
                <w:szCs w:val="22"/>
              </w:rPr>
              <w:t xml:space="preserve">100 Tregime dashurie na dha – krijuesi i novelave të dashurisë, poet i prozës dhe i shpirtit krijues Petrarka. </w:t>
            </w:r>
          </w:p>
          <w:p w:rsidR="00212F5C" w:rsidRPr="00251726" w:rsidRDefault="00212F5C" w:rsidP="00F064E8">
            <w:pPr>
              <w:pStyle w:val="NoSpacing"/>
              <w:numPr>
                <w:ilvl w:val="0"/>
                <w:numId w:val="60"/>
              </w:numPr>
              <w:spacing w:line="276" w:lineRule="auto"/>
              <w:rPr>
                <w:sz w:val="22"/>
                <w:szCs w:val="22"/>
              </w:rPr>
            </w:pPr>
            <w:r w:rsidRPr="00251726">
              <w:rPr>
                <w:sz w:val="22"/>
                <w:szCs w:val="22"/>
              </w:rPr>
              <w:t>Mos Atdheu i la larg tij si gjall’</w:t>
            </w:r>
            <w:r>
              <w:rPr>
                <w:sz w:val="22"/>
                <w:szCs w:val="22"/>
              </w:rPr>
              <w:t xml:space="preserve"> </w:t>
            </w:r>
            <w:r w:rsidRPr="00251726">
              <w:rPr>
                <w:sz w:val="22"/>
                <w:szCs w:val="22"/>
              </w:rPr>
              <w:t>dhe vdekur? – kërkon të tregojë që atdheu, Italia e tyre e dashur, sa qenë gjallë por edhe disa vite pas vdekjes nuk arriti ti vlerësonte kurrë.</w:t>
            </w:r>
          </w:p>
          <w:p w:rsidR="00212F5C" w:rsidRPr="00251726" w:rsidRDefault="00212F5C" w:rsidP="00F064E8">
            <w:pPr>
              <w:pStyle w:val="NoSpacing"/>
              <w:numPr>
                <w:ilvl w:val="0"/>
                <w:numId w:val="68"/>
              </w:numPr>
              <w:spacing w:line="276" w:lineRule="auto"/>
              <w:rPr>
                <w:sz w:val="22"/>
                <w:szCs w:val="22"/>
              </w:rPr>
            </w:pPr>
            <w:r w:rsidRPr="00251726">
              <w:rPr>
                <w:sz w:val="22"/>
                <w:szCs w:val="22"/>
              </w:rPr>
              <w:t xml:space="preserve">Shpjegoni lidhjen midis dy fjalëve me fuqi emocionale të ndryshme: bukuri dhe stoli varrimi. </w:t>
            </w:r>
          </w:p>
          <w:p w:rsidR="00212F5C" w:rsidRPr="00251726" w:rsidRDefault="00212F5C" w:rsidP="00F064E8">
            <w:pPr>
              <w:pStyle w:val="NoSpacing"/>
              <w:numPr>
                <w:ilvl w:val="0"/>
                <w:numId w:val="60"/>
              </w:numPr>
              <w:spacing w:line="276" w:lineRule="auto"/>
              <w:rPr>
                <w:sz w:val="22"/>
                <w:szCs w:val="22"/>
              </w:rPr>
            </w:pPr>
            <w:r w:rsidRPr="00251726">
              <w:rPr>
                <w:sz w:val="22"/>
                <w:szCs w:val="22"/>
              </w:rPr>
              <w:t>Nëpërmjet këtyre fjalëve paradoksale heroi kërkon të na japë nga njëra anë lartësimin e figurave dhe veprave të tyre kurse nga ana tjetër indiferencën e shtetit ndaj tyre.</w:t>
            </w:r>
          </w:p>
          <w:p w:rsidR="00212F5C" w:rsidRPr="00251726" w:rsidRDefault="00212F5C" w:rsidP="00F064E8">
            <w:pPr>
              <w:pStyle w:val="NoSpacing"/>
              <w:numPr>
                <w:ilvl w:val="0"/>
                <w:numId w:val="68"/>
              </w:numPr>
              <w:spacing w:line="276" w:lineRule="auto"/>
              <w:rPr>
                <w:sz w:val="22"/>
                <w:szCs w:val="22"/>
              </w:rPr>
            </w:pPr>
            <w:r w:rsidRPr="00251726">
              <w:rPr>
                <w:sz w:val="22"/>
                <w:szCs w:val="22"/>
              </w:rPr>
              <w:t>Shpjegoni efektin e fjalëve: plaçkatarë dhe dalzotës</w:t>
            </w:r>
          </w:p>
          <w:p w:rsidR="00212F5C" w:rsidRPr="00251726" w:rsidRDefault="00212F5C" w:rsidP="00F064E8">
            <w:pPr>
              <w:pStyle w:val="NoSpacing"/>
              <w:numPr>
                <w:ilvl w:val="0"/>
                <w:numId w:val="60"/>
              </w:numPr>
              <w:spacing w:line="276" w:lineRule="auto"/>
              <w:rPr>
                <w:sz w:val="22"/>
                <w:szCs w:val="22"/>
              </w:rPr>
            </w:pPr>
            <w:r w:rsidRPr="00251726">
              <w:rPr>
                <w:sz w:val="22"/>
                <w:szCs w:val="22"/>
              </w:rPr>
              <w:t>Që të dyja janë antiteza dhe kërkon të tregojë efektin e dy të kundërtave ku nga njëra anë janë pushtuesit dhe nga ana tjetër janë luftëtarët e vërtetë të popullit.</w:t>
            </w:r>
          </w:p>
          <w:p w:rsidR="00212F5C" w:rsidRPr="00251726" w:rsidRDefault="00212F5C" w:rsidP="00AD43F0">
            <w:pPr>
              <w:pStyle w:val="ListParagraph"/>
              <w:spacing w:line="360" w:lineRule="auto"/>
              <w:ind w:left="1080" w:firstLine="0"/>
              <w:jc w:val="left"/>
              <w:rPr>
                <w:rFonts w:ascii="Times New Roman" w:hAnsi="Times New Roman"/>
                <w:sz w:val="22"/>
                <w:szCs w:val="22"/>
              </w:rPr>
            </w:pPr>
          </w:p>
        </w:tc>
      </w:tr>
      <w:tr w:rsidR="00212F5C" w:rsidRPr="00251726" w:rsidTr="00AD43F0">
        <w:tc>
          <w:tcPr>
            <w:tcW w:w="10530" w:type="dxa"/>
            <w:gridSpan w:val="4"/>
            <w:shd w:val="clear" w:color="auto" w:fill="auto"/>
          </w:tcPr>
          <w:p w:rsidR="00212F5C" w:rsidRPr="00251726" w:rsidRDefault="00212F5C" w:rsidP="00AD43F0">
            <w:pPr>
              <w:pStyle w:val="NoSpacing"/>
              <w:spacing w:line="360" w:lineRule="auto"/>
              <w:rPr>
                <w:b/>
                <w:sz w:val="22"/>
                <w:szCs w:val="22"/>
              </w:rPr>
            </w:pPr>
            <w:r w:rsidRPr="00251726">
              <w:rPr>
                <w:b/>
                <w:sz w:val="22"/>
                <w:szCs w:val="22"/>
              </w:rPr>
              <w:lastRenderedPageBreak/>
              <w:t xml:space="preserve">Vlerësimi: </w:t>
            </w:r>
            <w:r w:rsidRPr="00251726">
              <w:rPr>
                <w:sz w:val="22"/>
                <w:szCs w:val="22"/>
              </w:rPr>
              <w:t>Mësues</w:t>
            </w:r>
            <w:r>
              <w:rPr>
                <w:sz w:val="22"/>
                <w:szCs w:val="22"/>
              </w:rPr>
              <w:t>i/</w:t>
            </w:r>
            <w:r w:rsidRPr="00251726">
              <w:rPr>
                <w:sz w:val="22"/>
                <w:szCs w:val="22"/>
              </w:rPr>
              <w:t>ja mund të bëjë një vlerësim të vazhdueshëm me gojë për përparimin e nxënësve,</w:t>
            </w:r>
            <w:r>
              <w:rPr>
                <w:sz w:val="22"/>
                <w:szCs w:val="22"/>
              </w:rPr>
              <w:t xml:space="preserve"> </w:t>
            </w:r>
            <w:r w:rsidRPr="00251726">
              <w:rPr>
                <w:sz w:val="22"/>
                <w:szCs w:val="22"/>
              </w:rPr>
              <w:t>me qëllim identifikimin e njohurive,</w:t>
            </w:r>
            <w:r>
              <w:rPr>
                <w:sz w:val="22"/>
                <w:szCs w:val="22"/>
              </w:rPr>
              <w:t xml:space="preserve"> </w:t>
            </w:r>
            <w:r w:rsidRPr="00251726">
              <w:rPr>
                <w:sz w:val="22"/>
                <w:szCs w:val="22"/>
              </w:rPr>
              <w:t>interesave,</w:t>
            </w:r>
            <w:r>
              <w:rPr>
                <w:sz w:val="22"/>
                <w:szCs w:val="22"/>
              </w:rPr>
              <w:t xml:space="preserve"> </w:t>
            </w:r>
            <w:r w:rsidRPr="00251726">
              <w:rPr>
                <w:sz w:val="22"/>
                <w:szCs w:val="22"/>
              </w:rPr>
              <w:t>aftësive apo shkathtësive që kanë fituar nxënësit në lidhje me tematikën</w:t>
            </w:r>
            <w:r>
              <w:rPr>
                <w:sz w:val="22"/>
                <w:szCs w:val="22"/>
              </w:rPr>
              <w:t>.</w:t>
            </w:r>
          </w:p>
        </w:tc>
      </w:tr>
      <w:tr w:rsidR="00212F5C" w:rsidRPr="00251726" w:rsidTr="00AD43F0">
        <w:tc>
          <w:tcPr>
            <w:tcW w:w="10530" w:type="dxa"/>
            <w:gridSpan w:val="4"/>
            <w:shd w:val="clear" w:color="auto" w:fill="auto"/>
          </w:tcPr>
          <w:p w:rsidR="00212F5C" w:rsidRPr="00251726" w:rsidRDefault="00212F5C" w:rsidP="00AD43F0">
            <w:pPr>
              <w:pStyle w:val="NoSpacing"/>
              <w:spacing w:line="360" w:lineRule="auto"/>
              <w:rPr>
                <w:sz w:val="22"/>
                <w:szCs w:val="22"/>
              </w:rPr>
            </w:pPr>
            <w:r w:rsidRPr="00251726">
              <w:rPr>
                <w:b/>
                <w:sz w:val="22"/>
                <w:szCs w:val="22"/>
              </w:rPr>
              <w:t>Detyrat dhe puna e pavarur:</w:t>
            </w:r>
            <w:r w:rsidRPr="00251726">
              <w:rPr>
                <w:sz w:val="22"/>
                <w:szCs w:val="22"/>
              </w:rPr>
              <w:t xml:space="preserve"> Gjeni në internet materiale mbi figurat e njohura që përmend autori në fragment.</w:t>
            </w:r>
          </w:p>
        </w:tc>
      </w:tr>
    </w:tbl>
    <w:p w:rsidR="00212F5C" w:rsidRPr="00251726" w:rsidRDefault="00212F5C" w:rsidP="00212F5C">
      <w:pPr>
        <w:rPr>
          <w:rFonts w:ascii="Times New Roman" w:hAnsi="Times New Roman"/>
          <w:b/>
        </w:rPr>
      </w:pPr>
    </w:p>
    <w:p w:rsidR="00212F5C" w:rsidRDefault="00212F5C"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Default="00C13E3D" w:rsidP="00212F5C">
      <w:pPr>
        <w:rPr>
          <w:rFonts w:ascii="Times New Roman" w:hAnsi="Times New Roman"/>
          <w:b/>
        </w:rPr>
      </w:pPr>
    </w:p>
    <w:p w:rsidR="00C13E3D" w:rsidRPr="00251726" w:rsidRDefault="00C13E3D" w:rsidP="00212F5C">
      <w:pPr>
        <w:rPr>
          <w:rFonts w:ascii="Times New Roman" w:hAnsi="Times New Roman"/>
          <w:b/>
        </w:rPr>
      </w:pPr>
    </w:p>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212F5C">
        <w:rPr>
          <w:rFonts w:ascii="Times New Roman" w:eastAsiaTheme="minorHAnsi" w:hAnsi="Times New Roman"/>
          <w:b/>
          <w:bCs/>
          <w:color w:val="000000"/>
          <w:lang w:val="en-US"/>
        </w:rPr>
        <w:t xml:space="preserve">PLANIFIKIMI I ORËS MËSIMORE </w:t>
      </w:r>
      <w:r w:rsidRPr="00212F5C">
        <w:rPr>
          <w:rFonts w:ascii="Times New Roman" w:eastAsiaTheme="minorHAnsi" w:hAnsi="Times New Roman"/>
          <w:b/>
          <w:bCs/>
          <w:color w:val="000000"/>
          <w:lang w:val="en-US"/>
        </w:rPr>
        <w:tab/>
      </w:r>
      <w:r w:rsidRPr="00212F5C">
        <w:rPr>
          <w:rFonts w:ascii="Times New Roman" w:eastAsiaTheme="minorHAnsi" w:hAnsi="Times New Roman"/>
          <w:b/>
          <w:bCs/>
          <w:color w:val="000000"/>
          <w:lang w:val="en-US"/>
        </w:rPr>
        <w:tab/>
      </w:r>
      <w:r w:rsidRPr="00212F5C">
        <w:rPr>
          <w:rFonts w:ascii="Times New Roman" w:eastAsiaTheme="minorHAnsi" w:hAnsi="Times New Roman"/>
          <w:b/>
          <w:bCs/>
          <w:color w:val="000000"/>
          <w:lang w:val="en-US"/>
        </w:rPr>
        <w:tab/>
      </w:r>
      <w:r w:rsidRPr="00212F5C">
        <w:rPr>
          <w:rFonts w:ascii="Times New Roman" w:eastAsiaTheme="minorHAnsi" w:hAnsi="Times New Roman"/>
          <w:b/>
          <w:bCs/>
          <w:color w:val="000000"/>
          <w:lang w:val="en-US"/>
        </w:rPr>
        <w:tab/>
      </w:r>
      <w:r w:rsidRPr="00212F5C">
        <w:rPr>
          <w:rFonts w:ascii="Times New Roman" w:eastAsiaTheme="minorHAnsi" w:hAnsi="Times New Roman"/>
          <w:b/>
          <w:bCs/>
          <w:color w:val="000000"/>
          <w:lang w:val="en-US"/>
        </w:rPr>
        <w:tab/>
        <w:t>Dt.</w:t>
      </w:r>
      <w:r w:rsidR="00C13E3D" w:rsidRPr="00212F5C">
        <w:rPr>
          <w:rFonts w:ascii="Times New Roman" w:eastAsiaTheme="minorHAnsi" w:hAnsi="Times New Roman"/>
          <w:color w:val="000000"/>
          <w:lang w:val="en-US"/>
        </w:rPr>
        <w:t xml:space="preserve"> </w:t>
      </w:r>
    </w:p>
    <w:tbl>
      <w:tblPr>
        <w:tblW w:w="10530" w:type="dxa"/>
        <w:tblInd w:w="-792" w:type="dxa"/>
        <w:tblLayout w:type="fixed"/>
        <w:tblCellMar>
          <w:left w:w="0" w:type="dxa"/>
          <w:right w:w="0" w:type="dxa"/>
        </w:tblCellMar>
        <w:tblLook w:val="0000" w:firstRow="0" w:lastRow="0" w:firstColumn="0" w:lastColumn="0" w:noHBand="0" w:noVBand="0"/>
      </w:tblPr>
      <w:tblGrid>
        <w:gridCol w:w="3090"/>
        <w:gridCol w:w="2490"/>
        <w:gridCol w:w="3330"/>
        <w:gridCol w:w="1620"/>
      </w:tblGrid>
      <w:tr w:rsidR="00212F5C" w:rsidRPr="00212F5C" w:rsidTr="00212F5C">
        <w:trPr>
          <w:trHeight w:val="60"/>
        </w:trPr>
        <w:tc>
          <w:tcPr>
            <w:tcW w:w="30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left"/>
              <w:textAlignment w:val="center"/>
              <w:rPr>
                <w:rFonts w:eastAsiaTheme="minorHAnsi" w:cs="Calibri"/>
                <w:color w:val="000000"/>
                <w:lang w:val="en-US"/>
              </w:rPr>
            </w:pPr>
            <w:r w:rsidRPr="00212F5C">
              <w:rPr>
                <w:rFonts w:ascii="Times New Roman" w:eastAsiaTheme="minorHAnsi" w:hAnsi="Times New Roman"/>
                <w:b/>
                <w:bCs/>
                <w:color w:val="000000"/>
                <w:lang w:val="en-US"/>
              </w:rPr>
              <w:t>Fusha: Gjuha dhe komunikimi</w:t>
            </w:r>
          </w:p>
        </w:tc>
        <w:tc>
          <w:tcPr>
            <w:tcW w:w="24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left"/>
              <w:textAlignment w:val="center"/>
              <w:rPr>
                <w:rFonts w:eastAsiaTheme="minorHAnsi" w:cs="Calibri"/>
                <w:color w:val="000000"/>
                <w:lang w:val="en-US"/>
              </w:rPr>
            </w:pPr>
            <w:r w:rsidRPr="00212F5C">
              <w:rPr>
                <w:rFonts w:ascii="Times New Roman" w:eastAsiaTheme="minorHAnsi" w:hAnsi="Times New Roman"/>
                <w:b/>
                <w:bCs/>
                <w:color w:val="000000"/>
                <w:lang w:val="en-US"/>
              </w:rPr>
              <w:t>Lënda: Letërsi</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left"/>
              <w:textAlignment w:val="center"/>
              <w:rPr>
                <w:rFonts w:eastAsiaTheme="minorHAnsi" w:cs="Calibri"/>
                <w:color w:val="000000"/>
                <w:lang w:val="en-US"/>
              </w:rPr>
            </w:pPr>
            <w:r w:rsidRPr="00212F5C">
              <w:rPr>
                <w:rFonts w:ascii="Times New Roman" w:eastAsiaTheme="minorHAnsi" w:hAnsi="Times New Roman"/>
                <w:b/>
                <w:bCs/>
                <w:color w:val="000000"/>
                <w:lang w:val="en-US"/>
              </w:rPr>
              <w:t>Shkalla: V</w:t>
            </w:r>
          </w:p>
        </w:tc>
        <w:tc>
          <w:tcPr>
            <w:tcW w:w="16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left"/>
              <w:textAlignment w:val="center"/>
              <w:rPr>
                <w:rFonts w:eastAsiaTheme="minorHAnsi" w:cs="Calibri"/>
                <w:color w:val="000000"/>
                <w:lang w:val="en-US"/>
              </w:rPr>
            </w:pPr>
            <w:r w:rsidRPr="00212F5C">
              <w:rPr>
                <w:rFonts w:ascii="Times New Roman" w:eastAsiaTheme="minorHAnsi" w:hAnsi="Times New Roman"/>
                <w:b/>
                <w:bCs/>
                <w:color w:val="000000"/>
                <w:lang w:val="en-US"/>
              </w:rPr>
              <w:t>Klasa:</w:t>
            </w:r>
          </w:p>
        </w:tc>
      </w:tr>
      <w:tr w:rsidR="00212F5C" w:rsidRPr="00212F5C" w:rsidTr="00212F5C">
        <w:trPr>
          <w:trHeight w:val="60"/>
        </w:trPr>
        <w:tc>
          <w:tcPr>
            <w:tcW w:w="55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288" w:lineRule="auto"/>
              <w:textAlignment w:val="center"/>
              <w:rPr>
                <w:rFonts w:eastAsiaTheme="minorHAnsi" w:cs="Calibri"/>
                <w:color w:val="000000"/>
                <w:sz w:val="24"/>
                <w:szCs w:val="24"/>
                <w:lang w:val="en-US"/>
              </w:rPr>
            </w:pPr>
            <w:r w:rsidRPr="00212F5C">
              <w:rPr>
                <w:rFonts w:ascii="Times New Roman" w:eastAsiaTheme="minorHAnsi" w:hAnsi="Times New Roman"/>
                <w:b/>
                <w:bCs/>
                <w:color w:val="000000"/>
                <w:lang w:val="en-US"/>
              </w:rPr>
              <w:t xml:space="preserve">Tema mësimore: </w:t>
            </w:r>
            <w:r w:rsidRPr="00212F5C">
              <w:rPr>
                <w:rFonts w:ascii="Times New Roman" w:eastAsiaTheme="minorHAnsi" w:hAnsi="Times New Roman"/>
                <w:color w:val="000000"/>
                <w:lang w:val="en-US"/>
              </w:rPr>
              <w:t>Përsëritje</w:t>
            </w:r>
          </w:p>
        </w:tc>
        <w:tc>
          <w:tcPr>
            <w:tcW w:w="495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288" w:lineRule="auto"/>
              <w:ind w:firstLine="0"/>
              <w:textAlignment w:val="center"/>
              <w:rPr>
                <w:rFonts w:eastAsiaTheme="minorHAnsi" w:cs="Calibri"/>
                <w:color w:val="000000"/>
                <w:sz w:val="24"/>
                <w:szCs w:val="24"/>
                <w:lang w:val="en-US"/>
              </w:rPr>
            </w:pPr>
            <w:r w:rsidRPr="00212F5C">
              <w:rPr>
                <w:rFonts w:ascii="Times New Roman" w:eastAsiaTheme="minorHAnsi" w:hAnsi="Times New Roman"/>
                <w:b/>
                <w:bCs/>
                <w:color w:val="000000"/>
                <w:lang w:val="en-US"/>
              </w:rPr>
              <w:t xml:space="preserve">Situata e të nxënit: </w:t>
            </w:r>
            <w:r w:rsidRPr="00212F5C">
              <w:rPr>
                <w:rFonts w:ascii="Times New Roman" w:eastAsiaTheme="minorHAnsi" w:hAnsi="Times New Roman"/>
                <w:color w:val="000000"/>
                <w:lang w:val="en-US"/>
              </w:rPr>
              <w:t>Nxënësit dëgjojnë, lexojnë, reflektojnë mbi zhvillimet që pësoi letërsia në periudhën e romantizmit, përfaqësuesit kryesor të saj dhe veprat e tyre.</w:t>
            </w:r>
          </w:p>
        </w:tc>
      </w:tr>
      <w:tr w:rsidR="00212F5C" w:rsidRPr="00212F5C" w:rsidTr="00212F5C">
        <w:trPr>
          <w:trHeight w:val="60"/>
        </w:trPr>
        <w:tc>
          <w:tcPr>
            <w:tcW w:w="10530"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212F5C">
              <w:rPr>
                <w:rFonts w:ascii="Times New Roman" w:eastAsiaTheme="minorHAnsi" w:hAnsi="Times New Roman"/>
                <w:b/>
                <w:bCs/>
                <w:color w:val="000000"/>
                <w:sz w:val="20"/>
                <w:szCs w:val="20"/>
                <w:lang w:val="en-US"/>
              </w:rPr>
              <w:t>Rezultatet e të nxënit sipas kompetencave kyçe:</w:t>
            </w:r>
          </w:p>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212F5C">
              <w:rPr>
                <w:rFonts w:ascii="Times New Roman" w:eastAsiaTheme="minorHAnsi" w:hAnsi="Times New Roman"/>
                <w:color w:val="000000"/>
                <w:sz w:val="20"/>
                <w:szCs w:val="20"/>
                <w:lang w:val="en-US"/>
              </w:rPr>
              <w:t xml:space="preserve">Kompetenca e komunikimit dhe e të shprehurit </w:t>
            </w:r>
          </w:p>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212F5C">
              <w:rPr>
                <w:rFonts w:ascii="Times New Roman" w:eastAsiaTheme="minorHAnsi" w:hAnsi="Times New Roman"/>
                <w:color w:val="000000"/>
                <w:sz w:val="20"/>
                <w:szCs w:val="20"/>
                <w:lang w:val="en-US"/>
              </w:rPr>
              <w:t xml:space="preserve">Kompetenca e të menduarit </w:t>
            </w:r>
          </w:p>
          <w:p w:rsidR="00212F5C" w:rsidRPr="00212F5C" w:rsidRDefault="00212F5C" w:rsidP="00212F5C">
            <w:pPr>
              <w:suppressAutoHyphens/>
              <w:autoSpaceDE w:val="0"/>
              <w:autoSpaceDN w:val="0"/>
              <w:adjustRightInd w:val="0"/>
              <w:spacing w:line="288" w:lineRule="auto"/>
              <w:ind w:firstLine="0"/>
              <w:textAlignment w:val="center"/>
              <w:rPr>
                <w:rFonts w:eastAsiaTheme="minorHAnsi" w:cs="Calibri"/>
                <w:color w:val="000000"/>
                <w:lang w:val="en-US"/>
              </w:rPr>
            </w:pPr>
            <w:r w:rsidRPr="00212F5C">
              <w:rPr>
                <w:rFonts w:ascii="Times New Roman" w:eastAsiaTheme="minorHAnsi" w:hAnsi="Times New Roman"/>
                <w:color w:val="000000"/>
                <w:sz w:val="20"/>
                <w:szCs w:val="20"/>
                <w:lang w:val="en-US"/>
              </w:rPr>
              <w:t>Kompetenca digjitale</w:t>
            </w:r>
            <w:r w:rsidRPr="00212F5C">
              <w:rPr>
                <w:rFonts w:ascii="Times New Roman" w:eastAsiaTheme="minorHAnsi" w:hAnsi="Times New Roman"/>
                <w:b/>
                <w:bCs/>
                <w:color w:val="000000"/>
                <w:sz w:val="20"/>
                <w:szCs w:val="20"/>
                <w:lang w:val="en-US"/>
              </w:rPr>
              <w:t xml:space="preserve"> </w:t>
            </w:r>
          </w:p>
        </w:tc>
      </w:tr>
      <w:tr w:rsidR="00212F5C" w:rsidRPr="00212F5C" w:rsidTr="00212F5C">
        <w:trPr>
          <w:trHeight w:val="60"/>
        </w:trPr>
        <w:tc>
          <w:tcPr>
            <w:tcW w:w="55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left"/>
              <w:textAlignment w:val="center"/>
              <w:rPr>
                <w:rFonts w:ascii="Times New Roman" w:eastAsiaTheme="minorHAnsi" w:hAnsi="Times New Roman"/>
                <w:b/>
                <w:bCs/>
                <w:color w:val="000000"/>
                <w:lang w:val="en-US"/>
              </w:rPr>
            </w:pPr>
            <w:r w:rsidRPr="00212F5C">
              <w:rPr>
                <w:rFonts w:ascii="Times New Roman" w:eastAsiaTheme="minorHAnsi" w:hAnsi="Times New Roman"/>
                <w:b/>
                <w:bCs/>
                <w:color w:val="000000"/>
                <w:sz w:val="20"/>
                <w:szCs w:val="20"/>
                <w:lang w:val="en-US"/>
              </w:rPr>
              <w:t>Rezultatet e të nxënit të kompetencave të fushës sipas temës mësimore:</w:t>
            </w:r>
          </w:p>
          <w:p w:rsidR="00212F5C" w:rsidRPr="00212F5C" w:rsidRDefault="00212F5C" w:rsidP="00212F5C">
            <w:pPr>
              <w:suppressAutoHyphens/>
              <w:autoSpaceDE w:val="0"/>
              <w:autoSpaceDN w:val="0"/>
              <w:adjustRightInd w:val="0"/>
              <w:spacing w:line="360" w:lineRule="auto"/>
              <w:ind w:firstLine="0"/>
              <w:jc w:val="left"/>
              <w:textAlignment w:val="center"/>
              <w:rPr>
                <w:rFonts w:ascii="Times New Roman" w:eastAsiaTheme="minorHAnsi" w:hAnsi="Times New Roman"/>
                <w:color w:val="000000"/>
                <w:lang w:val="en-US"/>
              </w:rPr>
            </w:pPr>
            <w:r w:rsidRPr="00212F5C">
              <w:rPr>
                <w:rFonts w:ascii="Times New Roman" w:eastAsiaTheme="minorHAnsi" w:hAnsi="Times New Roman"/>
                <w:color w:val="000000"/>
                <w:sz w:val="20"/>
                <w:szCs w:val="20"/>
                <w:lang w:val="en-US"/>
              </w:rPr>
              <w:t>Nxënësi:</w:t>
            </w:r>
          </w:p>
          <w:p w:rsidR="00212F5C" w:rsidRPr="00212F5C" w:rsidRDefault="00212F5C" w:rsidP="00F064E8">
            <w:pPr>
              <w:pStyle w:val="ListParagraph"/>
              <w:numPr>
                <w:ilvl w:val="0"/>
                <w:numId w:val="69"/>
              </w:numPr>
              <w:suppressAutoHyphens/>
              <w:autoSpaceDE w:val="0"/>
              <w:autoSpaceDN w:val="0"/>
              <w:adjustRightInd w:val="0"/>
              <w:spacing w:line="288" w:lineRule="auto"/>
              <w:textAlignment w:val="center"/>
              <w:rPr>
                <w:rFonts w:ascii="Times New Roman" w:eastAsiaTheme="minorHAnsi" w:hAnsi="Times New Roman"/>
                <w:b/>
                <w:bCs/>
                <w:color w:val="000000"/>
                <w:lang w:val="en-US"/>
              </w:rPr>
            </w:pPr>
            <w:r w:rsidRPr="00212F5C">
              <w:rPr>
                <w:rFonts w:ascii="Times New Roman" w:eastAsiaTheme="minorHAnsi" w:hAnsi="Times New Roman"/>
                <w:color w:val="000000"/>
                <w:lang w:val="en-US"/>
              </w:rPr>
              <w:t>përcakton kushtet historike-shoqërore që ndikuan në zhvillimin e rrymës romantike;</w:t>
            </w:r>
          </w:p>
          <w:p w:rsidR="00212F5C" w:rsidRPr="00212F5C" w:rsidRDefault="00212F5C" w:rsidP="00F064E8">
            <w:pPr>
              <w:pStyle w:val="ListParagraph"/>
              <w:numPr>
                <w:ilvl w:val="0"/>
                <w:numId w:val="69"/>
              </w:numPr>
              <w:suppressAutoHyphens/>
              <w:autoSpaceDE w:val="0"/>
              <w:autoSpaceDN w:val="0"/>
              <w:adjustRightInd w:val="0"/>
              <w:spacing w:line="288" w:lineRule="auto"/>
              <w:textAlignment w:val="center"/>
              <w:rPr>
                <w:rFonts w:ascii="Times New Roman" w:eastAsiaTheme="minorHAnsi" w:hAnsi="Times New Roman"/>
                <w:b/>
                <w:bCs/>
                <w:color w:val="000000"/>
                <w:lang w:val="en-US"/>
              </w:rPr>
            </w:pPr>
            <w:r w:rsidRPr="00212F5C">
              <w:rPr>
                <w:rFonts w:ascii="Times New Roman" w:eastAsiaTheme="minorHAnsi" w:hAnsi="Times New Roman"/>
                <w:color w:val="000000"/>
                <w:lang w:val="en-US"/>
              </w:rPr>
              <w:t>identifikon gjinitë letrare që u lëvruan gjatë romantizmit;</w:t>
            </w:r>
          </w:p>
          <w:p w:rsidR="00212F5C" w:rsidRPr="00212F5C" w:rsidRDefault="00212F5C" w:rsidP="00F064E8">
            <w:pPr>
              <w:pStyle w:val="ListParagraph"/>
              <w:numPr>
                <w:ilvl w:val="0"/>
                <w:numId w:val="69"/>
              </w:numPr>
              <w:suppressAutoHyphens/>
              <w:autoSpaceDE w:val="0"/>
              <w:autoSpaceDN w:val="0"/>
              <w:adjustRightInd w:val="0"/>
              <w:spacing w:line="288" w:lineRule="auto"/>
              <w:textAlignment w:val="center"/>
              <w:rPr>
                <w:rFonts w:ascii="Times New Roman" w:eastAsiaTheme="minorHAnsi" w:hAnsi="Times New Roman"/>
                <w:b/>
                <w:bCs/>
                <w:color w:val="000000"/>
                <w:lang w:val="en-US"/>
              </w:rPr>
            </w:pPr>
            <w:r w:rsidRPr="00212F5C">
              <w:rPr>
                <w:rFonts w:ascii="Times New Roman" w:eastAsiaTheme="minorHAnsi" w:hAnsi="Times New Roman"/>
                <w:color w:val="000000"/>
                <w:lang w:val="en-US"/>
              </w:rPr>
              <w:t>analizon tiparet kryesore të shkrimtarëve romantikë;</w:t>
            </w:r>
          </w:p>
          <w:p w:rsidR="00212F5C" w:rsidRPr="00212F5C" w:rsidRDefault="00212F5C" w:rsidP="00F064E8">
            <w:pPr>
              <w:pStyle w:val="ListParagraph"/>
              <w:numPr>
                <w:ilvl w:val="0"/>
                <w:numId w:val="69"/>
              </w:numPr>
              <w:suppressAutoHyphens/>
              <w:autoSpaceDE w:val="0"/>
              <w:autoSpaceDN w:val="0"/>
              <w:adjustRightInd w:val="0"/>
              <w:spacing w:line="288" w:lineRule="auto"/>
              <w:textAlignment w:val="center"/>
              <w:rPr>
                <w:rFonts w:eastAsiaTheme="minorHAnsi" w:cs="Calibri"/>
                <w:color w:val="000000"/>
                <w:sz w:val="24"/>
                <w:szCs w:val="24"/>
                <w:lang w:val="en-US"/>
              </w:rPr>
            </w:pPr>
            <w:r w:rsidRPr="00212F5C">
              <w:rPr>
                <w:rFonts w:ascii="Times New Roman" w:eastAsiaTheme="minorHAnsi" w:hAnsi="Times New Roman"/>
                <w:color w:val="000000"/>
                <w:lang w:val="en-US"/>
              </w:rPr>
              <w:t xml:space="preserve">analizon elementet e metrikës te Gëte dhe Bajroni: rima, ritmi, muzikaliteti, lloji i vargut etj. </w:t>
            </w:r>
          </w:p>
        </w:tc>
        <w:tc>
          <w:tcPr>
            <w:tcW w:w="495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left"/>
              <w:textAlignment w:val="center"/>
              <w:rPr>
                <w:rFonts w:ascii="Times New Roman" w:eastAsiaTheme="minorHAnsi" w:hAnsi="Times New Roman"/>
                <w:b/>
                <w:bCs/>
                <w:color w:val="000000"/>
                <w:lang w:val="en-US"/>
              </w:rPr>
            </w:pPr>
            <w:r w:rsidRPr="00212F5C">
              <w:rPr>
                <w:rFonts w:ascii="Times New Roman" w:eastAsiaTheme="minorHAnsi" w:hAnsi="Times New Roman"/>
                <w:b/>
                <w:bCs/>
                <w:color w:val="000000"/>
                <w:sz w:val="20"/>
                <w:szCs w:val="20"/>
                <w:lang w:val="en-US"/>
              </w:rPr>
              <w:t>Fjalët kyçe:</w:t>
            </w:r>
          </w:p>
          <w:p w:rsidR="00212F5C" w:rsidRPr="00212F5C" w:rsidRDefault="00212F5C" w:rsidP="00F064E8">
            <w:pPr>
              <w:pStyle w:val="ListParagraph"/>
              <w:numPr>
                <w:ilvl w:val="0"/>
                <w:numId w:val="70"/>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Rrymë romantike</w:t>
            </w:r>
          </w:p>
          <w:p w:rsidR="00212F5C" w:rsidRPr="00212F5C" w:rsidRDefault="00212F5C" w:rsidP="00F064E8">
            <w:pPr>
              <w:pStyle w:val="ListParagraph"/>
              <w:numPr>
                <w:ilvl w:val="0"/>
                <w:numId w:val="70"/>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Gjini letrare</w:t>
            </w:r>
          </w:p>
          <w:p w:rsidR="00212F5C" w:rsidRPr="00212F5C" w:rsidRDefault="00212F5C" w:rsidP="00F064E8">
            <w:pPr>
              <w:pStyle w:val="ListParagraph"/>
              <w:numPr>
                <w:ilvl w:val="0"/>
                <w:numId w:val="70"/>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 xml:space="preserve">Romantizëm i përjetshëm </w:t>
            </w:r>
          </w:p>
          <w:p w:rsidR="00212F5C" w:rsidRPr="00212F5C" w:rsidRDefault="00212F5C" w:rsidP="00F064E8">
            <w:pPr>
              <w:pStyle w:val="ListParagraph"/>
              <w:numPr>
                <w:ilvl w:val="0"/>
                <w:numId w:val="70"/>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 xml:space="preserve">Motive </w:t>
            </w:r>
          </w:p>
          <w:p w:rsidR="00212F5C" w:rsidRPr="00212F5C" w:rsidRDefault="00212F5C" w:rsidP="00F064E8">
            <w:pPr>
              <w:pStyle w:val="ListParagraph"/>
              <w:numPr>
                <w:ilvl w:val="0"/>
                <w:numId w:val="70"/>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Optimizëm</w:t>
            </w:r>
          </w:p>
          <w:p w:rsidR="00212F5C" w:rsidRPr="00212F5C" w:rsidRDefault="00212F5C" w:rsidP="00F064E8">
            <w:pPr>
              <w:pStyle w:val="ListParagraph"/>
              <w:numPr>
                <w:ilvl w:val="0"/>
                <w:numId w:val="70"/>
              </w:numPr>
              <w:suppressAutoHyphens/>
              <w:autoSpaceDE w:val="0"/>
              <w:autoSpaceDN w:val="0"/>
              <w:adjustRightInd w:val="0"/>
              <w:spacing w:line="288" w:lineRule="auto"/>
              <w:textAlignment w:val="center"/>
              <w:rPr>
                <w:rFonts w:eastAsiaTheme="minorHAnsi" w:cs="Calibri"/>
                <w:color w:val="000000"/>
                <w:sz w:val="24"/>
                <w:szCs w:val="24"/>
                <w:lang w:val="en-US"/>
              </w:rPr>
            </w:pPr>
            <w:r w:rsidRPr="00212F5C">
              <w:rPr>
                <w:rFonts w:ascii="Times New Roman" w:eastAsiaTheme="minorHAnsi" w:hAnsi="Times New Roman"/>
                <w:color w:val="000000"/>
                <w:lang w:val="en-US"/>
              </w:rPr>
              <w:t>Kompozicion i veprës</w:t>
            </w:r>
          </w:p>
        </w:tc>
      </w:tr>
      <w:tr w:rsidR="00212F5C" w:rsidRPr="00212F5C" w:rsidTr="00212F5C">
        <w:trPr>
          <w:trHeight w:val="60"/>
        </w:trPr>
        <w:tc>
          <w:tcPr>
            <w:tcW w:w="55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288" w:lineRule="auto"/>
              <w:textAlignment w:val="center"/>
              <w:rPr>
                <w:rFonts w:eastAsiaTheme="minorHAnsi" w:cs="Calibri"/>
                <w:color w:val="000000"/>
                <w:sz w:val="24"/>
                <w:szCs w:val="24"/>
                <w:lang w:val="en-US"/>
              </w:rPr>
            </w:pPr>
            <w:r w:rsidRPr="00212F5C">
              <w:rPr>
                <w:rFonts w:ascii="Times New Roman" w:eastAsiaTheme="minorHAnsi" w:hAnsi="Times New Roman"/>
                <w:b/>
                <w:bCs/>
                <w:color w:val="000000"/>
                <w:lang w:val="en-US"/>
              </w:rPr>
              <w:t xml:space="preserve">Burimet: </w:t>
            </w:r>
            <w:r w:rsidRPr="00212F5C">
              <w:rPr>
                <w:rFonts w:ascii="Times New Roman" w:eastAsiaTheme="minorHAnsi" w:hAnsi="Times New Roman"/>
                <w:color w:val="000000"/>
                <w:lang w:val="en-US"/>
              </w:rPr>
              <w:t xml:space="preserve">libri i nxënësit, materiale nga interneti. </w:t>
            </w:r>
          </w:p>
        </w:tc>
        <w:tc>
          <w:tcPr>
            <w:tcW w:w="495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288" w:lineRule="auto"/>
              <w:textAlignment w:val="center"/>
              <w:rPr>
                <w:rFonts w:eastAsiaTheme="minorHAnsi" w:cs="Calibri"/>
                <w:color w:val="000000"/>
                <w:sz w:val="24"/>
                <w:szCs w:val="24"/>
                <w:lang w:val="en-US"/>
              </w:rPr>
            </w:pPr>
            <w:r w:rsidRPr="00212F5C">
              <w:rPr>
                <w:rFonts w:ascii="Times New Roman" w:eastAsiaTheme="minorHAnsi" w:hAnsi="Times New Roman"/>
                <w:b/>
                <w:bCs/>
                <w:color w:val="000000"/>
                <w:lang w:val="en-US"/>
              </w:rPr>
              <w:t>Lidhja me fushat e tjera ose me temat ndërkurrikulare:</w:t>
            </w:r>
            <w:r w:rsidRPr="00212F5C">
              <w:rPr>
                <w:rFonts w:ascii="Times New Roman" w:eastAsiaTheme="minorHAnsi" w:hAnsi="Times New Roman"/>
                <w:color w:val="000000"/>
                <w:lang w:val="en-US"/>
              </w:rPr>
              <w:t xml:space="preserve"> histori, arte, gjuhë shqipe.</w:t>
            </w:r>
          </w:p>
        </w:tc>
      </w:tr>
      <w:tr w:rsidR="00212F5C" w:rsidRPr="00212F5C" w:rsidTr="00212F5C">
        <w:trPr>
          <w:trHeight w:val="60"/>
        </w:trPr>
        <w:tc>
          <w:tcPr>
            <w:tcW w:w="10530"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center"/>
              <w:textAlignment w:val="center"/>
              <w:rPr>
                <w:rFonts w:ascii="Times New Roman" w:eastAsiaTheme="minorHAnsi" w:hAnsi="Times New Roman"/>
                <w:b/>
                <w:bCs/>
                <w:color w:val="000000"/>
                <w:lang w:val="en-US"/>
              </w:rPr>
            </w:pPr>
            <w:r w:rsidRPr="00212F5C">
              <w:rPr>
                <w:rFonts w:ascii="Times New Roman" w:eastAsiaTheme="minorHAnsi" w:hAnsi="Times New Roman"/>
                <w:b/>
                <w:bCs/>
                <w:color w:val="000000"/>
                <w:sz w:val="20"/>
                <w:szCs w:val="20"/>
                <w:lang w:val="en-US"/>
              </w:rPr>
              <w:t>Metodologjia dhe veprimtaritë e nxënësve</w:t>
            </w:r>
          </w:p>
          <w:p w:rsidR="00212F5C" w:rsidRPr="00212F5C" w:rsidRDefault="00212F5C" w:rsidP="00212F5C">
            <w:pPr>
              <w:suppressAutoHyphens/>
              <w:autoSpaceDE w:val="0"/>
              <w:autoSpaceDN w:val="0"/>
              <w:adjustRightInd w:val="0"/>
              <w:spacing w:line="360" w:lineRule="auto"/>
              <w:ind w:firstLine="0"/>
              <w:jc w:val="center"/>
              <w:textAlignment w:val="center"/>
              <w:rPr>
                <w:rFonts w:eastAsiaTheme="minorHAnsi" w:cs="Calibri"/>
                <w:color w:val="000000"/>
                <w:lang w:val="en-US"/>
              </w:rPr>
            </w:pPr>
            <w:r w:rsidRPr="00212F5C">
              <w:rPr>
                <w:rFonts w:ascii="Times New Roman" w:eastAsiaTheme="minorHAnsi" w:hAnsi="Times New Roman"/>
                <w:color w:val="000000"/>
                <w:sz w:val="20"/>
                <w:szCs w:val="20"/>
                <w:lang w:val="en-US"/>
              </w:rPr>
              <w:t>Diskutim-Pyetje-përgjigje-Punë në grupe</w:t>
            </w:r>
          </w:p>
        </w:tc>
      </w:tr>
      <w:tr w:rsidR="00212F5C" w:rsidRPr="00212F5C" w:rsidTr="00212F5C">
        <w:trPr>
          <w:trHeight w:val="2542"/>
        </w:trPr>
        <w:tc>
          <w:tcPr>
            <w:tcW w:w="10530"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360" w:lineRule="auto"/>
              <w:ind w:firstLine="0"/>
              <w:jc w:val="left"/>
              <w:textAlignment w:val="center"/>
              <w:rPr>
                <w:rFonts w:ascii="Times New Roman" w:eastAsiaTheme="minorHAnsi" w:hAnsi="Times New Roman"/>
                <w:b/>
                <w:bCs/>
                <w:color w:val="000000"/>
                <w:lang w:val="en-US"/>
              </w:rPr>
            </w:pPr>
            <w:r w:rsidRPr="00212F5C">
              <w:rPr>
                <w:rFonts w:ascii="Times New Roman" w:eastAsiaTheme="minorHAnsi" w:hAnsi="Times New Roman"/>
                <w:b/>
                <w:bCs/>
                <w:color w:val="000000"/>
                <w:sz w:val="20"/>
                <w:szCs w:val="20"/>
                <w:lang w:val="en-US"/>
              </w:rPr>
              <w:t>Organizimi i orës së mësimit</w:t>
            </w:r>
          </w:p>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 xml:space="preserve">Klasa vendoset në formë ovale për të zhvilluar një bashkëbisedim të hapur midis nxënësve dhe mësuesit/es. </w:t>
            </w:r>
          </w:p>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212F5C">
              <w:rPr>
                <w:rFonts w:ascii="Times New Roman" w:eastAsiaTheme="minorHAnsi" w:hAnsi="Times New Roman"/>
                <w:b/>
                <w:bCs/>
                <w:i/>
                <w:iCs/>
                <w:color w:val="000000"/>
                <w:lang w:val="en-US"/>
              </w:rPr>
              <w:t>Hapi 1.</w:t>
            </w:r>
            <w:r w:rsidRPr="00212F5C">
              <w:rPr>
                <w:rFonts w:ascii="Times New Roman" w:eastAsiaTheme="minorHAnsi" w:hAnsi="Times New Roman"/>
                <w:b/>
                <w:bCs/>
                <w:color w:val="000000"/>
                <w:lang w:val="en-US"/>
              </w:rPr>
              <w:t xml:space="preserve"> Diskutim. </w:t>
            </w:r>
            <w:r w:rsidRPr="00212F5C">
              <w:rPr>
                <w:rFonts w:ascii="Times New Roman" w:eastAsiaTheme="minorHAnsi" w:hAnsi="Times New Roman"/>
                <w:color w:val="000000"/>
                <w:lang w:val="en-US"/>
              </w:rPr>
              <w:t xml:space="preserve">Mësuesi/ja shtron për diskutim këto çështje: </w:t>
            </w:r>
          </w:p>
          <w:p w:rsidR="00212F5C" w:rsidRPr="00212F5C" w:rsidRDefault="00212F5C" w:rsidP="00F064E8">
            <w:pPr>
              <w:pStyle w:val="ListParagraph"/>
              <w:numPr>
                <w:ilvl w:val="0"/>
                <w:numId w:val="72"/>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Ndikimi i romantizmit në ditët tona.</w:t>
            </w:r>
          </w:p>
          <w:p w:rsidR="00212F5C" w:rsidRPr="00212F5C" w:rsidRDefault="00212F5C" w:rsidP="00F064E8">
            <w:pPr>
              <w:pStyle w:val="ListParagraph"/>
              <w:numPr>
                <w:ilvl w:val="0"/>
                <w:numId w:val="72"/>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Mesazhet që përcjellin për njeriun personazhet si Kuazimodo dhe Esmeralda.</w:t>
            </w:r>
          </w:p>
          <w:p w:rsidR="00212F5C" w:rsidRPr="00212F5C" w:rsidRDefault="00212F5C" w:rsidP="00F064E8">
            <w:pPr>
              <w:pStyle w:val="ListParagraph"/>
              <w:numPr>
                <w:ilvl w:val="0"/>
                <w:numId w:val="72"/>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Filmat që i kanë marrë subjektet nga veprat e kësaj periudhe.</w:t>
            </w:r>
          </w:p>
          <w:p w:rsidR="00212F5C" w:rsidRPr="00212F5C" w:rsidRDefault="00212F5C" w:rsidP="00F064E8">
            <w:pPr>
              <w:pStyle w:val="ListParagraph"/>
              <w:numPr>
                <w:ilvl w:val="0"/>
                <w:numId w:val="72"/>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 xml:space="preserve">Nxënësit japin mendimet e tyre duke ilustruar me materiale nga interneti, video, foto ose informacione të shkruara. </w:t>
            </w:r>
          </w:p>
          <w:p w:rsidR="00212F5C" w:rsidRPr="00212F5C" w:rsidRDefault="00212F5C" w:rsidP="00212F5C">
            <w:pPr>
              <w:suppressAutoHyphens/>
              <w:autoSpaceDE w:val="0"/>
              <w:autoSpaceDN w:val="0"/>
              <w:adjustRightInd w:val="0"/>
              <w:spacing w:line="288" w:lineRule="auto"/>
              <w:textAlignment w:val="center"/>
              <w:rPr>
                <w:rFonts w:ascii="Times New Roman" w:eastAsiaTheme="minorHAnsi" w:hAnsi="Times New Roman"/>
                <w:color w:val="000000"/>
                <w:lang w:val="en-US"/>
              </w:rPr>
            </w:pPr>
          </w:p>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212F5C">
              <w:rPr>
                <w:rFonts w:ascii="Times New Roman" w:eastAsiaTheme="minorHAnsi" w:hAnsi="Times New Roman"/>
                <w:b/>
                <w:bCs/>
                <w:i/>
                <w:iCs/>
                <w:color w:val="000000"/>
                <w:lang w:val="en-US"/>
              </w:rPr>
              <w:t xml:space="preserve">Hapi 2. </w:t>
            </w:r>
            <w:r w:rsidRPr="00212F5C">
              <w:rPr>
                <w:rFonts w:ascii="Times New Roman" w:eastAsiaTheme="minorHAnsi" w:hAnsi="Times New Roman"/>
                <w:b/>
                <w:bCs/>
                <w:color w:val="000000"/>
                <w:lang w:val="en-US"/>
              </w:rPr>
              <w:t xml:space="preserve"> Pyetje-përgjigje. </w:t>
            </w:r>
            <w:r w:rsidRPr="00212F5C">
              <w:rPr>
                <w:rFonts w:ascii="Times New Roman" w:eastAsiaTheme="minorHAnsi" w:hAnsi="Times New Roman"/>
                <w:color w:val="000000"/>
                <w:lang w:val="en-US"/>
              </w:rPr>
              <w:t>Për të përmbledhur më mirë gjithë njohurit që kemi marrë këtë tremujor mësuesi/ja i drejton pyetje klasës.</w:t>
            </w:r>
          </w:p>
          <w:p w:rsidR="00212F5C" w:rsidRPr="00212F5C" w:rsidRDefault="00212F5C" w:rsidP="00F064E8">
            <w:pPr>
              <w:pStyle w:val="ListParagraph"/>
              <w:numPr>
                <w:ilvl w:val="0"/>
                <w:numId w:val="71"/>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Cilat ishin kushtet historike-shoqërore që ndikuan në zhvillimin e rrymës romantike?</w:t>
            </w:r>
          </w:p>
          <w:p w:rsidR="00212F5C" w:rsidRPr="00212F5C" w:rsidRDefault="00212F5C" w:rsidP="00F064E8">
            <w:pPr>
              <w:pStyle w:val="ListParagraph"/>
              <w:numPr>
                <w:ilvl w:val="0"/>
                <w:numId w:val="71"/>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Cilat gjini letrare u lëvruan gjatë romantizmit?</w:t>
            </w:r>
          </w:p>
          <w:p w:rsidR="00212F5C" w:rsidRPr="00212F5C" w:rsidRDefault="00212F5C" w:rsidP="00F064E8">
            <w:pPr>
              <w:pStyle w:val="ListParagraph"/>
              <w:numPr>
                <w:ilvl w:val="0"/>
                <w:numId w:val="71"/>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Si shkrihen heroi dhe poeti te Bajroni?</w:t>
            </w:r>
          </w:p>
          <w:p w:rsidR="00212F5C" w:rsidRPr="00212F5C" w:rsidRDefault="00212F5C" w:rsidP="00F064E8">
            <w:pPr>
              <w:pStyle w:val="ListParagraph"/>
              <w:numPr>
                <w:ilvl w:val="0"/>
                <w:numId w:val="71"/>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lastRenderedPageBreak/>
              <w:t>Si e paraqet Shqipërinë rrëfimi i Haroldit?</w:t>
            </w:r>
          </w:p>
          <w:p w:rsidR="00212F5C" w:rsidRPr="00212F5C" w:rsidRDefault="00212F5C" w:rsidP="00F064E8">
            <w:pPr>
              <w:pStyle w:val="ListParagraph"/>
              <w:numPr>
                <w:ilvl w:val="0"/>
                <w:numId w:val="71"/>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Si e propagandojnë moralin e pastër heronjtë romantikë në veprën e Hygoit?</w:t>
            </w:r>
          </w:p>
          <w:p w:rsidR="00212F5C" w:rsidRPr="00212F5C" w:rsidRDefault="00212F5C" w:rsidP="00F064E8">
            <w:pPr>
              <w:pStyle w:val="ListParagraph"/>
              <w:numPr>
                <w:ilvl w:val="0"/>
                <w:numId w:val="71"/>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Ç’teknika të rrëfimit kemi në veprën Katedralja e Parisit?</w:t>
            </w:r>
          </w:p>
          <w:p w:rsidR="00212F5C" w:rsidRPr="00212F5C" w:rsidRDefault="00212F5C" w:rsidP="00F064E8">
            <w:pPr>
              <w:pStyle w:val="ListParagraph"/>
              <w:numPr>
                <w:ilvl w:val="0"/>
                <w:numId w:val="71"/>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color w:val="000000"/>
                <w:lang w:val="en-US"/>
              </w:rPr>
              <w:t xml:space="preserve">Ç’përfaqëson termi Bajronizëm? </w:t>
            </w:r>
          </w:p>
          <w:p w:rsidR="00212F5C" w:rsidRPr="00212F5C" w:rsidRDefault="00212F5C" w:rsidP="00212F5C">
            <w:pPr>
              <w:suppressAutoHyphens/>
              <w:autoSpaceDE w:val="0"/>
              <w:autoSpaceDN w:val="0"/>
              <w:adjustRightInd w:val="0"/>
              <w:spacing w:line="288" w:lineRule="auto"/>
              <w:textAlignment w:val="center"/>
              <w:rPr>
                <w:rFonts w:ascii="Times New Roman" w:eastAsiaTheme="minorHAnsi" w:hAnsi="Times New Roman"/>
                <w:color w:val="000000"/>
                <w:lang w:val="en-US"/>
              </w:rPr>
            </w:pPr>
          </w:p>
          <w:p w:rsidR="00212F5C" w:rsidRPr="00212F5C" w:rsidRDefault="00212F5C" w:rsidP="00212F5C">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212F5C">
              <w:rPr>
                <w:rFonts w:ascii="Times New Roman" w:eastAsiaTheme="minorHAnsi" w:hAnsi="Times New Roman"/>
                <w:b/>
                <w:bCs/>
                <w:i/>
                <w:iCs/>
                <w:color w:val="000000"/>
                <w:lang w:val="en-US"/>
              </w:rPr>
              <w:t>Hapi 3.</w:t>
            </w:r>
            <w:r w:rsidRPr="00212F5C">
              <w:rPr>
                <w:rFonts w:ascii="Times New Roman" w:eastAsiaTheme="minorHAnsi" w:hAnsi="Times New Roman"/>
                <w:b/>
                <w:bCs/>
                <w:color w:val="000000"/>
                <w:lang w:val="en-US"/>
              </w:rPr>
              <w:t xml:space="preserve"> Punë në grupe. </w:t>
            </w:r>
            <w:r w:rsidRPr="00212F5C">
              <w:rPr>
                <w:rFonts w:ascii="Times New Roman" w:eastAsiaTheme="minorHAnsi" w:hAnsi="Times New Roman"/>
                <w:color w:val="000000"/>
                <w:lang w:val="en-US"/>
              </w:rPr>
              <w:t>Mësuesi/ja ndan klasën në grupe dhe përcakton detyrat.</w:t>
            </w:r>
          </w:p>
          <w:p w:rsidR="00212F5C" w:rsidRPr="00212F5C" w:rsidRDefault="00212F5C" w:rsidP="00F064E8">
            <w:pPr>
              <w:pStyle w:val="ListParagraph"/>
              <w:numPr>
                <w:ilvl w:val="0"/>
                <w:numId w:val="73"/>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i/>
                <w:iCs/>
                <w:color w:val="000000"/>
                <w:lang w:val="en-US"/>
              </w:rPr>
              <w:t>Grupi i parë:</w:t>
            </w:r>
            <w:r w:rsidRPr="00212F5C">
              <w:rPr>
                <w:rFonts w:ascii="Times New Roman" w:eastAsiaTheme="minorHAnsi" w:hAnsi="Times New Roman"/>
                <w:color w:val="000000"/>
                <w:lang w:val="en-US"/>
              </w:rPr>
              <w:t xml:space="preserve"> Dalloni burimin e frymëzimit, motivet dhe optimizmin që buron prej kryeveprave lirike të Gëtes.</w:t>
            </w:r>
          </w:p>
          <w:p w:rsidR="00212F5C" w:rsidRPr="00212F5C" w:rsidRDefault="00212F5C" w:rsidP="00F064E8">
            <w:pPr>
              <w:pStyle w:val="ListParagraph"/>
              <w:numPr>
                <w:ilvl w:val="0"/>
                <w:numId w:val="73"/>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i/>
                <w:iCs/>
                <w:color w:val="000000"/>
                <w:lang w:val="en-US"/>
              </w:rPr>
              <w:t>Grupi i dytë:</w:t>
            </w:r>
            <w:r w:rsidRPr="00212F5C">
              <w:rPr>
                <w:rFonts w:ascii="Times New Roman" w:eastAsiaTheme="minorHAnsi" w:hAnsi="Times New Roman"/>
                <w:color w:val="000000"/>
                <w:lang w:val="en-US"/>
              </w:rPr>
              <w:t xml:space="preserve"> Analizoni kompozicionin e veprës “Fausti”.</w:t>
            </w:r>
          </w:p>
          <w:p w:rsidR="00212F5C" w:rsidRPr="00212F5C" w:rsidRDefault="00212F5C" w:rsidP="00F064E8">
            <w:pPr>
              <w:pStyle w:val="ListParagraph"/>
              <w:numPr>
                <w:ilvl w:val="0"/>
                <w:numId w:val="73"/>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i/>
                <w:iCs/>
                <w:color w:val="000000"/>
                <w:lang w:val="en-US"/>
              </w:rPr>
              <w:t>Grupi i tretë:</w:t>
            </w:r>
            <w:r w:rsidRPr="00212F5C">
              <w:rPr>
                <w:rFonts w:ascii="Times New Roman" w:eastAsiaTheme="minorHAnsi" w:hAnsi="Times New Roman"/>
                <w:color w:val="000000"/>
                <w:lang w:val="en-US"/>
              </w:rPr>
              <w:t xml:space="preserve"> Analizoni elemente të metrikës te Gëte dhe Bajroni: rima, ritmi, muzikaliteti, lloji i vargut etj.</w:t>
            </w:r>
          </w:p>
          <w:p w:rsidR="00212F5C" w:rsidRPr="00212F5C" w:rsidRDefault="00212F5C" w:rsidP="00F064E8">
            <w:pPr>
              <w:pStyle w:val="ListParagraph"/>
              <w:numPr>
                <w:ilvl w:val="0"/>
                <w:numId w:val="73"/>
              </w:num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212F5C">
              <w:rPr>
                <w:rFonts w:ascii="Times New Roman" w:eastAsiaTheme="minorHAnsi" w:hAnsi="Times New Roman"/>
                <w:i/>
                <w:iCs/>
                <w:color w:val="000000"/>
                <w:lang w:val="en-US"/>
              </w:rPr>
              <w:t>Grupi i katërt:</w:t>
            </w:r>
            <w:r w:rsidRPr="00212F5C">
              <w:rPr>
                <w:rFonts w:ascii="Times New Roman" w:eastAsiaTheme="minorHAnsi" w:hAnsi="Times New Roman"/>
                <w:color w:val="000000"/>
                <w:lang w:val="en-US"/>
              </w:rPr>
              <w:t xml:space="preserve"> Analizoni tiparet kryesore të shkrimtarëve romantik.</w:t>
            </w:r>
          </w:p>
          <w:p w:rsidR="00212F5C" w:rsidRPr="00212F5C" w:rsidRDefault="00212F5C" w:rsidP="00212F5C">
            <w:pPr>
              <w:suppressAutoHyphens/>
              <w:autoSpaceDE w:val="0"/>
              <w:autoSpaceDN w:val="0"/>
              <w:adjustRightInd w:val="0"/>
              <w:spacing w:line="288" w:lineRule="auto"/>
              <w:textAlignment w:val="center"/>
              <w:rPr>
                <w:rFonts w:ascii="Times New Roman" w:eastAsiaTheme="minorHAnsi" w:hAnsi="Times New Roman"/>
                <w:color w:val="000000"/>
                <w:lang w:val="en-US"/>
              </w:rPr>
            </w:pPr>
          </w:p>
          <w:p w:rsidR="00212F5C" w:rsidRPr="00212F5C" w:rsidRDefault="00212F5C" w:rsidP="00212F5C">
            <w:pPr>
              <w:suppressAutoHyphens/>
              <w:autoSpaceDE w:val="0"/>
              <w:autoSpaceDN w:val="0"/>
              <w:adjustRightInd w:val="0"/>
              <w:spacing w:line="288" w:lineRule="auto"/>
              <w:ind w:firstLine="0"/>
              <w:textAlignment w:val="center"/>
              <w:rPr>
                <w:rFonts w:eastAsiaTheme="minorHAnsi" w:cs="Calibri"/>
                <w:color w:val="000000"/>
                <w:sz w:val="24"/>
                <w:szCs w:val="24"/>
                <w:lang w:val="en-US"/>
              </w:rPr>
            </w:pPr>
            <w:r w:rsidRPr="00212F5C">
              <w:rPr>
                <w:rFonts w:ascii="Times New Roman" w:eastAsiaTheme="minorHAnsi" w:hAnsi="Times New Roman"/>
                <w:color w:val="000000"/>
                <w:lang w:val="en-US"/>
              </w:rPr>
              <w:t>Pas përgatitjes nxënësit japin përgjigjet e tyre.</w:t>
            </w:r>
          </w:p>
        </w:tc>
      </w:tr>
      <w:tr w:rsidR="00212F5C" w:rsidRPr="00212F5C" w:rsidTr="00212F5C">
        <w:trPr>
          <w:trHeight w:val="60"/>
        </w:trPr>
        <w:tc>
          <w:tcPr>
            <w:tcW w:w="10530"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288" w:lineRule="auto"/>
              <w:textAlignment w:val="center"/>
              <w:rPr>
                <w:rFonts w:eastAsiaTheme="minorHAnsi" w:cs="Calibri"/>
                <w:color w:val="000000"/>
                <w:sz w:val="24"/>
                <w:szCs w:val="24"/>
                <w:lang w:val="en-US"/>
              </w:rPr>
            </w:pPr>
            <w:r w:rsidRPr="00212F5C">
              <w:rPr>
                <w:rFonts w:ascii="Times New Roman" w:eastAsiaTheme="minorHAnsi" w:hAnsi="Times New Roman"/>
                <w:b/>
                <w:bCs/>
                <w:color w:val="000000"/>
                <w:lang w:val="en-US"/>
              </w:rPr>
              <w:lastRenderedPageBreak/>
              <w:t xml:space="preserve">Vlerësimi: </w:t>
            </w:r>
            <w:r w:rsidRPr="00212F5C">
              <w:rPr>
                <w:rFonts w:ascii="Times New Roman" w:eastAsiaTheme="minorHAnsi" w:hAnsi="Times New Roman"/>
                <w:color w:val="000000"/>
                <w:lang w:val="en-US"/>
              </w:rPr>
              <w:t>Mësuesi/ja mund të bëjë një vlerësim të vazhdueshëm me gojë për përparimin e nxënësve, me qëllim identifikimin e njohurive, interesave, aftësive apo shkathtësive që kanë fituar nxënësit në lidhje me tematikën.</w:t>
            </w:r>
          </w:p>
        </w:tc>
      </w:tr>
      <w:tr w:rsidR="00212F5C" w:rsidRPr="00212F5C" w:rsidTr="00212F5C">
        <w:trPr>
          <w:trHeight w:val="60"/>
        </w:trPr>
        <w:tc>
          <w:tcPr>
            <w:tcW w:w="10530"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12F5C" w:rsidRPr="00212F5C" w:rsidRDefault="00212F5C" w:rsidP="00212F5C">
            <w:pPr>
              <w:suppressAutoHyphens/>
              <w:autoSpaceDE w:val="0"/>
              <w:autoSpaceDN w:val="0"/>
              <w:adjustRightInd w:val="0"/>
              <w:spacing w:line="288" w:lineRule="auto"/>
              <w:textAlignment w:val="center"/>
              <w:rPr>
                <w:rFonts w:eastAsiaTheme="minorHAnsi" w:cs="Calibri"/>
                <w:color w:val="000000"/>
                <w:sz w:val="24"/>
                <w:szCs w:val="24"/>
                <w:lang w:val="en-US"/>
              </w:rPr>
            </w:pPr>
            <w:r w:rsidRPr="00212F5C">
              <w:rPr>
                <w:rFonts w:ascii="Times New Roman" w:eastAsiaTheme="minorHAnsi" w:hAnsi="Times New Roman"/>
                <w:b/>
                <w:bCs/>
                <w:color w:val="000000"/>
                <w:lang w:val="en-US"/>
              </w:rPr>
              <w:t>Detyrat dhe puna e pavarur:</w:t>
            </w:r>
            <w:r w:rsidRPr="00212F5C">
              <w:rPr>
                <w:rFonts w:ascii="Times New Roman" w:eastAsiaTheme="minorHAnsi" w:hAnsi="Times New Roman"/>
                <w:color w:val="000000"/>
                <w:lang w:val="en-US"/>
              </w:rPr>
              <w:t xml:space="preserve"> Shkruani një ese me temë “Heroi jam unë”.</w:t>
            </w:r>
          </w:p>
        </w:tc>
      </w:tr>
    </w:tbl>
    <w:p w:rsidR="00212F5C" w:rsidRPr="00212F5C" w:rsidRDefault="00212F5C" w:rsidP="00212F5C">
      <w:pPr>
        <w:suppressAutoHyphens/>
        <w:autoSpaceDE w:val="0"/>
        <w:autoSpaceDN w:val="0"/>
        <w:adjustRightInd w:val="0"/>
        <w:spacing w:line="288" w:lineRule="auto"/>
        <w:ind w:firstLine="0"/>
        <w:jc w:val="left"/>
        <w:textAlignment w:val="center"/>
        <w:rPr>
          <w:rFonts w:ascii="Minion Pro" w:eastAsiaTheme="minorHAnsi" w:hAnsi="Minion Pro" w:cs="Minion Pro"/>
          <w:color w:val="000000"/>
          <w:sz w:val="24"/>
          <w:szCs w:val="24"/>
          <w:lang w:val="en-US"/>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C13E3D" w:rsidRDefault="00C13E3D" w:rsidP="007F0918">
      <w:pPr>
        <w:ind w:firstLine="0"/>
        <w:rPr>
          <w:rFonts w:ascii="Times New Roman" w:hAnsi="Times New Roman"/>
          <w:b/>
        </w:rPr>
      </w:pPr>
    </w:p>
    <w:p w:rsidR="007F0918" w:rsidRPr="00447DD4" w:rsidRDefault="007F0918" w:rsidP="007F0918">
      <w:pPr>
        <w:ind w:firstLine="0"/>
        <w:rPr>
          <w:rFonts w:ascii="Times New Roman" w:hAnsi="Times New Roman"/>
        </w:rPr>
      </w:pPr>
      <w:r w:rsidRPr="00447DD4">
        <w:rPr>
          <w:rFonts w:ascii="Times New Roman" w:hAnsi="Times New Roman"/>
          <w:b/>
        </w:rPr>
        <w:t xml:space="preserve">PLANIFIKIMI I ORËS MËSIMORE </w:t>
      </w:r>
      <w:r w:rsidRPr="00447DD4">
        <w:rPr>
          <w:rFonts w:ascii="Times New Roman" w:hAnsi="Times New Roman"/>
          <w:b/>
        </w:rPr>
        <w:tab/>
      </w:r>
      <w:r w:rsidRPr="00447DD4">
        <w:rPr>
          <w:rFonts w:ascii="Times New Roman" w:hAnsi="Times New Roman"/>
          <w:b/>
        </w:rPr>
        <w:tab/>
      </w:r>
      <w:r w:rsidRPr="00447DD4">
        <w:rPr>
          <w:rFonts w:ascii="Times New Roman" w:hAnsi="Times New Roman"/>
          <w:b/>
        </w:rPr>
        <w:tab/>
      </w:r>
      <w:r w:rsidRPr="00447DD4">
        <w:rPr>
          <w:rFonts w:ascii="Times New Roman" w:hAnsi="Times New Roman"/>
          <w:b/>
        </w:rPr>
        <w:tab/>
      </w:r>
      <w:r w:rsidRPr="00447DD4">
        <w:rPr>
          <w:rFonts w:ascii="Times New Roman" w:hAnsi="Times New Roman"/>
          <w:b/>
        </w:rPr>
        <w:tab/>
        <w:t>Dt.</w:t>
      </w:r>
      <w:r w:rsidRPr="00447DD4">
        <w:rPr>
          <w:rFonts w:ascii="Times New Roman" w:hAnsi="Times New Roman"/>
          <w:b/>
        </w:rPr>
        <w:softHyphen/>
        <w:t>_</w:t>
      </w:r>
    </w:p>
    <w:p w:rsidR="007F0918" w:rsidRPr="00447DD4" w:rsidRDefault="007F0918" w:rsidP="007F0918">
      <w:pPr>
        <w:ind w:firstLine="0"/>
        <w:rPr>
          <w:rFonts w:ascii="Times New Roman" w:hAnsi="Times New Roman"/>
        </w:rPr>
      </w:pPr>
    </w:p>
    <w:tbl>
      <w:tblPr>
        <w:tblStyle w:val="TableGrid"/>
        <w:tblW w:w="10733" w:type="dxa"/>
        <w:tblInd w:w="-815" w:type="dxa"/>
        <w:tblLook w:val="04A0" w:firstRow="1" w:lastRow="0" w:firstColumn="1" w:lastColumn="0" w:noHBand="0" w:noVBand="1"/>
      </w:tblPr>
      <w:tblGrid>
        <w:gridCol w:w="2190"/>
        <w:gridCol w:w="251"/>
        <w:gridCol w:w="3139"/>
        <w:gridCol w:w="107"/>
        <w:gridCol w:w="3127"/>
        <w:gridCol w:w="216"/>
        <w:gridCol w:w="1500"/>
        <w:gridCol w:w="203"/>
      </w:tblGrid>
      <w:tr w:rsidR="007F0918" w:rsidRPr="00682F18" w:rsidTr="00301D80">
        <w:trPr>
          <w:gridAfter w:val="1"/>
          <w:wAfter w:w="203" w:type="dxa"/>
        </w:trPr>
        <w:tc>
          <w:tcPr>
            <w:tcW w:w="2190" w:type="dxa"/>
            <w:shd w:val="clear" w:color="auto" w:fill="auto"/>
          </w:tcPr>
          <w:p w:rsidR="007F0918" w:rsidRPr="00447DD4" w:rsidRDefault="007F0918" w:rsidP="00AD43F0">
            <w:pPr>
              <w:spacing w:line="360" w:lineRule="auto"/>
              <w:ind w:firstLine="0"/>
              <w:jc w:val="left"/>
              <w:rPr>
                <w:rFonts w:ascii="Times New Roman" w:hAnsi="Times New Roman"/>
                <w:b/>
                <w:sz w:val="22"/>
                <w:szCs w:val="22"/>
              </w:rPr>
            </w:pPr>
            <w:r w:rsidRPr="00447DD4">
              <w:rPr>
                <w:rFonts w:ascii="Times New Roman" w:hAnsi="Times New Roman"/>
                <w:b/>
                <w:sz w:val="22"/>
                <w:szCs w:val="22"/>
              </w:rPr>
              <w:t>Fusha: Gjuha dhe komunikimi</w:t>
            </w:r>
          </w:p>
        </w:tc>
        <w:tc>
          <w:tcPr>
            <w:tcW w:w="3390" w:type="dxa"/>
            <w:gridSpan w:val="2"/>
            <w:shd w:val="clear" w:color="auto" w:fill="auto"/>
          </w:tcPr>
          <w:p w:rsidR="007F0918" w:rsidRPr="00447DD4" w:rsidRDefault="007F0918" w:rsidP="00AD43F0">
            <w:pPr>
              <w:spacing w:line="360" w:lineRule="auto"/>
              <w:ind w:firstLine="0"/>
              <w:jc w:val="left"/>
              <w:rPr>
                <w:rFonts w:ascii="Times New Roman" w:hAnsi="Times New Roman"/>
                <w:b/>
                <w:sz w:val="22"/>
                <w:szCs w:val="22"/>
              </w:rPr>
            </w:pPr>
            <w:r w:rsidRPr="00447DD4">
              <w:rPr>
                <w:rFonts w:ascii="Times New Roman" w:hAnsi="Times New Roman"/>
                <w:b/>
                <w:sz w:val="22"/>
                <w:szCs w:val="22"/>
              </w:rPr>
              <w:t>Lënda: Letërsi</w:t>
            </w:r>
          </w:p>
        </w:tc>
        <w:tc>
          <w:tcPr>
            <w:tcW w:w="3450" w:type="dxa"/>
            <w:gridSpan w:val="3"/>
            <w:shd w:val="clear" w:color="auto" w:fill="auto"/>
          </w:tcPr>
          <w:p w:rsidR="007F0918" w:rsidRPr="00447DD4" w:rsidRDefault="007F0918" w:rsidP="00AD43F0">
            <w:pPr>
              <w:spacing w:line="360" w:lineRule="auto"/>
              <w:ind w:firstLine="0"/>
              <w:jc w:val="left"/>
              <w:rPr>
                <w:rFonts w:ascii="Times New Roman" w:hAnsi="Times New Roman"/>
                <w:b/>
                <w:sz w:val="22"/>
                <w:szCs w:val="22"/>
              </w:rPr>
            </w:pPr>
            <w:r w:rsidRPr="00447DD4">
              <w:rPr>
                <w:rFonts w:ascii="Times New Roman" w:hAnsi="Times New Roman"/>
                <w:b/>
                <w:sz w:val="22"/>
                <w:szCs w:val="22"/>
              </w:rPr>
              <w:t>Shkalla: V</w:t>
            </w:r>
          </w:p>
        </w:tc>
        <w:tc>
          <w:tcPr>
            <w:tcW w:w="1500" w:type="dxa"/>
            <w:shd w:val="clear" w:color="auto" w:fill="auto"/>
          </w:tcPr>
          <w:p w:rsidR="007F0918" w:rsidRPr="00447DD4" w:rsidRDefault="007F0918" w:rsidP="00AD43F0">
            <w:pPr>
              <w:spacing w:line="360" w:lineRule="auto"/>
              <w:ind w:firstLine="0"/>
              <w:jc w:val="left"/>
              <w:rPr>
                <w:rFonts w:ascii="Times New Roman" w:hAnsi="Times New Roman"/>
                <w:b/>
                <w:sz w:val="22"/>
                <w:szCs w:val="22"/>
              </w:rPr>
            </w:pPr>
            <w:r w:rsidRPr="00447DD4">
              <w:rPr>
                <w:rFonts w:ascii="Times New Roman" w:hAnsi="Times New Roman"/>
                <w:b/>
                <w:sz w:val="22"/>
                <w:szCs w:val="22"/>
              </w:rPr>
              <w:t>Klasa:</w:t>
            </w:r>
          </w:p>
        </w:tc>
      </w:tr>
      <w:tr w:rsidR="007F0918" w:rsidRPr="00682F18" w:rsidTr="00301D80">
        <w:trPr>
          <w:gridAfter w:val="1"/>
          <w:wAfter w:w="203" w:type="dxa"/>
        </w:trPr>
        <w:tc>
          <w:tcPr>
            <w:tcW w:w="5580" w:type="dxa"/>
            <w:gridSpan w:val="3"/>
            <w:shd w:val="clear" w:color="auto" w:fill="auto"/>
          </w:tcPr>
          <w:p w:rsidR="007F0918" w:rsidRPr="00447DD4" w:rsidRDefault="007F0918" w:rsidP="00AD43F0">
            <w:pPr>
              <w:pStyle w:val="NoSpacing"/>
              <w:rPr>
                <w:b/>
                <w:sz w:val="22"/>
                <w:szCs w:val="22"/>
              </w:rPr>
            </w:pPr>
            <w:r w:rsidRPr="00447DD4">
              <w:rPr>
                <w:b/>
                <w:sz w:val="22"/>
              </w:rPr>
              <w:t xml:space="preserve">Tema mësimore: </w:t>
            </w:r>
            <w:r w:rsidRPr="00447DD4">
              <w:rPr>
                <w:sz w:val="22"/>
                <w:lang w:val="en-GB" w:eastAsia="en-GB"/>
              </w:rPr>
              <w:t>Bisedë letrare “Eugjen Onjegin” Pushkin. Kjo orë do të zhvillohet e ndarë në dy pjesë.</w:t>
            </w:r>
          </w:p>
        </w:tc>
        <w:tc>
          <w:tcPr>
            <w:tcW w:w="4950" w:type="dxa"/>
            <w:gridSpan w:val="4"/>
            <w:shd w:val="clear" w:color="auto" w:fill="auto"/>
          </w:tcPr>
          <w:p w:rsidR="007F0918" w:rsidRPr="00447DD4" w:rsidRDefault="007F0918" w:rsidP="00AD43F0">
            <w:pPr>
              <w:pStyle w:val="NoSpacing"/>
              <w:ind w:firstLine="0"/>
              <w:rPr>
                <w:sz w:val="22"/>
                <w:szCs w:val="22"/>
              </w:rPr>
            </w:pPr>
            <w:r w:rsidRPr="00447DD4">
              <w:rPr>
                <w:b/>
                <w:sz w:val="22"/>
              </w:rPr>
              <w:t xml:space="preserve">Situata e të nxënit: </w:t>
            </w:r>
            <w:r w:rsidRPr="00447DD4">
              <w:rPr>
                <w:sz w:val="22"/>
              </w:rPr>
              <w:t>Nxënësit dëgjojnë, lexojnë, reflektojnë mbi veprën të cilën do ta analizojmë nëpërmjet metodologjisë së mësimdhënies në favor të nxënësve.</w:t>
            </w:r>
          </w:p>
        </w:tc>
      </w:tr>
      <w:tr w:rsidR="007F0918" w:rsidRPr="00682F18" w:rsidTr="00301D80">
        <w:trPr>
          <w:gridAfter w:val="1"/>
          <w:wAfter w:w="203" w:type="dxa"/>
        </w:trPr>
        <w:tc>
          <w:tcPr>
            <w:tcW w:w="10530" w:type="dxa"/>
            <w:gridSpan w:val="7"/>
            <w:shd w:val="clear" w:color="auto" w:fill="auto"/>
          </w:tcPr>
          <w:p w:rsidR="007F0918" w:rsidRPr="00447DD4" w:rsidRDefault="007F0918" w:rsidP="00AD43F0">
            <w:pPr>
              <w:ind w:firstLine="0"/>
              <w:rPr>
                <w:rFonts w:ascii="Times New Roman" w:hAnsi="Times New Roman"/>
                <w:b/>
                <w:sz w:val="22"/>
                <w:szCs w:val="22"/>
                <w:lang w:eastAsia="ja-JP"/>
              </w:rPr>
            </w:pPr>
            <w:r w:rsidRPr="00447DD4">
              <w:rPr>
                <w:rFonts w:ascii="Times New Roman" w:hAnsi="Times New Roman"/>
                <w:b/>
                <w:sz w:val="22"/>
                <w:szCs w:val="22"/>
              </w:rPr>
              <w:t>Rezultatet e të nxënit sipas kompetencave kyç</w:t>
            </w:r>
            <w:r w:rsidRPr="00447DD4">
              <w:rPr>
                <w:rFonts w:ascii="Times New Roman" w:hAnsi="Times New Roman"/>
                <w:b/>
                <w:sz w:val="22"/>
                <w:szCs w:val="22"/>
                <w:lang w:eastAsia="ja-JP"/>
              </w:rPr>
              <w:t>e:</w:t>
            </w:r>
          </w:p>
          <w:p w:rsidR="007F0918" w:rsidRPr="00447DD4" w:rsidRDefault="007F0918" w:rsidP="00AD43F0">
            <w:pPr>
              <w:ind w:firstLine="0"/>
              <w:rPr>
                <w:rFonts w:ascii="Times New Roman" w:hAnsi="Times New Roman"/>
                <w:sz w:val="22"/>
                <w:szCs w:val="22"/>
                <w:lang w:eastAsia="ja-JP"/>
              </w:rPr>
            </w:pPr>
            <w:r w:rsidRPr="00447DD4">
              <w:rPr>
                <w:rFonts w:ascii="Times New Roman" w:hAnsi="Times New Roman"/>
                <w:sz w:val="22"/>
                <w:szCs w:val="22"/>
                <w:lang w:eastAsia="ja-JP"/>
              </w:rPr>
              <w:t xml:space="preserve">Kompetenca e komunikimit dhe e të shprehurit </w:t>
            </w:r>
          </w:p>
          <w:p w:rsidR="007F0918" w:rsidRPr="00447DD4" w:rsidRDefault="007F0918" w:rsidP="00AD43F0">
            <w:pPr>
              <w:ind w:firstLine="0"/>
              <w:rPr>
                <w:rFonts w:ascii="Times New Roman" w:hAnsi="Times New Roman"/>
                <w:sz w:val="22"/>
                <w:szCs w:val="22"/>
                <w:lang w:eastAsia="ja-JP"/>
              </w:rPr>
            </w:pPr>
            <w:r w:rsidRPr="00447DD4">
              <w:rPr>
                <w:rFonts w:ascii="Times New Roman" w:hAnsi="Times New Roman"/>
                <w:sz w:val="22"/>
                <w:szCs w:val="22"/>
                <w:lang w:eastAsia="ja-JP"/>
              </w:rPr>
              <w:t xml:space="preserve">Kompetenca e të mësuarit për të nxënë </w:t>
            </w:r>
          </w:p>
          <w:p w:rsidR="007F0918" w:rsidRPr="00447DD4" w:rsidRDefault="007F0918" w:rsidP="00AD43F0">
            <w:pPr>
              <w:ind w:firstLine="0"/>
              <w:rPr>
                <w:rFonts w:ascii="Times New Roman" w:hAnsi="Times New Roman"/>
                <w:b/>
                <w:sz w:val="22"/>
                <w:szCs w:val="22"/>
                <w:lang w:eastAsia="ja-JP"/>
              </w:rPr>
            </w:pPr>
            <w:r w:rsidRPr="00447DD4">
              <w:rPr>
                <w:rFonts w:ascii="Times New Roman" w:hAnsi="Times New Roman"/>
                <w:sz w:val="22"/>
                <w:szCs w:val="22"/>
                <w:lang w:eastAsia="ja-JP"/>
              </w:rPr>
              <w:t>Kompetenca personale</w:t>
            </w:r>
            <w:r w:rsidRPr="00447DD4">
              <w:rPr>
                <w:rFonts w:ascii="Times New Roman" w:hAnsi="Times New Roman"/>
                <w:b/>
                <w:sz w:val="22"/>
                <w:szCs w:val="22"/>
                <w:lang w:eastAsia="ja-JP"/>
              </w:rPr>
              <w:t xml:space="preserve"> </w:t>
            </w:r>
          </w:p>
        </w:tc>
      </w:tr>
      <w:tr w:rsidR="007F0918" w:rsidRPr="00682F18" w:rsidTr="00301D80">
        <w:trPr>
          <w:gridAfter w:val="1"/>
          <w:wAfter w:w="203" w:type="dxa"/>
        </w:trPr>
        <w:tc>
          <w:tcPr>
            <w:tcW w:w="5580" w:type="dxa"/>
            <w:gridSpan w:val="3"/>
            <w:shd w:val="clear" w:color="auto" w:fill="auto"/>
          </w:tcPr>
          <w:p w:rsidR="007F0918" w:rsidRPr="00447DD4" w:rsidRDefault="007F0918" w:rsidP="00AD43F0">
            <w:pPr>
              <w:spacing w:line="360" w:lineRule="auto"/>
              <w:ind w:firstLine="0"/>
              <w:jc w:val="left"/>
              <w:rPr>
                <w:rFonts w:ascii="Times New Roman" w:hAnsi="Times New Roman"/>
                <w:b/>
                <w:sz w:val="22"/>
                <w:szCs w:val="22"/>
              </w:rPr>
            </w:pPr>
            <w:r w:rsidRPr="00447DD4">
              <w:rPr>
                <w:rFonts w:ascii="Times New Roman" w:hAnsi="Times New Roman"/>
                <w:b/>
                <w:sz w:val="22"/>
                <w:szCs w:val="22"/>
              </w:rPr>
              <w:t>Rezultatet e të nxënit të kompetencave të fushës sipas temës mësimore:</w:t>
            </w:r>
          </w:p>
          <w:p w:rsidR="007F0918" w:rsidRPr="00447DD4" w:rsidRDefault="007F0918" w:rsidP="00AD43F0">
            <w:pPr>
              <w:spacing w:line="360" w:lineRule="auto"/>
              <w:ind w:firstLine="0"/>
              <w:jc w:val="left"/>
              <w:rPr>
                <w:rFonts w:ascii="Times New Roman" w:hAnsi="Times New Roman"/>
                <w:sz w:val="22"/>
                <w:szCs w:val="22"/>
              </w:rPr>
            </w:pPr>
            <w:r w:rsidRPr="00447DD4">
              <w:rPr>
                <w:rFonts w:ascii="Times New Roman" w:hAnsi="Times New Roman"/>
                <w:sz w:val="22"/>
                <w:szCs w:val="22"/>
              </w:rPr>
              <w:t>Nxënësi:</w:t>
            </w:r>
          </w:p>
          <w:p w:rsidR="007F0918" w:rsidRPr="00447DD4" w:rsidRDefault="007F0918" w:rsidP="00F064E8">
            <w:pPr>
              <w:pStyle w:val="NoSpacing"/>
              <w:numPr>
                <w:ilvl w:val="0"/>
                <w:numId w:val="74"/>
              </w:numPr>
              <w:rPr>
                <w:b/>
                <w:sz w:val="22"/>
                <w:szCs w:val="22"/>
              </w:rPr>
            </w:pPr>
            <w:r w:rsidRPr="00447DD4">
              <w:rPr>
                <w:sz w:val="22"/>
              </w:rPr>
              <w:t>përcakton momentet kryesore të jetës së Pushkinit;</w:t>
            </w:r>
          </w:p>
          <w:p w:rsidR="007F0918" w:rsidRPr="00447DD4" w:rsidRDefault="007F0918" w:rsidP="00F064E8">
            <w:pPr>
              <w:pStyle w:val="NoSpacing"/>
              <w:numPr>
                <w:ilvl w:val="0"/>
                <w:numId w:val="74"/>
              </w:numPr>
              <w:rPr>
                <w:b/>
                <w:sz w:val="22"/>
                <w:szCs w:val="22"/>
              </w:rPr>
            </w:pPr>
            <w:r w:rsidRPr="00447DD4">
              <w:rPr>
                <w:sz w:val="22"/>
              </w:rPr>
              <w:t>tregon subjektin e veprës “Eugjen Onjegin”;</w:t>
            </w:r>
          </w:p>
          <w:p w:rsidR="007F0918" w:rsidRPr="00447DD4" w:rsidRDefault="007F0918" w:rsidP="00F064E8">
            <w:pPr>
              <w:pStyle w:val="NoSpacing"/>
              <w:numPr>
                <w:ilvl w:val="0"/>
                <w:numId w:val="74"/>
              </w:numPr>
              <w:rPr>
                <w:b/>
                <w:sz w:val="22"/>
                <w:szCs w:val="22"/>
              </w:rPr>
            </w:pPr>
            <w:r w:rsidRPr="00447DD4">
              <w:rPr>
                <w:sz w:val="22"/>
              </w:rPr>
              <w:t>analizon gjuhën e përdorur nga autori;</w:t>
            </w:r>
          </w:p>
          <w:p w:rsidR="007F0918" w:rsidRPr="00447DD4" w:rsidRDefault="007F0918" w:rsidP="00F064E8">
            <w:pPr>
              <w:pStyle w:val="NoSpacing"/>
              <w:numPr>
                <w:ilvl w:val="0"/>
                <w:numId w:val="74"/>
              </w:numPr>
              <w:rPr>
                <w:b/>
                <w:sz w:val="22"/>
                <w:szCs w:val="22"/>
              </w:rPr>
            </w:pPr>
            <w:r w:rsidRPr="00447DD4">
              <w:rPr>
                <w:sz w:val="22"/>
              </w:rPr>
              <w:t xml:space="preserve">portretizon personazhet që ndërtojnë subjektin në këtë vepër. </w:t>
            </w:r>
          </w:p>
        </w:tc>
        <w:tc>
          <w:tcPr>
            <w:tcW w:w="4950" w:type="dxa"/>
            <w:gridSpan w:val="4"/>
            <w:shd w:val="clear" w:color="auto" w:fill="auto"/>
          </w:tcPr>
          <w:p w:rsidR="007F0918" w:rsidRPr="00447DD4" w:rsidRDefault="007F0918" w:rsidP="00AD43F0">
            <w:pPr>
              <w:spacing w:line="360" w:lineRule="auto"/>
              <w:ind w:firstLine="0"/>
              <w:jc w:val="left"/>
              <w:rPr>
                <w:rFonts w:ascii="Times New Roman" w:hAnsi="Times New Roman"/>
                <w:b/>
                <w:sz w:val="22"/>
                <w:szCs w:val="22"/>
              </w:rPr>
            </w:pPr>
            <w:r w:rsidRPr="00447DD4">
              <w:rPr>
                <w:rFonts w:ascii="Times New Roman" w:hAnsi="Times New Roman"/>
                <w:b/>
                <w:sz w:val="22"/>
                <w:szCs w:val="22"/>
              </w:rPr>
              <w:t>Fjalët kyçe:</w:t>
            </w:r>
          </w:p>
          <w:p w:rsidR="007F0918" w:rsidRPr="00447DD4" w:rsidRDefault="007F0918" w:rsidP="00F064E8">
            <w:pPr>
              <w:pStyle w:val="NoSpacing"/>
              <w:numPr>
                <w:ilvl w:val="0"/>
                <w:numId w:val="75"/>
              </w:numPr>
              <w:rPr>
                <w:sz w:val="22"/>
                <w:szCs w:val="22"/>
              </w:rPr>
            </w:pPr>
            <w:r w:rsidRPr="00447DD4">
              <w:rPr>
                <w:sz w:val="22"/>
              </w:rPr>
              <w:t>Tatjana</w:t>
            </w:r>
          </w:p>
          <w:p w:rsidR="007F0918" w:rsidRPr="00447DD4" w:rsidRDefault="007F0918" w:rsidP="00F064E8">
            <w:pPr>
              <w:pStyle w:val="NoSpacing"/>
              <w:numPr>
                <w:ilvl w:val="0"/>
                <w:numId w:val="75"/>
              </w:numPr>
              <w:rPr>
                <w:sz w:val="22"/>
                <w:szCs w:val="22"/>
              </w:rPr>
            </w:pPr>
            <w:r w:rsidRPr="00447DD4">
              <w:rPr>
                <w:sz w:val="22"/>
              </w:rPr>
              <w:t>Onjegin</w:t>
            </w:r>
          </w:p>
          <w:p w:rsidR="007F0918" w:rsidRPr="00447DD4" w:rsidRDefault="007F0918" w:rsidP="00F064E8">
            <w:pPr>
              <w:pStyle w:val="NoSpacing"/>
              <w:numPr>
                <w:ilvl w:val="0"/>
                <w:numId w:val="75"/>
              </w:numPr>
              <w:rPr>
                <w:sz w:val="22"/>
                <w:szCs w:val="22"/>
              </w:rPr>
            </w:pPr>
            <w:r w:rsidRPr="00447DD4">
              <w:rPr>
                <w:sz w:val="22"/>
              </w:rPr>
              <w:t>Shoqëri aristokrate</w:t>
            </w:r>
          </w:p>
          <w:p w:rsidR="007F0918" w:rsidRPr="00447DD4" w:rsidRDefault="007F0918" w:rsidP="00F064E8">
            <w:pPr>
              <w:pStyle w:val="NoSpacing"/>
              <w:numPr>
                <w:ilvl w:val="0"/>
                <w:numId w:val="75"/>
              </w:numPr>
              <w:rPr>
                <w:sz w:val="22"/>
                <w:szCs w:val="22"/>
              </w:rPr>
            </w:pPr>
            <w:r w:rsidRPr="00447DD4">
              <w:rPr>
                <w:sz w:val="22"/>
              </w:rPr>
              <w:t>Mendim kritik</w:t>
            </w:r>
          </w:p>
          <w:p w:rsidR="007F0918" w:rsidRPr="00447DD4" w:rsidRDefault="007F0918" w:rsidP="00F064E8">
            <w:pPr>
              <w:pStyle w:val="NoSpacing"/>
              <w:numPr>
                <w:ilvl w:val="0"/>
                <w:numId w:val="75"/>
              </w:numPr>
              <w:rPr>
                <w:sz w:val="22"/>
                <w:szCs w:val="22"/>
              </w:rPr>
            </w:pPr>
            <w:r w:rsidRPr="00447DD4">
              <w:rPr>
                <w:sz w:val="22"/>
              </w:rPr>
              <w:t>Figuracion i pasur</w:t>
            </w:r>
          </w:p>
          <w:p w:rsidR="007F0918" w:rsidRPr="00447DD4" w:rsidRDefault="007F0918" w:rsidP="00F064E8">
            <w:pPr>
              <w:pStyle w:val="NoSpacing"/>
              <w:numPr>
                <w:ilvl w:val="0"/>
                <w:numId w:val="75"/>
              </w:numPr>
              <w:rPr>
                <w:sz w:val="22"/>
                <w:szCs w:val="22"/>
              </w:rPr>
            </w:pPr>
            <w:r w:rsidRPr="00447DD4">
              <w:rPr>
                <w:sz w:val="22"/>
              </w:rPr>
              <w:t>Jet mondane</w:t>
            </w:r>
          </w:p>
          <w:p w:rsidR="007F0918" w:rsidRPr="00447DD4" w:rsidRDefault="007F0918" w:rsidP="00F064E8">
            <w:pPr>
              <w:pStyle w:val="NoSpacing"/>
              <w:numPr>
                <w:ilvl w:val="0"/>
                <w:numId w:val="75"/>
              </w:numPr>
              <w:rPr>
                <w:sz w:val="22"/>
                <w:szCs w:val="22"/>
              </w:rPr>
            </w:pPr>
            <w:r w:rsidRPr="00447DD4">
              <w:rPr>
                <w:sz w:val="22"/>
              </w:rPr>
              <w:t>Lenski</w:t>
            </w:r>
          </w:p>
        </w:tc>
      </w:tr>
      <w:tr w:rsidR="007F0918" w:rsidRPr="00682F18" w:rsidTr="00301D80">
        <w:trPr>
          <w:gridAfter w:val="1"/>
          <w:wAfter w:w="203" w:type="dxa"/>
        </w:trPr>
        <w:tc>
          <w:tcPr>
            <w:tcW w:w="5580" w:type="dxa"/>
            <w:gridSpan w:val="3"/>
            <w:shd w:val="clear" w:color="auto" w:fill="auto"/>
          </w:tcPr>
          <w:p w:rsidR="007F0918" w:rsidRPr="00447DD4" w:rsidRDefault="007F0918" w:rsidP="00AD43F0">
            <w:pPr>
              <w:pStyle w:val="NoSpacing"/>
              <w:rPr>
                <w:b/>
                <w:sz w:val="22"/>
                <w:szCs w:val="22"/>
              </w:rPr>
            </w:pPr>
            <w:r w:rsidRPr="00447DD4">
              <w:rPr>
                <w:b/>
                <w:sz w:val="22"/>
              </w:rPr>
              <w:t xml:space="preserve">Burimet: </w:t>
            </w:r>
            <w:r w:rsidRPr="00447DD4">
              <w:rPr>
                <w:sz w:val="22"/>
              </w:rPr>
              <w:t>libri i letërsisë, gjuha shqipe, materiale nga interneti, romani “Eugjen Onjegin”.</w:t>
            </w:r>
          </w:p>
        </w:tc>
        <w:tc>
          <w:tcPr>
            <w:tcW w:w="4950" w:type="dxa"/>
            <w:gridSpan w:val="4"/>
            <w:shd w:val="clear" w:color="auto" w:fill="auto"/>
          </w:tcPr>
          <w:p w:rsidR="007F0918" w:rsidRPr="00447DD4" w:rsidRDefault="007F0918" w:rsidP="00AD43F0">
            <w:pPr>
              <w:pStyle w:val="NoSpacing"/>
              <w:rPr>
                <w:sz w:val="22"/>
                <w:szCs w:val="22"/>
              </w:rPr>
            </w:pPr>
            <w:r w:rsidRPr="00447DD4">
              <w:rPr>
                <w:b/>
                <w:sz w:val="22"/>
              </w:rPr>
              <w:t>Lidhja me fushat e tjera ose me temat ndërkurrikulare:</w:t>
            </w:r>
            <w:r w:rsidRPr="00447DD4">
              <w:rPr>
                <w:sz w:val="22"/>
              </w:rPr>
              <w:t xml:space="preserve"> histori, arte, gjuhë shqipe, letërsi.</w:t>
            </w:r>
          </w:p>
        </w:tc>
      </w:tr>
      <w:tr w:rsidR="007F0918" w:rsidRPr="00682F18" w:rsidTr="00301D80">
        <w:trPr>
          <w:gridAfter w:val="1"/>
          <w:wAfter w:w="203" w:type="dxa"/>
        </w:trPr>
        <w:tc>
          <w:tcPr>
            <w:tcW w:w="10530" w:type="dxa"/>
            <w:gridSpan w:val="7"/>
            <w:shd w:val="clear" w:color="auto" w:fill="auto"/>
          </w:tcPr>
          <w:p w:rsidR="007F0918" w:rsidRPr="00447DD4" w:rsidRDefault="007F0918" w:rsidP="00AD43F0">
            <w:pPr>
              <w:spacing w:line="360" w:lineRule="auto"/>
              <w:ind w:firstLine="0"/>
              <w:jc w:val="center"/>
              <w:rPr>
                <w:rFonts w:ascii="Times New Roman" w:hAnsi="Times New Roman"/>
                <w:b/>
                <w:sz w:val="22"/>
                <w:szCs w:val="22"/>
              </w:rPr>
            </w:pPr>
            <w:r w:rsidRPr="00447DD4">
              <w:rPr>
                <w:rFonts w:ascii="Times New Roman" w:hAnsi="Times New Roman"/>
                <w:b/>
                <w:sz w:val="22"/>
                <w:szCs w:val="22"/>
              </w:rPr>
              <w:t>Metodologjia dhe veprimtaritë e nxënësve</w:t>
            </w:r>
          </w:p>
          <w:p w:rsidR="007F0918" w:rsidRPr="00447DD4" w:rsidRDefault="007F0918" w:rsidP="00AD43F0">
            <w:pPr>
              <w:spacing w:line="360" w:lineRule="auto"/>
              <w:ind w:firstLine="0"/>
              <w:jc w:val="center"/>
              <w:rPr>
                <w:rFonts w:ascii="Times New Roman" w:hAnsi="Times New Roman"/>
                <w:sz w:val="22"/>
                <w:szCs w:val="22"/>
              </w:rPr>
            </w:pPr>
            <w:r w:rsidRPr="00447DD4">
              <w:rPr>
                <w:rFonts w:ascii="Times New Roman" w:hAnsi="Times New Roman"/>
                <w:sz w:val="22"/>
                <w:szCs w:val="22"/>
              </w:rPr>
              <w:t>Diskutim-Analizë vepre-Lexim dhe interpretim</w:t>
            </w:r>
          </w:p>
        </w:tc>
      </w:tr>
      <w:tr w:rsidR="007F0918" w:rsidRPr="00682F18" w:rsidTr="00301D80">
        <w:trPr>
          <w:gridAfter w:val="1"/>
          <w:wAfter w:w="203" w:type="dxa"/>
          <w:trHeight w:val="1880"/>
        </w:trPr>
        <w:tc>
          <w:tcPr>
            <w:tcW w:w="10530" w:type="dxa"/>
            <w:gridSpan w:val="7"/>
            <w:shd w:val="clear" w:color="auto" w:fill="auto"/>
          </w:tcPr>
          <w:p w:rsidR="007F0918" w:rsidRPr="00447DD4" w:rsidRDefault="007F0918" w:rsidP="00AD43F0">
            <w:pPr>
              <w:spacing w:line="360" w:lineRule="auto"/>
              <w:ind w:firstLine="0"/>
              <w:jc w:val="left"/>
              <w:rPr>
                <w:rFonts w:ascii="Times New Roman" w:hAnsi="Times New Roman"/>
                <w:b/>
                <w:sz w:val="22"/>
                <w:szCs w:val="22"/>
              </w:rPr>
            </w:pPr>
            <w:r w:rsidRPr="00447DD4">
              <w:rPr>
                <w:rFonts w:ascii="Times New Roman" w:hAnsi="Times New Roman"/>
                <w:b/>
                <w:sz w:val="22"/>
                <w:szCs w:val="22"/>
              </w:rPr>
              <w:t>Organizimi i orës së mësimit</w:t>
            </w:r>
          </w:p>
          <w:p w:rsidR="007F0918" w:rsidRPr="00447DD4" w:rsidRDefault="007F0918" w:rsidP="00AD43F0">
            <w:pPr>
              <w:pStyle w:val="NoSpacing"/>
              <w:rPr>
                <w:sz w:val="22"/>
                <w:szCs w:val="22"/>
              </w:rPr>
            </w:pPr>
            <w:r w:rsidRPr="00447DD4">
              <w:rPr>
                <w:b/>
                <w:i/>
                <w:sz w:val="22"/>
              </w:rPr>
              <w:t xml:space="preserve">Hapi </w:t>
            </w:r>
            <w:r>
              <w:rPr>
                <w:b/>
                <w:i/>
                <w:sz w:val="22"/>
                <w:szCs w:val="22"/>
              </w:rPr>
              <w:t>1.</w:t>
            </w:r>
            <w:r w:rsidRPr="00447DD4">
              <w:rPr>
                <w:b/>
                <w:sz w:val="22"/>
              </w:rPr>
              <w:t xml:space="preserve"> Diskutim. </w:t>
            </w:r>
            <w:r w:rsidRPr="00447DD4">
              <w:rPr>
                <w:sz w:val="22"/>
              </w:rPr>
              <w:t xml:space="preserve">Në fillim diskutojmë me nxënësit mbi figurën e Aleksandër Pushkinit, të njërit prej emrave më të rëndësishëm të letërsisë romantike ruse. Nxënësit japin mendimet e tyre për atë informacion që kanë si dhe lexojnë materialet që kanë sjellë. Më pas mësuesi/ja shkruan në dërrasë emrin e Pushkin dhe nxënësit e plotësojnë ato. </w:t>
            </w:r>
          </w:p>
          <w:p w:rsidR="007F0918" w:rsidRPr="00447DD4" w:rsidRDefault="007F0918" w:rsidP="00AD43F0">
            <w:pPr>
              <w:pStyle w:val="NoSpacing"/>
              <w:rPr>
                <w:sz w:val="22"/>
                <w:szCs w:val="22"/>
              </w:rPr>
            </w:pPr>
            <w:r w:rsidRPr="00447DD4">
              <w:rPr>
                <w:noProof/>
                <w:lang w:val="en-US"/>
              </w:rPr>
              <w:lastRenderedPageBreak/>
              <w:drawing>
                <wp:inline distT="0" distB="0" distL="0" distR="0" wp14:anchorId="4515C55A" wp14:editId="6F40DA58">
                  <wp:extent cx="6029325" cy="3200400"/>
                  <wp:effectExtent l="0" t="38100" r="0" b="381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rsidR="007F0918" w:rsidRPr="00447DD4" w:rsidRDefault="007F0918" w:rsidP="00AD43F0">
            <w:pPr>
              <w:pStyle w:val="NoSpacing"/>
              <w:rPr>
                <w:sz w:val="22"/>
                <w:szCs w:val="22"/>
              </w:rPr>
            </w:pPr>
            <w:r w:rsidRPr="00447DD4">
              <w:rPr>
                <w:b/>
                <w:i/>
                <w:sz w:val="22"/>
              </w:rPr>
              <w:t xml:space="preserve">Hapi </w:t>
            </w:r>
            <w:r>
              <w:rPr>
                <w:b/>
                <w:i/>
                <w:sz w:val="22"/>
                <w:szCs w:val="22"/>
              </w:rPr>
              <w:t>2.</w:t>
            </w:r>
            <w:r w:rsidRPr="00447DD4">
              <w:rPr>
                <w:b/>
                <w:sz w:val="22"/>
              </w:rPr>
              <w:t xml:space="preserve"> Analizë vepre. </w:t>
            </w:r>
            <w:r w:rsidRPr="00447DD4">
              <w:rPr>
                <w:sz w:val="22"/>
              </w:rPr>
              <w:t xml:space="preserve">Mësuesi/ja bën një rezyme të përgjithshme rreth romanit që do të trajtojmë në këto dy orë mësimi. </w:t>
            </w:r>
          </w:p>
          <w:p w:rsidR="007F0918" w:rsidRPr="00447DD4" w:rsidRDefault="007F0918" w:rsidP="00AD43F0">
            <w:pPr>
              <w:pStyle w:val="NoSpacing"/>
              <w:rPr>
                <w:sz w:val="22"/>
                <w:szCs w:val="22"/>
              </w:rPr>
            </w:pPr>
            <w:r w:rsidRPr="00447DD4">
              <w:rPr>
                <w:sz w:val="22"/>
              </w:rPr>
              <w:t xml:space="preserve">Romani “Eugjen Onjegin” është romani i parë realist në letërsinë ruse. Heroi është një personazh Eugjen Onjegin, një aristokrat petërburgas, i velur dhe i mërzitur nga jeta mondane e kryeqytetit i cili shkon në fshat për t’i qëndruar pranë xhaxhait që po jepte shpirt, për t’u bërë trashëgimtar i pasurisë së tij jo të vogël. Në fshat ai njihet me Tatjana Llarinën një vajzë e thjeshtë, me botë të pasur poetike, me shpirt të madh, që e dashuron Onjeginin me tërë çiltërsinë e shpirtit të saj. Onjegini nuk e pranon dashurinë e Tatjanës. Tatjana martohet me një njeri që nuk e deshi kurrë. Pas disa kohësh Tatjana tashmë e martuar takohet me Onjeginin. Ai pendohet për atë që kishte bërë, kërkon që të rikthehet me të, por fisnikja Tatjanë nuk pranon. Në fund Onjegini mbetet skllav i jetës së tij boshe. </w:t>
            </w:r>
          </w:p>
          <w:p w:rsidR="007F0918" w:rsidRPr="00447DD4" w:rsidRDefault="007F0918" w:rsidP="00AD43F0">
            <w:pPr>
              <w:pStyle w:val="NoSpacing"/>
              <w:ind w:firstLine="0"/>
              <w:rPr>
                <w:sz w:val="22"/>
                <w:szCs w:val="22"/>
              </w:rPr>
            </w:pPr>
          </w:p>
          <w:p w:rsidR="007F0918" w:rsidRPr="00447DD4" w:rsidRDefault="007F0918" w:rsidP="00AD43F0">
            <w:pPr>
              <w:pStyle w:val="NoSpacing"/>
              <w:rPr>
                <w:sz w:val="22"/>
                <w:szCs w:val="22"/>
              </w:rPr>
            </w:pPr>
            <w:r w:rsidRPr="00447DD4">
              <w:rPr>
                <w:b/>
                <w:i/>
                <w:sz w:val="22"/>
              </w:rPr>
              <w:t xml:space="preserve">Hapi </w:t>
            </w:r>
            <w:r>
              <w:rPr>
                <w:b/>
                <w:i/>
                <w:sz w:val="22"/>
                <w:szCs w:val="22"/>
              </w:rPr>
              <w:t xml:space="preserve">3. </w:t>
            </w:r>
            <w:r w:rsidRPr="00447DD4">
              <w:rPr>
                <w:b/>
                <w:sz w:val="22"/>
              </w:rPr>
              <w:t xml:space="preserve"> Lexim dhe interpretim. </w:t>
            </w:r>
            <w:r w:rsidRPr="00447DD4">
              <w:rPr>
                <w:sz w:val="22"/>
              </w:rPr>
              <w:t xml:space="preserve">Nxënësit lexojnë pjesë të ndryshme nga romani duke interpretuar saktë gjuhën e përdorur nga Pushkini si dhe mesazhet që përcjellin. Disa nga pjesët më të bukura të këtij romani janë “Letra e Tatjanës Onjeginit”, “Dueli Onjegin-Lenski” etj. </w:t>
            </w:r>
          </w:p>
          <w:p w:rsidR="007F0918" w:rsidRPr="00447DD4" w:rsidRDefault="007F0918" w:rsidP="00AD43F0">
            <w:pPr>
              <w:pStyle w:val="NoSpacing"/>
              <w:rPr>
                <w:sz w:val="22"/>
                <w:szCs w:val="22"/>
              </w:rPr>
            </w:pPr>
            <w:r w:rsidRPr="00447DD4">
              <w:rPr>
                <w:sz w:val="22"/>
              </w:rPr>
              <w:t xml:space="preserve">Nxënësit analizojnë figuracionin e përdorur në pjesë të ndryshmë. Duke qënë se Pushkini është përfaqësues i romantizmit heronjtë e tij e gjejnë qetësinë te natyra. </w:t>
            </w:r>
          </w:p>
          <w:p w:rsidR="007F0918" w:rsidRPr="00447DD4" w:rsidRDefault="007F0918" w:rsidP="00AD43F0">
            <w:pPr>
              <w:pStyle w:val="NoSpacing"/>
              <w:rPr>
                <w:sz w:val="22"/>
                <w:szCs w:val="22"/>
              </w:rPr>
            </w:pPr>
          </w:p>
          <w:p w:rsidR="007F0918" w:rsidRPr="00447DD4" w:rsidRDefault="007F0918" w:rsidP="00AD43F0">
            <w:pPr>
              <w:pStyle w:val="NoSpacing"/>
              <w:rPr>
                <w:sz w:val="22"/>
                <w:szCs w:val="22"/>
              </w:rPr>
            </w:pPr>
            <w:r w:rsidRPr="00447DD4">
              <w:rPr>
                <w:sz w:val="22"/>
              </w:rPr>
              <w:t xml:space="preserve">Kjo analizë vepre mund të mbështetet në këto etapa: </w:t>
            </w:r>
          </w:p>
          <w:p w:rsidR="007F0918" w:rsidRPr="00447DD4" w:rsidRDefault="007F0918" w:rsidP="00F064E8">
            <w:pPr>
              <w:pStyle w:val="NoSpacing"/>
              <w:numPr>
                <w:ilvl w:val="0"/>
                <w:numId w:val="76"/>
              </w:numPr>
              <w:rPr>
                <w:i/>
                <w:sz w:val="22"/>
                <w:szCs w:val="22"/>
              </w:rPr>
            </w:pPr>
            <w:r w:rsidRPr="00447DD4">
              <w:rPr>
                <w:i/>
                <w:sz w:val="22"/>
              </w:rPr>
              <w:t xml:space="preserve">subjekti i veprës; </w:t>
            </w:r>
          </w:p>
          <w:p w:rsidR="007F0918" w:rsidRPr="00447DD4" w:rsidRDefault="007F0918" w:rsidP="00F064E8">
            <w:pPr>
              <w:pStyle w:val="NoSpacing"/>
              <w:numPr>
                <w:ilvl w:val="0"/>
                <w:numId w:val="76"/>
              </w:numPr>
              <w:rPr>
                <w:i/>
                <w:sz w:val="22"/>
                <w:szCs w:val="22"/>
              </w:rPr>
            </w:pPr>
            <w:r w:rsidRPr="00447DD4">
              <w:rPr>
                <w:i/>
                <w:sz w:val="22"/>
              </w:rPr>
              <w:t>personazhet, portretizimi i tyre;</w:t>
            </w:r>
          </w:p>
          <w:p w:rsidR="007F0918" w:rsidRPr="00447DD4" w:rsidRDefault="007F0918" w:rsidP="00F064E8">
            <w:pPr>
              <w:pStyle w:val="NoSpacing"/>
              <w:numPr>
                <w:ilvl w:val="0"/>
                <w:numId w:val="76"/>
              </w:numPr>
              <w:rPr>
                <w:i/>
                <w:sz w:val="22"/>
                <w:szCs w:val="22"/>
              </w:rPr>
            </w:pPr>
            <w:r w:rsidRPr="00447DD4">
              <w:rPr>
                <w:i/>
                <w:sz w:val="22"/>
              </w:rPr>
              <w:t>linja e subjektit, ndërhyrjet brenda saj;</w:t>
            </w:r>
          </w:p>
          <w:p w:rsidR="007F0918" w:rsidRPr="00447DD4" w:rsidRDefault="007F0918" w:rsidP="00F064E8">
            <w:pPr>
              <w:pStyle w:val="NoSpacing"/>
              <w:numPr>
                <w:ilvl w:val="0"/>
                <w:numId w:val="76"/>
              </w:numPr>
              <w:rPr>
                <w:i/>
                <w:sz w:val="22"/>
                <w:szCs w:val="22"/>
              </w:rPr>
            </w:pPr>
            <w:r w:rsidRPr="00447DD4">
              <w:rPr>
                <w:i/>
                <w:sz w:val="22"/>
              </w:rPr>
              <w:t>mesazhet që përcillen;</w:t>
            </w:r>
          </w:p>
          <w:p w:rsidR="007F0918" w:rsidRPr="00447DD4" w:rsidRDefault="007F0918" w:rsidP="00F064E8">
            <w:pPr>
              <w:pStyle w:val="NoSpacing"/>
              <w:numPr>
                <w:ilvl w:val="0"/>
                <w:numId w:val="76"/>
              </w:numPr>
              <w:rPr>
                <w:i/>
                <w:sz w:val="22"/>
                <w:szCs w:val="22"/>
              </w:rPr>
            </w:pPr>
            <w:r w:rsidRPr="00447DD4">
              <w:rPr>
                <w:i/>
                <w:sz w:val="22"/>
              </w:rPr>
              <w:t>figuracioni i përdorur;</w:t>
            </w:r>
          </w:p>
          <w:p w:rsidR="007F0918" w:rsidRPr="00447DD4" w:rsidRDefault="007F0918" w:rsidP="00F064E8">
            <w:pPr>
              <w:pStyle w:val="NoSpacing"/>
              <w:numPr>
                <w:ilvl w:val="0"/>
                <w:numId w:val="76"/>
              </w:numPr>
              <w:rPr>
                <w:i/>
                <w:sz w:val="22"/>
                <w:szCs w:val="22"/>
              </w:rPr>
            </w:pPr>
            <w:r w:rsidRPr="00447DD4">
              <w:rPr>
                <w:i/>
                <w:sz w:val="22"/>
              </w:rPr>
              <w:t>kompozicioni i veprës.</w:t>
            </w:r>
          </w:p>
          <w:p w:rsidR="007F0918" w:rsidRPr="00447DD4" w:rsidRDefault="007F0918" w:rsidP="00AD43F0">
            <w:pPr>
              <w:pStyle w:val="NoSpacing"/>
              <w:ind w:left="288" w:firstLine="0"/>
              <w:rPr>
                <w:sz w:val="22"/>
                <w:szCs w:val="22"/>
              </w:rPr>
            </w:pPr>
          </w:p>
          <w:p w:rsidR="007F0918" w:rsidRPr="00447DD4" w:rsidRDefault="007F0918" w:rsidP="00AD43F0">
            <w:pPr>
              <w:pStyle w:val="NoSpacing"/>
              <w:ind w:left="288" w:firstLine="0"/>
              <w:rPr>
                <w:sz w:val="22"/>
                <w:szCs w:val="22"/>
              </w:rPr>
            </w:pPr>
            <w:r w:rsidRPr="00447DD4">
              <w:rPr>
                <w:sz w:val="22"/>
              </w:rPr>
              <w:t>Nxënësit janë të lirë të trajtojnë këto etapa si në mënyrë individuale ashtu edhe në grup.</w:t>
            </w:r>
          </w:p>
          <w:p w:rsidR="007F0918" w:rsidRPr="00447DD4" w:rsidRDefault="007F0918" w:rsidP="00AD43F0">
            <w:pPr>
              <w:pStyle w:val="NoSpacing"/>
              <w:ind w:firstLine="0"/>
              <w:rPr>
                <w:sz w:val="22"/>
                <w:szCs w:val="22"/>
              </w:rPr>
            </w:pPr>
          </w:p>
        </w:tc>
      </w:tr>
      <w:tr w:rsidR="007F0918" w:rsidRPr="00682F18" w:rsidTr="00301D80">
        <w:trPr>
          <w:gridAfter w:val="1"/>
          <w:wAfter w:w="203" w:type="dxa"/>
        </w:trPr>
        <w:tc>
          <w:tcPr>
            <w:tcW w:w="10530" w:type="dxa"/>
            <w:gridSpan w:val="7"/>
            <w:shd w:val="clear" w:color="auto" w:fill="auto"/>
          </w:tcPr>
          <w:p w:rsidR="007F0918" w:rsidRPr="00447DD4" w:rsidRDefault="007F0918" w:rsidP="00AD43F0">
            <w:pPr>
              <w:pStyle w:val="NoSpacing"/>
              <w:rPr>
                <w:b/>
                <w:sz w:val="22"/>
                <w:szCs w:val="22"/>
              </w:rPr>
            </w:pPr>
            <w:r w:rsidRPr="00447DD4">
              <w:rPr>
                <w:b/>
                <w:sz w:val="22"/>
              </w:rPr>
              <w:lastRenderedPageBreak/>
              <w:t xml:space="preserve">Vlerësimi: </w:t>
            </w:r>
            <w:r w:rsidRPr="00447DD4">
              <w:rPr>
                <w:sz w:val="22"/>
              </w:rPr>
              <w:t xml:space="preserve">Mësuesi/ja gjatë këtyre dy orëve mund të bëjë një vlerësim të vazhdueshëm me gojë për përparimin e nxënësve, me qëllim identifikimin e njohurive dhe për analizën që i bënë veprës. </w:t>
            </w:r>
          </w:p>
        </w:tc>
      </w:tr>
      <w:tr w:rsidR="007F0918" w:rsidRPr="00682F18" w:rsidTr="00301D80">
        <w:trPr>
          <w:gridAfter w:val="1"/>
          <w:wAfter w:w="203" w:type="dxa"/>
        </w:trPr>
        <w:tc>
          <w:tcPr>
            <w:tcW w:w="10530" w:type="dxa"/>
            <w:gridSpan w:val="7"/>
            <w:shd w:val="clear" w:color="auto" w:fill="auto"/>
          </w:tcPr>
          <w:p w:rsidR="007F0918" w:rsidRPr="00447DD4" w:rsidRDefault="007F0918" w:rsidP="00AD43F0">
            <w:pPr>
              <w:pStyle w:val="NoSpacing"/>
              <w:rPr>
                <w:sz w:val="22"/>
                <w:szCs w:val="22"/>
              </w:rPr>
            </w:pPr>
            <w:r w:rsidRPr="00447DD4">
              <w:rPr>
                <w:b/>
                <w:sz w:val="22"/>
              </w:rPr>
              <w:lastRenderedPageBreak/>
              <w:t xml:space="preserve">Detyrat dhe puna e pavarur: </w:t>
            </w:r>
            <w:r w:rsidRPr="00447DD4">
              <w:rPr>
                <w:sz w:val="22"/>
              </w:rPr>
              <w:t>Të lexojnë pjesë nga Pushkini.</w:t>
            </w:r>
          </w:p>
        </w:tc>
      </w:tr>
      <w:tr w:rsidR="00301D80" w:rsidRPr="00CC6D55" w:rsidTr="00301D80">
        <w:tc>
          <w:tcPr>
            <w:tcW w:w="2441" w:type="dxa"/>
            <w:gridSpan w:val="2"/>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Fusha:</w:t>
            </w:r>
            <w:r>
              <w:rPr>
                <w:rFonts w:ascii="Times New Roman" w:hAnsi="Times New Roman"/>
                <w:b/>
                <w:sz w:val="22"/>
                <w:szCs w:val="22"/>
              </w:rPr>
              <w:t xml:space="preserve"> </w:t>
            </w:r>
            <w:r w:rsidRPr="00CC6D55">
              <w:rPr>
                <w:rFonts w:ascii="Times New Roman" w:hAnsi="Times New Roman"/>
                <w:b/>
                <w:sz w:val="22"/>
                <w:szCs w:val="22"/>
              </w:rPr>
              <w:t>Gjuhët dhe komunikimi</w:t>
            </w:r>
          </w:p>
        </w:tc>
        <w:tc>
          <w:tcPr>
            <w:tcW w:w="3246" w:type="dxa"/>
            <w:gridSpan w:val="2"/>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Lënda:</w:t>
            </w:r>
            <w:r>
              <w:rPr>
                <w:rFonts w:ascii="Times New Roman" w:hAnsi="Times New Roman"/>
                <w:b/>
                <w:sz w:val="22"/>
                <w:szCs w:val="22"/>
              </w:rPr>
              <w:t xml:space="preserve"> </w:t>
            </w:r>
            <w:r w:rsidRPr="00CC6D55">
              <w:rPr>
                <w:rFonts w:ascii="Times New Roman" w:hAnsi="Times New Roman"/>
                <w:b/>
                <w:sz w:val="22"/>
                <w:szCs w:val="22"/>
              </w:rPr>
              <w:t>Letërsi</w:t>
            </w:r>
          </w:p>
          <w:p w:rsidR="00301D80" w:rsidRPr="00CC6D55" w:rsidRDefault="00301D80" w:rsidP="00AD43F0">
            <w:pPr>
              <w:spacing w:line="360" w:lineRule="auto"/>
              <w:ind w:firstLine="0"/>
              <w:jc w:val="left"/>
              <w:rPr>
                <w:rFonts w:ascii="Times New Roman" w:hAnsi="Times New Roman"/>
                <w:b/>
                <w:sz w:val="22"/>
                <w:szCs w:val="22"/>
              </w:rPr>
            </w:pPr>
          </w:p>
        </w:tc>
        <w:tc>
          <w:tcPr>
            <w:tcW w:w="3127" w:type="dxa"/>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Shkalla:</w:t>
            </w:r>
            <w:r>
              <w:rPr>
                <w:rFonts w:ascii="Times New Roman" w:hAnsi="Times New Roman"/>
                <w:b/>
                <w:sz w:val="22"/>
                <w:szCs w:val="22"/>
              </w:rPr>
              <w:t xml:space="preserve"> </w:t>
            </w:r>
            <w:r w:rsidRPr="00CC6D55">
              <w:rPr>
                <w:rFonts w:ascii="Times New Roman" w:hAnsi="Times New Roman"/>
                <w:b/>
                <w:sz w:val="22"/>
                <w:szCs w:val="22"/>
              </w:rPr>
              <w:t>V</w:t>
            </w:r>
          </w:p>
        </w:tc>
        <w:tc>
          <w:tcPr>
            <w:tcW w:w="1919" w:type="dxa"/>
            <w:gridSpan w:val="3"/>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Klasa:</w:t>
            </w:r>
            <w:r>
              <w:rPr>
                <w:rFonts w:ascii="Times New Roman" w:hAnsi="Times New Roman"/>
                <w:b/>
                <w:sz w:val="22"/>
                <w:szCs w:val="22"/>
              </w:rPr>
              <w:t xml:space="preserve"> </w:t>
            </w:r>
            <w:r w:rsidRPr="00CC6D55">
              <w:rPr>
                <w:rFonts w:ascii="Times New Roman" w:hAnsi="Times New Roman"/>
                <w:b/>
                <w:sz w:val="22"/>
                <w:szCs w:val="22"/>
              </w:rPr>
              <w:t>XI</w:t>
            </w:r>
          </w:p>
        </w:tc>
      </w:tr>
      <w:tr w:rsidR="00301D80" w:rsidRPr="00CC6D55" w:rsidTr="00301D80">
        <w:tc>
          <w:tcPr>
            <w:tcW w:w="5687" w:type="dxa"/>
            <w:gridSpan w:val="4"/>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 xml:space="preserve">Tema mësimore: </w:t>
            </w:r>
            <w:r w:rsidRPr="00CC6D55">
              <w:rPr>
                <w:rFonts w:ascii="Times New Roman" w:hAnsi="Times New Roman"/>
                <w:sz w:val="22"/>
                <w:szCs w:val="22"/>
              </w:rPr>
              <w:t>Jeta dhe veprimtaria e J. De Radës</w:t>
            </w:r>
          </w:p>
          <w:p w:rsidR="00301D80" w:rsidRPr="00CC6D55" w:rsidRDefault="00301D80" w:rsidP="00AD43F0">
            <w:pPr>
              <w:spacing w:line="360" w:lineRule="auto"/>
              <w:ind w:firstLine="0"/>
              <w:jc w:val="left"/>
              <w:rPr>
                <w:rFonts w:ascii="Times New Roman" w:hAnsi="Times New Roman"/>
                <w:sz w:val="22"/>
                <w:szCs w:val="22"/>
              </w:rPr>
            </w:pPr>
          </w:p>
        </w:tc>
        <w:tc>
          <w:tcPr>
            <w:tcW w:w="5046" w:type="dxa"/>
            <w:gridSpan w:val="4"/>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Situata e të nxënit:</w:t>
            </w:r>
            <w:r>
              <w:rPr>
                <w:rFonts w:ascii="Times New Roman" w:hAnsi="Times New Roman"/>
                <w:b/>
                <w:sz w:val="22"/>
                <w:szCs w:val="22"/>
              </w:rPr>
              <w:t xml:space="preserve"> </w:t>
            </w:r>
            <w:r w:rsidRPr="00CC6D55">
              <w:rPr>
                <w:rFonts w:ascii="Times New Roman" w:hAnsi="Times New Roman"/>
                <w:sz w:val="22"/>
                <w:szCs w:val="22"/>
              </w:rPr>
              <w:t>Bisedë, diskutim rreth kontributit letrar e gjuhësor te shkrimtarit</w:t>
            </w:r>
          </w:p>
          <w:p w:rsidR="00301D80" w:rsidRPr="00CC6D55" w:rsidRDefault="00301D80" w:rsidP="00AD43F0">
            <w:pPr>
              <w:spacing w:line="360" w:lineRule="auto"/>
              <w:ind w:firstLine="0"/>
              <w:jc w:val="left"/>
              <w:rPr>
                <w:rFonts w:ascii="Times New Roman" w:hAnsi="Times New Roman"/>
                <w:sz w:val="22"/>
                <w:szCs w:val="22"/>
              </w:rPr>
            </w:pPr>
          </w:p>
          <w:p w:rsidR="00301D80" w:rsidRPr="00CC6D55" w:rsidRDefault="00301D80" w:rsidP="00AD43F0">
            <w:pPr>
              <w:spacing w:line="360" w:lineRule="auto"/>
              <w:ind w:firstLine="0"/>
              <w:jc w:val="left"/>
              <w:rPr>
                <w:rFonts w:ascii="Times New Roman" w:hAnsi="Times New Roman"/>
                <w:sz w:val="22"/>
                <w:szCs w:val="22"/>
              </w:rPr>
            </w:pPr>
          </w:p>
        </w:tc>
      </w:tr>
      <w:tr w:rsidR="00301D80" w:rsidRPr="00CC6D55" w:rsidTr="00301D80">
        <w:tc>
          <w:tcPr>
            <w:tcW w:w="10733" w:type="dxa"/>
            <w:gridSpan w:val="8"/>
            <w:shd w:val="clear" w:color="auto" w:fill="auto"/>
          </w:tcPr>
          <w:p w:rsidR="00301D80" w:rsidRPr="00CC6D55" w:rsidRDefault="00301D80" w:rsidP="00AD43F0">
            <w:pPr>
              <w:ind w:firstLine="0"/>
              <w:rPr>
                <w:rFonts w:ascii="Times New Roman" w:hAnsi="Times New Roman"/>
                <w:b/>
                <w:sz w:val="22"/>
                <w:szCs w:val="22"/>
                <w:lang w:eastAsia="ja-JP"/>
              </w:rPr>
            </w:pPr>
            <w:r w:rsidRPr="00CC6D55">
              <w:rPr>
                <w:rFonts w:ascii="Times New Roman" w:hAnsi="Times New Roman"/>
                <w:b/>
                <w:sz w:val="22"/>
                <w:szCs w:val="22"/>
              </w:rPr>
              <w:t>Rezultatet e të nxënit sipas kompetencave kyç</w:t>
            </w:r>
            <w:r w:rsidRPr="00CC6D55">
              <w:rPr>
                <w:rFonts w:ascii="Times New Roman" w:hAnsi="Times New Roman"/>
                <w:b/>
                <w:sz w:val="22"/>
                <w:szCs w:val="22"/>
                <w:lang w:eastAsia="ja-JP"/>
              </w:rPr>
              <w:t>e:</w:t>
            </w:r>
          </w:p>
          <w:p w:rsidR="00301D80" w:rsidRPr="00CC6D55" w:rsidRDefault="00301D80" w:rsidP="00AD43F0">
            <w:pPr>
              <w:spacing w:line="360" w:lineRule="auto"/>
              <w:ind w:firstLine="0"/>
              <w:jc w:val="left"/>
              <w:rPr>
                <w:rFonts w:ascii="Times New Roman" w:hAnsi="Times New Roman"/>
                <w:sz w:val="22"/>
              </w:rPr>
            </w:pPr>
            <w:r w:rsidRPr="00CC6D55">
              <w:rPr>
                <w:rFonts w:ascii="Times New Roman" w:hAnsi="Times New Roman"/>
                <w:sz w:val="22"/>
              </w:rPr>
              <w:t>Kompetenca e komunikimit dhe të shprehurit</w:t>
            </w:r>
          </w:p>
          <w:p w:rsidR="00301D80" w:rsidRPr="00CC6D55" w:rsidRDefault="00301D80" w:rsidP="00AD43F0">
            <w:pPr>
              <w:spacing w:line="360" w:lineRule="auto"/>
              <w:ind w:firstLine="0"/>
              <w:jc w:val="left"/>
              <w:rPr>
                <w:rFonts w:ascii="Times New Roman" w:hAnsi="Times New Roman"/>
                <w:sz w:val="22"/>
              </w:rPr>
            </w:pPr>
            <w:r w:rsidRPr="00CC6D55">
              <w:rPr>
                <w:rFonts w:ascii="Times New Roman" w:hAnsi="Times New Roman"/>
                <w:sz w:val="22"/>
              </w:rPr>
              <w:t>Kompetenca e të menduarit</w:t>
            </w:r>
          </w:p>
          <w:p w:rsidR="00301D80" w:rsidRPr="00CC6D55" w:rsidRDefault="00301D80" w:rsidP="00AD43F0">
            <w:pPr>
              <w:spacing w:line="360" w:lineRule="auto"/>
              <w:ind w:firstLine="0"/>
              <w:jc w:val="left"/>
              <w:rPr>
                <w:rFonts w:ascii="Times New Roman" w:hAnsi="Times New Roman"/>
                <w:b/>
              </w:rPr>
            </w:pPr>
            <w:r w:rsidRPr="00CC6D55">
              <w:rPr>
                <w:rFonts w:ascii="Times New Roman" w:hAnsi="Times New Roman"/>
                <w:sz w:val="22"/>
              </w:rPr>
              <w:t>Kompetenca e të mësuarit për të nxënë</w:t>
            </w:r>
          </w:p>
        </w:tc>
      </w:tr>
      <w:tr w:rsidR="00301D80" w:rsidRPr="00CC6D55" w:rsidTr="00301D80">
        <w:tc>
          <w:tcPr>
            <w:tcW w:w="5687" w:type="dxa"/>
            <w:gridSpan w:val="4"/>
            <w:shd w:val="clear" w:color="auto" w:fill="auto"/>
          </w:tcPr>
          <w:p w:rsidR="00301D80"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Rezultatet e të nxënit të kompetencave të fushës sipas temës mësimore:</w:t>
            </w:r>
          </w:p>
          <w:p w:rsidR="00301D80" w:rsidRPr="00431238" w:rsidRDefault="00301D80" w:rsidP="00AD43F0">
            <w:pPr>
              <w:spacing w:line="360" w:lineRule="auto"/>
              <w:ind w:firstLine="0"/>
              <w:jc w:val="left"/>
              <w:rPr>
                <w:rFonts w:ascii="Times New Roman" w:hAnsi="Times New Roman"/>
                <w:sz w:val="24"/>
                <w:szCs w:val="24"/>
              </w:rPr>
            </w:pPr>
            <w:r w:rsidRPr="00431238">
              <w:rPr>
                <w:rFonts w:ascii="Times New Roman" w:hAnsi="Times New Roman"/>
              </w:rPr>
              <w:t>Nxënësi:</w:t>
            </w:r>
          </w:p>
          <w:p w:rsidR="00301D80" w:rsidRPr="00431238" w:rsidRDefault="00301D80" w:rsidP="00F064E8">
            <w:pPr>
              <w:pStyle w:val="ListParagraph"/>
              <w:numPr>
                <w:ilvl w:val="0"/>
                <w:numId w:val="78"/>
              </w:numPr>
              <w:spacing w:line="360" w:lineRule="auto"/>
              <w:jc w:val="left"/>
              <w:rPr>
                <w:rFonts w:ascii="Times New Roman" w:hAnsi="Times New Roman"/>
                <w:sz w:val="22"/>
                <w:szCs w:val="22"/>
              </w:rPr>
            </w:pPr>
            <w:r w:rsidRPr="00431238">
              <w:rPr>
                <w:rFonts w:ascii="Times New Roman" w:hAnsi="Times New Roman"/>
              </w:rPr>
              <w:t>përcakton rolin e De Radës në letërsinë shqiptare;</w:t>
            </w:r>
          </w:p>
          <w:p w:rsidR="00301D80" w:rsidRPr="00431238" w:rsidRDefault="00301D80" w:rsidP="00F064E8">
            <w:pPr>
              <w:pStyle w:val="ListParagraph"/>
              <w:numPr>
                <w:ilvl w:val="0"/>
                <w:numId w:val="77"/>
              </w:numPr>
              <w:spacing w:line="360" w:lineRule="auto"/>
              <w:jc w:val="left"/>
              <w:rPr>
                <w:rFonts w:ascii="Times New Roman" w:hAnsi="Times New Roman"/>
                <w:sz w:val="22"/>
                <w:szCs w:val="22"/>
              </w:rPr>
            </w:pPr>
            <w:r w:rsidRPr="00431238">
              <w:rPr>
                <w:rFonts w:ascii="Times New Roman" w:hAnsi="Times New Roman"/>
              </w:rPr>
              <w:t>klasifikon sipas periudhave veprimtarinë e De Radës;</w:t>
            </w:r>
          </w:p>
          <w:p w:rsidR="00301D80" w:rsidRPr="00431238" w:rsidRDefault="00301D80" w:rsidP="00F064E8">
            <w:pPr>
              <w:pStyle w:val="ListParagraph"/>
              <w:numPr>
                <w:ilvl w:val="0"/>
                <w:numId w:val="77"/>
              </w:numPr>
              <w:spacing w:line="360" w:lineRule="auto"/>
              <w:jc w:val="left"/>
              <w:rPr>
                <w:rFonts w:ascii="Times New Roman" w:hAnsi="Times New Roman"/>
                <w:sz w:val="22"/>
                <w:szCs w:val="22"/>
              </w:rPr>
            </w:pPr>
            <w:r w:rsidRPr="003912BC">
              <w:rPr>
                <w:rFonts w:ascii="Times New Roman" w:hAnsi="Times New Roman"/>
              </w:rPr>
              <w:t xml:space="preserve">analizon </w:t>
            </w:r>
            <w:r w:rsidRPr="00431238">
              <w:rPr>
                <w:rFonts w:ascii="Times New Roman" w:hAnsi="Times New Roman"/>
              </w:rPr>
              <w:t>krijimtarinë letrare e gjuhësore;</w:t>
            </w:r>
          </w:p>
          <w:p w:rsidR="00301D80" w:rsidRPr="00431238" w:rsidRDefault="00301D80" w:rsidP="00F064E8">
            <w:pPr>
              <w:pStyle w:val="ListParagraph"/>
              <w:numPr>
                <w:ilvl w:val="0"/>
                <w:numId w:val="77"/>
              </w:numPr>
              <w:spacing w:line="360" w:lineRule="auto"/>
              <w:jc w:val="left"/>
              <w:rPr>
                <w:rFonts w:ascii="Times New Roman" w:hAnsi="Times New Roman"/>
                <w:sz w:val="22"/>
                <w:szCs w:val="22"/>
              </w:rPr>
            </w:pPr>
            <w:r w:rsidRPr="00431238">
              <w:rPr>
                <w:rFonts w:ascii="Times New Roman" w:hAnsi="Times New Roman"/>
              </w:rPr>
              <w:t>vlerëson rolin e shkrimtarit sinovator në fushën letrare e gjuhësore.</w:t>
            </w:r>
          </w:p>
          <w:p w:rsidR="00301D80" w:rsidRPr="00CC6D55" w:rsidRDefault="00301D80" w:rsidP="00AD43F0">
            <w:pPr>
              <w:spacing w:line="360" w:lineRule="auto"/>
              <w:ind w:firstLine="0"/>
              <w:jc w:val="left"/>
              <w:rPr>
                <w:rFonts w:ascii="Times New Roman" w:hAnsi="Times New Roman"/>
                <w:b/>
                <w:sz w:val="22"/>
                <w:szCs w:val="22"/>
              </w:rPr>
            </w:pPr>
          </w:p>
        </w:tc>
        <w:tc>
          <w:tcPr>
            <w:tcW w:w="5046" w:type="dxa"/>
            <w:gridSpan w:val="4"/>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Fjalët kyçe:</w:t>
            </w:r>
          </w:p>
          <w:p w:rsidR="00301D80" w:rsidRPr="00CC6D55" w:rsidRDefault="00301D80" w:rsidP="00AD43F0">
            <w:pPr>
              <w:spacing w:line="360" w:lineRule="auto"/>
              <w:ind w:firstLine="0"/>
              <w:jc w:val="left"/>
              <w:rPr>
                <w:rFonts w:ascii="Times New Roman" w:hAnsi="Times New Roman"/>
                <w:sz w:val="22"/>
                <w:szCs w:val="22"/>
              </w:rPr>
            </w:pPr>
            <w:r w:rsidRPr="00CC6D55">
              <w:rPr>
                <w:rFonts w:ascii="Times New Roman" w:hAnsi="Times New Roman"/>
                <w:sz w:val="22"/>
                <w:szCs w:val="22"/>
              </w:rPr>
              <w:t>Romantik</w:t>
            </w:r>
          </w:p>
          <w:p w:rsidR="00301D80" w:rsidRPr="00CC6D55" w:rsidRDefault="00301D80" w:rsidP="00AD43F0">
            <w:pPr>
              <w:spacing w:line="360" w:lineRule="auto"/>
              <w:ind w:firstLine="0"/>
              <w:rPr>
                <w:rFonts w:ascii="Times New Roman" w:hAnsi="Times New Roman"/>
                <w:sz w:val="22"/>
                <w:szCs w:val="22"/>
              </w:rPr>
            </w:pPr>
            <w:r w:rsidRPr="00CC6D55">
              <w:rPr>
                <w:rFonts w:ascii="Times New Roman" w:hAnsi="Times New Roman"/>
                <w:sz w:val="22"/>
                <w:szCs w:val="22"/>
              </w:rPr>
              <w:t>Motivi atdhetar</w:t>
            </w:r>
          </w:p>
          <w:p w:rsidR="00301D80" w:rsidRPr="00CC6D55" w:rsidRDefault="00301D80" w:rsidP="00AD43F0">
            <w:pPr>
              <w:spacing w:line="360" w:lineRule="auto"/>
              <w:ind w:firstLine="0"/>
              <w:rPr>
                <w:rFonts w:ascii="Times New Roman" w:hAnsi="Times New Roman"/>
                <w:sz w:val="22"/>
                <w:szCs w:val="22"/>
              </w:rPr>
            </w:pPr>
            <w:r w:rsidRPr="00CC6D55">
              <w:rPr>
                <w:rFonts w:ascii="Times New Roman" w:hAnsi="Times New Roman"/>
                <w:sz w:val="22"/>
                <w:szCs w:val="22"/>
              </w:rPr>
              <w:t xml:space="preserve">Ligjërimi i pasur </w:t>
            </w:r>
          </w:p>
          <w:p w:rsidR="00301D80" w:rsidRPr="00CC6D55" w:rsidRDefault="00301D80" w:rsidP="00AD43F0">
            <w:pPr>
              <w:spacing w:line="360" w:lineRule="auto"/>
              <w:ind w:firstLine="0"/>
              <w:rPr>
                <w:rFonts w:ascii="Times New Roman" w:hAnsi="Times New Roman"/>
                <w:sz w:val="22"/>
                <w:szCs w:val="22"/>
              </w:rPr>
            </w:pPr>
            <w:r w:rsidRPr="00CC6D55">
              <w:rPr>
                <w:rFonts w:ascii="Times New Roman" w:hAnsi="Times New Roman"/>
                <w:sz w:val="22"/>
                <w:szCs w:val="22"/>
              </w:rPr>
              <w:t>Ndjeshmëri lirike</w:t>
            </w:r>
          </w:p>
          <w:p w:rsidR="00301D80" w:rsidRPr="00CC6D55" w:rsidRDefault="00301D80" w:rsidP="00AD43F0">
            <w:pPr>
              <w:spacing w:line="360" w:lineRule="auto"/>
              <w:ind w:firstLine="0"/>
              <w:rPr>
                <w:rFonts w:ascii="Times New Roman" w:hAnsi="Times New Roman"/>
                <w:sz w:val="22"/>
                <w:szCs w:val="22"/>
              </w:rPr>
            </w:pPr>
            <w:r w:rsidRPr="00CC6D55">
              <w:rPr>
                <w:rFonts w:ascii="Times New Roman" w:hAnsi="Times New Roman"/>
                <w:sz w:val="22"/>
                <w:szCs w:val="22"/>
              </w:rPr>
              <w:t>Nivel i lartë artistik</w:t>
            </w:r>
          </w:p>
          <w:p w:rsidR="00301D80" w:rsidRPr="00CC6D55" w:rsidRDefault="00301D80" w:rsidP="00AD43F0">
            <w:pPr>
              <w:spacing w:line="360" w:lineRule="auto"/>
              <w:ind w:firstLine="0"/>
              <w:rPr>
                <w:rFonts w:ascii="Times New Roman" w:hAnsi="Times New Roman"/>
                <w:b/>
                <w:sz w:val="22"/>
                <w:szCs w:val="22"/>
              </w:rPr>
            </w:pPr>
            <w:r w:rsidRPr="00CC6D55">
              <w:rPr>
                <w:rFonts w:ascii="Times New Roman" w:hAnsi="Times New Roman"/>
                <w:sz w:val="22"/>
                <w:szCs w:val="22"/>
              </w:rPr>
              <w:t>Mbledhës i folklorit</w:t>
            </w:r>
          </w:p>
        </w:tc>
      </w:tr>
      <w:tr w:rsidR="00301D80" w:rsidRPr="00CC6D55" w:rsidTr="00301D80">
        <w:tc>
          <w:tcPr>
            <w:tcW w:w="5687" w:type="dxa"/>
            <w:gridSpan w:val="4"/>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Burimet:</w:t>
            </w:r>
          </w:p>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sz w:val="22"/>
                <w:szCs w:val="22"/>
              </w:rPr>
              <w:t>Libri i nxënësit</w:t>
            </w:r>
            <w:r>
              <w:rPr>
                <w:rFonts w:ascii="Times New Roman" w:hAnsi="Times New Roman"/>
                <w:sz w:val="22"/>
                <w:szCs w:val="22"/>
              </w:rPr>
              <w:t>,</w:t>
            </w:r>
            <w:r w:rsidRPr="00CC6D55">
              <w:rPr>
                <w:rFonts w:ascii="Times New Roman" w:hAnsi="Times New Roman"/>
                <w:sz w:val="22"/>
                <w:szCs w:val="22"/>
              </w:rPr>
              <w:t xml:space="preserve"> </w:t>
            </w:r>
            <w:r>
              <w:rPr>
                <w:rFonts w:ascii="Times New Roman" w:hAnsi="Times New Roman"/>
                <w:sz w:val="22"/>
                <w:szCs w:val="22"/>
              </w:rPr>
              <w:t>b</w:t>
            </w:r>
            <w:r w:rsidRPr="00CC6D55">
              <w:rPr>
                <w:rFonts w:ascii="Times New Roman" w:hAnsi="Times New Roman"/>
                <w:sz w:val="22"/>
                <w:szCs w:val="22"/>
              </w:rPr>
              <w:t>urime nga interneti</w:t>
            </w:r>
            <w:r>
              <w:rPr>
                <w:rFonts w:ascii="Times New Roman" w:hAnsi="Times New Roman"/>
                <w:sz w:val="22"/>
                <w:szCs w:val="22"/>
              </w:rPr>
              <w:t>, k</w:t>
            </w:r>
            <w:r w:rsidRPr="00CC6D55">
              <w:rPr>
                <w:rFonts w:ascii="Times New Roman" w:hAnsi="Times New Roman"/>
                <w:sz w:val="22"/>
                <w:szCs w:val="22"/>
              </w:rPr>
              <w:t>ritika letrare</w:t>
            </w:r>
            <w:r>
              <w:rPr>
                <w:rFonts w:ascii="Times New Roman" w:hAnsi="Times New Roman"/>
                <w:sz w:val="22"/>
                <w:szCs w:val="22"/>
              </w:rPr>
              <w:t>.</w:t>
            </w:r>
          </w:p>
        </w:tc>
        <w:tc>
          <w:tcPr>
            <w:tcW w:w="5046" w:type="dxa"/>
            <w:gridSpan w:val="4"/>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Lidhja me fushat e tjera ose me temat ndërkurrikulare:</w:t>
            </w:r>
          </w:p>
          <w:p w:rsidR="00301D80" w:rsidRPr="00CC6D55" w:rsidRDefault="00301D80" w:rsidP="00AD43F0">
            <w:pPr>
              <w:spacing w:line="360" w:lineRule="auto"/>
              <w:ind w:firstLine="0"/>
              <w:jc w:val="left"/>
              <w:rPr>
                <w:rFonts w:ascii="Times New Roman" w:hAnsi="Times New Roman"/>
                <w:b/>
                <w:sz w:val="22"/>
                <w:szCs w:val="22"/>
              </w:rPr>
            </w:pPr>
            <w:r>
              <w:rPr>
                <w:rFonts w:ascii="Times New Roman" w:hAnsi="Times New Roman"/>
                <w:sz w:val="22"/>
                <w:szCs w:val="22"/>
              </w:rPr>
              <w:t>g</w:t>
            </w:r>
            <w:r w:rsidRPr="00CC6D55">
              <w:rPr>
                <w:rFonts w:ascii="Times New Roman" w:hAnsi="Times New Roman"/>
                <w:sz w:val="22"/>
                <w:szCs w:val="22"/>
              </w:rPr>
              <w:t>juhë shqipe</w:t>
            </w:r>
            <w:r>
              <w:rPr>
                <w:rFonts w:ascii="Times New Roman" w:hAnsi="Times New Roman"/>
                <w:sz w:val="22"/>
                <w:szCs w:val="22"/>
              </w:rPr>
              <w:t>. h</w:t>
            </w:r>
            <w:r w:rsidRPr="00CC6D55">
              <w:rPr>
                <w:rFonts w:ascii="Times New Roman" w:hAnsi="Times New Roman"/>
                <w:sz w:val="22"/>
                <w:szCs w:val="22"/>
              </w:rPr>
              <w:t>istori,</w:t>
            </w:r>
            <w:r>
              <w:rPr>
                <w:rFonts w:ascii="Times New Roman" w:hAnsi="Times New Roman"/>
                <w:sz w:val="22"/>
                <w:szCs w:val="22"/>
              </w:rPr>
              <w:t xml:space="preserve"> </w:t>
            </w:r>
            <w:r w:rsidRPr="00CC6D55">
              <w:rPr>
                <w:rFonts w:ascii="Times New Roman" w:hAnsi="Times New Roman"/>
                <w:sz w:val="22"/>
                <w:szCs w:val="22"/>
              </w:rPr>
              <w:t>T</w:t>
            </w:r>
            <w:r>
              <w:rPr>
                <w:rFonts w:ascii="Times New Roman" w:hAnsi="Times New Roman"/>
                <w:sz w:val="22"/>
                <w:szCs w:val="22"/>
              </w:rPr>
              <w:t>IK.</w:t>
            </w:r>
          </w:p>
        </w:tc>
      </w:tr>
      <w:tr w:rsidR="00301D80" w:rsidRPr="00CC6D55" w:rsidTr="00301D80">
        <w:tc>
          <w:tcPr>
            <w:tcW w:w="10733" w:type="dxa"/>
            <w:gridSpan w:val="8"/>
            <w:shd w:val="clear" w:color="auto" w:fill="auto"/>
          </w:tcPr>
          <w:p w:rsidR="00301D80" w:rsidRPr="00CC6D55" w:rsidRDefault="00301D80" w:rsidP="00AD43F0">
            <w:pPr>
              <w:spacing w:line="360" w:lineRule="auto"/>
              <w:ind w:firstLine="0"/>
              <w:jc w:val="center"/>
              <w:rPr>
                <w:rFonts w:ascii="Times New Roman" w:hAnsi="Times New Roman"/>
                <w:b/>
                <w:sz w:val="22"/>
                <w:szCs w:val="22"/>
              </w:rPr>
            </w:pPr>
            <w:r w:rsidRPr="00CC6D55">
              <w:rPr>
                <w:rFonts w:ascii="Times New Roman" w:hAnsi="Times New Roman"/>
                <w:b/>
                <w:sz w:val="22"/>
                <w:szCs w:val="22"/>
              </w:rPr>
              <w:t xml:space="preserve">Metodologjia dhe veprimtaritë e nxënësve: </w:t>
            </w:r>
            <w:r w:rsidRPr="00431238">
              <w:rPr>
                <w:rFonts w:ascii="Times New Roman" w:hAnsi="Times New Roman"/>
              </w:rPr>
              <w:t>Stuhi mendimesh</w:t>
            </w:r>
            <w:r w:rsidRPr="00431238">
              <w:rPr>
                <w:rFonts w:ascii="Times New Roman" w:hAnsi="Times New Roman"/>
                <w:b/>
                <w:bCs/>
              </w:rPr>
              <w:t>-</w:t>
            </w:r>
            <w:r w:rsidRPr="00431238">
              <w:rPr>
                <w:rFonts w:ascii="Times New Roman" w:hAnsi="Times New Roman"/>
              </w:rPr>
              <w:t>Praktike e drejtuar</w:t>
            </w:r>
            <w:r w:rsidRPr="00431238">
              <w:rPr>
                <w:rFonts w:ascii="Times New Roman" w:hAnsi="Times New Roman"/>
                <w:b/>
                <w:bCs/>
              </w:rPr>
              <w:t>-</w:t>
            </w:r>
            <w:r w:rsidRPr="00431238">
              <w:rPr>
                <w:rFonts w:ascii="Times New Roman" w:hAnsi="Times New Roman"/>
              </w:rPr>
              <w:t>Tabela e pyetjeve</w:t>
            </w:r>
          </w:p>
        </w:tc>
      </w:tr>
      <w:tr w:rsidR="00301D80" w:rsidRPr="00CC6D55" w:rsidTr="00301D80">
        <w:trPr>
          <w:trHeight w:val="2542"/>
        </w:trPr>
        <w:tc>
          <w:tcPr>
            <w:tcW w:w="10733" w:type="dxa"/>
            <w:gridSpan w:val="8"/>
            <w:shd w:val="clear" w:color="auto" w:fill="auto"/>
          </w:tcPr>
          <w:p w:rsidR="00301D80" w:rsidRPr="00CC6D55" w:rsidRDefault="00301D80" w:rsidP="00AD43F0">
            <w:pPr>
              <w:spacing w:line="360" w:lineRule="auto"/>
              <w:ind w:firstLine="0"/>
              <w:jc w:val="left"/>
              <w:rPr>
                <w:rFonts w:ascii="Times New Roman" w:hAnsi="Times New Roman"/>
                <w:b/>
                <w:sz w:val="22"/>
                <w:szCs w:val="22"/>
              </w:rPr>
            </w:pPr>
            <w:r w:rsidRPr="00CC6D55">
              <w:rPr>
                <w:rFonts w:ascii="Times New Roman" w:hAnsi="Times New Roman"/>
                <w:b/>
                <w:sz w:val="22"/>
                <w:szCs w:val="22"/>
              </w:rPr>
              <w:t>Organizimi i orës së mësimit</w:t>
            </w:r>
          </w:p>
          <w:p w:rsidR="00301D80" w:rsidRPr="00CC6D55" w:rsidRDefault="00301D80" w:rsidP="00AD43F0">
            <w:pPr>
              <w:ind w:firstLine="0"/>
              <w:jc w:val="left"/>
              <w:rPr>
                <w:rFonts w:ascii="Times New Roman" w:hAnsi="Times New Roman"/>
                <w:b/>
                <w:sz w:val="22"/>
                <w:szCs w:val="22"/>
              </w:rPr>
            </w:pPr>
            <w:r w:rsidRPr="00CC6D55">
              <w:rPr>
                <w:rFonts w:ascii="Times New Roman" w:hAnsi="Times New Roman"/>
                <w:b/>
                <w:sz w:val="22"/>
                <w:szCs w:val="22"/>
              </w:rPr>
              <w:t>Parashikimi:</w:t>
            </w:r>
            <w:r>
              <w:rPr>
                <w:rFonts w:ascii="Times New Roman" w:hAnsi="Times New Roman"/>
                <w:b/>
                <w:sz w:val="22"/>
                <w:szCs w:val="22"/>
              </w:rPr>
              <w:t xml:space="preserve"> </w:t>
            </w:r>
            <w:r w:rsidRPr="00CC6D55">
              <w:rPr>
                <w:rFonts w:ascii="Times New Roman" w:hAnsi="Times New Roman"/>
                <w:b/>
                <w:sz w:val="22"/>
                <w:szCs w:val="22"/>
              </w:rPr>
              <w:t>Stuhi mendimesh</w:t>
            </w:r>
          </w:p>
          <w:p w:rsidR="00301D80" w:rsidRPr="00CC6D55" w:rsidRDefault="00301D80" w:rsidP="00AD43F0">
            <w:pPr>
              <w:ind w:firstLine="0"/>
              <w:jc w:val="left"/>
              <w:rPr>
                <w:rFonts w:ascii="Times New Roman" w:hAnsi="Times New Roman"/>
                <w:sz w:val="22"/>
                <w:szCs w:val="22"/>
              </w:rPr>
            </w:pPr>
            <w:r w:rsidRPr="00CC6D55">
              <w:rPr>
                <w:rFonts w:ascii="Times New Roman" w:hAnsi="Times New Roman"/>
                <w:sz w:val="22"/>
                <w:szCs w:val="22"/>
              </w:rPr>
              <w:t>Nxënësit diskutojnë mbi romantizmin shqiptar dhe veçoritë e tij.</w:t>
            </w:r>
            <w:r>
              <w:rPr>
                <w:rFonts w:ascii="Times New Roman" w:hAnsi="Times New Roman"/>
                <w:sz w:val="22"/>
                <w:szCs w:val="22"/>
              </w:rPr>
              <w:t xml:space="preserve"> </w:t>
            </w:r>
            <w:r w:rsidRPr="00CC6D55">
              <w:rPr>
                <w:rFonts w:ascii="Times New Roman" w:hAnsi="Times New Roman"/>
                <w:sz w:val="22"/>
                <w:szCs w:val="22"/>
              </w:rPr>
              <w:t>Ndërtohet kllasteri</w:t>
            </w:r>
            <w:r>
              <w:rPr>
                <w:rFonts w:ascii="Times New Roman" w:hAnsi="Times New Roman"/>
                <w:sz w:val="22"/>
                <w:szCs w:val="22"/>
              </w:rPr>
              <w:t>.</w:t>
            </w:r>
          </w:p>
          <w:p w:rsidR="00301D80" w:rsidRPr="00CC6D55"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93760" behindDoc="0" locked="0" layoutInCell="1" allowOverlap="1">
                      <wp:simplePos x="0" y="0"/>
                      <wp:positionH relativeFrom="column">
                        <wp:posOffset>2409825</wp:posOffset>
                      </wp:positionH>
                      <wp:positionV relativeFrom="paragraph">
                        <wp:posOffset>45085</wp:posOffset>
                      </wp:positionV>
                      <wp:extent cx="1188085" cy="793115"/>
                      <wp:effectExtent l="6350" t="9525" r="5715" b="6985"/>
                      <wp:wrapNone/>
                      <wp:docPr id="400" name="Oval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085" cy="793115"/>
                              </a:xfrm>
                              <a:prstGeom prst="ellipse">
                                <a:avLst/>
                              </a:prstGeom>
                              <a:solidFill>
                                <a:srgbClr val="FFFFFF"/>
                              </a:solidFill>
                              <a:ln w="9525">
                                <a:solidFill>
                                  <a:srgbClr val="000000"/>
                                </a:solidFill>
                                <a:round/>
                                <a:headEnd/>
                                <a:tailEnd/>
                              </a:ln>
                            </wps:spPr>
                            <wps:txbx>
                              <w:txbxContent>
                                <w:p w:rsidR="00AD43F0" w:rsidRPr="00EE118C" w:rsidRDefault="00AD43F0" w:rsidP="00301D80">
                                  <w:pPr>
                                    <w:ind w:firstLine="0"/>
                                    <w:rPr>
                                      <w:b/>
                                    </w:rPr>
                                  </w:pPr>
                                  <w:r w:rsidRPr="00EE118C">
                                    <w:rPr>
                                      <w:b/>
                                    </w:rPr>
                                    <w:t>Romantizmi shqiptar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15" o:spid="_x0000_s1129" style="position:absolute;margin-left:189.75pt;margin-top:3.55pt;width:93.55pt;height:62.4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">
                      <v:textbox>
                        <w:txbxContent>
                          <w:p w:rsidR="00AD43F0" w:rsidRPr="00EE118C" w:rsidRDefault="00AD43F0" w:rsidP="00301D80">
                            <w:pPr>
                              <w:ind w:firstLine="0"/>
                              <w:rPr>
                                <w:b/>
                              </w:rPr>
                            </w:pPr>
                            <w:r w:rsidRPr="00EE118C">
                              <w:rPr>
                                <w:b/>
                              </w:rPr>
                              <w:t>Romantizmi shqiptar</w:t>
                            </w:r>
                          </w:p>
                        </w:txbxContent>
                      </v:textbox>
                    </v:oval>
                  </w:pict>
                </mc:Fallback>
              </mc:AlternateContent>
            </w:r>
          </w:p>
          <w:p w:rsidR="00301D80" w:rsidRPr="00CC6D55" w:rsidRDefault="00F064E8" w:rsidP="00AD43F0">
            <w:pPr>
              <w:tabs>
                <w:tab w:val="left" w:pos="6072"/>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96832" behindDoc="0" locked="0" layoutInCell="1" allowOverlap="1">
                      <wp:simplePos x="0" y="0"/>
                      <wp:positionH relativeFrom="column">
                        <wp:posOffset>3522980</wp:posOffset>
                      </wp:positionH>
                      <wp:positionV relativeFrom="paragraph">
                        <wp:posOffset>70485</wp:posOffset>
                      </wp:positionV>
                      <wp:extent cx="309245" cy="0"/>
                      <wp:effectExtent l="5080" t="52705" r="19050" b="61595"/>
                      <wp:wrapNone/>
                      <wp:docPr id="399" name="AutoShap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92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ABA96E" id="AutoShape 218" o:spid="_x0000_s1026" type="#_x0000_t32" style="position:absolute;margin-left:277.4pt;margin-top:5.55pt;width:24.35pt;height:0;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894784" behindDoc="0" locked="0" layoutInCell="1" allowOverlap="1">
                      <wp:simplePos x="0" y="0"/>
                      <wp:positionH relativeFrom="column">
                        <wp:posOffset>2190750</wp:posOffset>
                      </wp:positionH>
                      <wp:positionV relativeFrom="paragraph">
                        <wp:posOffset>70485</wp:posOffset>
                      </wp:positionV>
                      <wp:extent cx="266700" cy="0"/>
                      <wp:effectExtent l="15875" t="52705" r="12700" b="61595"/>
                      <wp:wrapNone/>
                      <wp:docPr id="398" name="AutoShap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9B471" id="AutoShape 216" o:spid="_x0000_s1026" type="#_x0000_t32" style="position:absolute;margin-left:172.5pt;margin-top:5.55pt;width:21pt;height:0;flip:x;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">
                      <v:stroke endarrow="block"/>
                    </v:shape>
                  </w:pict>
                </mc:Fallback>
              </mc:AlternateContent>
            </w:r>
            <w:r w:rsidR="00301D80" w:rsidRPr="00CC6D55">
              <w:rPr>
                <w:rFonts w:ascii="Times New Roman" w:hAnsi="Times New Roman"/>
                <w:sz w:val="22"/>
                <w:szCs w:val="22"/>
              </w:rPr>
              <w:t>Himnizimi i të kaluarës historike</w:t>
            </w:r>
            <w:r w:rsidR="00301D80" w:rsidRPr="00CC6D55">
              <w:rPr>
                <w:rFonts w:ascii="Times New Roman" w:hAnsi="Times New Roman"/>
                <w:sz w:val="22"/>
                <w:szCs w:val="22"/>
              </w:rPr>
              <w:tab/>
              <w:t>Shekulli XIX së bashku me Rilindjen Kombëtare</w:t>
            </w:r>
          </w:p>
          <w:p w:rsidR="00301D80" w:rsidRPr="00CC6D55" w:rsidRDefault="00F064E8" w:rsidP="00AD43F0">
            <w:pPr>
              <w:tabs>
                <w:tab w:val="left" w:pos="6072"/>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95808" behindDoc="0" locked="0" layoutInCell="1" allowOverlap="1">
                      <wp:simplePos x="0" y="0"/>
                      <wp:positionH relativeFrom="column">
                        <wp:posOffset>2136775</wp:posOffset>
                      </wp:positionH>
                      <wp:positionV relativeFrom="paragraph">
                        <wp:posOffset>70485</wp:posOffset>
                      </wp:positionV>
                      <wp:extent cx="273050" cy="0"/>
                      <wp:effectExtent l="19050" t="60960" r="12700" b="53340"/>
                      <wp:wrapNone/>
                      <wp:docPr id="397" name="AutoShap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30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0ED4C4" id="AutoShape 217" o:spid="_x0000_s1026" type="#_x0000_t32" style="position:absolute;margin-left:168.25pt;margin-top:5.55pt;width:21.5pt;height:0;flip:x;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897856" behindDoc="0" locked="0" layoutInCell="1" allowOverlap="1">
                      <wp:simplePos x="0" y="0"/>
                      <wp:positionH relativeFrom="column">
                        <wp:posOffset>3597910</wp:posOffset>
                      </wp:positionH>
                      <wp:positionV relativeFrom="paragraph">
                        <wp:posOffset>70485</wp:posOffset>
                      </wp:positionV>
                      <wp:extent cx="248920" cy="0"/>
                      <wp:effectExtent l="13335" t="60960" r="23495" b="53340"/>
                      <wp:wrapNone/>
                      <wp:docPr id="396" name="AutoShap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9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18B10F" id="AutoShape 219" o:spid="_x0000_s1026" type="#_x0000_t32" style="position:absolute;margin-left:283.3pt;margin-top:5.55pt;width:19.6pt;height:0;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">
                      <v:stroke endarrow="block"/>
                    </v:shape>
                  </w:pict>
                </mc:Fallback>
              </mc:AlternateContent>
            </w:r>
            <w:r w:rsidR="00301D80" w:rsidRPr="00CC6D55">
              <w:rPr>
                <w:rFonts w:ascii="Times New Roman" w:hAnsi="Times New Roman"/>
                <w:sz w:val="22"/>
                <w:szCs w:val="22"/>
              </w:rPr>
              <w:t>Himnizimi i natyrës së vendlindjes</w:t>
            </w:r>
            <w:r w:rsidR="00301D80" w:rsidRPr="00CC6D55">
              <w:rPr>
                <w:rFonts w:ascii="Times New Roman" w:hAnsi="Times New Roman"/>
                <w:sz w:val="22"/>
                <w:szCs w:val="22"/>
              </w:rPr>
              <w:tab/>
              <w:t>Ideologjia iluministe</w:t>
            </w:r>
          </w:p>
          <w:p w:rsidR="00301D80" w:rsidRPr="00CC6D55" w:rsidRDefault="00F064E8" w:rsidP="00AD43F0">
            <w:pPr>
              <w:tabs>
                <w:tab w:val="left" w:pos="6072"/>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98880" behindDoc="0" locked="0" layoutInCell="1" allowOverlap="1">
                      <wp:simplePos x="0" y="0"/>
                      <wp:positionH relativeFrom="column">
                        <wp:posOffset>3522980</wp:posOffset>
                      </wp:positionH>
                      <wp:positionV relativeFrom="paragraph">
                        <wp:posOffset>85725</wp:posOffset>
                      </wp:positionV>
                      <wp:extent cx="390525" cy="381635"/>
                      <wp:effectExtent l="5080" t="8255" r="52070" b="48260"/>
                      <wp:wrapNone/>
                      <wp:docPr id="395" name="AutoShap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0525"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0CB8FC" id="AutoShape 220" o:spid="_x0000_s1026" type="#_x0000_t32" style="position:absolute;margin-left:277.4pt;margin-top:6.75pt;width:30.75pt;height:30.0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">
                      <v:stroke endarrow="block"/>
                    </v:shape>
                  </w:pict>
                </mc:Fallback>
              </mc:AlternateContent>
            </w:r>
            <w:r w:rsidR="00301D80" w:rsidRPr="00CC6D55">
              <w:rPr>
                <w:rFonts w:ascii="Times New Roman" w:hAnsi="Times New Roman"/>
                <w:sz w:val="22"/>
                <w:szCs w:val="22"/>
              </w:rPr>
              <w:t>Zgjimi i ndërgjegjes kombëtare</w:t>
            </w:r>
            <w:r w:rsidR="00301D80" w:rsidRPr="00CC6D55">
              <w:rPr>
                <w:rFonts w:ascii="Times New Roman" w:hAnsi="Times New Roman"/>
                <w:sz w:val="22"/>
                <w:szCs w:val="22"/>
              </w:rPr>
              <w:tab/>
              <w:t>uniteti kombëtar</w:t>
            </w:r>
          </w:p>
          <w:p w:rsidR="00301D80" w:rsidRPr="00CC6D55" w:rsidRDefault="00F064E8" w:rsidP="00AD43F0">
            <w:pPr>
              <w:tabs>
                <w:tab w:val="left" w:pos="6072"/>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899904" behindDoc="0" locked="0" layoutInCell="1" allowOverlap="1">
                      <wp:simplePos x="0" y="0"/>
                      <wp:positionH relativeFrom="column">
                        <wp:posOffset>2190750</wp:posOffset>
                      </wp:positionH>
                      <wp:positionV relativeFrom="paragraph">
                        <wp:posOffset>3810</wp:posOffset>
                      </wp:positionV>
                      <wp:extent cx="460375" cy="71120"/>
                      <wp:effectExtent l="25400" t="10795" r="9525" b="60960"/>
                      <wp:wrapNone/>
                      <wp:docPr id="394" name="AutoShap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0375" cy="711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E5FAEC" id="AutoShape 221" o:spid="_x0000_s1026" type="#_x0000_t32" style="position:absolute;margin-left:172.5pt;margin-top:.3pt;width:36.25pt;height:5.6pt;flip:x;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">
                      <v:stroke endarrow="block"/>
                    </v:shape>
                  </w:pict>
                </mc:Fallback>
              </mc:AlternateContent>
            </w:r>
            <w:r w:rsidR="00301D80" w:rsidRPr="00CC6D55">
              <w:rPr>
                <w:rFonts w:ascii="Times New Roman" w:hAnsi="Times New Roman"/>
                <w:sz w:val="22"/>
                <w:szCs w:val="22"/>
              </w:rPr>
              <w:t>Feja e shqiptarit është shqiptaria</w:t>
            </w:r>
          </w:p>
          <w:p w:rsidR="00301D80" w:rsidRPr="00CC6D55" w:rsidRDefault="00301D80" w:rsidP="00AD43F0">
            <w:pPr>
              <w:tabs>
                <w:tab w:val="left" w:pos="5203"/>
                <w:tab w:val="left" w:pos="6072"/>
              </w:tabs>
              <w:rPr>
                <w:rFonts w:ascii="Times New Roman" w:hAnsi="Times New Roman"/>
                <w:sz w:val="22"/>
                <w:szCs w:val="22"/>
              </w:rPr>
            </w:pPr>
            <w:r w:rsidRPr="00CC6D55">
              <w:rPr>
                <w:rFonts w:ascii="Times New Roman" w:hAnsi="Times New Roman"/>
                <w:sz w:val="22"/>
                <w:szCs w:val="22"/>
              </w:rPr>
              <w:t>Kombi mbi fenë</w:t>
            </w:r>
            <w:r w:rsidRPr="00CC6D55">
              <w:rPr>
                <w:rFonts w:ascii="Times New Roman" w:hAnsi="Times New Roman"/>
                <w:sz w:val="22"/>
                <w:szCs w:val="22"/>
              </w:rPr>
              <w:tab/>
            </w:r>
          </w:p>
          <w:p w:rsidR="00301D80" w:rsidRPr="00CC6D55" w:rsidRDefault="00301D80" w:rsidP="00AD43F0">
            <w:pPr>
              <w:tabs>
                <w:tab w:val="left" w:pos="5203"/>
                <w:tab w:val="left" w:pos="6072"/>
              </w:tabs>
              <w:rPr>
                <w:rFonts w:ascii="Times New Roman" w:hAnsi="Times New Roman"/>
                <w:sz w:val="22"/>
                <w:szCs w:val="22"/>
              </w:rPr>
            </w:pPr>
            <w:r w:rsidRPr="00CC6D55">
              <w:rPr>
                <w:rFonts w:ascii="Times New Roman" w:hAnsi="Times New Roman"/>
                <w:sz w:val="22"/>
                <w:szCs w:val="22"/>
              </w:rPr>
              <w:tab/>
              <w:t xml:space="preserve">heroi lirik jo vetëm luftëtari por edhe njeriu i </w:t>
            </w:r>
          </w:p>
          <w:p w:rsidR="00301D80" w:rsidRPr="00CC6D55" w:rsidRDefault="00301D80" w:rsidP="00AD43F0">
            <w:pPr>
              <w:tabs>
                <w:tab w:val="left" w:pos="4483"/>
                <w:tab w:val="left" w:pos="6072"/>
              </w:tabs>
              <w:rPr>
                <w:rFonts w:ascii="Times New Roman" w:hAnsi="Times New Roman"/>
                <w:sz w:val="22"/>
                <w:szCs w:val="22"/>
              </w:rPr>
            </w:pPr>
            <w:r w:rsidRPr="00CC6D55">
              <w:rPr>
                <w:rFonts w:ascii="Times New Roman" w:hAnsi="Times New Roman"/>
                <w:sz w:val="22"/>
                <w:szCs w:val="22"/>
              </w:rPr>
              <w:t xml:space="preserve">u zhvillua poezia  </w:t>
            </w:r>
            <w:r w:rsidRPr="00CC6D55">
              <w:rPr>
                <w:rFonts w:ascii="Times New Roman" w:hAnsi="Times New Roman"/>
                <w:sz w:val="22"/>
                <w:szCs w:val="22"/>
              </w:rPr>
              <w:tab/>
              <w:t>thjeshtë bariu,</w:t>
            </w:r>
            <w:r>
              <w:rPr>
                <w:rFonts w:ascii="Times New Roman" w:hAnsi="Times New Roman"/>
                <w:sz w:val="22"/>
                <w:szCs w:val="22"/>
              </w:rPr>
              <w:t xml:space="preserve"> </w:t>
            </w:r>
            <w:r w:rsidRPr="00CC6D55">
              <w:rPr>
                <w:rFonts w:ascii="Times New Roman" w:hAnsi="Times New Roman"/>
                <w:sz w:val="22"/>
                <w:szCs w:val="22"/>
              </w:rPr>
              <w:t>bujku</w:t>
            </w:r>
          </w:p>
          <w:p w:rsidR="00301D80" w:rsidRPr="00CC6D55" w:rsidRDefault="00301D80" w:rsidP="00AD43F0">
            <w:pPr>
              <w:tabs>
                <w:tab w:val="left" w:pos="4483"/>
              </w:tabs>
              <w:rPr>
                <w:rFonts w:ascii="Times New Roman" w:hAnsi="Times New Roman"/>
                <w:sz w:val="22"/>
                <w:szCs w:val="22"/>
              </w:rPr>
            </w:pPr>
            <w:r w:rsidRPr="00CC6D55">
              <w:rPr>
                <w:rFonts w:ascii="Times New Roman" w:hAnsi="Times New Roman"/>
                <w:sz w:val="22"/>
                <w:szCs w:val="22"/>
              </w:rPr>
              <w:t xml:space="preserve"> poema etj</w:t>
            </w:r>
            <w:r>
              <w:rPr>
                <w:rFonts w:ascii="Times New Roman" w:hAnsi="Times New Roman"/>
                <w:sz w:val="22"/>
                <w:szCs w:val="22"/>
              </w:rPr>
              <w:t>.</w:t>
            </w:r>
          </w:p>
          <w:p w:rsidR="00301D80" w:rsidRPr="00CC6D55" w:rsidRDefault="00301D80" w:rsidP="00AD43F0">
            <w:pPr>
              <w:tabs>
                <w:tab w:val="left" w:pos="4483"/>
              </w:tabs>
              <w:ind w:firstLine="0"/>
              <w:rPr>
                <w:rFonts w:ascii="Times New Roman" w:hAnsi="Times New Roman"/>
                <w:b/>
                <w:sz w:val="22"/>
                <w:szCs w:val="22"/>
              </w:rPr>
            </w:pPr>
          </w:p>
          <w:p w:rsidR="00301D80" w:rsidRPr="00CC6D55" w:rsidRDefault="00301D80" w:rsidP="00AD43F0">
            <w:pPr>
              <w:tabs>
                <w:tab w:val="left" w:pos="4483"/>
              </w:tabs>
              <w:rPr>
                <w:rFonts w:ascii="Times New Roman" w:hAnsi="Times New Roman"/>
                <w:b/>
                <w:sz w:val="22"/>
                <w:szCs w:val="22"/>
              </w:rPr>
            </w:pPr>
          </w:p>
          <w:p w:rsidR="00301D80" w:rsidRPr="00CC6D55" w:rsidRDefault="00301D80" w:rsidP="00AD43F0">
            <w:pPr>
              <w:tabs>
                <w:tab w:val="left" w:pos="4483"/>
              </w:tabs>
              <w:rPr>
                <w:rFonts w:ascii="Times New Roman" w:hAnsi="Times New Roman"/>
                <w:b/>
                <w:sz w:val="22"/>
                <w:szCs w:val="22"/>
              </w:rPr>
            </w:pPr>
          </w:p>
          <w:p w:rsidR="00301D80" w:rsidRPr="00431238" w:rsidRDefault="00301D80" w:rsidP="00AD43F0">
            <w:pPr>
              <w:tabs>
                <w:tab w:val="left" w:pos="6072"/>
              </w:tabs>
              <w:ind w:firstLine="0"/>
              <w:rPr>
                <w:rFonts w:ascii="Times New Roman" w:hAnsi="Times New Roman"/>
                <w:b/>
                <w:sz w:val="22"/>
                <w:szCs w:val="22"/>
              </w:rPr>
            </w:pPr>
            <w:r w:rsidRPr="00431238">
              <w:rPr>
                <w:rFonts w:ascii="Times New Roman" w:hAnsi="Times New Roman"/>
                <w:b/>
              </w:rPr>
              <w:lastRenderedPageBreak/>
              <w:t>Ndërtimi i njohurive - Praktikë e drejtuar</w:t>
            </w:r>
          </w:p>
          <w:p w:rsidR="00301D80" w:rsidRPr="00CC6D55" w:rsidRDefault="00301D80" w:rsidP="00AD43F0">
            <w:pPr>
              <w:tabs>
                <w:tab w:val="left" w:pos="6072"/>
              </w:tabs>
              <w:ind w:left="648" w:firstLine="0"/>
              <w:rPr>
                <w:rFonts w:ascii="Times New Roman" w:hAnsi="Times New Roman"/>
                <w:b/>
              </w:rPr>
            </w:pPr>
          </w:p>
          <w:p w:rsidR="00301D80" w:rsidRPr="00CC6D55" w:rsidRDefault="00301D80" w:rsidP="00AD43F0">
            <w:pPr>
              <w:pStyle w:val="ListParagraph"/>
              <w:tabs>
                <w:tab w:val="left" w:pos="6072"/>
              </w:tabs>
              <w:ind w:left="1008" w:firstLine="0"/>
              <w:rPr>
                <w:rFonts w:ascii="Times New Roman" w:hAnsi="Times New Roman"/>
                <w:sz w:val="22"/>
                <w:szCs w:val="22"/>
              </w:rPr>
            </w:pPr>
            <w:r w:rsidRPr="00CC6D55">
              <w:rPr>
                <w:rFonts w:ascii="Times New Roman" w:hAnsi="Times New Roman"/>
                <w:sz w:val="22"/>
                <w:szCs w:val="22"/>
              </w:rPr>
              <w:t>Ndahen nxënësit në grupe dhe ndërtohet tabela mbi jetën dh</w:t>
            </w:r>
            <w:r>
              <w:rPr>
                <w:rFonts w:ascii="Times New Roman" w:hAnsi="Times New Roman"/>
                <w:sz w:val="22"/>
                <w:szCs w:val="22"/>
              </w:rPr>
              <w:t>e</w:t>
            </w:r>
            <w:r w:rsidRPr="00CC6D55">
              <w:rPr>
                <w:rFonts w:ascii="Times New Roman" w:hAnsi="Times New Roman"/>
                <w:sz w:val="22"/>
                <w:szCs w:val="22"/>
              </w:rPr>
              <w:t xml:space="preserve"> veprimtarinë e De Radës.</w:t>
            </w:r>
          </w:p>
          <w:p w:rsidR="00301D80" w:rsidRPr="00CC6D55" w:rsidRDefault="00301D80" w:rsidP="00AD43F0">
            <w:pPr>
              <w:pStyle w:val="ListParagraph"/>
              <w:tabs>
                <w:tab w:val="left" w:pos="6072"/>
              </w:tabs>
              <w:ind w:left="1008" w:firstLine="0"/>
              <w:rPr>
                <w:rFonts w:ascii="Times New Roman" w:hAnsi="Times New Roman"/>
                <w:sz w:val="22"/>
                <w:szCs w:val="22"/>
              </w:rPr>
            </w:pPr>
            <w:r w:rsidRPr="00431238">
              <w:rPr>
                <w:rFonts w:ascii="Times New Roman" w:hAnsi="Times New Roman"/>
                <w:i/>
                <w:iCs/>
              </w:rPr>
              <w:t>Grupi i parë</w:t>
            </w:r>
            <w:r w:rsidRPr="00CC6D55">
              <w:rPr>
                <w:rFonts w:ascii="Times New Roman" w:hAnsi="Times New Roman"/>
                <w:sz w:val="22"/>
                <w:szCs w:val="22"/>
              </w:rPr>
              <w:t xml:space="preserve"> </w:t>
            </w:r>
            <w:r>
              <w:rPr>
                <w:rFonts w:ascii="Times New Roman" w:hAnsi="Times New Roman"/>
                <w:sz w:val="22"/>
                <w:szCs w:val="22"/>
              </w:rPr>
              <w:t xml:space="preserve">– </w:t>
            </w:r>
            <w:r w:rsidRPr="00CC6D55">
              <w:rPr>
                <w:rFonts w:ascii="Times New Roman" w:hAnsi="Times New Roman"/>
                <w:sz w:val="22"/>
                <w:szCs w:val="22"/>
              </w:rPr>
              <w:t>Fëmijëria dhe arsimimi</w:t>
            </w:r>
            <w:r>
              <w:rPr>
                <w:rFonts w:ascii="Times New Roman" w:hAnsi="Times New Roman"/>
                <w:sz w:val="22"/>
                <w:szCs w:val="22"/>
              </w:rPr>
              <w:t>;</w:t>
            </w:r>
            <w:r w:rsidRPr="00CC6D55">
              <w:rPr>
                <w:rFonts w:ascii="Times New Roman" w:hAnsi="Times New Roman"/>
                <w:sz w:val="22"/>
                <w:szCs w:val="22"/>
              </w:rPr>
              <w:t xml:space="preserve"> plotësohet tabela.</w:t>
            </w:r>
          </w:p>
          <w:p w:rsidR="00301D80" w:rsidRPr="00CC6D55" w:rsidRDefault="00301D80" w:rsidP="00AD43F0">
            <w:pPr>
              <w:pStyle w:val="ListParagraph"/>
              <w:tabs>
                <w:tab w:val="left" w:pos="6072"/>
              </w:tabs>
              <w:ind w:left="1008" w:firstLine="0"/>
              <w:rPr>
                <w:rFonts w:ascii="Times New Roman" w:hAnsi="Times New Roman"/>
                <w:sz w:val="22"/>
                <w:szCs w:val="22"/>
              </w:rPr>
            </w:pPr>
          </w:p>
          <w:p w:rsidR="00301D80" w:rsidRPr="00CC6D55" w:rsidRDefault="00301D80" w:rsidP="00AD43F0">
            <w:pPr>
              <w:pStyle w:val="ListParagraph"/>
              <w:tabs>
                <w:tab w:val="left" w:pos="6072"/>
              </w:tabs>
              <w:ind w:left="1008" w:firstLine="0"/>
              <w:rPr>
                <w:rFonts w:ascii="Times New Roman" w:hAnsi="Times New Roman"/>
                <w:sz w:val="22"/>
                <w:szCs w:val="22"/>
              </w:rPr>
            </w:pPr>
          </w:p>
          <w:tbl>
            <w:tblPr>
              <w:tblStyle w:val="TableGrid"/>
              <w:tblW w:w="0" w:type="auto"/>
              <w:tblInd w:w="1008" w:type="dxa"/>
              <w:tblLook w:val="04A0" w:firstRow="1" w:lastRow="0" w:firstColumn="1" w:lastColumn="0" w:noHBand="0" w:noVBand="1"/>
            </w:tblPr>
            <w:tblGrid>
              <w:gridCol w:w="3402"/>
              <w:gridCol w:w="5899"/>
            </w:tblGrid>
            <w:tr w:rsidR="00301D80" w:rsidRPr="00CC6D55" w:rsidTr="00AD43F0">
              <w:tc>
                <w:tcPr>
                  <w:tcW w:w="3402"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 xml:space="preserve">Vendlindja </w:t>
                  </w:r>
                </w:p>
              </w:tc>
              <w:tc>
                <w:tcPr>
                  <w:tcW w:w="5899"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Maki  Kozencë</w:t>
                  </w:r>
                </w:p>
              </w:tc>
            </w:tr>
            <w:tr w:rsidR="00301D80" w:rsidRPr="00CC6D55" w:rsidTr="00AD43F0">
              <w:tc>
                <w:tcPr>
                  <w:tcW w:w="3402"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Mësimet e para</w:t>
                  </w:r>
                </w:p>
              </w:tc>
              <w:tc>
                <w:tcPr>
                  <w:tcW w:w="5899"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Mësimet e para i mori në vendlindje më pas ndjek kolegjin ku shkruan edhe veprën e parë italisht</w:t>
                  </w:r>
                  <w:r>
                    <w:rPr>
                      <w:rFonts w:ascii="Times New Roman" w:hAnsi="Times New Roman"/>
                    </w:rPr>
                    <w:t xml:space="preserve"> “</w:t>
                  </w:r>
                  <w:r w:rsidRPr="00CC6D55">
                    <w:rPr>
                      <w:rFonts w:ascii="Times New Roman" w:hAnsi="Times New Roman"/>
                    </w:rPr>
                    <w:t>Odiseo”</w:t>
                  </w:r>
                  <w:r>
                    <w:rPr>
                      <w:rFonts w:ascii="Times New Roman" w:hAnsi="Times New Roman"/>
                    </w:rPr>
                    <w:t>.</w:t>
                  </w:r>
                </w:p>
              </w:tc>
            </w:tr>
            <w:tr w:rsidR="00301D80" w:rsidRPr="00CC6D55" w:rsidTr="00AD43F0">
              <w:tc>
                <w:tcPr>
                  <w:tcW w:w="3402"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Interesi ndaj folklorit</w:t>
                  </w:r>
                </w:p>
              </w:tc>
              <w:tc>
                <w:tcPr>
                  <w:tcW w:w="5899"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Pas kolegjit mbledh folklorin në krahinën e vet duke njohur edhe muzën e</w:t>
                  </w:r>
                  <w:r>
                    <w:rPr>
                      <w:rFonts w:ascii="Times New Roman" w:hAnsi="Times New Roman"/>
                    </w:rPr>
                    <w:t xml:space="preserve"> </w:t>
                  </w:r>
                  <w:r w:rsidRPr="00CC6D55">
                    <w:rPr>
                      <w:rFonts w:ascii="Times New Roman" w:hAnsi="Times New Roman"/>
                    </w:rPr>
                    <w:t>tij të frymëzimit për poemën “Milosao”, vajzën e një bariu.</w:t>
                  </w:r>
                </w:p>
              </w:tc>
            </w:tr>
            <w:tr w:rsidR="00301D80" w:rsidRPr="00CC6D55" w:rsidTr="00AD43F0">
              <w:tc>
                <w:tcPr>
                  <w:tcW w:w="3402"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Studimet e larta</w:t>
                  </w:r>
                </w:p>
              </w:tc>
              <w:tc>
                <w:tcPr>
                  <w:tcW w:w="5899"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Studion për drejtësi në Napoli duke marrë pjesë në lëvizjet kalabreze por më</w:t>
                  </w:r>
                  <w:r>
                    <w:rPr>
                      <w:rFonts w:ascii="Times New Roman" w:hAnsi="Times New Roman"/>
                    </w:rPr>
                    <w:t xml:space="preserve"> </w:t>
                  </w:r>
                  <w:r w:rsidRPr="00CC6D55">
                    <w:rPr>
                      <w:rFonts w:ascii="Times New Roman" w:hAnsi="Times New Roman"/>
                    </w:rPr>
                    <w:t>pas iu kushtua tërësisht kauzës shqiptare</w:t>
                  </w:r>
                  <w:r>
                    <w:rPr>
                      <w:rFonts w:ascii="Times New Roman" w:hAnsi="Times New Roman"/>
                    </w:rPr>
                    <w:t>.</w:t>
                  </w:r>
                </w:p>
              </w:tc>
            </w:tr>
            <w:tr w:rsidR="00301D80" w:rsidRPr="00CC6D55" w:rsidTr="00AD43F0">
              <w:tc>
                <w:tcPr>
                  <w:tcW w:w="3402"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Kontributi letrar e gjuhësor</w:t>
                  </w:r>
                </w:p>
              </w:tc>
              <w:tc>
                <w:tcPr>
                  <w:tcW w:w="5899" w:type="dxa"/>
                </w:tcPr>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 xml:space="preserve"> Në 1848 botoi gazetën</w:t>
                  </w:r>
                  <w:r>
                    <w:rPr>
                      <w:rFonts w:ascii="Times New Roman" w:hAnsi="Times New Roman"/>
                    </w:rPr>
                    <w:t xml:space="preserve"> “</w:t>
                  </w:r>
                  <w:r w:rsidRPr="00CC6D55">
                    <w:rPr>
                      <w:rFonts w:ascii="Times New Roman" w:hAnsi="Times New Roman"/>
                    </w:rPr>
                    <w:t>L’Albanese d’Italia”</w:t>
                  </w:r>
                  <w:r>
                    <w:rPr>
                      <w:rFonts w:ascii="Times New Roman" w:hAnsi="Times New Roman"/>
                    </w:rPr>
                    <w:t xml:space="preserve"> </w:t>
                  </w:r>
                  <w:r w:rsidRPr="00CC6D55">
                    <w:rPr>
                      <w:rFonts w:ascii="Times New Roman" w:hAnsi="Times New Roman"/>
                    </w:rPr>
                    <w:t>ku përkrahu fuqishëm lëvizjet për çlirim kombëtar. Më 1883 gazeta</w:t>
                  </w:r>
                  <w:r>
                    <w:rPr>
                      <w:rFonts w:ascii="Times New Roman" w:hAnsi="Times New Roman"/>
                    </w:rPr>
                    <w:t xml:space="preserve"> </w:t>
                  </w:r>
                  <w:r w:rsidRPr="00CC6D55">
                    <w:rPr>
                      <w:rFonts w:ascii="Times New Roman" w:hAnsi="Times New Roman"/>
                    </w:rPr>
                    <w:t>e</w:t>
                  </w:r>
                  <w:r>
                    <w:rPr>
                      <w:rFonts w:ascii="Times New Roman" w:hAnsi="Times New Roman"/>
                    </w:rPr>
                    <w:t xml:space="preserve"> </w:t>
                  </w:r>
                  <w:r w:rsidRPr="00CC6D55">
                    <w:rPr>
                      <w:rFonts w:ascii="Times New Roman" w:hAnsi="Times New Roman"/>
                    </w:rPr>
                    <w:t>tij “Flamuri i arbrit”</w:t>
                  </w:r>
                  <w:r>
                    <w:rPr>
                      <w:rFonts w:ascii="Times New Roman" w:hAnsi="Times New Roman"/>
                    </w:rPr>
                    <w:t xml:space="preserve"> </w:t>
                  </w:r>
                  <w:r w:rsidRPr="00CC6D55">
                    <w:rPr>
                      <w:rFonts w:ascii="Times New Roman" w:hAnsi="Times New Roman"/>
                    </w:rPr>
                    <w:t>i bënte jehonë ngjarjeve shqiptare,</w:t>
                  </w:r>
                  <w:r>
                    <w:rPr>
                      <w:rFonts w:ascii="Times New Roman" w:hAnsi="Times New Roman"/>
                    </w:rPr>
                    <w:t xml:space="preserve"> </w:t>
                  </w:r>
                  <w:r w:rsidRPr="00CC6D55">
                    <w:rPr>
                      <w:rFonts w:ascii="Times New Roman" w:hAnsi="Times New Roman"/>
                    </w:rPr>
                    <w:t>kulturës së lashtë të popullit shqiptar.</w:t>
                  </w:r>
                </w:p>
                <w:p w:rsidR="00301D80" w:rsidRPr="00CC6D55" w:rsidRDefault="00301D80" w:rsidP="00AD43F0">
                  <w:pPr>
                    <w:pStyle w:val="ListParagraph"/>
                    <w:tabs>
                      <w:tab w:val="left" w:pos="6072"/>
                    </w:tabs>
                    <w:ind w:left="0" w:firstLine="0"/>
                    <w:rPr>
                      <w:rFonts w:ascii="Times New Roman" w:hAnsi="Times New Roman"/>
                    </w:rPr>
                  </w:pPr>
                  <w:r w:rsidRPr="00CC6D55">
                    <w:rPr>
                      <w:rFonts w:ascii="Times New Roman" w:hAnsi="Times New Roman"/>
                    </w:rPr>
                    <w:t>Në gjuhësi botoi shkrime gjuhësore si dhe në konferenca të ndryshme mbrojti fuqishëm tezën e lashtësisë së gjuhës sh</w:t>
                  </w:r>
                  <w:r>
                    <w:rPr>
                      <w:rFonts w:ascii="Times New Roman" w:hAnsi="Times New Roman"/>
                    </w:rPr>
                    <w:t>q</w:t>
                  </w:r>
                  <w:r w:rsidRPr="00CC6D55">
                    <w:rPr>
                      <w:rFonts w:ascii="Times New Roman" w:hAnsi="Times New Roman"/>
                    </w:rPr>
                    <w:t>ipe dhe prejardhje e saj prej pellazgjishtes.</w:t>
                  </w:r>
                </w:p>
              </w:tc>
            </w:tr>
          </w:tbl>
          <w:p w:rsidR="00301D80" w:rsidRPr="00CC6D55" w:rsidRDefault="00301D80" w:rsidP="00AD43F0">
            <w:pPr>
              <w:pStyle w:val="ListParagraph"/>
              <w:tabs>
                <w:tab w:val="left" w:pos="6072"/>
              </w:tabs>
              <w:ind w:left="1008" w:firstLine="0"/>
              <w:rPr>
                <w:rFonts w:ascii="Times New Roman" w:hAnsi="Times New Roman"/>
                <w:sz w:val="22"/>
                <w:szCs w:val="22"/>
              </w:rPr>
            </w:pPr>
          </w:p>
          <w:p w:rsidR="00301D80" w:rsidRPr="00CC6D55" w:rsidRDefault="00301D80" w:rsidP="00AD43F0">
            <w:pPr>
              <w:tabs>
                <w:tab w:val="left" w:pos="6072"/>
              </w:tabs>
              <w:rPr>
                <w:rFonts w:ascii="Times New Roman" w:hAnsi="Times New Roman"/>
                <w:sz w:val="22"/>
                <w:szCs w:val="22"/>
              </w:rPr>
            </w:pPr>
            <w:r w:rsidRPr="00431238">
              <w:rPr>
                <w:rFonts w:ascii="Times New Roman" w:hAnsi="Times New Roman"/>
                <w:i/>
                <w:iCs/>
              </w:rPr>
              <w:t>Grupi i dytë</w:t>
            </w:r>
            <w:r w:rsidRPr="00CC6D55">
              <w:rPr>
                <w:rFonts w:ascii="Times New Roman" w:hAnsi="Times New Roman"/>
                <w:sz w:val="22"/>
                <w:szCs w:val="22"/>
              </w:rPr>
              <w:t xml:space="preserve"> –</w:t>
            </w:r>
            <w:r>
              <w:rPr>
                <w:rFonts w:ascii="Times New Roman" w:hAnsi="Times New Roman"/>
                <w:sz w:val="22"/>
                <w:szCs w:val="22"/>
              </w:rPr>
              <w:t xml:space="preserve"> </w:t>
            </w:r>
            <w:r w:rsidRPr="00CC6D55">
              <w:rPr>
                <w:rFonts w:ascii="Times New Roman" w:hAnsi="Times New Roman"/>
                <w:sz w:val="22"/>
                <w:szCs w:val="22"/>
              </w:rPr>
              <w:t>Krijimtaria letrare e</w:t>
            </w:r>
            <w:r>
              <w:rPr>
                <w:rFonts w:ascii="Times New Roman" w:hAnsi="Times New Roman"/>
                <w:sz w:val="22"/>
                <w:szCs w:val="22"/>
              </w:rPr>
              <w:t xml:space="preserve"> </w:t>
            </w:r>
            <w:r w:rsidRPr="00CC6D55">
              <w:rPr>
                <w:rFonts w:ascii="Times New Roman" w:hAnsi="Times New Roman"/>
                <w:sz w:val="22"/>
                <w:szCs w:val="22"/>
              </w:rPr>
              <w:t>studime të ndryshme.</w:t>
            </w:r>
          </w:p>
          <w:p w:rsidR="00301D80" w:rsidRPr="00CC6D55" w:rsidRDefault="00301D80" w:rsidP="00AD43F0">
            <w:pPr>
              <w:tabs>
                <w:tab w:val="left" w:pos="6072"/>
              </w:tabs>
              <w:ind w:firstLine="0"/>
              <w:rPr>
                <w:rFonts w:ascii="Times New Roman" w:hAnsi="Times New Roman"/>
                <w:sz w:val="22"/>
                <w:szCs w:val="22"/>
              </w:rPr>
            </w:pPr>
          </w:p>
          <w:p w:rsidR="00301D80" w:rsidRPr="00CC6D55" w:rsidRDefault="00F064E8" w:rsidP="00AD43F0">
            <w:pPr>
              <w:tabs>
                <w:tab w:val="left" w:pos="6072"/>
              </w:tabs>
              <w:ind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05024" behindDoc="0" locked="0" layoutInCell="1" allowOverlap="1">
                      <wp:simplePos x="0" y="0"/>
                      <wp:positionH relativeFrom="column">
                        <wp:posOffset>4639945</wp:posOffset>
                      </wp:positionH>
                      <wp:positionV relativeFrom="paragraph">
                        <wp:posOffset>98425</wp:posOffset>
                      </wp:positionV>
                      <wp:extent cx="993775" cy="914400"/>
                      <wp:effectExtent l="7620" t="13335" r="8255" b="5715"/>
                      <wp:wrapNone/>
                      <wp:docPr id="393" name="Rect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3775" cy="914400"/>
                              </a:xfrm>
                              <a:prstGeom prst="rect">
                                <a:avLst/>
                              </a:prstGeom>
                              <a:solidFill>
                                <a:srgbClr val="FFFFFF"/>
                              </a:solidFill>
                              <a:ln w="9525">
                                <a:solidFill>
                                  <a:srgbClr val="000000"/>
                                </a:solidFill>
                                <a:miter lim="800000"/>
                                <a:headEnd/>
                                <a:tailEnd/>
                              </a:ln>
                            </wps:spPr>
                            <wps:txbx>
                              <w:txbxContent>
                                <w:p w:rsidR="00AD43F0" w:rsidRPr="00A73CBB" w:rsidRDefault="00AD43F0" w:rsidP="00301D80">
                                  <w:pPr>
                                    <w:ind w:firstLine="0"/>
                                    <w:rPr>
                                      <w:rFonts w:ascii="Times New Roman" w:hAnsi="Times New Roman"/>
                                      <w:b/>
                                    </w:rPr>
                                  </w:pPr>
                                  <w:r>
                                    <w:rPr>
                                      <w:rFonts w:ascii="Times New Roman" w:hAnsi="Times New Roman"/>
                                    </w:rPr>
                                    <w:t>“</w:t>
                                  </w:r>
                                  <w:r w:rsidRPr="00A73CBB">
                                    <w:rPr>
                                      <w:rFonts w:ascii="Times New Roman" w:hAnsi="Times New Roman"/>
                                      <w:b/>
                                    </w:rPr>
                                    <w:t>Skënderbe</w:t>
                                  </w:r>
                                  <w:r>
                                    <w:rPr>
                                      <w:rFonts w:ascii="Times New Roman" w:hAnsi="Times New Roman"/>
                                      <w:b/>
                                    </w:rPr>
                                    <w:t>u</w:t>
                                  </w:r>
                                  <w:r w:rsidRPr="00A73CBB">
                                    <w:rPr>
                                      <w:rFonts w:ascii="Times New Roman" w:hAnsi="Times New Roman"/>
                                      <w:b/>
                                    </w:rPr>
                                    <w:t xml:space="preserve"> i pafan”</w:t>
                                  </w:r>
                                </w:p>
                                <w:p w:rsidR="00AD43F0" w:rsidRPr="00A73CBB" w:rsidRDefault="00AD43F0" w:rsidP="00301D80">
                                  <w:pPr>
                                    <w:ind w:firstLine="0"/>
                                    <w:rPr>
                                      <w:rFonts w:ascii="Times New Roman" w:hAnsi="Times New Roman"/>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6" o:spid="_x0000_s1130" style="position:absolute;left:0;text-align:left;margin-left:365.35pt;margin-top:7.75pt;width:78.25pt;height:1in;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">
                      <v:textbox>
                        <w:txbxContent>
                          <w:p w:rsidR="00AD43F0" w:rsidRPr="00A73CBB" w:rsidRDefault="00AD43F0" w:rsidP="00301D80">
                            <w:pPr>
                              <w:ind w:firstLine="0"/>
                              <w:rPr>
                                <w:rFonts w:ascii="Times New Roman" w:hAnsi="Times New Roman"/>
                                <w:b/>
                              </w:rPr>
                            </w:pPr>
                            <w:r>
                              <w:rPr>
                                <w:rFonts w:ascii="Times New Roman" w:hAnsi="Times New Roman"/>
                              </w:rPr>
                              <w:t>“</w:t>
                            </w:r>
                            <w:r w:rsidRPr="00A73CBB">
                              <w:rPr>
                                <w:rFonts w:ascii="Times New Roman" w:hAnsi="Times New Roman"/>
                                <w:b/>
                              </w:rPr>
                              <w:t>Skënderbe</w:t>
                            </w:r>
                            <w:r>
                              <w:rPr>
                                <w:rFonts w:ascii="Times New Roman" w:hAnsi="Times New Roman"/>
                                <w:b/>
                              </w:rPr>
                              <w:t>u</w:t>
                            </w:r>
                            <w:r w:rsidRPr="00A73CBB">
                              <w:rPr>
                                <w:rFonts w:ascii="Times New Roman" w:hAnsi="Times New Roman"/>
                                <w:b/>
                              </w:rPr>
                              <w:t xml:space="preserve"> i pafan”</w:t>
                            </w:r>
                          </w:p>
                          <w:p w:rsidR="00AD43F0" w:rsidRPr="00A73CBB" w:rsidRDefault="00AD43F0" w:rsidP="00301D80">
                            <w:pPr>
                              <w:ind w:firstLine="0"/>
                              <w:rPr>
                                <w:rFonts w:ascii="Times New Roman" w:hAnsi="Times New Roman"/>
                                <w:b/>
                              </w:rPr>
                            </w:pP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901952" behindDoc="0" locked="0" layoutInCell="1" allowOverlap="1">
                      <wp:simplePos x="0" y="0"/>
                      <wp:positionH relativeFrom="column">
                        <wp:posOffset>3096260</wp:posOffset>
                      </wp:positionH>
                      <wp:positionV relativeFrom="paragraph">
                        <wp:posOffset>98425</wp:posOffset>
                      </wp:positionV>
                      <wp:extent cx="914400" cy="914400"/>
                      <wp:effectExtent l="6985" t="13335" r="12065" b="5715"/>
                      <wp:wrapNone/>
                      <wp:docPr id="392"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Pr="00A73CBB" w:rsidRDefault="00AD43F0" w:rsidP="00301D80">
                                  <w:pPr>
                                    <w:ind w:firstLine="0"/>
                                    <w:rPr>
                                      <w:b/>
                                    </w:rPr>
                                  </w:pPr>
                                  <w:r w:rsidRPr="00A73CBB">
                                    <w:rPr>
                                      <w:b/>
                                    </w:rPr>
                                    <w:t>“N</w:t>
                                  </w:r>
                                  <w:r>
                                    <w:rPr>
                                      <w:b/>
                                    </w:rPr>
                                    <w:t>j</w:t>
                                  </w:r>
                                  <w:r w:rsidRPr="00A73CBB">
                                    <w:rPr>
                                      <w:b/>
                                    </w:rPr>
                                    <w:t>ëpasqyrëe          jetës njerëzore”</w:t>
                                  </w:r>
                                </w:p>
                                <w:p w:rsidR="00AD43F0" w:rsidRDefault="00AD43F0" w:rsidP="00301D80">
                                  <w:r>
                                    <w:t xml:space="preserve"> skënderbeuubeu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3" o:spid="_x0000_s1131" style="position:absolute;left:0;text-align:left;margin-left:243.8pt;margin-top:7.75pt;width:1in;height:1in;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">
                      <v:textbox>
                        <w:txbxContent>
                          <w:p w:rsidR="00AD43F0" w:rsidRPr="00A73CBB" w:rsidRDefault="00AD43F0" w:rsidP="00301D80">
                            <w:pPr>
                              <w:ind w:firstLine="0"/>
                              <w:rPr>
                                <w:b/>
                              </w:rPr>
                            </w:pPr>
                            <w:r w:rsidRPr="00A73CBB">
                              <w:rPr>
                                <w:b/>
                              </w:rPr>
                              <w:t>“N</w:t>
                            </w:r>
                            <w:r>
                              <w:rPr>
                                <w:b/>
                              </w:rPr>
                              <w:t>j</w:t>
                            </w:r>
                            <w:r w:rsidRPr="00A73CBB">
                              <w:rPr>
                                <w:b/>
                              </w:rPr>
                              <w:t>ëpasqyrëe          jetës njerëzore”</w:t>
                            </w:r>
                          </w:p>
                          <w:p w:rsidR="00AD43F0" w:rsidRDefault="00AD43F0" w:rsidP="00301D80">
                            <w:r>
                              <w:t xml:space="preserve"> skënderbeuubeu</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900928" behindDoc="0" locked="0" layoutInCell="1" allowOverlap="1">
                      <wp:simplePos x="0" y="0"/>
                      <wp:positionH relativeFrom="column">
                        <wp:posOffset>1604645</wp:posOffset>
                      </wp:positionH>
                      <wp:positionV relativeFrom="paragraph">
                        <wp:posOffset>98425</wp:posOffset>
                      </wp:positionV>
                      <wp:extent cx="914400" cy="914400"/>
                      <wp:effectExtent l="10795" t="13335" r="8255" b="5715"/>
                      <wp:wrapNone/>
                      <wp:docPr id="391"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Pr="00A73CBB" w:rsidRDefault="00AD43F0" w:rsidP="00301D80">
                                  <w:pPr>
                                    <w:ind w:firstLine="0"/>
                                    <w:rPr>
                                      <w:rFonts w:ascii="Times New Roman" w:hAnsi="Times New Roman"/>
                                      <w:b/>
                                    </w:rPr>
                                  </w:pPr>
                                  <w:r w:rsidRPr="00A73CBB">
                                    <w:rPr>
                                      <w:rFonts w:ascii="Times New Roman" w:hAnsi="Times New Roman"/>
                                      <w:b/>
                                    </w:rPr>
                                    <w:t>Poemat</w:t>
                                  </w:r>
                                </w:p>
                                <w:p w:rsidR="00AD43F0" w:rsidRPr="00A73CBB" w:rsidRDefault="00AD43F0" w:rsidP="00301D80">
                                  <w:pPr>
                                    <w:ind w:firstLine="0"/>
                                    <w:rPr>
                                      <w:rFonts w:ascii="Times New Roman" w:hAnsi="Times New Roman"/>
                                      <w:b/>
                                    </w:rPr>
                                  </w:pPr>
                                  <w:r w:rsidRPr="00A73CBB">
                                    <w:rPr>
                                      <w:rFonts w:ascii="Times New Roman" w:hAnsi="Times New Roman"/>
                                      <w:b/>
                                    </w:rPr>
                                    <w:t>“Odiseo”</w:t>
                                  </w:r>
                                </w:p>
                                <w:p w:rsidR="00AD43F0" w:rsidRPr="00A73CBB" w:rsidRDefault="00AD43F0" w:rsidP="00301D80">
                                  <w:pPr>
                                    <w:ind w:firstLine="0"/>
                                    <w:rPr>
                                      <w:rFonts w:ascii="Times New Roman" w:hAnsi="Times New Roman"/>
                                      <w:b/>
                                    </w:rPr>
                                  </w:pPr>
                                  <w:r w:rsidRPr="00A73CBB">
                                    <w:rPr>
                                      <w:rFonts w:ascii="Times New Roman" w:hAnsi="Times New Roman"/>
                                      <w:b/>
                                    </w:rPr>
                                    <w:t>“Milosao”</w:t>
                                  </w:r>
                                </w:p>
                                <w:p w:rsidR="00AD43F0" w:rsidRPr="00A73CBB" w:rsidRDefault="00AD43F0" w:rsidP="00301D80">
                                  <w:pPr>
                                    <w:ind w:firstLine="0"/>
                                    <w:rPr>
                                      <w:rFonts w:ascii="Times New Roman" w:hAnsi="Times New Roman"/>
                                      <w:b/>
                                    </w:rPr>
                                  </w:pPr>
                                  <w:r w:rsidRPr="00A73CBB">
                                    <w:rPr>
                                      <w:rFonts w:ascii="Times New Roman" w:hAnsi="Times New Roman"/>
                                      <w:b/>
                                    </w:rPr>
                                    <w:t>“Serafina</w:t>
                                  </w:r>
                                </w:p>
                                <w:p w:rsidR="00AD43F0" w:rsidRDefault="00AD43F0" w:rsidP="00301D80">
                                  <w:pPr>
                                    <w:ind w:firstLine="0"/>
                                  </w:pPr>
                                  <w:r w:rsidRPr="00A73CBB">
                                    <w:rPr>
                                      <w:rFonts w:ascii="Times New Roman" w:hAnsi="Times New Roman"/>
                                      <w:b/>
                                    </w:rPr>
                                    <w:t>Topia</w:t>
                                  </w:r>
                                  <w:r>
                                    <w:t>”</w:t>
                                  </w:r>
                                </w:p>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2" o:spid="_x0000_s1132" style="position:absolute;left:0;text-align:left;margin-left:126.35pt;margin-top:7.75pt;width:1in;height:1in;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">
                      <v:textbox>
                        <w:txbxContent>
                          <w:p w:rsidR="00AD43F0" w:rsidRPr="00A73CBB" w:rsidRDefault="00AD43F0" w:rsidP="00301D80">
                            <w:pPr>
                              <w:ind w:firstLine="0"/>
                              <w:rPr>
                                <w:rFonts w:ascii="Times New Roman" w:hAnsi="Times New Roman"/>
                                <w:b/>
                              </w:rPr>
                            </w:pPr>
                            <w:r w:rsidRPr="00A73CBB">
                              <w:rPr>
                                <w:rFonts w:ascii="Times New Roman" w:hAnsi="Times New Roman"/>
                                <w:b/>
                              </w:rPr>
                              <w:t>Poemat</w:t>
                            </w:r>
                          </w:p>
                          <w:p w:rsidR="00AD43F0" w:rsidRPr="00A73CBB" w:rsidRDefault="00AD43F0" w:rsidP="00301D80">
                            <w:pPr>
                              <w:ind w:firstLine="0"/>
                              <w:rPr>
                                <w:rFonts w:ascii="Times New Roman" w:hAnsi="Times New Roman"/>
                                <w:b/>
                              </w:rPr>
                            </w:pPr>
                            <w:r w:rsidRPr="00A73CBB">
                              <w:rPr>
                                <w:rFonts w:ascii="Times New Roman" w:hAnsi="Times New Roman"/>
                                <w:b/>
                              </w:rPr>
                              <w:t>“Odiseo”</w:t>
                            </w:r>
                          </w:p>
                          <w:p w:rsidR="00AD43F0" w:rsidRPr="00A73CBB" w:rsidRDefault="00AD43F0" w:rsidP="00301D80">
                            <w:pPr>
                              <w:ind w:firstLine="0"/>
                              <w:rPr>
                                <w:rFonts w:ascii="Times New Roman" w:hAnsi="Times New Roman"/>
                                <w:b/>
                              </w:rPr>
                            </w:pPr>
                            <w:r w:rsidRPr="00A73CBB">
                              <w:rPr>
                                <w:rFonts w:ascii="Times New Roman" w:hAnsi="Times New Roman"/>
                                <w:b/>
                              </w:rPr>
                              <w:t>“Milosao”</w:t>
                            </w:r>
                          </w:p>
                          <w:p w:rsidR="00AD43F0" w:rsidRPr="00A73CBB" w:rsidRDefault="00AD43F0" w:rsidP="00301D80">
                            <w:pPr>
                              <w:ind w:firstLine="0"/>
                              <w:rPr>
                                <w:rFonts w:ascii="Times New Roman" w:hAnsi="Times New Roman"/>
                                <w:b/>
                              </w:rPr>
                            </w:pPr>
                            <w:r w:rsidRPr="00A73CBB">
                              <w:rPr>
                                <w:rFonts w:ascii="Times New Roman" w:hAnsi="Times New Roman"/>
                                <w:b/>
                              </w:rPr>
                              <w:t>“Serafina</w:t>
                            </w:r>
                          </w:p>
                          <w:p w:rsidR="00AD43F0" w:rsidRDefault="00AD43F0" w:rsidP="00301D80">
                            <w:pPr>
                              <w:ind w:firstLine="0"/>
                            </w:pPr>
                            <w:r w:rsidRPr="00A73CBB">
                              <w:rPr>
                                <w:rFonts w:ascii="Times New Roman" w:hAnsi="Times New Roman"/>
                                <w:b/>
                              </w:rPr>
                              <w:t>Topia</w:t>
                            </w:r>
                            <w:r>
                              <w:t>”</w:t>
                            </w:r>
                          </w:p>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p w:rsidR="00AD43F0" w:rsidRDefault="00AD43F0" w:rsidP="00301D80"/>
                        </w:txbxContent>
                      </v:textbox>
                    </v:rect>
                  </w:pict>
                </mc:Fallback>
              </mc:AlternateContent>
            </w:r>
          </w:p>
          <w:p w:rsidR="00301D80" w:rsidRPr="00CC6D55" w:rsidRDefault="00301D80" w:rsidP="00AD43F0">
            <w:pPr>
              <w:tabs>
                <w:tab w:val="left" w:pos="6072"/>
              </w:tabs>
              <w:rPr>
                <w:rFonts w:ascii="Times New Roman" w:hAnsi="Times New Roman"/>
                <w:sz w:val="22"/>
                <w:szCs w:val="22"/>
              </w:rPr>
            </w:pPr>
          </w:p>
          <w:p w:rsidR="00301D80" w:rsidRPr="00CC6D55" w:rsidRDefault="00301D80" w:rsidP="00AD43F0">
            <w:pPr>
              <w:tabs>
                <w:tab w:val="left" w:pos="6072"/>
              </w:tabs>
              <w:rPr>
                <w:rFonts w:ascii="Times New Roman" w:hAnsi="Times New Roman"/>
                <w:sz w:val="22"/>
                <w:szCs w:val="22"/>
              </w:rPr>
            </w:pPr>
          </w:p>
          <w:p w:rsidR="00301D80" w:rsidRPr="00CC6D55" w:rsidRDefault="00F064E8" w:rsidP="00AD43F0">
            <w:pPr>
              <w:tabs>
                <w:tab w:val="left" w:pos="6072"/>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02976" behindDoc="0" locked="0" layoutInCell="1" allowOverlap="1">
                      <wp:simplePos x="0" y="0"/>
                      <wp:positionH relativeFrom="column">
                        <wp:posOffset>2519045</wp:posOffset>
                      </wp:positionH>
                      <wp:positionV relativeFrom="paragraph">
                        <wp:posOffset>55245</wp:posOffset>
                      </wp:positionV>
                      <wp:extent cx="577215" cy="635"/>
                      <wp:effectExtent l="10795" t="52070" r="21590" b="61595"/>
                      <wp:wrapNone/>
                      <wp:docPr id="390" name="AutoShap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3804A5" id="AutoShape 224" o:spid="_x0000_s1026" type="#_x0000_t32" style="position:absolute;margin-left:198.35pt;margin-top:4.35pt;width:45.45pt;height:.0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14240" behindDoc="0" locked="0" layoutInCell="1" allowOverlap="1">
                      <wp:simplePos x="0" y="0"/>
                      <wp:positionH relativeFrom="column">
                        <wp:posOffset>2519045</wp:posOffset>
                      </wp:positionH>
                      <wp:positionV relativeFrom="paragraph">
                        <wp:posOffset>55245</wp:posOffset>
                      </wp:positionV>
                      <wp:extent cx="0" cy="0"/>
                      <wp:effectExtent l="10795" t="61595" r="17780" b="52705"/>
                      <wp:wrapNone/>
                      <wp:docPr id="389" name="AutoShap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2E9D68" id="AutoShape 235" o:spid="_x0000_s1026" type="#_x0000_t32" style="position:absolute;margin-left:198.35pt;margin-top:4.35pt;width:0;height:0;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">
                      <v:stroke startarrow="block" endarrow="block"/>
                    </v:shape>
                  </w:pict>
                </mc:Fallback>
              </mc:AlternateContent>
            </w:r>
            <w:r>
              <w:rPr>
                <w:rFonts w:ascii="Times New Roman" w:hAnsi="Times New Roman"/>
                <w:noProof/>
                <w:lang w:val="en-US"/>
              </w:rPr>
              <mc:AlternateContent>
                <mc:Choice Requires="wps">
                  <w:drawing>
                    <wp:anchor distT="0" distB="0" distL="114300" distR="114300" simplePos="0" relativeHeight="251904000" behindDoc="0" locked="0" layoutInCell="1" allowOverlap="1">
                      <wp:simplePos x="0" y="0"/>
                      <wp:positionH relativeFrom="column">
                        <wp:posOffset>4010660</wp:posOffset>
                      </wp:positionH>
                      <wp:positionV relativeFrom="paragraph">
                        <wp:posOffset>11430</wp:posOffset>
                      </wp:positionV>
                      <wp:extent cx="629285" cy="0"/>
                      <wp:effectExtent l="16510" t="55880" r="20955" b="58420"/>
                      <wp:wrapNone/>
                      <wp:docPr id="388" name="AutoShap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928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639F87" id="AutoShape 225" o:spid="_x0000_s1026" type="#_x0000_t32" style="position:absolute;margin-left:315.8pt;margin-top:.9pt;width:49.55pt;height:0;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">
                      <v:stroke startarrow="block" endarrow="block"/>
                    </v:shape>
                  </w:pict>
                </mc:Fallback>
              </mc:AlternateContent>
            </w:r>
          </w:p>
          <w:p w:rsidR="00301D80" w:rsidRPr="00CC6D55" w:rsidRDefault="00301D80" w:rsidP="00AD43F0">
            <w:pPr>
              <w:tabs>
                <w:tab w:val="left" w:pos="4075"/>
              </w:tabs>
              <w:ind w:firstLine="0"/>
              <w:rPr>
                <w:rFonts w:ascii="Times New Roman" w:hAnsi="Times New Roman"/>
                <w:sz w:val="22"/>
                <w:szCs w:val="22"/>
              </w:rPr>
            </w:pPr>
          </w:p>
          <w:p w:rsidR="00301D80" w:rsidRPr="00CC6D55" w:rsidRDefault="00301D80" w:rsidP="00AD43F0">
            <w:pPr>
              <w:tabs>
                <w:tab w:val="left" w:pos="4075"/>
              </w:tabs>
              <w:rPr>
                <w:rFonts w:ascii="Times New Roman" w:hAnsi="Times New Roman"/>
                <w:sz w:val="22"/>
                <w:szCs w:val="22"/>
              </w:rPr>
            </w:pPr>
            <w:r w:rsidRPr="00CC6D55">
              <w:rPr>
                <w:rFonts w:ascii="Times New Roman" w:hAnsi="Times New Roman"/>
                <w:sz w:val="22"/>
                <w:szCs w:val="22"/>
              </w:rPr>
              <w:tab/>
            </w:r>
          </w:p>
          <w:p w:rsidR="00301D80" w:rsidRPr="00CC6D5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12192" behindDoc="0" locked="0" layoutInCell="1" allowOverlap="1">
                      <wp:simplePos x="0" y="0"/>
                      <wp:positionH relativeFrom="column">
                        <wp:posOffset>3096260</wp:posOffset>
                      </wp:positionH>
                      <wp:positionV relativeFrom="paragraph">
                        <wp:posOffset>127000</wp:posOffset>
                      </wp:positionV>
                      <wp:extent cx="914400" cy="954405"/>
                      <wp:effectExtent l="6985" t="5080" r="12065" b="12065"/>
                      <wp:wrapNone/>
                      <wp:docPr id="387"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54405"/>
                              </a:xfrm>
                              <a:prstGeom prst="rect">
                                <a:avLst/>
                              </a:prstGeom>
                              <a:solidFill>
                                <a:srgbClr val="FFFFFF"/>
                              </a:solidFill>
                              <a:ln w="9525">
                                <a:solidFill>
                                  <a:srgbClr val="000000"/>
                                </a:solidFill>
                                <a:miter lim="800000"/>
                                <a:headEnd/>
                                <a:tailEnd/>
                              </a:ln>
                            </wps:spPr>
                            <wps:txbx>
                              <w:txbxContent>
                                <w:p w:rsidR="00AD43F0" w:rsidRPr="00521586" w:rsidRDefault="00AD43F0" w:rsidP="00301D80">
                                  <w:pPr>
                                    <w:ind w:firstLine="0"/>
                                    <w:rPr>
                                      <w:b/>
                                    </w:rPr>
                                  </w:pPr>
                                  <w:r w:rsidRPr="00521586">
                                    <w:rPr>
                                      <w:b/>
                                    </w:rPr>
                                    <w:t>Vepra historike</w:t>
                                  </w:r>
                                </w:p>
                                <w:p w:rsidR="00AD43F0" w:rsidRPr="00521586" w:rsidRDefault="00AD43F0" w:rsidP="00301D80">
                                  <w:pPr>
                                    <w:ind w:firstLine="0"/>
                                    <w:rPr>
                                      <w:b/>
                                    </w:rPr>
                                  </w:pPr>
                                  <w:r w:rsidRPr="00521586">
                                    <w:rPr>
                                      <w:b/>
                                    </w:rPr>
                                    <w:t xml:space="preserve">“Lashtësia e kombit </w:t>
                                  </w:r>
                                </w:p>
                                <w:p w:rsidR="00AD43F0" w:rsidRDefault="00AD43F0" w:rsidP="00301D80">
                                  <w:pPr>
                                    <w:ind w:firstLine="0"/>
                                  </w:pPr>
                                  <w:r w:rsidRPr="00521586">
                                    <w:rPr>
                                      <w:b/>
                                    </w:rPr>
                                    <w:t>Shqiptar</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3" o:spid="_x0000_s1133" type="#_x0000_t202" style="position:absolute;left:0;text-align:left;margin-left:243.8pt;margin-top:10pt;width:1in;height:75.1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">
                      <v:textbox>
                        <w:txbxContent>
                          <w:p w:rsidR="00AD43F0" w:rsidRPr="00521586" w:rsidRDefault="00AD43F0" w:rsidP="00301D80">
                            <w:pPr>
                              <w:ind w:firstLine="0"/>
                              <w:rPr>
                                <w:b/>
                              </w:rPr>
                            </w:pPr>
                            <w:r w:rsidRPr="00521586">
                              <w:rPr>
                                <w:b/>
                              </w:rPr>
                              <w:t>Vepra historike</w:t>
                            </w:r>
                          </w:p>
                          <w:p w:rsidR="00AD43F0" w:rsidRPr="00521586" w:rsidRDefault="00AD43F0" w:rsidP="00301D80">
                            <w:pPr>
                              <w:ind w:firstLine="0"/>
                              <w:rPr>
                                <w:b/>
                              </w:rPr>
                            </w:pPr>
                            <w:r w:rsidRPr="00521586">
                              <w:rPr>
                                <w:b/>
                              </w:rPr>
                              <w:t xml:space="preserve">“Lashtësia e kombit </w:t>
                            </w:r>
                          </w:p>
                          <w:p w:rsidR="00AD43F0" w:rsidRDefault="00AD43F0" w:rsidP="00301D80">
                            <w:pPr>
                              <w:ind w:firstLine="0"/>
                            </w:pPr>
                            <w:r w:rsidRPr="00521586">
                              <w:rPr>
                                <w:b/>
                              </w:rPr>
                              <w:t>Shqiptar</w:t>
                            </w:r>
                            <w:r>
                              <w:t>”</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08096" behindDoc="0" locked="0" layoutInCell="1" allowOverlap="1">
                      <wp:simplePos x="0" y="0"/>
                      <wp:positionH relativeFrom="column">
                        <wp:posOffset>1604645</wp:posOffset>
                      </wp:positionH>
                      <wp:positionV relativeFrom="paragraph">
                        <wp:posOffset>127000</wp:posOffset>
                      </wp:positionV>
                      <wp:extent cx="914400" cy="994410"/>
                      <wp:effectExtent l="10795" t="5080" r="8255" b="10160"/>
                      <wp:wrapNone/>
                      <wp:docPr id="386"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94410"/>
                              </a:xfrm>
                              <a:prstGeom prst="rect">
                                <a:avLst/>
                              </a:prstGeom>
                              <a:solidFill>
                                <a:srgbClr val="FFFFFF"/>
                              </a:solidFill>
                              <a:ln w="9525">
                                <a:solidFill>
                                  <a:srgbClr val="000000"/>
                                </a:solidFill>
                                <a:miter lim="800000"/>
                                <a:headEnd/>
                                <a:tailEnd/>
                              </a:ln>
                            </wps:spPr>
                            <wps:txbx>
                              <w:txbxContent>
                                <w:p w:rsidR="00AD43F0" w:rsidRPr="00A73CBB" w:rsidRDefault="00AD43F0" w:rsidP="00301D80">
                                  <w:pPr>
                                    <w:ind w:firstLine="0"/>
                                    <w:rPr>
                                      <w:b/>
                                    </w:rPr>
                                  </w:pPr>
                                  <w:r w:rsidRPr="00A73CBB">
                                    <w:rPr>
                                      <w:b/>
                                    </w:rPr>
                                    <w:t>Vepra folklorike</w:t>
                                  </w:r>
                                </w:p>
                                <w:p w:rsidR="00AD43F0" w:rsidRDefault="00AD43F0" w:rsidP="00301D80">
                                  <w:pPr>
                                    <w:ind w:firstLine="0"/>
                                  </w:pPr>
                                  <w:r w:rsidRPr="00A73CBB">
                                    <w:rPr>
                                      <w:b/>
                                    </w:rPr>
                                    <w:t>“Rapsodi e njëpoeme arbëreshe</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9" o:spid="_x0000_s1134" type="#_x0000_t202" style="position:absolute;left:0;text-align:left;margin-left:126.35pt;margin-top:10pt;width:1in;height:78.3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">
                      <v:textbox>
                        <w:txbxContent>
                          <w:p w:rsidR="00AD43F0" w:rsidRPr="00A73CBB" w:rsidRDefault="00AD43F0" w:rsidP="00301D80">
                            <w:pPr>
                              <w:ind w:firstLine="0"/>
                              <w:rPr>
                                <w:b/>
                              </w:rPr>
                            </w:pPr>
                            <w:r w:rsidRPr="00A73CBB">
                              <w:rPr>
                                <w:b/>
                              </w:rPr>
                              <w:t>Vepra folklorike</w:t>
                            </w:r>
                          </w:p>
                          <w:p w:rsidR="00AD43F0" w:rsidRDefault="00AD43F0" w:rsidP="00301D80">
                            <w:pPr>
                              <w:ind w:firstLine="0"/>
                            </w:pPr>
                            <w:r w:rsidRPr="00A73CBB">
                              <w:rPr>
                                <w:b/>
                              </w:rPr>
                              <w:t>“Rapsodi e njëpoeme arbëreshe</w:t>
                            </w:r>
                            <w:r>
                              <w:t>”</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13216" behindDoc="0" locked="0" layoutInCell="1" allowOverlap="1">
                      <wp:simplePos x="0" y="0"/>
                      <wp:positionH relativeFrom="column">
                        <wp:posOffset>4639945</wp:posOffset>
                      </wp:positionH>
                      <wp:positionV relativeFrom="paragraph">
                        <wp:posOffset>127000</wp:posOffset>
                      </wp:positionV>
                      <wp:extent cx="914400" cy="914400"/>
                      <wp:effectExtent l="7620" t="5080" r="11430" b="13970"/>
                      <wp:wrapNone/>
                      <wp:docPr id="385"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Pr="00521586" w:rsidRDefault="00AD43F0" w:rsidP="00301D80">
                                  <w:pPr>
                                    <w:ind w:firstLine="0"/>
                                    <w:rPr>
                                      <w:rFonts w:ascii="Times New Roman" w:hAnsi="Times New Roman"/>
                                      <w:b/>
                                    </w:rPr>
                                  </w:pPr>
                                  <w:r w:rsidRPr="00521586">
                                    <w:rPr>
                                      <w:rFonts w:ascii="Times New Roman" w:hAnsi="Times New Roman"/>
                                      <w:b/>
                                    </w:rPr>
                                    <w:t>Parimet e estetikës</w:t>
                                  </w:r>
                                </w:p>
                                <w:p w:rsidR="00AD43F0" w:rsidRPr="00521586" w:rsidRDefault="00AD43F0" w:rsidP="00301D80">
                                  <w:pPr>
                                    <w:ind w:firstLine="0"/>
                                    <w:rPr>
                                      <w:rFonts w:ascii="Times New Roman" w:hAnsi="Times New Roman"/>
                                      <w:b/>
                                    </w:rPr>
                                  </w:pPr>
                                  <w:r w:rsidRPr="00521586">
                                    <w:rPr>
                                      <w:rFonts w:ascii="Times New Roman" w:hAnsi="Times New Roman"/>
                                      <w:b/>
                                    </w:rPr>
                                    <w:t>Studime gjuhësore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4" o:spid="_x0000_s1135" style="position:absolute;left:0;text-align:left;margin-left:365.35pt;margin-top:10pt;width:1in;height:1in;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">
                      <v:textbox>
                        <w:txbxContent>
                          <w:p w:rsidR="00AD43F0" w:rsidRPr="00521586" w:rsidRDefault="00AD43F0" w:rsidP="00301D80">
                            <w:pPr>
                              <w:ind w:firstLine="0"/>
                              <w:rPr>
                                <w:rFonts w:ascii="Times New Roman" w:hAnsi="Times New Roman"/>
                                <w:b/>
                              </w:rPr>
                            </w:pPr>
                            <w:r w:rsidRPr="00521586">
                              <w:rPr>
                                <w:rFonts w:ascii="Times New Roman" w:hAnsi="Times New Roman"/>
                                <w:b/>
                              </w:rPr>
                              <w:t>Parimet e estetikës</w:t>
                            </w:r>
                          </w:p>
                          <w:p w:rsidR="00AD43F0" w:rsidRPr="00521586" w:rsidRDefault="00AD43F0" w:rsidP="00301D80">
                            <w:pPr>
                              <w:ind w:firstLine="0"/>
                              <w:rPr>
                                <w:rFonts w:ascii="Times New Roman" w:hAnsi="Times New Roman"/>
                                <w:b/>
                              </w:rPr>
                            </w:pPr>
                            <w:r w:rsidRPr="00521586">
                              <w:rPr>
                                <w:rFonts w:ascii="Times New Roman" w:hAnsi="Times New Roman"/>
                                <w:b/>
                              </w:rPr>
                              <w:t>Studime gjuhësore</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911168" behindDoc="0" locked="0" layoutInCell="1" allowOverlap="1">
                      <wp:simplePos x="0" y="0"/>
                      <wp:positionH relativeFrom="column">
                        <wp:posOffset>3096260</wp:posOffset>
                      </wp:positionH>
                      <wp:positionV relativeFrom="paragraph">
                        <wp:posOffset>127000</wp:posOffset>
                      </wp:positionV>
                      <wp:extent cx="914400" cy="914400"/>
                      <wp:effectExtent l="6985" t="5080" r="12065" b="13970"/>
                      <wp:wrapNone/>
                      <wp:docPr id="384"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441A34" id="Rectangle 232" o:spid="_x0000_s1026" style="position:absolute;margin-left:243.8pt;margin-top:10pt;width:1in;height:1in;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"/>
                  </w:pict>
                </mc:Fallback>
              </mc:AlternateContent>
            </w:r>
            <w:r>
              <w:rPr>
                <w:rFonts w:ascii="Times New Roman" w:hAnsi="Times New Roman"/>
                <w:noProof/>
                <w:lang w:val="en-US"/>
              </w:rPr>
              <mc:AlternateContent>
                <mc:Choice Requires="wps">
                  <w:drawing>
                    <wp:anchor distT="0" distB="0" distL="114300" distR="114300" simplePos="0" relativeHeight="251906048" behindDoc="0" locked="0" layoutInCell="1" allowOverlap="1">
                      <wp:simplePos x="0" y="0"/>
                      <wp:positionH relativeFrom="column">
                        <wp:posOffset>1604645</wp:posOffset>
                      </wp:positionH>
                      <wp:positionV relativeFrom="paragraph">
                        <wp:posOffset>127000</wp:posOffset>
                      </wp:positionV>
                      <wp:extent cx="914400" cy="914400"/>
                      <wp:effectExtent l="10795" t="5080" r="8255" b="13970"/>
                      <wp:wrapNone/>
                      <wp:docPr id="383"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0D2DA" id="Rectangle 227" o:spid="_x0000_s1026" style="position:absolute;margin-left:126.35pt;margin-top:10pt;width:1in;height:1in;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"/>
                  </w:pict>
                </mc:Fallback>
              </mc:AlternateContent>
            </w:r>
          </w:p>
          <w:p w:rsidR="00301D80" w:rsidRPr="00CC6D55" w:rsidRDefault="00301D80" w:rsidP="00AD43F0">
            <w:pPr>
              <w:tabs>
                <w:tab w:val="center" w:pos="5159"/>
              </w:tabs>
              <w:ind w:firstLine="0"/>
              <w:rPr>
                <w:rFonts w:ascii="Times New Roman" w:hAnsi="Times New Roman"/>
                <w:sz w:val="22"/>
                <w:szCs w:val="22"/>
              </w:rPr>
            </w:pPr>
          </w:p>
          <w:p w:rsidR="00301D80" w:rsidRPr="00CC6D55" w:rsidRDefault="00F064E8" w:rsidP="00AD43F0">
            <w:pPr>
              <w:tabs>
                <w:tab w:val="left" w:pos="7540"/>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09120" behindDoc="0" locked="0" layoutInCell="1" allowOverlap="1">
                      <wp:simplePos x="0" y="0"/>
                      <wp:positionH relativeFrom="column">
                        <wp:posOffset>3192145</wp:posOffset>
                      </wp:positionH>
                      <wp:positionV relativeFrom="paragraph">
                        <wp:posOffset>-4445</wp:posOffset>
                      </wp:positionV>
                      <wp:extent cx="43180" cy="25400"/>
                      <wp:effectExtent l="45720" t="23495" r="6350" b="55880"/>
                      <wp:wrapNone/>
                      <wp:docPr id="382" name="AutoShap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3180" cy="25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181325" id="AutoShape 230" o:spid="_x0000_s1026" type="#_x0000_t32" style="position:absolute;margin-left:251.35pt;margin-top:-.35pt;width:3.4pt;height:2pt;flip:x;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07072" behindDoc="0" locked="0" layoutInCell="1" allowOverlap="1">
                      <wp:simplePos x="0" y="0"/>
                      <wp:positionH relativeFrom="column">
                        <wp:posOffset>7642860</wp:posOffset>
                      </wp:positionH>
                      <wp:positionV relativeFrom="paragraph">
                        <wp:posOffset>52070</wp:posOffset>
                      </wp:positionV>
                      <wp:extent cx="914400" cy="914400"/>
                      <wp:effectExtent l="10160" t="13335" r="8890" b="5715"/>
                      <wp:wrapNone/>
                      <wp:docPr id="381"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8" o:spid="_x0000_s1136" type="#_x0000_t202" style="position:absolute;left:0;text-align:left;margin-left:601.8pt;margin-top:4.1pt;width:1in;height:1in;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">
                      <v:textbox>
                        <w:txbxContent>
                          <w:p w:rsidR="00AD43F0" w:rsidRDefault="00AD43F0" w:rsidP="00301D80"/>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10144" behindDoc="0" locked="0" layoutInCell="1" allowOverlap="1">
                      <wp:simplePos x="0" y="0"/>
                      <wp:positionH relativeFrom="column">
                        <wp:posOffset>7245985</wp:posOffset>
                      </wp:positionH>
                      <wp:positionV relativeFrom="paragraph">
                        <wp:posOffset>135255</wp:posOffset>
                      </wp:positionV>
                      <wp:extent cx="914400" cy="914400"/>
                      <wp:effectExtent l="13335" t="10795" r="5715" b="8255"/>
                      <wp:wrapNone/>
                      <wp:docPr id="380"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1" o:spid="_x0000_s1137" style="position:absolute;left:0;text-align:left;margin-left:570.55pt;margin-top:10.65pt;width:1in;height:1in;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">
                      <v:textbox>
                        <w:txbxContent>
                          <w:p w:rsidR="00AD43F0" w:rsidRDefault="00AD43F0" w:rsidP="00301D80"/>
                        </w:txbxContent>
                      </v:textbox>
                    </v:rect>
                  </w:pict>
                </mc:Fallback>
              </mc:AlternateContent>
            </w:r>
          </w:p>
          <w:p w:rsidR="00301D80" w:rsidRPr="00CC6D55" w:rsidRDefault="00301D80" w:rsidP="00AD43F0">
            <w:pPr>
              <w:tabs>
                <w:tab w:val="left" w:pos="7540"/>
              </w:tabs>
              <w:rPr>
                <w:rFonts w:ascii="Times New Roman" w:hAnsi="Times New Roman"/>
                <w:sz w:val="22"/>
                <w:szCs w:val="22"/>
              </w:rPr>
            </w:pPr>
          </w:p>
          <w:p w:rsidR="00301D80" w:rsidRPr="00CC6D55" w:rsidRDefault="00301D80" w:rsidP="00AD43F0">
            <w:pPr>
              <w:tabs>
                <w:tab w:val="left" w:pos="7540"/>
              </w:tabs>
              <w:rPr>
                <w:rFonts w:ascii="Times New Roman" w:hAnsi="Times New Roman"/>
                <w:sz w:val="22"/>
                <w:szCs w:val="22"/>
              </w:rPr>
            </w:pPr>
          </w:p>
          <w:p w:rsidR="00301D80" w:rsidRPr="00CC6D55" w:rsidRDefault="00301D80" w:rsidP="00AD43F0">
            <w:pPr>
              <w:tabs>
                <w:tab w:val="left" w:pos="7540"/>
              </w:tabs>
              <w:rPr>
                <w:rFonts w:ascii="Times New Roman" w:hAnsi="Times New Roman"/>
                <w:sz w:val="22"/>
                <w:szCs w:val="22"/>
              </w:rPr>
            </w:pPr>
          </w:p>
          <w:p w:rsidR="00301D80" w:rsidRPr="00CC6D55" w:rsidRDefault="00301D80" w:rsidP="00AD43F0">
            <w:pPr>
              <w:tabs>
                <w:tab w:val="left" w:pos="7540"/>
              </w:tabs>
              <w:rPr>
                <w:rFonts w:ascii="Times New Roman" w:hAnsi="Times New Roman"/>
                <w:sz w:val="22"/>
                <w:szCs w:val="22"/>
              </w:rPr>
            </w:pPr>
          </w:p>
          <w:p w:rsidR="00301D80" w:rsidRPr="00CC6D55" w:rsidRDefault="00301D80" w:rsidP="00AD43F0">
            <w:pPr>
              <w:tabs>
                <w:tab w:val="left" w:pos="7540"/>
              </w:tabs>
              <w:rPr>
                <w:rFonts w:ascii="Times New Roman" w:hAnsi="Times New Roman"/>
                <w:sz w:val="22"/>
                <w:szCs w:val="22"/>
              </w:rPr>
            </w:pPr>
          </w:p>
          <w:p w:rsidR="00301D80" w:rsidRPr="00CC6D55" w:rsidRDefault="00301D80" w:rsidP="00AD43F0">
            <w:pPr>
              <w:tabs>
                <w:tab w:val="left" w:pos="7798"/>
              </w:tabs>
              <w:rPr>
                <w:rFonts w:ascii="Times New Roman" w:hAnsi="Times New Roman"/>
                <w:sz w:val="22"/>
                <w:szCs w:val="22"/>
              </w:rPr>
            </w:pPr>
            <w:r w:rsidRPr="00431238">
              <w:rPr>
                <w:rFonts w:ascii="Times New Roman" w:hAnsi="Times New Roman"/>
                <w:i/>
                <w:iCs/>
              </w:rPr>
              <w:t>Grupi i tretë</w:t>
            </w:r>
            <w:r w:rsidRPr="00CC6D55">
              <w:rPr>
                <w:rFonts w:ascii="Times New Roman" w:hAnsi="Times New Roman"/>
                <w:sz w:val="22"/>
                <w:szCs w:val="22"/>
              </w:rPr>
              <w:t xml:space="preserve"> </w:t>
            </w:r>
            <w:r>
              <w:rPr>
                <w:rFonts w:ascii="Times New Roman" w:hAnsi="Times New Roman"/>
                <w:sz w:val="22"/>
                <w:szCs w:val="22"/>
              </w:rPr>
              <w:t xml:space="preserve">– </w:t>
            </w:r>
            <w:r w:rsidRPr="00CC6D55">
              <w:rPr>
                <w:rFonts w:ascii="Times New Roman" w:hAnsi="Times New Roman"/>
                <w:sz w:val="22"/>
                <w:szCs w:val="22"/>
              </w:rPr>
              <w:t>Vlerësime të kritikës për krijimtarinë e De Radës.</w:t>
            </w:r>
          </w:p>
          <w:p w:rsidR="00301D80" w:rsidRPr="00CC6D55" w:rsidRDefault="00301D80" w:rsidP="00AD43F0">
            <w:pPr>
              <w:tabs>
                <w:tab w:val="left" w:pos="7798"/>
              </w:tabs>
              <w:rPr>
                <w:rFonts w:ascii="Times New Roman" w:hAnsi="Times New Roman"/>
                <w:sz w:val="22"/>
                <w:szCs w:val="22"/>
              </w:rPr>
            </w:pPr>
            <w:r w:rsidRPr="00CC6D55">
              <w:rPr>
                <w:rFonts w:ascii="Times New Roman" w:hAnsi="Times New Roman"/>
                <w:sz w:val="22"/>
                <w:szCs w:val="22"/>
              </w:rPr>
              <w:t>Sipas Çabejit, autori e pasuroi letërsinë me një botë të re, me motive e figura origjinale duke ringritur epokat e lavdishme.</w:t>
            </w:r>
          </w:p>
          <w:p w:rsidR="00301D80" w:rsidRPr="00CC6D55" w:rsidRDefault="00301D80" w:rsidP="00AD43F0">
            <w:pPr>
              <w:tabs>
                <w:tab w:val="left" w:pos="7798"/>
              </w:tabs>
              <w:rPr>
                <w:rFonts w:ascii="Times New Roman" w:hAnsi="Times New Roman"/>
                <w:sz w:val="22"/>
                <w:szCs w:val="22"/>
              </w:rPr>
            </w:pPr>
            <w:r w:rsidRPr="00CC6D55">
              <w:rPr>
                <w:rFonts w:ascii="Times New Roman" w:hAnsi="Times New Roman"/>
                <w:sz w:val="22"/>
                <w:szCs w:val="22"/>
              </w:rPr>
              <w:t>Sipas Kadaresë “Milosao”</w:t>
            </w:r>
            <w:r>
              <w:rPr>
                <w:rFonts w:ascii="Times New Roman" w:hAnsi="Times New Roman"/>
                <w:sz w:val="22"/>
                <w:szCs w:val="22"/>
              </w:rPr>
              <w:t xml:space="preserve"> </w:t>
            </w:r>
            <w:r w:rsidRPr="00CC6D55">
              <w:rPr>
                <w:rFonts w:ascii="Times New Roman" w:hAnsi="Times New Roman"/>
                <w:sz w:val="22"/>
                <w:szCs w:val="22"/>
              </w:rPr>
              <w:t>është unike në lirinë e ndërtimit të</w:t>
            </w:r>
            <w:r>
              <w:rPr>
                <w:rFonts w:ascii="Times New Roman" w:hAnsi="Times New Roman"/>
                <w:sz w:val="22"/>
                <w:szCs w:val="22"/>
              </w:rPr>
              <w:t xml:space="preserve"> </w:t>
            </w:r>
            <w:r w:rsidRPr="00CC6D55">
              <w:rPr>
                <w:rFonts w:ascii="Times New Roman" w:hAnsi="Times New Roman"/>
                <w:sz w:val="22"/>
                <w:szCs w:val="22"/>
              </w:rPr>
              <w:t>saj dhe novatorizmi i De Radës duket</w:t>
            </w:r>
            <w:r>
              <w:rPr>
                <w:rFonts w:ascii="Times New Roman" w:hAnsi="Times New Roman"/>
                <w:sz w:val="22"/>
                <w:szCs w:val="22"/>
              </w:rPr>
              <w:t xml:space="preserve"> </w:t>
            </w:r>
            <w:r w:rsidRPr="00CC6D55">
              <w:rPr>
                <w:rFonts w:ascii="Times New Roman" w:hAnsi="Times New Roman"/>
                <w:sz w:val="22"/>
                <w:szCs w:val="22"/>
              </w:rPr>
              <w:t>që në vargjet e para të poemës.</w:t>
            </w:r>
          </w:p>
          <w:p w:rsidR="00301D80" w:rsidRPr="00431238" w:rsidRDefault="00301D80" w:rsidP="00AD43F0">
            <w:pPr>
              <w:tabs>
                <w:tab w:val="left" w:pos="7798"/>
              </w:tabs>
              <w:ind w:firstLine="0"/>
              <w:rPr>
                <w:rFonts w:ascii="Times New Roman" w:hAnsi="Times New Roman"/>
                <w:b/>
                <w:sz w:val="22"/>
                <w:szCs w:val="22"/>
              </w:rPr>
            </w:pPr>
            <w:r w:rsidRPr="00431238">
              <w:rPr>
                <w:rFonts w:ascii="Times New Roman" w:hAnsi="Times New Roman"/>
                <w:b/>
              </w:rPr>
              <w:t>Përforcimi i njohurive - Tabela e pyetjeve</w:t>
            </w:r>
          </w:p>
          <w:p w:rsidR="00301D80" w:rsidRPr="00CC6D55" w:rsidRDefault="00301D80" w:rsidP="00AD43F0">
            <w:pPr>
              <w:pStyle w:val="ListParagraph"/>
              <w:tabs>
                <w:tab w:val="left" w:pos="7798"/>
              </w:tabs>
              <w:ind w:left="1008" w:firstLine="0"/>
              <w:rPr>
                <w:rFonts w:ascii="Times New Roman" w:hAnsi="Times New Roman"/>
                <w:b/>
                <w:sz w:val="22"/>
                <w:szCs w:val="22"/>
              </w:rPr>
            </w:pPr>
          </w:p>
          <w:tbl>
            <w:tblPr>
              <w:tblStyle w:val="TableGrid"/>
              <w:tblW w:w="0" w:type="auto"/>
              <w:tblInd w:w="1008" w:type="dxa"/>
              <w:tblLook w:val="04A0" w:firstRow="1" w:lastRow="0" w:firstColumn="1" w:lastColumn="0" w:noHBand="0" w:noVBand="1"/>
            </w:tblPr>
            <w:tblGrid>
              <w:gridCol w:w="4212"/>
              <w:gridCol w:w="5287"/>
            </w:tblGrid>
            <w:tr w:rsidR="00301D80" w:rsidRPr="00CC6D55" w:rsidTr="00AD43F0">
              <w:tc>
                <w:tcPr>
                  <w:tcW w:w="4212" w:type="dxa"/>
                </w:tcPr>
                <w:p w:rsidR="00301D80" w:rsidRPr="00CC6D55" w:rsidRDefault="00301D80" w:rsidP="00AD43F0">
                  <w:pPr>
                    <w:pStyle w:val="ListParagraph"/>
                    <w:tabs>
                      <w:tab w:val="left" w:pos="7798"/>
                    </w:tabs>
                    <w:ind w:left="0" w:firstLine="0"/>
                    <w:rPr>
                      <w:rFonts w:ascii="Times New Roman" w:hAnsi="Times New Roman"/>
                      <w:sz w:val="22"/>
                      <w:szCs w:val="22"/>
                    </w:rPr>
                  </w:pPr>
                  <w:r w:rsidRPr="00CC6D55">
                    <w:rPr>
                      <w:rFonts w:ascii="Times New Roman" w:hAnsi="Times New Roman"/>
                      <w:sz w:val="22"/>
                      <w:szCs w:val="22"/>
                    </w:rPr>
                    <w:t xml:space="preserve">Pyetja </w:t>
                  </w:r>
                </w:p>
              </w:tc>
              <w:tc>
                <w:tcPr>
                  <w:tcW w:w="5287" w:type="dxa"/>
                </w:tcPr>
                <w:p w:rsidR="00301D80" w:rsidRPr="00CC6D55" w:rsidRDefault="00301D80" w:rsidP="00AD43F0">
                  <w:pPr>
                    <w:pStyle w:val="ListParagraph"/>
                    <w:tabs>
                      <w:tab w:val="left" w:pos="7798"/>
                    </w:tabs>
                    <w:ind w:left="0" w:firstLine="0"/>
                    <w:rPr>
                      <w:rFonts w:ascii="Times New Roman" w:hAnsi="Times New Roman"/>
                      <w:sz w:val="22"/>
                      <w:szCs w:val="22"/>
                    </w:rPr>
                  </w:pPr>
                  <w:r w:rsidRPr="00CC6D55">
                    <w:rPr>
                      <w:rFonts w:ascii="Times New Roman" w:hAnsi="Times New Roman"/>
                      <w:sz w:val="22"/>
                      <w:szCs w:val="22"/>
                    </w:rPr>
                    <w:t xml:space="preserve">Përgjigjja </w:t>
                  </w:r>
                </w:p>
              </w:tc>
            </w:tr>
            <w:tr w:rsidR="00301D80" w:rsidRPr="00CC6D55" w:rsidTr="00AD43F0">
              <w:tc>
                <w:tcPr>
                  <w:tcW w:w="4212" w:type="dxa"/>
                </w:tcPr>
                <w:p w:rsidR="00301D80" w:rsidRPr="00CC6D55" w:rsidRDefault="00301D80" w:rsidP="00AD43F0">
                  <w:pPr>
                    <w:pStyle w:val="ListParagraph"/>
                    <w:tabs>
                      <w:tab w:val="left" w:pos="7798"/>
                    </w:tabs>
                    <w:ind w:left="0" w:firstLine="0"/>
                    <w:rPr>
                      <w:rFonts w:ascii="Times New Roman" w:hAnsi="Times New Roman"/>
                      <w:sz w:val="22"/>
                      <w:szCs w:val="22"/>
                    </w:rPr>
                  </w:pPr>
                  <w:r w:rsidRPr="00CC6D55">
                    <w:rPr>
                      <w:rFonts w:ascii="Times New Roman" w:hAnsi="Times New Roman"/>
                      <w:sz w:val="22"/>
                      <w:szCs w:val="22"/>
                    </w:rPr>
                    <w:t>Ku qëndron rëndësia e veprës së parë të De Radës?</w:t>
                  </w:r>
                </w:p>
              </w:tc>
              <w:tc>
                <w:tcPr>
                  <w:tcW w:w="5287" w:type="dxa"/>
                </w:tcPr>
                <w:p w:rsidR="00301D80" w:rsidRPr="00CC6D55" w:rsidRDefault="00301D80" w:rsidP="00AD43F0">
                  <w:pPr>
                    <w:pStyle w:val="ListParagraph"/>
                    <w:tabs>
                      <w:tab w:val="left" w:pos="7798"/>
                    </w:tabs>
                    <w:ind w:left="0" w:firstLine="0"/>
                    <w:rPr>
                      <w:rFonts w:ascii="Times New Roman" w:hAnsi="Times New Roman"/>
                      <w:b/>
                      <w:sz w:val="22"/>
                      <w:szCs w:val="22"/>
                    </w:rPr>
                  </w:pPr>
                </w:p>
              </w:tc>
            </w:tr>
            <w:tr w:rsidR="00301D80" w:rsidRPr="00CC6D55" w:rsidTr="00AD43F0">
              <w:tc>
                <w:tcPr>
                  <w:tcW w:w="4212" w:type="dxa"/>
                </w:tcPr>
                <w:p w:rsidR="00301D80" w:rsidRPr="00CC6D55" w:rsidRDefault="00301D80" w:rsidP="00AD43F0">
                  <w:pPr>
                    <w:pStyle w:val="ListParagraph"/>
                    <w:tabs>
                      <w:tab w:val="left" w:pos="7798"/>
                    </w:tabs>
                    <w:ind w:left="0" w:firstLine="0"/>
                    <w:rPr>
                      <w:rFonts w:ascii="Times New Roman" w:hAnsi="Times New Roman"/>
                      <w:sz w:val="22"/>
                      <w:szCs w:val="22"/>
                    </w:rPr>
                  </w:pPr>
                  <w:r w:rsidRPr="00CC6D55">
                    <w:rPr>
                      <w:rFonts w:ascii="Times New Roman" w:hAnsi="Times New Roman"/>
                      <w:sz w:val="22"/>
                      <w:szCs w:val="22"/>
                    </w:rPr>
                    <w:t>Pse motivi i poemës Serafina Topia shënon edhe dramën e jetës së saj?</w:t>
                  </w:r>
                </w:p>
              </w:tc>
              <w:tc>
                <w:tcPr>
                  <w:tcW w:w="5287" w:type="dxa"/>
                </w:tcPr>
                <w:p w:rsidR="00301D80" w:rsidRPr="00CC6D55" w:rsidRDefault="00301D80" w:rsidP="00AD43F0">
                  <w:pPr>
                    <w:pStyle w:val="ListParagraph"/>
                    <w:tabs>
                      <w:tab w:val="left" w:pos="7798"/>
                    </w:tabs>
                    <w:ind w:left="0" w:firstLine="0"/>
                    <w:rPr>
                      <w:rFonts w:ascii="Times New Roman" w:hAnsi="Times New Roman"/>
                      <w:b/>
                      <w:sz w:val="22"/>
                      <w:szCs w:val="22"/>
                    </w:rPr>
                  </w:pPr>
                </w:p>
              </w:tc>
            </w:tr>
            <w:tr w:rsidR="00301D80" w:rsidRPr="00CC6D55" w:rsidTr="00AD43F0">
              <w:tc>
                <w:tcPr>
                  <w:tcW w:w="4212" w:type="dxa"/>
                </w:tcPr>
                <w:p w:rsidR="00301D80" w:rsidRPr="00CC6D55" w:rsidRDefault="00301D80" w:rsidP="00AD43F0">
                  <w:pPr>
                    <w:pStyle w:val="ListParagraph"/>
                    <w:tabs>
                      <w:tab w:val="left" w:pos="7798"/>
                    </w:tabs>
                    <w:ind w:left="0" w:firstLine="0"/>
                    <w:rPr>
                      <w:rFonts w:ascii="Times New Roman" w:hAnsi="Times New Roman"/>
                      <w:sz w:val="22"/>
                      <w:szCs w:val="22"/>
                    </w:rPr>
                  </w:pPr>
                  <w:r w:rsidRPr="00CC6D55">
                    <w:rPr>
                      <w:rFonts w:ascii="Times New Roman" w:hAnsi="Times New Roman"/>
                      <w:sz w:val="22"/>
                      <w:szCs w:val="22"/>
                    </w:rPr>
                    <w:t>Cila është vlera e poemës Skënderbeu i pafan?</w:t>
                  </w:r>
                </w:p>
              </w:tc>
              <w:tc>
                <w:tcPr>
                  <w:tcW w:w="5287" w:type="dxa"/>
                </w:tcPr>
                <w:p w:rsidR="00301D80" w:rsidRPr="00CC6D55" w:rsidRDefault="00301D80" w:rsidP="00AD43F0">
                  <w:pPr>
                    <w:pStyle w:val="ListParagraph"/>
                    <w:tabs>
                      <w:tab w:val="left" w:pos="7798"/>
                    </w:tabs>
                    <w:ind w:left="0" w:firstLine="0"/>
                    <w:rPr>
                      <w:rFonts w:ascii="Times New Roman" w:hAnsi="Times New Roman"/>
                      <w:b/>
                      <w:sz w:val="22"/>
                      <w:szCs w:val="22"/>
                    </w:rPr>
                  </w:pPr>
                </w:p>
              </w:tc>
            </w:tr>
            <w:tr w:rsidR="00301D80" w:rsidRPr="00CC6D55" w:rsidTr="00AD43F0">
              <w:tc>
                <w:tcPr>
                  <w:tcW w:w="4212" w:type="dxa"/>
                </w:tcPr>
                <w:p w:rsidR="00301D80" w:rsidRPr="00CC6D55" w:rsidRDefault="00301D80" w:rsidP="00AD43F0">
                  <w:pPr>
                    <w:pStyle w:val="ListParagraph"/>
                    <w:tabs>
                      <w:tab w:val="left" w:pos="7798"/>
                    </w:tabs>
                    <w:ind w:left="0" w:firstLine="0"/>
                    <w:rPr>
                      <w:rFonts w:ascii="Times New Roman" w:hAnsi="Times New Roman"/>
                      <w:sz w:val="22"/>
                      <w:szCs w:val="22"/>
                    </w:rPr>
                  </w:pPr>
                  <w:r w:rsidRPr="00CC6D55">
                    <w:rPr>
                      <w:rFonts w:ascii="Times New Roman" w:hAnsi="Times New Roman"/>
                      <w:sz w:val="22"/>
                      <w:szCs w:val="22"/>
                    </w:rPr>
                    <w:t>Cili është kontributi i tij në gjuhësi?</w:t>
                  </w:r>
                </w:p>
              </w:tc>
              <w:tc>
                <w:tcPr>
                  <w:tcW w:w="5287" w:type="dxa"/>
                </w:tcPr>
                <w:p w:rsidR="00301D80" w:rsidRPr="00CC6D55" w:rsidRDefault="00301D80" w:rsidP="00AD43F0">
                  <w:pPr>
                    <w:pStyle w:val="ListParagraph"/>
                    <w:tabs>
                      <w:tab w:val="left" w:pos="7798"/>
                    </w:tabs>
                    <w:ind w:left="0" w:firstLine="0"/>
                    <w:rPr>
                      <w:rFonts w:ascii="Times New Roman" w:hAnsi="Times New Roman"/>
                      <w:b/>
                      <w:sz w:val="22"/>
                      <w:szCs w:val="22"/>
                    </w:rPr>
                  </w:pPr>
                </w:p>
              </w:tc>
            </w:tr>
          </w:tbl>
          <w:p w:rsidR="00301D80" w:rsidRPr="00CC6D55" w:rsidRDefault="00301D80" w:rsidP="00AD43F0">
            <w:pPr>
              <w:pStyle w:val="ListParagraph"/>
              <w:tabs>
                <w:tab w:val="left" w:pos="7798"/>
              </w:tabs>
              <w:ind w:left="1008" w:firstLine="0"/>
              <w:rPr>
                <w:rFonts w:ascii="Times New Roman" w:hAnsi="Times New Roman"/>
                <w:b/>
              </w:rPr>
            </w:pPr>
          </w:p>
        </w:tc>
      </w:tr>
      <w:tr w:rsidR="00301D80" w:rsidRPr="00CC6D55" w:rsidTr="00301D80">
        <w:tc>
          <w:tcPr>
            <w:tcW w:w="10733" w:type="dxa"/>
            <w:gridSpan w:val="8"/>
            <w:shd w:val="clear" w:color="auto" w:fill="auto"/>
          </w:tcPr>
          <w:p w:rsidR="00301D80" w:rsidRPr="00CC6D55" w:rsidRDefault="00301D80" w:rsidP="00AD43F0">
            <w:pPr>
              <w:spacing w:line="360" w:lineRule="auto"/>
              <w:ind w:firstLine="0"/>
              <w:jc w:val="left"/>
              <w:rPr>
                <w:rFonts w:ascii="Times New Roman" w:hAnsi="Times New Roman"/>
                <w:sz w:val="22"/>
                <w:szCs w:val="22"/>
              </w:rPr>
            </w:pPr>
            <w:r w:rsidRPr="00431238">
              <w:rPr>
                <w:rFonts w:ascii="Times New Roman" w:hAnsi="Times New Roman"/>
                <w:b/>
              </w:rPr>
              <w:lastRenderedPageBreak/>
              <w:t>Vlerësimi:</w:t>
            </w:r>
            <w:r w:rsidRPr="00431238">
              <w:rPr>
                <w:rFonts w:ascii="Times New Roman" w:hAnsi="Times New Roman"/>
                <w:sz w:val="24"/>
                <w:szCs w:val="24"/>
              </w:rPr>
              <w:t xml:space="preserve"> </w:t>
            </w:r>
            <w:r w:rsidRPr="00CC6D55">
              <w:rPr>
                <w:rFonts w:ascii="Times New Roman" w:hAnsi="Times New Roman"/>
                <w:sz w:val="22"/>
                <w:szCs w:val="22"/>
              </w:rPr>
              <w:t>Vlerësohen nxënësit për përgatitjen shkencore dhe punën në grup.</w:t>
            </w:r>
          </w:p>
          <w:p w:rsidR="00301D80" w:rsidRPr="00CC6D55" w:rsidRDefault="00301D80" w:rsidP="00AD43F0">
            <w:pPr>
              <w:spacing w:line="360" w:lineRule="auto"/>
              <w:ind w:firstLine="0"/>
              <w:jc w:val="left"/>
              <w:rPr>
                <w:rFonts w:ascii="Times New Roman" w:hAnsi="Times New Roman"/>
                <w:i/>
                <w:sz w:val="22"/>
                <w:szCs w:val="22"/>
              </w:rPr>
            </w:pPr>
            <w:r w:rsidRPr="00CC6D55">
              <w:rPr>
                <w:rFonts w:ascii="Times New Roman" w:hAnsi="Times New Roman"/>
                <w:sz w:val="22"/>
                <w:szCs w:val="22"/>
              </w:rPr>
              <w:t>Vlerësim diagnostikues dhe motivues</w:t>
            </w:r>
            <w:r>
              <w:rPr>
                <w:rFonts w:ascii="Times New Roman" w:hAnsi="Times New Roman"/>
                <w:sz w:val="22"/>
                <w:szCs w:val="22"/>
              </w:rPr>
              <w:t>.</w:t>
            </w:r>
          </w:p>
        </w:tc>
      </w:tr>
      <w:tr w:rsidR="00301D80" w:rsidRPr="00CC6D55" w:rsidTr="00301D80">
        <w:tc>
          <w:tcPr>
            <w:tcW w:w="10733" w:type="dxa"/>
            <w:gridSpan w:val="8"/>
            <w:shd w:val="clear" w:color="auto" w:fill="auto"/>
          </w:tcPr>
          <w:p w:rsidR="00301D80" w:rsidRPr="00CC6D55" w:rsidRDefault="00301D80" w:rsidP="00AD43F0">
            <w:pPr>
              <w:spacing w:line="360" w:lineRule="auto"/>
              <w:ind w:firstLine="0"/>
              <w:jc w:val="left"/>
              <w:rPr>
                <w:rFonts w:ascii="Times New Roman" w:hAnsi="Times New Roman"/>
                <w:i/>
                <w:sz w:val="22"/>
                <w:szCs w:val="22"/>
              </w:rPr>
            </w:pPr>
            <w:r w:rsidRPr="00431238">
              <w:rPr>
                <w:rFonts w:ascii="Times New Roman" w:hAnsi="Times New Roman"/>
                <w:b/>
              </w:rPr>
              <w:t>Detyrat dhe puna e pavarur:</w:t>
            </w:r>
            <w:r w:rsidRPr="00431238">
              <w:rPr>
                <w:rFonts w:ascii="Times New Roman" w:hAnsi="Times New Roman"/>
                <w:sz w:val="24"/>
                <w:szCs w:val="24"/>
              </w:rPr>
              <w:t xml:space="preserve"> </w:t>
            </w:r>
            <w:r w:rsidRPr="00CC6D55">
              <w:rPr>
                <w:rFonts w:ascii="Times New Roman" w:hAnsi="Times New Roman"/>
                <w:sz w:val="22"/>
                <w:szCs w:val="22"/>
              </w:rPr>
              <w:t>Sillni në klasë materiale mbi vlerësimet për veprën “Milosao”</w:t>
            </w:r>
            <w:r>
              <w:rPr>
                <w:rFonts w:ascii="Times New Roman" w:hAnsi="Times New Roman"/>
                <w:sz w:val="22"/>
                <w:szCs w:val="22"/>
              </w:rPr>
              <w:t>.</w:t>
            </w:r>
          </w:p>
        </w:tc>
      </w:tr>
    </w:tbl>
    <w:p w:rsidR="00301D80" w:rsidRPr="00CC6D55" w:rsidRDefault="00301D80" w:rsidP="00301D80">
      <w:pPr>
        <w:ind w:firstLine="0"/>
      </w:pPr>
    </w:p>
    <w:p w:rsidR="00301D80" w:rsidRDefault="00301D80" w:rsidP="00301D80">
      <w:pPr>
        <w:ind w:firstLine="0"/>
      </w:pPr>
    </w:p>
    <w:p w:rsidR="00C13E3D" w:rsidRDefault="00C13E3D" w:rsidP="00301D80">
      <w:pPr>
        <w:ind w:firstLine="0"/>
      </w:pPr>
    </w:p>
    <w:p w:rsidR="00C13E3D" w:rsidRDefault="00C13E3D" w:rsidP="00301D80">
      <w:pPr>
        <w:ind w:firstLine="0"/>
      </w:pPr>
    </w:p>
    <w:p w:rsidR="00C13E3D" w:rsidRDefault="00C13E3D" w:rsidP="00301D80">
      <w:pPr>
        <w:ind w:firstLine="0"/>
      </w:pPr>
    </w:p>
    <w:p w:rsidR="00C13E3D" w:rsidRDefault="00C13E3D" w:rsidP="00301D80">
      <w:pPr>
        <w:ind w:firstLine="0"/>
      </w:pPr>
    </w:p>
    <w:p w:rsidR="00C13E3D" w:rsidRDefault="00C13E3D" w:rsidP="00301D80">
      <w:pPr>
        <w:ind w:firstLine="0"/>
      </w:pPr>
    </w:p>
    <w:p w:rsidR="00C13E3D" w:rsidRDefault="00C13E3D" w:rsidP="00301D80">
      <w:pPr>
        <w:ind w:firstLine="0"/>
      </w:pPr>
    </w:p>
    <w:p w:rsidR="00C13E3D" w:rsidRPr="00CC6D55" w:rsidRDefault="00C13E3D" w:rsidP="00301D80">
      <w:pPr>
        <w:ind w:firstLine="0"/>
      </w:pPr>
    </w:p>
    <w:p w:rsidR="00301D80" w:rsidRDefault="00301D80" w:rsidP="00301D80">
      <w:pPr>
        <w:jc w:val="left"/>
        <w:rPr>
          <w:rFonts w:ascii="Times New Roman" w:hAnsi="Times New Roman"/>
          <w:b/>
          <w:sz w:val="24"/>
          <w:szCs w:val="24"/>
        </w:rPr>
      </w:pPr>
      <w:r w:rsidRPr="005A44DB">
        <w:rPr>
          <w:rFonts w:ascii="Times New Roman" w:hAnsi="Times New Roman"/>
          <w:b/>
          <w:sz w:val="24"/>
          <w:szCs w:val="24"/>
        </w:rPr>
        <w:t>PLANIF</w:t>
      </w:r>
      <w:r w:rsidR="00C13E3D">
        <w:rPr>
          <w:rFonts w:ascii="Times New Roman" w:hAnsi="Times New Roman"/>
          <w:b/>
          <w:sz w:val="24"/>
          <w:szCs w:val="24"/>
        </w:rPr>
        <w:t xml:space="preserve">IKIMI I ORËS MËSIMORE </w:t>
      </w:r>
      <w:r w:rsidR="00C13E3D">
        <w:rPr>
          <w:rFonts w:ascii="Times New Roman" w:hAnsi="Times New Roman"/>
          <w:b/>
          <w:sz w:val="24"/>
          <w:szCs w:val="24"/>
        </w:rPr>
        <w:tab/>
      </w:r>
      <w:r w:rsidR="00C13E3D">
        <w:rPr>
          <w:rFonts w:ascii="Times New Roman" w:hAnsi="Times New Roman"/>
          <w:b/>
          <w:sz w:val="24"/>
          <w:szCs w:val="24"/>
        </w:rPr>
        <w:tab/>
      </w:r>
      <w:r w:rsidR="00C13E3D">
        <w:rPr>
          <w:rFonts w:ascii="Times New Roman" w:hAnsi="Times New Roman"/>
          <w:b/>
          <w:sz w:val="24"/>
          <w:szCs w:val="24"/>
        </w:rPr>
        <w:tab/>
      </w:r>
      <w:r w:rsidR="00C13E3D">
        <w:rPr>
          <w:rFonts w:ascii="Times New Roman" w:hAnsi="Times New Roman"/>
          <w:b/>
          <w:sz w:val="24"/>
          <w:szCs w:val="24"/>
        </w:rPr>
        <w:tab/>
      </w:r>
      <w:r w:rsidR="00C13E3D">
        <w:rPr>
          <w:rFonts w:ascii="Times New Roman" w:hAnsi="Times New Roman"/>
          <w:b/>
          <w:sz w:val="24"/>
          <w:szCs w:val="24"/>
        </w:rPr>
        <w:tab/>
        <w:t>Dt.</w:t>
      </w:r>
      <w:r w:rsidR="00C13E3D">
        <w:rPr>
          <w:rFonts w:ascii="Times New Roman" w:hAnsi="Times New Roman"/>
          <w:b/>
          <w:sz w:val="24"/>
          <w:szCs w:val="24"/>
        </w:rPr>
        <w:softHyphen/>
      </w:r>
    </w:p>
    <w:p w:rsidR="00301D80" w:rsidRPr="005A44DB" w:rsidRDefault="00301D80" w:rsidP="00301D80">
      <w:pPr>
        <w:jc w:val="left"/>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Tr="00AD43F0">
        <w:tc>
          <w:tcPr>
            <w:tcW w:w="2190" w:type="dxa"/>
            <w:shd w:val="clear" w:color="auto" w:fill="auto"/>
          </w:tcPr>
          <w:p w:rsidR="00301D80" w:rsidRPr="00605403"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Fusha:</w:t>
            </w:r>
            <w:r w:rsidRPr="0022389B">
              <w:rPr>
                <w:rFonts w:ascii="Times New Roman" w:hAnsi="Times New Roman"/>
                <w:b/>
                <w:sz w:val="22"/>
                <w:szCs w:val="22"/>
              </w:rPr>
              <w:t>Gjuh</w:t>
            </w:r>
            <w:r>
              <w:rPr>
                <w:rFonts w:ascii="Times New Roman" w:hAnsi="Times New Roman"/>
                <w:b/>
                <w:sz w:val="22"/>
                <w:szCs w:val="22"/>
              </w:rPr>
              <w:t>ë</w:t>
            </w:r>
            <w:r w:rsidRPr="0022389B">
              <w:rPr>
                <w:rFonts w:ascii="Times New Roman" w:hAnsi="Times New Roman"/>
                <w:b/>
                <w:sz w:val="22"/>
                <w:szCs w:val="22"/>
              </w:rPr>
              <w:t>t</w:t>
            </w:r>
            <w:r>
              <w:rPr>
                <w:rFonts w:ascii="Times New Roman" w:hAnsi="Times New Roman"/>
                <w:b/>
                <w:sz w:val="22"/>
                <w:szCs w:val="22"/>
              </w:rPr>
              <w:t xml:space="preserve"> dhe komunikimi</w:t>
            </w:r>
          </w:p>
        </w:tc>
        <w:tc>
          <w:tcPr>
            <w:tcW w:w="3390" w:type="dxa"/>
            <w:shd w:val="clear" w:color="auto" w:fill="auto"/>
          </w:tcPr>
          <w:p w:rsidR="00301D80" w:rsidRPr="00605403"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Pr>
                <w:rFonts w:ascii="Times New Roman" w:hAnsi="Times New Roman"/>
                <w:b/>
                <w:sz w:val="22"/>
                <w:szCs w:val="22"/>
              </w:rPr>
              <w:t>Letërsi</w:t>
            </w:r>
          </w:p>
        </w:tc>
        <w:tc>
          <w:tcPr>
            <w:tcW w:w="3450" w:type="dxa"/>
            <w:shd w:val="clear" w:color="auto" w:fill="auto"/>
          </w:tcPr>
          <w:p w:rsidR="00301D80" w:rsidRPr="00605403"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V</w:t>
            </w:r>
          </w:p>
        </w:tc>
        <w:tc>
          <w:tcPr>
            <w:tcW w:w="1500" w:type="dxa"/>
            <w:shd w:val="clear" w:color="auto" w:fill="auto"/>
          </w:tcPr>
          <w:p w:rsidR="00301D80" w:rsidRPr="00605403"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XI</w:t>
            </w:r>
          </w:p>
        </w:tc>
      </w:tr>
      <w:tr w:rsidR="00301D80" w:rsidTr="00AD43F0">
        <w:tc>
          <w:tcPr>
            <w:tcW w:w="558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Tema mësimore: </w:t>
            </w:r>
            <w:r>
              <w:rPr>
                <w:rFonts w:ascii="Times New Roman" w:hAnsi="Times New Roman"/>
                <w:b/>
                <w:sz w:val="22"/>
                <w:szCs w:val="22"/>
              </w:rPr>
              <w:t>Analizë: “Këngët e Milosaos”</w:t>
            </w:r>
          </w:p>
          <w:p w:rsidR="00301D80" w:rsidRPr="00113924"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19101B" w:rsidRDefault="00301D80" w:rsidP="00AD43F0">
            <w:pPr>
              <w:spacing w:line="360" w:lineRule="auto"/>
              <w:ind w:firstLine="0"/>
              <w:jc w:val="left"/>
              <w:rPr>
                <w:rFonts w:ascii="Times New Roman" w:hAnsi="Times New Roman"/>
                <w:sz w:val="22"/>
                <w:szCs w:val="22"/>
              </w:rPr>
            </w:pPr>
            <w:r w:rsidRPr="00605403">
              <w:rPr>
                <w:rFonts w:ascii="Times New Roman" w:hAnsi="Times New Roman"/>
                <w:b/>
                <w:sz w:val="22"/>
                <w:szCs w:val="22"/>
              </w:rPr>
              <w:t>Situata e të nxënit:</w:t>
            </w:r>
            <w:r>
              <w:rPr>
                <w:rFonts w:ascii="Times New Roman" w:hAnsi="Times New Roman"/>
                <w:b/>
                <w:sz w:val="22"/>
                <w:szCs w:val="22"/>
              </w:rPr>
              <w:t xml:space="preserve"> </w:t>
            </w:r>
            <w:r w:rsidRPr="0019101B">
              <w:rPr>
                <w:rFonts w:ascii="Times New Roman" w:hAnsi="Times New Roman"/>
                <w:sz w:val="22"/>
                <w:szCs w:val="22"/>
              </w:rPr>
              <w:t>Bisedë dhe diskutim rreth subjektit,strukturës,vlerave dhe stilit.</w:t>
            </w:r>
          </w:p>
          <w:p w:rsidR="00301D80" w:rsidRPr="0019101B" w:rsidRDefault="00301D80" w:rsidP="00AD43F0">
            <w:pPr>
              <w:spacing w:line="360" w:lineRule="auto"/>
              <w:ind w:firstLine="0"/>
              <w:jc w:val="left"/>
              <w:rPr>
                <w:rFonts w:ascii="Times New Roman" w:hAnsi="Times New Roman"/>
                <w:sz w:val="22"/>
                <w:szCs w:val="22"/>
              </w:rPr>
            </w:pPr>
          </w:p>
          <w:p w:rsidR="00301D80" w:rsidRPr="00113924" w:rsidRDefault="00301D80" w:rsidP="00AD43F0">
            <w:pPr>
              <w:spacing w:line="360" w:lineRule="auto"/>
              <w:ind w:firstLine="0"/>
              <w:jc w:val="left"/>
              <w:rPr>
                <w:rFonts w:ascii="Times New Roman" w:hAnsi="Times New Roman"/>
                <w:sz w:val="22"/>
                <w:szCs w:val="22"/>
              </w:rPr>
            </w:pPr>
          </w:p>
        </w:tc>
      </w:tr>
      <w:tr w:rsidR="00301D80" w:rsidRPr="0022389B" w:rsidTr="00AD43F0">
        <w:tc>
          <w:tcPr>
            <w:tcW w:w="10530" w:type="dxa"/>
            <w:gridSpan w:val="4"/>
            <w:shd w:val="clear" w:color="auto" w:fill="auto"/>
          </w:tcPr>
          <w:p w:rsidR="00301D80" w:rsidRPr="00113924" w:rsidRDefault="00301D80" w:rsidP="00AD43F0">
            <w:pPr>
              <w:ind w:firstLine="0"/>
              <w:rPr>
                <w:rFonts w:ascii="Times New Roman" w:hAnsi="Times New Roman"/>
                <w:b/>
                <w:sz w:val="22"/>
                <w:szCs w:val="22"/>
                <w:lang w:eastAsia="ja-JP"/>
              </w:rPr>
            </w:pPr>
            <w:r w:rsidRPr="00113924">
              <w:rPr>
                <w:rFonts w:ascii="Times New Roman" w:hAnsi="Times New Roman"/>
                <w:b/>
                <w:sz w:val="22"/>
                <w:szCs w:val="22"/>
              </w:rPr>
              <w:t>Rezultatet e të nxënit sipas kompetencave kyç</w:t>
            </w:r>
            <w:r w:rsidRPr="00113924">
              <w:rPr>
                <w:rFonts w:ascii="Times New Roman" w:hAnsi="Times New Roman"/>
                <w:b/>
                <w:sz w:val="22"/>
                <w:szCs w:val="22"/>
                <w:lang w:eastAsia="ja-JP"/>
              </w:rPr>
              <w:t>e:</w:t>
            </w:r>
          </w:p>
          <w:p w:rsidR="00301D80" w:rsidRDefault="00301D80" w:rsidP="00AD43F0">
            <w:pPr>
              <w:spacing w:line="360" w:lineRule="auto"/>
              <w:ind w:firstLine="0"/>
              <w:jc w:val="left"/>
              <w:rPr>
                <w:rFonts w:ascii="Times New Roman" w:hAnsi="Times New Roman"/>
                <w:b/>
                <w:sz w:val="22"/>
                <w:szCs w:val="22"/>
              </w:rPr>
            </w:pP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Kompentenca e te shprehurit dhe komunikimit.</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Kompetenca e të menduarit.</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Kompetenca e të mësuarit për të nxënë.</w:t>
            </w:r>
          </w:p>
          <w:p w:rsidR="00301D80" w:rsidRPr="0019101B" w:rsidRDefault="00301D80" w:rsidP="00AD43F0">
            <w:pPr>
              <w:spacing w:line="360" w:lineRule="auto"/>
              <w:ind w:firstLine="0"/>
              <w:jc w:val="left"/>
              <w:rPr>
                <w:rFonts w:ascii="Times New Roman" w:hAnsi="Times New Roman"/>
              </w:rPr>
            </w:pPr>
          </w:p>
          <w:p w:rsidR="00301D80" w:rsidRDefault="00301D80" w:rsidP="00AD43F0">
            <w:pPr>
              <w:spacing w:line="360" w:lineRule="auto"/>
              <w:ind w:firstLine="0"/>
              <w:jc w:val="left"/>
              <w:rPr>
                <w:rFonts w:ascii="Times New Roman" w:hAnsi="Times New Roman"/>
                <w:b/>
              </w:rPr>
            </w:pPr>
          </w:p>
          <w:p w:rsidR="00301D80" w:rsidRPr="00605403" w:rsidRDefault="00301D80" w:rsidP="00AD43F0">
            <w:pPr>
              <w:spacing w:line="360" w:lineRule="auto"/>
              <w:ind w:firstLine="0"/>
              <w:jc w:val="left"/>
              <w:rPr>
                <w:rFonts w:ascii="Times New Roman" w:hAnsi="Times New Roman"/>
                <w:b/>
              </w:rPr>
            </w:pPr>
          </w:p>
        </w:tc>
      </w:tr>
      <w:tr w:rsidR="00301D80" w:rsidTr="00AD43F0">
        <w:tc>
          <w:tcPr>
            <w:tcW w:w="558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Rezultatet e të nxënit të kompetencave </w:t>
            </w:r>
            <w:r>
              <w:rPr>
                <w:rFonts w:ascii="Times New Roman" w:hAnsi="Times New Roman"/>
                <w:b/>
                <w:sz w:val="22"/>
                <w:szCs w:val="22"/>
              </w:rPr>
              <w:t>të fushës</w:t>
            </w:r>
            <w:r w:rsidRPr="00605403">
              <w:rPr>
                <w:rFonts w:ascii="Times New Roman" w:hAnsi="Times New Roman"/>
                <w:b/>
                <w:sz w:val="22"/>
                <w:szCs w:val="22"/>
              </w:rPr>
              <w:t xml:space="preserve"> sipas temës mësimore:</w:t>
            </w:r>
          </w:p>
          <w:p w:rsidR="00301D80" w:rsidRPr="0019101B" w:rsidRDefault="00301D80" w:rsidP="00AD43F0">
            <w:pPr>
              <w:spacing w:line="360" w:lineRule="auto"/>
              <w:ind w:firstLine="0"/>
              <w:jc w:val="left"/>
              <w:rPr>
                <w:rFonts w:ascii="Times New Roman" w:hAnsi="Times New Roman"/>
                <w:sz w:val="22"/>
                <w:szCs w:val="22"/>
              </w:rPr>
            </w:pPr>
            <w:r>
              <w:rPr>
                <w:rFonts w:ascii="Times New Roman" w:hAnsi="Times New Roman"/>
                <w:b/>
                <w:sz w:val="22"/>
                <w:szCs w:val="22"/>
              </w:rPr>
              <w:t>-</w:t>
            </w:r>
            <w:r w:rsidRPr="0019101B">
              <w:rPr>
                <w:rFonts w:ascii="Times New Roman" w:hAnsi="Times New Roman"/>
                <w:sz w:val="22"/>
                <w:szCs w:val="22"/>
              </w:rPr>
              <w:t>Identifikon poemën romantike epiko-lirike lloj kryesor i romantizmit shqiptar.</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-Analizon poemën duke u ndalur në të skemën e analizës së tekstit poetik</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-Diskuton rreth sintetizimit dhe fragmentarizmit në këtë poemë</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lastRenderedPageBreak/>
              <w:t xml:space="preserve">-Vlerëson rolin e novatorizmit të De Radës në letërsinë shqipe. </w:t>
            </w:r>
          </w:p>
          <w:p w:rsidR="00301D80" w:rsidRPr="00605403" w:rsidRDefault="00301D80" w:rsidP="00AD43F0">
            <w:pPr>
              <w:spacing w:line="360" w:lineRule="auto"/>
              <w:ind w:firstLine="0"/>
              <w:jc w:val="left"/>
              <w:rPr>
                <w:rFonts w:ascii="Times New Roman" w:hAnsi="Times New Roman"/>
                <w:b/>
                <w:sz w:val="22"/>
                <w:szCs w:val="22"/>
              </w:rPr>
            </w:pPr>
          </w:p>
          <w:p w:rsidR="00301D80" w:rsidRDefault="00301D80" w:rsidP="00AD43F0">
            <w:pPr>
              <w:spacing w:line="360" w:lineRule="auto"/>
              <w:ind w:firstLine="0"/>
              <w:jc w:val="left"/>
              <w:rPr>
                <w:rFonts w:ascii="Times New Roman" w:hAnsi="Times New Roman"/>
                <w:b/>
                <w:sz w:val="22"/>
                <w:szCs w:val="22"/>
              </w:rPr>
            </w:pPr>
          </w:p>
          <w:p w:rsidR="00301D80" w:rsidRDefault="00301D80" w:rsidP="00AD43F0">
            <w:pPr>
              <w:spacing w:line="360" w:lineRule="auto"/>
              <w:ind w:firstLine="0"/>
              <w:jc w:val="left"/>
              <w:rPr>
                <w:rFonts w:ascii="Times New Roman" w:hAnsi="Times New Roman"/>
                <w:b/>
                <w:sz w:val="22"/>
                <w:szCs w:val="22"/>
              </w:rPr>
            </w:pPr>
          </w:p>
          <w:p w:rsidR="00301D80" w:rsidRPr="00605403"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605403"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lastRenderedPageBreak/>
              <w:t>Fjalët kyçe:</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Poemë epiko-lirike</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Hero romantik</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Fragmetarizëm</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Sintetizim</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Heshtje artistike</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Novatorizëm</w:t>
            </w:r>
          </w:p>
          <w:p w:rsidR="00301D80" w:rsidRPr="00605403" w:rsidRDefault="00301D80" w:rsidP="00AD43F0">
            <w:pPr>
              <w:spacing w:line="360" w:lineRule="auto"/>
              <w:ind w:firstLine="0"/>
              <w:jc w:val="left"/>
              <w:rPr>
                <w:rFonts w:ascii="Times New Roman" w:hAnsi="Times New Roman"/>
                <w:b/>
                <w:sz w:val="22"/>
                <w:szCs w:val="22"/>
              </w:rPr>
            </w:pPr>
          </w:p>
        </w:tc>
      </w:tr>
      <w:tr w:rsidR="00301D80" w:rsidTr="00AD43F0">
        <w:tc>
          <w:tcPr>
            <w:tcW w:w="558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lastRenderedPageBreak/>
              <w:t>Burimet:</w:t>
            </w:r>
            <w:r w:rsidRPr="0019101B">
              <w:rPr>
                <w:rFonts w:ascii="Times New Roman" w:hAnsi="Times New Roman"/>
                <w:sz w:val="22"/>
                <w:szCs w:val="22"/>
              </w:rPr>
              <w:t xml:space="preserve"> Libri i nxënësit, burime nga interneti, poema “Milosao”,</w:t>
            </w:r>
          </w:p>
          <w:p w:rsidR="00301D80" w:rsidRPr="00605403"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19101B">
              <w:rPr>
                <w:rFonts w:ascii="Times New Roman" w:hAnsi="Times New Roman"/>
                <w:sz w:val="22"/>
                <w:szCs w:val="22"/>
              </w:rPr>
              <w:t>Gjuha shqipe, tik, histori</w:t>
            </w:r>
          </w:p>
          <w:p w:rsidR="00301D80" w:rsidRDefault="00301D80" w:rsidP="00AD43F0">
            <w:pPr>
              <w:spacing w:line="360" w:lineRule="auto"/>
              <w:ind w:firstLine="0"/>
              <w:jc w:val="left"/>
              <w:rPr>
                <w:rFonts w:ascii="Times New Roman" w:hAnsi="Times New Roman"/>
                <w:b/>
                <w:sz w:val="22"/>
                <w:szCs w:val="22"/>
              </w:rPr>
            </w:pPr>
          </w:p>
          <w:p w:rsidR="00301D80" w:rsidRPr="00605403" w:rsidRDefault="00301D80" w:rsidP="00AD43F0">
            <w:pPr>
              <w:spacing w:line="360" w:lineRule="auto"/>
              <w:ind w:firstLine="0"/>
              <w:jc w:val="left"/>
              <w:rPr>
                <w:rFonts w:ascii="Times New Roman" w:hAnsi="Times New Roman"/>
                <w:b/>
                <w:sz w:val="22"/>
                <w:szCs w:val="22"/>
              </w:rPr>
            </w:pPr>
          </w:p>
        </w:tc>
      </w:tr>
      <w:tr w:rsidR="00301D80" w:rsidTr="00AD43F0">
        <w:tc>
          <w:tcPr>
            <w:tcW w:w="10530" w:type="dxa"/>
            <w:gridSpan w:val="4"/>
            <w:shd w:val="clear" w:color="auto" w:fill="auto"/>
          </w:tcPr>
          <w:p w:rsidR="00301D80" w:rsidRPr="00716CDF" w:rsidRDefault="00301D80" w:rsidP="00AD43F0">
            <w:pPr>
              <w:spacing w:line="360" w:lineRule="auto"/>
              <w:ind w:firstLine="0"/>
              <w:jc w:val="center"/>
              <w:rPr>
                <w:rFonts w:ascii="Times New Roman" w:hAnsi="Times New Roman"/>
                <w:b/>
                <w:sz w:val="22"/>
                <w:szCs w:val="22"/>
              </w:rPr>
            </w:pPr>
            <w:r w:rsidRPr="00716CDF">
              <w:rPr>
                <w:rFonts w:ascii="Times New Roman" w:hAnsi="Times New Roman"/>
                <w:b/>
                <w:sz w:val="22"/>
                <w:szCs w:val="22"/>
              </w:rPr>
              <w:t>Metodologjia dhe veprimtaritë e nxënësve</w:t>
            </w:r>
          </w:p>
          <w:p w:rsidR="00301D80" w:rsidRPr="00716CDF" w:rsidRDefault="00301D80" w:rsidP="00AD43F0">
            <w:pPr>
              <w:spacing w:line="360" w:lineRule="auto"/>
              <w:ind w:firstLine="0"/>
              <w:jc w:val="center"/>
              <w:rPr>
                <w:rFonts w:ascii="Times New Roman" w:hAnsi="Times New Roman"/>
                <w:b/>
                <w:sz w:val="22"/>
                <w:szCs w:val="22"/>
              </w:rPr>
            </w:pPr>
            <w:r w:rsidRPr="00716CDF">
              <w:rPr>
                <w:rFonts w:ascii="Times New Roman" w:hAnsi="Times New Roman"/>
                <w:b/>
                <w:sz w:val="22"/>
                <w:szCs w:val="22"/>
              </w:rPr>
              <w:t>Diskutim,</w:t>
            </w:r>
            <w:r>
              <w:rPr>
                <w:rFonts w:ascii="Times New Roman" w:hAnsi="Times New Roman"/>
                <w:b/>
                <w:sz w:val="22"/>
                <w:szCs w:val="22"/>
              </w:rPr>
              <w:t xml:space="preserve"> </w:t>
            </w:r>
            <w:r w:rsidRPr="00716CDF">
              <w:rPr>
                <w:rFonts w:ascii="Times New Roman" w:hAnsi="Times New Roman"/>
                <w:b/>
                <w:sz w:val="22"/>
                <w:szCs w:val="22"/>
              </w:rPr>
              <w:t>vezhgim,</w:t>
            </w:r>
            <w:r>
              <w:rPr>
                <w:rFonts w:ascii="Times New Roman" w:hAnsi="Times New Roman"/>
                <w:b/>
                <w:sz w:val="22"/>
                <w:szCs w:val="22"/>
              </w:rPr>
              <w:t xml:space="preserve"> </w:t>
            </w:r>
            <w:r w:rsidRPr="00716CDF">
              <w:rPr>
                <w:rFonts w:ascii="Times New Roman" w:hAnsi="Times New Roman"/>
                <w:b/>
                <w:sz w:val="22"/>
                <w:szCs w:val="22"/>
              </w:rPr>
              <w:t>stuhi mendimesh,</w:t>
            </w:r>
            <w:r>
              <w:rPr>
                <w:rFonts w:ascii="Times New Roman" w:hAnsi="Times New Roman"/>
                <w:b/>
                <w:sz w:val="22"/>
                <w:szCs w:val="22"/>
              </w:rPr>
              <w:t xml:space="preserve"> </w:t>
            </w:r>
            <w:r w:rsidRPr="00716CDF">
              <w:rPr>
                <w:rFonts w:ascii="Times New Roman" w:hAnsi="Times New Roman"/>
                <w:b/>
                <w:sz w:val="22"/>
                <w:szCs w:val="22"/>
              </w:rPr>
              <w:t>punë në grupe.</w:t>
            </w:r>
          </w:p>
        </w:tc>
      </w:tr>
      <w:tr w:rsidR="00301D80" w:rsidTr="00AD43F0">
        <w:trPr>
          <w:trHeight w:val="2542"/>
        </w:trPr>
        <w:tc>
          <w:tcPr>
            <w:tcW w:w="10530" w:type="dxa"/>
            <w:gridSpan w:val="4"/>
            <w:shd w:val="clear" w:color="auto" w:fill="auto"/>
          </w:tcPr>
          <w:p w:rsidR="00301D80" w:rsidRPr="00716CDF" w:rsidRDefault="00301D80" w:rsidP="00AD43F0">
            <w:pPr>
              <w:spacing w:line="360" w:lineRule="auto"/>
              <w:ind w:firstLine="0"/>
              <w:jc w:val="left"/>
              <w:rPr>
                <w:rFonts w:ascii="Times New Roman" w:hAnsi="Times New Roman"/>
                <w:b/>
                <w:sz w:val="22"/>
                <w:szCs w:val="22"/>
              </w:rPr>
            </w:pPr>
            <w:r w:rsidRPr="00716CDF">
              <w:rPr>
                <w:rFonts w:ascii="Times New Roman" w:hAnsi="Times New Roman"/>
                <w:b/>
                <w:sz w:val="22"/>
                <w:szCs w:val="22"/>
              </w:rPr>
              <w:t>Organizimi i orës së mësimit:</w:t>
            </w:r>
          </w:p>
          <w:p w:rsidR="00301D80" w:rsidRPr="00716CDF" w:rsidRDefault="00301D80" w:rsidP="00AD43F0">
            <w:pPr>
              <w:spacing w:line="360" w:lineRule="auto"/>
              <w:ind w:firstLine="0"/>
              <w:jc w:val="left"/>
              <w:rPr>
                <w:rFonts w:ascii="Times New Roman" w:hAnsi="Times New Roman"/>
                <w:b/>
                <w:sz w:val="22"/>
                <w:szCs w:val="22"/>
              </w:rPr>
            </w:pPr>
            <w:r w:rsidRPr="00716CDF">
              <w:rPr>
                <w:rFonts w:ascii="Times New Roman" w:hAnsi="Times New Roman"/>
                <w:b/>
                <w:sz w:val="22"/>
                <w:szCs w:val="22"/>
              </w:rPr>
              <w:t>Hapi I</w:t>
            </w:r>
            <w:r w:rsidRPr="0019101B">
              <w:rPr>
                <w:rFonts w:ascii="Times New Roman" w:hAnsi="Times New Roman"/>
                <w:sz w:val="22"/>
                <w:szCs w:val="22"/>
              </w:rPr>
              <w:t>- Diskutim-Lexohen detyrat e shtëpisë për vlerësimet rreth De Radës</w:t>
            </w:r>
          </w:p>
          <w:p w:rsidR="00301D80" w:rsidRPr="0019101B" w:rsidRDefault="00301D80" w:rsidP="00AD43F0">
            <w:pPr>
              <w:spacing w:line="360" w:lineRule="auto"/>
              <w:ind w:firstLine="0"/>
              <w:jc w:val="left"/>
              <w:rPr>
                <w:rFonts w:ascii="Times New Roman" w:hAnsi="Times New Roman"/>
                <w:sz w:val="22"/>
                <w:szCs w:val="22"/>
              </w:rPr>
            </w:pPr>
            <w:r w:rsidRPr="00716CDF">
              <w:rPr>
                <w:rFonts w:ascii="Times New Roman" w:hAnsi="Times New Roman"/>
                <w:b/>
                <w:sz w:val="22"/>
                <w:szCs w:val="22"/>
              </w:rPr>
              <w:t>Hapi II-</w:t>
            </w:r>
            <w:r>
              <w:rPr>
                <w:rFonts w:ascii="Times New Roman" w:hAnsi="Times New Roman"/>
                <w:b/>
                <w:sz w:val="22"/>
                <w:szCs w:val="22"/>
              </w:rPr>
              <w:t xml:space="preserve"> </w:t>
            </w:r>
            <w:r w:rsidRPr="0019101B">
              <w:rPr>
                <w:rFonts w:ascii="Times New Roman" w:hAnsi="Times New Roman"/>
                <w:sz w:val="22"/>
                <w:szCs w:val="22"/>
              </w:rPr>
              <w:t>Stuhi mendimesh</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Nxënësit përmbledhin mendimet e tyre rreth poezisë së De Radës.</w:t>
            </w:r>
          </w:p>
          <w:p w:rsidR="00301D80" w:rsidRPr="00716CDF" w:rsidRDefault="00301D80" w:rsidP="00AD43F0">
            <w:pPr>
              <w:spacing w:line="360" w:lineRule="auto"/>
              <w:ind w:firstLine="0"/>
              <w:jc w:val="left"/>
              <w:rPr>
                <w:rFonts w:ascii="Times New Roman" w:hAnsi="Times New Roman"/>
                <w:b/>
                <w:sz w:val="22"/>
                <w:szCs w:val="22"/>
              </w:rPr>
            </w:pPr>
            <w:r w:rsidRPr="00716CDF">
              <w:rPr>
                <w:rFonts w:ascii="Times New Roman" w:hAnsi="Times New Roman"/>
                <w:b/>
                <w:noProof/>
                <w:lang w:val="en-US"/>
              </w:rPr>
              <w:drawing>
                <wp:inline distT="0" distB="0" distL="0" distR="0" wp14:anchorId="2A9BBBEC" wp14:editId="33850B13">
                  <wp:extent cx="5486400" cy="3200400"/>
                  <wp:effectExtent l="0" t="0" r="0" b="1905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inline>
              </w:drawing>
            </w:r>
          </w:p>
          <w:p w:rsidR="00301D80" w:rsidRPr="0019101B" w:rsidRDefault="00301D80" w:rsidP="00AD43F0">
            <w:pPr>
              <w:spacing w:line="360" w:lineRule="auto"/>
              <w:ind w:firstLine="0"/>
              <w:jc w:val="left"/>
              <w:rPr>
                <w:rFonts w:ascii="Times New Roman" w:hAnsi="Times New Roman"/>
                <w:sz w:val="22"/>
                <w:szCs w:val="22"/>
              </w:rPr>
            </w:pPr>
            <w:r w:rsidRPr="003678E2">
              <w:rPr>
                <w:rFonts w:ascii="Times New Roman" w:hAnsi="Times New Roman"/>
                <w:b/>
                <w:sz w:val="22"/>
                <w:szCs w:val="22"/>
              </w:rPr>
              <w:t>Hapi i III-</w:t>
            </w:r>
            <w:r w:rsidRPr="0019101B">
              <w:rPr>
                <w:rFonts w:ascii="Times New Roman" w:hAnsi="Times New Roman"/>
                <w:sz w:val="22"/>
                <w:szCs w:val="22"/>
              </w:rPr>
              <w:t>Vëzhgim</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Nxënësit pasi kanë lexuar materialin në libër dhe nga kërkimet në internet, plotësojnë skedën e poemës.</w:t>
            </w:r>
          </w:p>
          <w:tbl>
            <w:tblPr>
              <w:tblStyle w:val="TableGrid"/>
              <w:tblW w:w="0" w:type="auto"/>
              <w:tblLook w:val="04A0" w:firstRow="1" w:lastRow="0" w:firstColumn="1" w:lastColumn="0" w:noHBand="0" w:noVBand="1"/>
            </w:tblPr>
            <w:tblGrid>
              <w:gridCol w:w="4140"/>
              <w:gridCol w:w="6159"/>
            </w:tblGrid>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Titulli</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Këngët e Milosaos</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 xml:space="preserve">Autori </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Jeronim de Rada</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lastRenderedPageBreak/>
                    <w:t xml:space="preserve">Lloji </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Poemë epiko-lirike</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 xml:space="preserve">Struktura </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Përbëhet nga 30 këngë në botimin e I, heshtja si mjet artistik</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Tema, motivet</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Ngjarjet jetësore në MOTIN E MADH të Skënderbeut, motivi atdhetar dhe motivi i dashurisë.</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Konteksti historik</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Poema u bën jehonë betejave në Shkodër në vitet 1837, por ngjarjet vendosen në shekullin e XV.</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Konteksti letrar</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U botua në vitin 1838 dhe i përket romantizmit shqiptar</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 xml:space="preserve">Hapësira </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Ngjarjet vendosen në Shkodër, por toponimia i përket provincës Maki, vendlindjes së poetit.</w:t>
                  </w:r>
                </w:p>
              </w:tc>
            </w:tr>
            <w:tr w:rsidR="00301D80" w:rsidRPr="0019101B"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Sistemi i personazheve</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u w:val="single"/>
                    </w:rPr>
                    <w:t>Milosao</w:t>
                  </w:r>
                  <w:r w:rsidRPr="0019101B">
                    <w:rPr>
                      <w:rFonts w:ascii="Times New Roman" w:hAnsi="Times New Roman"/>
                      <w:sz w:val="22"/>
                      <w:szCs w:val="22"/>
                    </w:rPr>
                    <w:t xml:space="preserve"> heroi tipik romantik, djali i sundimtarit të Shkodrës, që ngrihet më lart se mjedisi, në luftën e brendshme të tij midis ndjenjes dhe detyrës, me botë të gjerë shpirtërore.</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u w:val="single"/>
                    </w:rPr>
                    <w:t>Rina</w:t>
                  </w:r>
                  <w:r w:rsidRPr="0019101B">
                    <w:rPr>
                      <w:rFonts w:ascii="Times New Roman" w:hAnsi="Times New Roman"/>
                      <w:sz w:val="22"/>
                      <w:szCs w:val="22"/>
                    </w:rPr>
                    <w:t>, mishëron idealin romantik të vajzës së dashuruar,të bashkëshortes dhe nënës ideale, por njëkohësisht edhe brenda mentalitetit të mbyllur që mendon vetëm për lumturinë e saj familjare dhe pafuqishme për të përballuar sfidat e jetës .</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u w:val="single"/>
                    </w:rPr>
                    <w:t>Nëna dhe motra</w:t>
                  </w:r>
                  <w:r w:rsidRPr="0019101B">
                    <w:rPr>
                      <w:rFonts w:ascii="Times New Roman" w:hAnsi="Times New Roman"/>
                      <w:sz w:val="22"/>
                      <w:szCs w:val="22"/>
                    </w:rPr>
                    <w:t xml:space="preserve"> e Milosaos janë përshkruar thjesht, por e plotësojnë mirë sistemin e personazheve.</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Nëna e Milosaos është tipike e gruas së klasës së pasur që ushtron pushtetin mbi gjithçka, mbartëse e mentalitetit konservator, por megjithatë ajo është këmbëngulëse ndaj Milosaos për detyrën e tij ndaj atdheut.</w:t>
                  </w:r>
                </w:p>
              </w:tc>
            </w:tr>
            <w:tr w:rsidR="00301D80" w:rsidRPr="003678E2"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 xml:space="preserve">Idetë </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Idetë filozofike, ku jeta jepet në lëvizje të pandërprerë, ku lumturia dhe fatkeqësia nuk e përjashtojnë njëra tjetrën.</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Idetë demokratike të barazisë midis njërëzve.</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Idetë estetike të përjetimit të kategorisë të së bukurës.</w:t>
                  </w:r>
                </w:p>
              </w:tc>
            </w:tr>
            <w:tr w:rsidR="00301D80" w:rsidRPr="003678E2"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Mesazhe</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Dhimbja dhe lumturia i japin kuptim jetës dhe qëllim për të ecur përpara për të përballuar edhe sfidat më të vështira.</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Jeta ka kuptim kur lëmë pas gjurmë pozitive.</w:t>
                  </w:r>
                </w:p>
              </w:tc>
            </w:tr>
            <w:tr w:rsidR="00301D80" w:rsidRPr="003678E2"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Veçoritë artistike</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Novator në zbërthimin e botës së brendshme të personazheve,vetërrëfimi si mjet i fuqishëm lirik, kompozicioni ndërtohet si një bashkësi këngësh të veçanta por heshtja dhe nënteksti i lidh me njëra –tjetrën.</w:t>
                  </w:r>
                </w:p>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u w:val="single"/>
                    </w:rPr>
                    <w:lastRenderedPageBreak/>
                    <w:t xml:space="preserve">Natyra </w:t>
                  </w:r>
                  <w:r w:rsidRPr="0019101B">
                    <w:rPr>
                      <w:rFonts w:ascii="Times New Roman" w:hAnsi="Times New Roman"/>
                      <w:sz w:val="22"/>
                      <w:szCs w:val="22"/>
                    </w:rPr>
                    <w:t>është një mjet i fuqishëm artistik në këtë poemë. Nuk mund të kuptohen heronjtë romantikë pa të. Të gjitha stinët janë pasqyruar aty duke dhënë mesazhe të rëndësishme . Ardhja e pranverës me kthimin në shtëpi, takimi dhe lindja e dashurisë në vjeshtë ku piqet gjithçka, ashtu edhe ndjenja e tyre. Lumturia dhe ngohtësia familjare me erën e dhe diellin e ngrohtë, dimri me erën e tij të ftohtë që sjell fundin e jetës.</w:t>
                  </w:r>
                </w:p>
              </w:tc>
            </w:tr>
            <w:tr w:rsidR="00301D80" w:rsidRPr="003678E2" w:rsidTr="00AD43F0">
              <w:tc>
                <w:tcPr>
                  <w:tcW w:w="4140"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lastRenderedPageBreak/>
                    <w:t xml:space="preserve">Metrika </w:t>
                  </w:r>
                </w:p>
              </w:tc>
              <w:tc>
                <w:tcPr>
                  <w:tcW w:w="6159" w:type="dxa"/>
                </w:tcPr>
                <w:p w:rsidR="00301D80" w:rsidRPr="0019101B" w:rsidRDefault="00301D80" w:rsidP="00AD43F0">
                  <w:pPr>
                    <w:spacing w:line="360" w:lineRule="auto"/>
                    <w:ind w:firstLine="0"/>
                    <w:jc w:val="left"/>
                    <w:rPr>
                      <w:rFonts w:ascii="Times New Roman" w:hAnsi="Times New Roman"/>
                      <w:sz w:val="22"/>
                      <w:szCs w:val="22"/>
                    </w:rPr>
                  </w:pPr>
                  <w:r w:rsidRPr="0019101B">
                    <w:rPr>
                      <w:rFonts w:ascii="Times New Roman" w:hAnsi="Times New Roman"/>
                      <w:sz w:val="22"/>
                      <w:szCs w:val="22"/>
                    </w:rPr>
                    <w:t>Vargu i bardhë trokaik popullor</w:t>
                  </w:r>
                </w:p>
              </w:tc>
            </w:tr>
          </w:tbl>
          <w:p w:rsidR="00301D80" w:rsidRPr="003678E2" w:rsidRDefault="00301D80" w:rsidP="00AD43F0">
            <w:pPr>
              <w:spacing w:line="360" w:lineRule="auto"/>
              <w:ind w:firstLine="0"/>
              <w:jc w:val="left"/>
              <w:rPr>
                <w:rFonts w:ascii="Times New Roman" w:hAnsi="Times New Roman"/>
                <w:b/>
                <w:sz w:val="22"/>
                <w:szCs w:val="22"/>
              </w:rPr>
            </w:pPr>
            <w:r w:rsidRPr="003678E2">
              <w:rPr>
                <w:rFonts w:ascii="Times New Roman" w:hAnsi="Times New Roman"/>
                <w:b/>
                <w:sz w:val="22"/>
                <w:szCs w:val="22"/>
              </w:rPr>
              <w:t>Hapi i IV-</w:t>
            </w:r>
            <w:r w:rsidRPr="0019101B">
              <w:rPr>
                <w:rFonts w:ascii="Times New Roman" w:hAnsi="Times New Roman"/>
                <w:sz w:val="22"/>
                <w:szCs w:val="22"/>
              </w:rPr>
              <w:t>Punë në grupe</w:t>
            </w:r>
          </w:p>
          <w:p w:rsidR="00301D80" w:rsidRPr="0019101B" w:rsidRDefault="00301D80" w:rsidP="00AD43F0">
            <w:pPr>
              <w:spacing w:line="360" w:lineRule="auto"/>
              <w:ind w:firstLine="0"/>
              <w:jc w:val="left"/>
              <w:rPr>
                <w:rFonts w:ascii="Times New Roman" w:hAnsi="Times New Roman"/>
                <w:sz w:val="22"/>
                <w:szCs w:val="22"/>
              </w:rPr>
            </w:pPr>
            <w:r w:rsidRPr="003678E2">
              <w:rPr>
                <w:rFonts w:ascii="Times New Roman" w:hAnsi="Times New Roman"/>
                <w:b/>
                <w:sz w:val="22"/>
                <w:szCs w:val="22"/>
              </w:rPr>
              <w:t>Grupi I-</w:t>
            </w:r>
            <w:r w:rsidRPr="0019101B">
              <w:rPr>
                <w:rFonts w:ascii="Times New Roman" w:hAnsi="Times New Roman"/>
                <w:sz w:val="22"/>
                <w:szCs w:val="22"/>
              </w:rPr>
              <w:t>Punohen ushtrimet 1,2,3</w:t>
            </w:r>
          </w:p>
          <w:p w:rsidR="00301D80" w:rsidRPr="003678E2" w:rsidRDefault="00301D80" w:rsidP="00AD43F0">
            <w:pPr>
              <w:spacing w:line="360" w:lineRule="auto"/>
              <w:ind w:firstLine="0"/>
              <w:jc w:val="left"/>
              <w:rPr>
                <w:rFonts w:ascii="Times New Roman" w:hAnsi="Times New Roman"/>
                <w:b/>
                <w:sz w:val="22"/>
                <w:szCs w:val="22"/>
              </w:rPr>
            </w:pPr>
            <w:r w:rsidRPr="003678E2">
              <w:rPr>
                <w:rFonts w:ascii="Times New Roman" w:hAnsi="Times New Roman"/>
                <w:b/>
                <w:sz w:val="22"/>
                <w:szCs w:val="22"/>
              </w:rPr>
              <w:t>Grupi II-</w:t>
            </w:r>
            <w:r w:rsidRPr="0019101B">
              <w:rPr>
                <w:rFonts w:ascii="Times New Roman" w:hAnsi="Times New Roman"/>
                <w:sz w:val="22"/>
                <w:szCs w:val="22"/>
              </w:rPr>
              <w:t>Ushtrimet 4,5,6.</w:t>
            </w:r>
          </w:p>
          <w:p w:rsidR="00301D80" w:rsidRPr="003678E2" w:rsidRDefault="00301D80" w:rsidP="00AD43F0">
            <w:pPr>
              <w:spacing w:line="360" w:lineRule="auto"/>
              <w:ind w:firstLine="0"/>
              <w:jc w:val="left"/>
              <w:rPr>
                <w:rFonts w:ascii="Times New Roman" w:hAnsi="Times New Roman"/>
                <w:b/>
                <w:sz w:val="22"/>
                <w:szCs w:val="22"/>
              </w:rPr>
            </w:pPr>
            <w:r w:rsidRPr="003678E2">
              <w:rPr>
                <w:rFonts w:ascii="Times New Roman" w:hAnsi="Times New Roman"/>
                <w:b/>
                <w:sz w:val="22"/>
                <w:szCs w:val="22"/>
              </w:rPr>
              <w:t>Grupi III-</w:t>
            </w:r>
            <w:r w:rsidRPr="0019101B">
              <w:rPr>
                <w:rFonts w:ascii="Times New Roman" w:hAnsi="Times New Roman"/>
                <w:sz w:val="22"/>
                <w:szCs w:val="22"/>
              </w:rPr>
              <w:t>Ushtrimet 7,8,9</w:t>
            </w:r>
          </w:p>
          <w:p w:rsidR="00301D80" w:rsidRPr="00716CDF" w:rsidRDefault="00301D80" w:rsidP="00AD43F0">
            <w:pPr>
              <w:ind w:firstLine="0"/>
              <w:jc w:val="left"/>
              <w:rPr>
                <w:rFonts w:ascii="Times New Roman" w:hAnsi="Times New Roman"/>
                <w:sz w:val="22"/>
                <w:szCs w:val="22"/>
              </w:rPr>
            </w:pPr>
          </w:p>
        </w:tc>
      </w:tr>
      <w:tr w:rsidR="00301D80" w:rsidTr="00AD43F0">
        <w:tc>
          <w:tcPr>
            <w:tcW w:w="10530" w:type="dxa"/>
            <w:gridSpan w:val="4"/>
            <w:shd w:val="clear" w:color="auto" w:fill="auto"/>
          </w:tcPr>
          <w:p w:rsidR="00301D80" w:rsidRPr="0019101B" w:rsidRDefault="00301D80" w:rsidP="00AD43F0">
            <w:pPr>
              <w:spacing w:line="360" w:lineRule="auto"/>
              <w:ind w:firstLine="0"/>
              <w:jc w:val="left"/>
              <w:rPr>
                <w:rFonts w:ascii="Times New Roman" w:hAnsi="Times New Roman"/>
                <w:sz w:val="22"/>
                <w:szCs w:val="22"/>
              </w:rPr>
            </w:pPr>
            <w:r w:rsidRPr="00113924">
              <w:rPr>
                <w:rFonts w:ascii="Times New Roman" w:hAnsi="Times New Roman"/>
                <w:b/>
                <w:sz w:val="22"/>
                <w:szCs w:val="22"/>
              </w:rPr>
              <w:lastRenderedPageBreak/>
              <w:t xml:space="preserve">Vlerësimi: </w:t>
            </w:r>
            <w:r w:rsidRPr="0019101B">
              <w:rPr>
                <w:rFonts w:ascii="Times New Roman" w:hAnsi="Times New Roman"/>
                <w:sz w:val="22"/>
                <w:szCs w:val="22"/>
              </w:rPr>
              <w:t>Vlerësohen nxënësit për përgatitjen shkencore dhe të menduarit kritik si edhe organizimin e punës në grup.</w:t>
            </w:r>
          </w:p>
          <w:p w:rsidR="00301D80" w:rsidRDefault="00301D80" w:rsidP="00AD43F0">
            <w:pPr>
              <w:spacing w:line="360" w:lineRule="auto"/>
              <w:ind w:firstLine="0"/>
              <w:jc w:val="left"/>
              <w:rPr>
                <w:rFonts w:ascii="Times New Roman" w:hAnsi="Times New Roman"/>
                <w:b/>
                <w:sz w:val="22"/>
                <w:szCs w:val="22"/>
              </w:rPr>
            </w:pPr>
          </w:p>
          <w:p w:rsidR="00301D80" w:rsidRPr="00113924" w:rsidRDefault="00301D80" w:rsidP="00AD43F0">
            <w:pPr>
              <w:spacing w:line="360" w:lineRule="auto"/>
              <w:ind w:firstLine="0"/>
              <w:jc w:val="left"/>
              <w:rPr>
                <w:rFonts w:ascii="Times New Roman" w:hAnsi="Times New Roman"/>
                <w:b/>
                <w:sz w:val="22"/>
                <w:szCs w:val="22"/>
              </w:rPr>
            </w:pPr>
          </w:p>
          <w:p w:rsidR="00301D80" w:rsidRPr="00605403" w:rsidRDefault="00301D80" w:rsidP="00AD43F0">
            <w:pPr>
              <w:spacing w:line="360" w:lineRule="auto"/>
              <w:ind w:firstLine="0"/>
              <w:jc w:val="left"/>
              <w:rPr>
                <w:rFonts w:ascii="Times New Roman" w:hAnsi="Times New Roman"/>
                <w:i/>
                <w:sz w:val="22"/>
                <w:szCs w:val="22"/>
              </w:rPr>
            </w:pPr>
          </w:p>
        </w:tc>
      </w:tr>
      <w:tr w:rsidR="00301D80" w:rsidTr="00AD43F0">
        <w:tc>
          <w:tcPr>
            <w:tcW w:w="10530" w:type="dxa"/>
            <w:gridSpan w:val="4"/>
            <w:shd w:val="clear" w:color="auto" w:fill="auto"/>
          </w:tcPr>
          <w:p w:rsidR="00301D80" w:rsidRDefault="00301D80" w:rsidP="00AD43F0">
            <w:pPr>
              <w:spacing w:line="360" w:lineRule="auto"/>
              <w:ind w:firstLine="0"/>
              <w:jc w:val="left"/>
              <w:rPr>
                <w:rFonts w:ascii="Times New Roman" w:hAnsi="Times New Roman"/>
                <w:b/>
                <w:sz w:val="22"/>
                <w:szCs w:val="22"/>
              </w:rPr>
            </w:pPr>
            <w:r w:rsidRPr="00113924">
              <w:rPr>
                <w:rFonts w:ascii="Times New Roman" w:hAnsi="Times New Roman"/>
                <w:b/>
                <w:sz w:val="22"/>
                <w:szCs w:val="22"/>
              </w:rPr>
              <w:t>Detyrat dhe puna e pavarur:</w:t>
            </w:r>
            <w:r>
              <w:rPr>
                <w:rFonts w:ascii="Times New Roman" w:hAnsi="Times New Roman"/>
                <w:b/>
                <w:sz w:val="22"/>
                <w:szCs w:val="22"/>
              </w:rPr>
              <w:t xml:space="preserve"> Ushtrimi 11 fq.114. </w:t>
            </w:r>
          </w:p>
          <w:p w:rsidR="00301D80" w:rsidRDefault="00301D80" w:rsidP="00AD43F0">
            <w:pPr>
              <w:spacing w:line="360" w:lineRule="auto"/>
              <w:ind w:firstLine="0"/>
              <w:jc w:val="left"/>
              <w:rPr>
                <w:rFonts w:ascii="Times New Roman" w:hAnsi="Times New Roman"/>
                <w:b/>
                <w:sz w:val="22"/>
                <w:szCs w:val="22"/>
              </w:rPr>
            </w:pPr>
          </w:p>
          <w:p w:rsidR="00301D80" w:rsidRPr="00113924" w:rsidRDefault="00301D80" w:rsidP="00AD43F0">
            <w:pPr>
              <w:spacing w:line="360" w:lineRule="auto"/>
              <w:ind w:firstLine="0"/>
              <w:jc w:val="left"/>
              <w:rPr>
                <w:rFonts w:ascii="Times New Roman" w:hAnsi="Times New Roman"/>
                <w:b/>
                <w:sz w:val="22"/>
                <w:szCs w:val="22"/>
              </w:rPr>
            </w:pPr>
          </w:p>
          <w:p w:rsidR="00301D80" w:rsidRPr="00113924" w:rsidRDefault="00301D80" w:rsidP="00AD43F0">
            <w:pPr>
              <w:spacing w:line="360" w:lineRule="auto"/>
              <w:ind w:firstLine="0"/>
              <w:jc w:val="left"/>
              <w:rPr>
                <w:rFonts w:ascii="Times New Roman" w:hAnsi="Times New Roman"/>
                <w:b/>
                <w:i/>
                <w:sz w:val="22"/>
                <w:szCs w:val="22"/>
              </w:rPr>
            </w:pPr>
          </w:p>
        </w:tc>
      </w:tr>
    </w:tbl>
    <w:p w:rsidR="00301D80" w:rsidRDefault="00301D80" w:rsidP="00301D80">
      <w:pPr>
        <w:ind w:firstLine="0"/>
      </w:pPr>
    </w:p>
    <w:p w:rsidR="00301D80" w:rsidRPr="005F08E4" w:rsidRDefault="00301D80"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01D80" w:rsidRPr="005F08E4" w:rsidRDefault="00301D80" w:rsidP="00301D80">
      <w:pPr>
        <w:jc w:val="left"/>
        <w:rPr>
          <w:rFonts w:ascii="Times New Roman" w:hAnsi="Times New Roman"/>
          <w:b/>
        </w:rPr>
      </w:pPr>
      <w:r w:rsidRPr="005F08E4">
        <w:rPr>
          <w:rFonts w:ascii="Times New Roman" w:hAnsi="Times New Roman"/>
          <w:b/>
        </w:rPr>
        <w:t>PLANIF</w:t>
      </w:r>
      <w:r w:rsidR="00061380">
        <w:rPr>
          <w:rFonts w:ascii="Times New Roman" w:hAnsi="Times New Roman"/>
          <w:b/>
        </w:rPr>
        <w:t xml:space="preserve">IKIMI I ORËS MËSIMORE </w:t>
      </w:r>
      <w:r w:rsidR="00061380">
        <w:rPr>
          <w:rFonts w:ascii="Times New Roman" w:hAnsi="Times New Roman"/>
          <w:b/>
        </w:rPr>
        <w:tab/>
      </w:r>
      <w:r w:rsidR="00061380">
        <w:rPr>
          <w:rFonts w:ascii="Times New Roman" w:hAnsi="Times New Roman"/>
          <w:b/>
        </w:rPr>
        <w:tab/>
      </w:r>
      <w:r w:rsidR="00061380">
        <w:rPr>
          <w:rFonts w:ascii="Times New Roman" w:hAnsi="Times New Roman"/>
          <w:b/>
        </w:rPr>
        <w:tab/>
      </w:r>
      <w:r w:rsidR="00061380">
        <w:rPr>
          <w:rFonts w:ascii="Times New Roman" w:hAnsi="Times New Roman"/>
          <w:b/>
        </w:rPr>
        <w:tab/>
      </w:r>
      <w:r w:rsidR="00061380">
        <w:rPr>
          <w:rFonts w:ascii="Times New Roman" w:hAnsi="Times New Roman"/>
          <w:b/>
        </w:rPr>
        <w:tab/>
        <w:t>Dt.</w:t>
      </w:r>
      <w:r w:rsidR="00061380">
        <w:rPr>
          <w:rFonts w:ascii="Times New Roman" w:hAnsi="Times New Roman"/>
          <w:b/>
        </w:rPr>
        <w:softHyphen/>
      </w:r>
    </w:p>
    <w:p w:rsidR="00301D80" w:rsidRPr="005F08E4"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5F08E4" w:rsidTr="00AD43F0">
        <w:tc>
          <w:tcPr>
            <w:tcW w:w="2190" w:type="dxa"/>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Fusha: Gjuhët dhe komunikimi</w:t>
            </w:r>
          </w:p>
        </w:tc>
        <w:tc>
          <w:tcPr>
            <w:tcW w:w="3390" w:type="dxa"/>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Lënda: Letërsi</w:t>
            </w:r>
          </w:p>
        </w:tc>
        <w:tc>
          <w:tcPr>
            <w:tcW w:w="3450" w:type="dxa"/>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Shkalla: V</w:t>
            </w:r>
          </w:p>
        </w:tc>
        <w:tc>
          <w:tcPr>
            <w:tcW w:w="1500" w:type="dxa"/>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Klasa:X I</w:t>
            </w:r>
          </w:p>
        </w:tc>
      </w:tr>
      <w:tr w:rsidR="00301D80" w:rsidRPr="005F08E4" w:rsidTr="00AD43F0">
        <w:tc>
          <w:tcPr>
            <w:tcW w:w="5580" w:type="dxa"/>
            <w:gridSpan w:val="2"/>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 xml:space="preserve">Tema mësimore: </w:t>
            </w:r>
            <w:r w:rsidRPr="005F08E4">
              <w:rPr>
                <w:rFonts w:ascii="Times New Roman" w:hAnsi="Times New Roman"/>
                <w:sz w:val="22"/>
                <w:szCs w:val="22"/>
              </w:rPr>
              <w:t>Studim teksti (Kënga e I)</w:t>
            </w:r>
          </w:p>
          <w:p w:rsidR="00301D80" w:rsidRPr="005F08E4"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 xml:space="preserve">Situata e të nxënit: </w:t>
            </w:r>
            <w:r w:rsidRPr="005F08E4">
              <w:rPr>
                <w:rFonts w:ascii="Times New Roman" w:hAnsi="Times New Roman"/>
                <w:sz w:val="22"/>
                <w:szCs w:val="22"/>
              </w:rPr>
              <w:t>Studim teksti, diskutim për jetën në lëvizje të përhershme.</w:t>
            </w:r>
          </w:p>
          <w:p w:rsidR="00301D80" w:rsidRPr="005F08E4" w:rsidRDefault="00301D80" w:rsidP="00AD43F0">
            <w:pPr>
              <w:spacing w:line="360" w:lineRule="auto"/>
              <w:ind w:firstLine="0"/>
              <w:jc w:val="left"/>
              <w:rPr>
                <w:rFonts w:ascii="Times New Roman" w:hAnsi="Times New Roman"/>
                <w:sz w:val="22"/>
                <w:szCs w:val="22"/>
              </w:rPr>
            </w:pPr>
          </w:p>
          <w:p w:rsidR="00301D80" w:rsidRPr="005F08E4" w:rsidRDefault="00301D80" w:rsidP="00AD43F0">
            <w:pPr>
              <w:spacing w:line="360" w:lineRule="auto"/>
              <w:ind w:firstLine="0"/>
              <w:jc w:val="left"/>
              <w:rPr>
                <w:rFonts w:ascii="Times New Roman" w:hAnsi="Times New Roman"/>
                <w:sz w:val="22"/>
                <w:szCs w:val="22"/>
              </w:rPr>
            </w:pPr>
          </w:p>
        </w:tc>
      </w:tr>
      <w:tr w:rsidR="00301D80" w:rsidRPr="005F08E4" w:rsidTr="00AD43F0">
        <w:tc>
          <w:tcPr>
            <w:tcW w:w="10530" w:type="dxa"/>
            <w:gridSpan w:val="4"/>
            <w:shd w:val="clear" w:color="auto" w:fill="auto"/>
          </w:tcPr>
          <w:p w:rsidR="00301D80" w:rsidRPr="005F08E4" w:rsidRDefault="00301D80" w:rsidP="00AD43F0">
            <w:pPr>
              <w:ind w:firstLine="0"/>
              <w:rPr>
                <w:rFonts w:ascii="Times New Roman" w:hAnsi="Times New Roman"/>
                <w:b/>
                <w:sz w:val="22"/>
                <w:szCs w:val="22"/>
                <w:lang w:eastAsia="ja-JP"/>
              </w:rPr>
            </w:pPr>
            <w:r w:rsidRPr="005F08E4">
              <w:rPr>
                <w:rFonts w:ascii="Times New Roman" w:hAnsi="Times New Roman"/>
                <w:b/>
                <w:sz w:val="22"/>
                <w:szCs w:val="22"/>
              </w:rPr>
              <w:lastRenderedPageBreak/>
              <w:t>Rezultatet e të nxënit sipas kompetencave kyç</w:t>
            </w:r>
            <w:r w:rsidRPr="005F08E4">
              <w:rPr>
                <w:rFonts w:ascii="Times New Roman" w:hAnsi="Times New Roman"/>
                <w:b/>
                <w:sz w:val="22"/>
                <w:szCs w:val="22"/>
                <w:lang w:eastAsia="ja-JP"/>
              </w:rPr>
              <w:t>e:</w:t>
            </w:r>
          </w:p>
          <w:p w:rsidR="00301D80" w:rsidRPr="005F08E4" w:rsidRDefault="00301D80" w:rsidP="00AD43F0">
            <w:pPr>
              <w:spacing w:line="360" w:lineRule="auto"/>
              <w:ind w:firstLine="0"/>
              <w:rPr>
                <w:rFonts w:ascii="Times New Roman" w:hAnsi="Times New Roman"/>
                <w:sz w:val="22"/>
                <w:szCs w:val="22"/>
                <w:lang w:eastAsia="ja-JP"/>
              </w:rPr>
            </w:pPr>
            <w:r w:rsidRPr="005F08E4">
              <w:rPr>
                <w:rFonts w:ascii="Times New Roman" w:hAnsi="Times New Roman"/>
                <w:sz w:val="22"/>
                <w:szCs w:val="22"/>
                <w:lang w:eastAsia="ja-JP"/>
              </w:rPr>
              <w:t>Kompetenca e të shprehurit dhe komunikimit</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Kompetenca e të menduarit</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Kompetenca e të nxënit për të mësuar</w:t>
            </w:r>
          </w:p>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sz w:val="22"/>
                <w:szCs w:val="22"/>
              </w:rPr>
              <w:t>Kompetenca qytetare</w:t>
            </w:r>
          </w:p>
        </w:tc>
      </w:tr>
      <w:tr w:rsidR="00301D80" w:rsidRPr="005F08E4" w:rsidTr="00AD43F0">
        <w:tc>
          <w:tcPr>
            <w:tcW w:w="5580" w:type="dxa"/>
            <w:gridSpan w:val="2"/>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Rezultatet e të nxënit të kompetencave të fushës sipas temës mësimore:</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Nxënësi:</w:t>
            </w:r>
          </w:p>
          <w:p w:rsidR="00301D80" w:rsidRPr="005F08E4" w:rsidRDefault="00301D80" w:rsidP="00F064E8">
            <w:pPr>
              <w:pStyle w:val="ListParagraph"/>
              <w:numPr>
                <w:ilvl w:val="0"/>
                <w:numId w:val="83"/>
              </w:numPr>
              <w:spacing w:line="360" w:lineRule="auto"/>
              <w:jc w:val="left"/>
              <w:rPr>
                <w:rFonts w:ascii="Times New Roman" w:hAnsi="Times New Roman"/>
                <w:sz w:val="22"/>
                <w:szCs w:val="22"/>
              </w:rPr>
            </w:pPr>
            <w:r w:rsidRPr="005F08E4">
              <w:rPr>
                <w:rFonts w:ascii="Times New Roman" w:hAnsi="Times New Roman"/>
                <w:sz w:val="22"/>
                <w:szCs w:val="22"/>
              </w:rPr>
              <w:t>diskuton mbi imazhin që transmetojnë dukuritë natyrore që pasojnë njëra-tjetrën;</w:t>
            </w:r>
          </w:p>
          <w:p w:rsidR="00301D80" w:rsidRPr="005F08E4" w:rsidRDefault="00301D80" w:rsidP="00F064E8">
            <w:pPr>
              <w:pStyle w:val="ListParagraph"/>
              <w:numPr>
                <w:ilvl w:val="0"/>
                <w:numId w:val="82"/>
              </w:numPr>
              <w:spacing w:line="360" w:lineRule="auto"/>
              <w:jc w:val="left"/>
              <w:rPr>
                <w:rFonts w:ascii="Times New Roman" w:hAnsi="Times New Roman"/>
                <w:sz w:val="22"/>
                <w:szCs w:val="22"/>
              </w:rPr>
            </w:pPr>
            <w:r w:rsidRPr="005F08E4">
              <w:rPr>
                <w:rFonts w:ascii="Times New Roman" w:hAnsi="Times New Roman"/>
                <w:sz w:val="22"/>
                <w:szCs w:val="22"/>
              </w:rPr>
              <w:t>identifikon fjalët kyç që shprehin lirizmin dhe elementet realiste në këtë këngë;</w:t>
            </w:r>
          </w:p>
          <w:p w:rsidR="00301D80" w:rsidRPr="005F08E4" w:rsidRDefault="00301D80" w:rsidP="00F064E8">
            <w:pPr>
              <w:pStyle w:val="ListParagraph"/>
              <w:numPr>
                <w:ilvl w:val="0"/>
                <w:numId w:val="82"/>
              </w:numPr>
              <w:spacing w:line="360" w:lineRule="auto"/>
              <w:jc w:val="left"/>
              <w:rPr>
                <w:rFonts w:ascii="Times New Roman" w:hAnsi="Times New Roman"/>
                <w:sz w:val="22"/>
                <w:szCs w:val="22"/>
              </w:rPr>
            </w:pPr>
            <w:r w:rsidRPr="005F08E4">
              <w:rPr>
                <w:rFonts w:ascii="Times New Roman" w:hAnsi="Times New Roman"/>
                <w:sz w:val="22"/>
                <w:szCs w:val="22"/>
              </w:rPr>
              <w:t>analizon gjendjen shpirtërore të heroit dhe lidhjen e tij me natyrën dhe vendlindjen;</w:t>
            </w:r>
          </w:p>
          <w:p w:rsidR="00301D80" w:rsidRPr="005F08E4" w:rsidRDefault="00301D80" w:rsidP="00F064E8">
            <w:pPr>
              <w:pStyle w:val="ListParagraph"/>
              <w:numPr>
                <w:ilvl w:val="0"/>
                <w:numId w:val="82"/>
              </w:numPr>
              <w:spacing w:line="360" w:lineRule="auto"/>
              <w:jc w:val="left"/>
              <w:rPr>
                <w:rFonts w:ascii="Times New Roman" w:hAnsi="Times New Roman"/>
                <w:sz w:val="22"/>
                <w:szCs w:val="22"/>
              </w:rPr>
            </w:pPr>
            <w:r w:rsidRPr="005F08E4">
              <w:rPr>
                <w:rFonts w:ascii="Times New Roman" w:hAnsi="Times New Roman"/>
                <w:sz w:val="22"/>
                <w:szCs w:val="22"/>
              </w:rPr>
              <w:t>interpreton figurat kryesore letrare;</w:t>
            </w:r>
          </w:p>
          <w:p w:rsidR="00301D80" w:rsidRPr="005F08E4" w:rsidRDefault="00301D80" w:rsidP="00AD43F0">
            <w:pPr>
              <w:ind w:left="360" w:firstLine="0"/>
              <w:rPr>
                <w:rFonts w:ascii="Times New Roman" w:hAnsi="Times New Roman"/>
                <w:b/>
                <w:sz w:val="22"/>
                <w:szCs w:val="22"/>
              </w:rPr>
            </w:pPr>
            <w:r w:rsidRPr="005F08E4">
              <w:rPr>
                <w:rFonts w:ascii="Times New Roman" w:hAnsi="Times New Roman"/>
                <w:sz w:val="22"/>
                <w:szCs w:val="22"/>
              </w:rPr>
              <w:t>-      vlerëson rolin e De Radës si misionari i një poezie të re.</w:t>
            </w:r>
          </w:p>
        </w:tc>
        <w:tc>
          <w:tcPr>
            <w:tcW w:w="4950" w:type="dxa"/>
            <w:gridSpan w:val="2"/>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Fjalët kyçe:</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Heroi lirik</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Lis</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Hare</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Lëvizje</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Natyra</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Pëllumbesha</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Poezia e re</w:t>
            </w:r>
          </w:p>
          <w:p w:rsidR="00301D80" w:rsidRPr="005F08E4" w:rsidRDefault="00301D80" w:rsidP="00AD43F0">
            <w:pPr>
              <w:spacing w:line="360" w:lineRule="auto"/>
              <w:ind w:firstLine="0"/>
              <w:jc w:val="left"/>
              <w:rPr>
                <w:rFonts w:ascii="Times New Roman" w:hAnsi="Times New Roman"/>
                <w:b/>
                <w:sz w:val="22"/>
                <w:szCs w:val="22"/>
              </w:rPr>
            </w:pPr>
          </w:p>
        </w:tc>
      </w:tr>
      <w:tr w:rsidR="00301D80" w:rsidRPr="005F08E4" w:rsidTr="00AD43F0">
        <w:tc>
          <w:tcPr>
            <w:tcW w:w="5580" w:type="dxa"/>
            <w:gridSpan w:val="2"/>
            <w:shd w:val="clear" w:color="auto" w:fill="auto"/>
          </w:tcPr>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b/>
                <w:sz w:val="22"/>
                <w:szCs w:val="22"/>
              </w:rPr>
              <w:t xml:space="preserve">Burimet: </w:t>
            </w:r>
            <w:r w:rsidRPr="005F08E4">
              <w:rPr>
                <w:rFonts w:ascii="Times New Roman" w:hAnsi="Times New Roman"/>
                <w:sz w:val="22"/>
                <w:szCs w:val="22"/>
              </w:rPr>
              <w:t>Libri i nxënësit, Poema “Milosao”, interneti,</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vlerësime të kritikës.</w:t>
            </w:r>
          </w:p>
          <w:p w:rsidR="00301D80" w:rsidRPr="005F08E4" w:rsidRDefault="00301D80" w:rsidP="00AD43F0">
            <w:pPr>
              <w:spacing w:line="360" w:lineRule="auto"/>
              <w:ind w:firstLine="0"/>
              <w:jc w:val="left"/>
              <w:rPr>
                <w:rFonts w:ascii="Times New Roman" w:hAnsi="Times New Roman"/>
                <w:b/>
                <w:sz w:val="22"/>
                <w:szCs w:val="22"/>
              </w:rPr>
            </w:pPr>
          </w:p>
          <w:p w:rsidR="00301D80" w:rsidRPr="005F08E4"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Lidhja me fushat e tjera ose me temat ndërkurrikulare:</w:t>
            </w: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gjuhë shqipe, histori, tik.</w:t>
            </w:r>
          </w:p>
          <w:p w:rsidR="00301D80" w:rsidRPr="005F08E4" w:rsidRDefault="00301D80" w:rsidP="00AD43F0">
            <w:pPr>
              <w:spacing w:line="360" w:lineRule="auto"/>
              <w:ind w:firstLine="0"/>
              <w:jc w:val="left"/>
              <w:rPr>
                <w:rFonts w:ascii="Times New Roman" w:hAnsi="Times New Roman"/>
                <w:b/>
                <w:sz w:val="22"/>
                <w:szCs w:val="22"/>
              </w:rPr>
            </w:pPr>
          </w:p>
        </w:tc>
      </w:tr>
      <w:tr w:rsidR="00301D80" w:rsidRPr="005F08E4" w:rsidTr="00AD43F0">
        <w:tc>
          <w:tcPr>
            <w:tcW w:w="10530" w:type="dxa"/>
            <w:gridSpan w:val="4"/>
            <w:shd w:val="clear" w:color="auto" w:fill="auto"/>
          </w:tcPr>
          <w:p w:rsidR="00301D80" w:rsidRPr="005F08E4" w:rsidRDefault="00301D80" w:rsidP="00AD43F0">
            <w:pPr>
              <w:spacing w:line="360" w:lineRule="auto"/>
              <w:ind w:firstLine="0"/>
              <w:jc w:val="center"/>
              <w:rPr>
                <w:rFonts w:ascii="Times New Roman" w:hAnsi="Times New Roman"/>
                <w:b/>
                <w:sz w:val="22"/>
                <w:szCs w:val="22"/>
              </w:rPr>
            </w:pPr>
            <w:r w:rsidRPr="005F08E4">
              <w:rPr>
                <w:rFonts w:ascii="Times New Roman" w:hAnsi="Times New Roman"/>
                <w:b/>
                <w:sz w:val="22"/>
                <w:szCs w:val="22"/>
              </w:rPr>
              <w:t>Metodologjia dhe veprimtaritë e nxënësve</w:t>
            </w:r>
          </w:p>
          <w:p w:rsidR="00301D80" w:rsidRPr="005F08E4" w:rsidRDefault="00301D80" w:rsidP="00AD43F0">
            <w:pPr>
              <w:spacing w:line="360" w:lineRule="auto"/>
              <w:ind w:firstLine="0"/>
              <w:jc w:val="center"/>
              <w:rPr>
                <w:rFonts w:ascii="Times New Roman" w:hAnsi="Times New Roman"/>
                <w:sz w:val="22"/>
                <w:szCs w:val="22"/>
              </w:rPr>
            </w:pPr>
            <w:r w:rsidRPr="005F08E4">
              <w:rPr>
                <w:rFonts w:ascii="Times New Roman" w:hAnsi="Times New Roman"/>
                <w:sz w:val="22"/>
                <w:szCs w:val="22"/>
              </w:rPr>
              <w:t>Stuhi mendimesh</w:t>
            </w:r>
            <w:r w:rsidRPr="005F08E4">
              <w:rPr>
                <w:rFonts w:ascii="Times New Roman" w:hAnsi="Times New Roman"/>
                <w:b/>
                <w:bCs/>
                <w:sz w:val="22"/>
                <w:szCs w:val="22"/>
              </w:rPr>
              <w:t>-</w:t>
            </w:r>
            <w:r w:rsidRPr="005F08E4">
              <w:rPr>
                <w:rFonts w:ascii="Times New Roman" w:hAnsi="Times New Roman"/>
                <w:sz w:val="22"/>
                <w:szCs w:val="22"/>
              </w:rPr>
              <w:t>Lexim</w:t>
            </w:r>
            <w:r w:rsidRPr="005F08E4">
              <w:rPr>
                <w:rFonts w:ascii="Times New Roman" w:hAnsi="Times New Roman"/>
                <w:b/>
                <w:bCs/>
                <w:sz w:val="22"/>
                <w:szCs w:val="22"/>
              </w:rPr>
              <w:t>-</w:t>
            </w:r>
            <w:r w:rsidRPr="005F08E4">
              <w:rPr>
                <w:rFonts w:ascii="Times New Roman" w:hAnsi="Times New Roman"/>
                <w:sz w:val="22"/>
                <w:szCs w:val="22"/>
              </w:rPr>
              <w:t>Shpjegim</w:t>
            </w:r>
            <w:r w:rsidRPr="005F08E4">
              <w:rPr>
                <w:rFonts w:ascii="Times New Roman" w:hAnsi="Times New Roman"/>
                <w:b/>
                <w:bCs/>
                <w:sz w:val="22"/>
                <w:szCs w:val="22"/>
              </w:rPr>
              <w:t>-</w:t>
            </w:r>
            <w:r w:rsidRPr="005F08E4">
              <w:rPr>
                <w:rFonts w:ascii="Times New Roman" w:hAnsi="Times New Roman"/>
                <w:sz w:val="22"/>
                <w:szCs w:val="22"/>
              </w:rPr>
              <w:t>Punë në grupe</w:t>
            </w:r>
          </w:p>
        </w:tc>
      </w:tr>
      <w:tr w:rsidR="00301D80" w:rsidRPr="005F08E4" w:rsidTr="00AD43F0">
        <w:trPr>
          <w:trHeight w:val="2542"/>
        </w:trPr>
        <w:tc>
          <w:tcPr>
            <w:tcW w:w="10530" w:type="dxa"/>
            <w:gridSpan w:val="4"/>
            <w:shd w:val="clear" w:color="auto" w:fill="auto"/>
          </w:tcPr>
          <w:p w:rsidR="00301D80" w:rsidRPr="005F08E4" w:rsidRDefault="00301D80" w:rsidP="00AD43F0">
            <w:pPr>
              <w:pStyle w:val="ListParagraph"/>
              <w:spacing w:line="360" w:lineRule="auto"/>
              <w:ind w:firstLine="0"/>
              <w:jc w:val="left"/>
              <w:rPr>
                <w:rFonts w:ascii="Times New Roman" w:hAnsi="Times New Roman"/>
                <w:b/>
                <w:sz w:val="22"/>
                <w:szCs w:val="22"/>
              </w:rPr>
            </w:pPr>
            <w:r w:rsidRPr="005F08E4">
              <w:rPr>
                <w:rFonts w:ascii="Times New Roman" w:hAnsi="Times New Roman"/>
                <w:b/>
                <w:sz w:val="22"/>
                <w:szCs w:val="22"/>
              </w:rPr>
              <w:t>Organizimi i orës së mësimit</w:t>
            </w:r>
          </w:p>
          <w:p w:rsidR="00301D80" w:rsidRPr="005F08E4" w:rsidRDefault="00301D80" w:rsidP="00AD43F0">
            <w:pPr>
              <w:spacing w:line="360" w:lineRule="auto"/>
              <w:ind w:firstLine="0"/>
              <w:jc w:val="left"/>
              <w:rPr>
                <w:rFonts w:ascii="Times New Roman" w:hAnsi="Times New Roman"/>
                <w:b/>
                <w:bCs/>
                <w:sz w:val="22"/>
                <w:szCs w:val="22"/>
              </w:rPr>
            </w:pPr>
            <w:r w:rsidRPr="005F08E4">
              <w:rPr>
                <w:rFonts w:ascii="Times New Roman" w:hAnsi="Times New Roman"/>
                <w:b/>
                <w:bCs/>
                <w:sz w:val="22"/>
                <w:szCs w:val="22"/>
              </w:rPr>
              <w:t>Parashikimi-Stuhi mendimesh-Punë me grupe</w:t>
            </w:r>
          </w:p>
          <w:p w:rsidR="00301D80" w:rsidRPr="005F08E4" w:rsidRDefault="00301D80" w:rsidP="00AD43F0">
            <w:pPr>
              <w:pStyle w:val="ListParagraph"/>
              <w:spacing w:line="360" w:lineRule="auto"/>
              <w:ind w:firstLine="0"/>
              <w:jc w:val="left"/>
              <w:rPr>
                <w:rFonts w:ascii="Times New Roman" w:hAnsi="Times New Roman"/>
                <w:b/>
                <w:sz w:val="22"/>
                <w:szCs w:val="22"/>
              </w:rPr>
            </w:pPr>
          </w:p>
          <w:p w:rsidR="00301D80" w:rsidRPr="005F08E4" w:rsidRDefault="00301D80" w:rsidP="00AD43F0">
            <w:pPr>
              <w:spacing w:line="360" w:lineRule="auto"/>
              <w:ind w:firstLine="0"/>
              <w:jc w:val="left"/>
              <w:rPr>
                <w:rFonts w:ascii="Times New Roman" w:hAnsi="Times New Roman"/>
                <w:sz w:val="22"/>
                <w:szCs w:val="22"/>
              </w:rPr>
            </w:pPr>
            <w:r w:rsidRPr="005F08E4">
              <w:rPr>
                <w:rFonts w:ascii="Times New Roman" w:hAnsi="Times New Roman"/>
                <w:sz w:val="22"/>
                <w:szCs w:val="22"/>
              </w:rPr>
              <w:t>Pas diskutimit të detyrave të shtëpisë, nxënësit së bashku me mësuesin/en përmbledhin vlerësimet për origjinalitetin e krijimtarisë së De Radës.</w:t>
            </w:r>
          </w:p>
          <w:p w:rsidR="00301D80" w:rsidRPr="005F08E4" w:rsidRDefault="00301D80" w:rsidP="00F064E8">
            <w:pPr>
              <w:pStyle w:val="ListParagraph"/>
              <w:numPr>
                <w:ilvl w:val="0"/>
                <w:numId w:val="79"/>
              </w:numPr>
              <w:spacing w:line="360" w:lineRule="auto"/>
              <w:jc w:val="left"/>
              <w:rPr>
                <w:rFonts w:ascii="Times New Roman" w:hAnsi="Times New Roman"/>
                <w:sz w:val="22"/>
                <w:szCs w:val="22"/>
              </w:rPr>
            </w:pPr>
            <w:r w:rsidRPr="005F08E4">
              <w:rPr>
                <w:rFonts w:ascii="Times New Roman" w:hAnsi="Times New Roman"/>
                <w:sz w:val="22"/>
                <w:szCs w:val="22"/>
              </w:rPr>
              <w:t>E koncepton realitetin si kontrast midis jetës si luftë dhe si burim gëzimi.</w:t>
            </w:r>
          </w:p>
          <w:p w:rsidR="00301D80" w:rsidRPr="005F08E4" w:rsidRDefault="00301D80" w:rsidP="00F064E8">
            <w:pPr>
              <w:pStyle w:val="ListParagraph"/>
              <w:numPr>
                <w:ilvl w:val="0"/>
                <w:numId w:val="79"/>
              </w:numPr>
              <w:spacing w:line="360" w:lineRule="auto"/>
              <w:jc w:val="left"/>
              <w:rPr>
                <w:rFonts w:ascii="Times New Roman" w:hAnsi="Times New Roman"/>
                <w:sz w:val="22"/>
                <w:szCs w:val="22"/>
              </w:rPr>
            </w:pPr>
            <w:r w:rsidRPr="005F08E4">
              <w:rPr>
                <w:rFonts w:ascii="Times New Roman" w:hAnsi="Times New Roman"/>
                <w:sz w:val="22"/>
                <w:szCs w:val="22"/>
              </w:rPr>
              <w:t>Fantazia e tij krijuese dallohet për një tematikë të gjerë dhe larmi të portreteve njerëzore.</w:t>
            </w:r>
          </w:p>
          <w:p w:rsidR="00301D80" w:rsidRPr="005F08E4" w:rsidRDefault="00301D80" w:rsidP="00F064E8">
            <w:pPr>
              <w:pStyle w:val="ListParagraph"/>
              <w:numPr>
                <w:ilvl w:val="0"/>
                <w:numId w:val="79"/>
              </w:numPr>
              <w:spacing w:line="360" w:lineRule="auto"/>
              <w:jc w:val="left"/>
              <w:rPr>
                <w:rFonts w:ascii="Times New Roman" w:hAnsi="Times New Roman"/>
                <w:sz w:val="22"/>
                <w:szCs w:val="22"/>
              </w:rPr>
            </w:pPr>
            <w:r w:rsidRPr="005F08E4">
              <w:rPr>
                <w:rFonts w:ascii="Times New Roman" w:hAnsi="Times New Roman"/>
                <w:sz w:val="22"/>
                <w:szCs w:val="22"/>
              </w:rPr>
              <w:t>Nuk mjaftohet me këndvështrimin lirik të ndjenjave, por u dha atyre edhe një ngjyrim objektiv, duke pasqyruar konflikte të tendosura.</w:t>
            </w:r>
          </w:p>
          <w:p w:rsidR="00301D80" w:rsidRPr="005F08E4" w:rsidRDefault="00301D80" w:rsidP="00F064E8">
            <w:pPr>
              <w:pStyle w:val="ListParagraph"/>
              <w:numPr>
                <w:ilvl w:val="0"/>
                <w:numId w:val="79"/>
              </w:numPr>
              <w:spacing w:line="360" w:lineRule="auto"/>
              <w:jc w:val="left"/>
              <w:rPr>
                <w:rFonts w:ascii="Times New Roman" w:hAnsi="Times New Roman"/>
                <w:sz w:val="22"/>
                <w:szCs w:val="22"/>
              </w:rPr>
            </w:pPr>
            <w:r w:rsidRPr="005F08E4">
              <w:rPr>
                <w:rFonts w:ascii="Times New Roman" w:hAnsi="Times New Roman"/>
                <w:sz w:val="22"/>
                <w:szCs w:val="22"/>
              </w:rPr>
              <w:lastRenderedPageBreak/>
              <w:t>Përdor detajin dhe nëntekstin si mjete të fuqishme artistike.</w:t>
            </w:r>
          </w:p>
          <w:p w:rsidR="00301D80" w:rsidRPr="005F08E4" w:rsidRDefault="00301D80" w:rsidP="00F064E8">
            <w:pPr>
              <w:pStyle w:val="ListParagraph"/>
              <w:numPr>
                <w:ilvl w:val="0"/>
                <w:numId w:val="79"/>
              </w:numPr>
              <w:spacing w:line="360" w:lineRule="auto"/>
              <w:jc w:val="left"/>
              <w:rPr>
                <w:rFonts w:ascii="Times New Roman" w:hAnsi="Times New Roman"/>
                <w:sz w:val="22"/>
                <w:szCs w:val="22"/>
              </w:rPr>
            </w:pPr>
            <w:r w:rsidRPr="005F08E4">
              <w:rPr>
                <w:rFonts w:ascii="Times New Roman" w:hAnsi="Times New Roman"/>
                <w:sz w:val="22"/>
                <w:szCs w:val="22"/>
              </w:rPr>
              <w:t>Shkrin zhanre të ndryshme.</w:t>
            </w:r>
          </w:p>
          <w:p w:rsidR="00301D80" w:rsidRPr="005F08E4" w:rsidRDefault="00301D80" w:rsidP="00F064E8">
            <w:pPr>
              <w:pStyle w:val="ListParagraph"/>
              <w:numPr>
                <w:ilvl w:val="0"/>
                <w:numId w:val="79"/>
              </w:numPr>
              <w:spacing w:line="360" w:lineRule="auto"/>
              <w:jc w:val="left"/>
              <w:rPr>
                <w:rFonts w:ascii="Times New Roman" w:hAnsi="Times New Roman"/>
                <w:sz w:val="22"/>
                <w:szCs w:val="22"/>
              </w:rPr>
            </w:pPr>
            <w:r w:rsidRPr="005F08E4">
              <w:rPr>
                <w:rFonts w:ascii="Times New Roman" w:hAnsi="Times New Roman"/>
                <w:sz w:val="22"/>
                <w:szCs w:val="22"/>
              </w:rPr>
              <w:t>Konciziteti, fragmentarizmi, heshtja janë mjete artistike tërësisht origjinale.</w:t>
            </w:r>
          </w:p>
          <w:p w:rsidR="00301D80" w:rsidRPr="005F08E4" w:rsidRDefault="00301D80" w:rsidP="00AD43F0">
            <w:pPr>
              <w:pStyle w:val="ListParagraph"/>
              <w:spacing w:line="360" w:lineRule="auto"/>
              <w:ind w:firstLine="0"/>
              <w:jc w:val="left"/>
              <w:rPr>
                <w:rFonts w:ascii="Times New Roman" w:hAnsi="Times New Roman"/>
                <w:b/>
                <w:sz w:val="22"/>
                <w:szCs w:val="22"/>
              </w:rPr>
            </w:pPr>
          </w:p>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Ndërtimi i njohurive: Lexim i drejtuar-shpjegim</w:t>
            </w:r>
          </w:p>
          <w:p w:rsidR="00301D80" w:rsidRPr="005F08E4" w:rsidRDefault="00301D80" w:rsidP="00AD43F0">
            <w:pPr>
              <w:pStyle w:val="ListParagraph"/>
              <w:spacing w:line="360" w:lineRule="auto"/>
              <w:ind w:left="1080" w:firstLine="0"/>
              <w:jc w:val="left"/>
              <w:rPr>
                <w:rFonts w:ascii="Times New Roman" w:hAnsi="Times New Roman"/>
                <w:b/>
                <w:sz w:val="22"/>
                <w:szCs w:val="22"/>
              </w:rPr>
            </w:pP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Lexohet kënga e parë e poemës. Heroi lirik Milosao, bir i sundimtarit të Shkodrës po kthehet në atdhe. Gjithçka që i kap syri në natyrë (tipike për romantikët), e bën atë të duket jo vetëm i përmalluar, por edhe i entuziazmuar, djaloshar, në lëvizje dhe ndryshim të pandërprerë.</w:t>
            </w:r>
          </w:p>
          <w:p w:rsidR="00301D80" w:rsidRPr="005F08E4" w:rsidRDefault="00301D80" w:rsidP="00AD43F0">
            <w:pPr>
              <w:pStyle w:val="ListParagraph"/>
              <w:spacing w:line="360" w:lineRule="auto"/>
              <w:ind w:left="1080" w:firstLine="0"/>
              <w:jc w:val="left"/>
              <w:rPr>
                <w:rFonts w:ascii="Times New Roman" w:hAnsi="Times New Roman"/>
                <w:sz w:val="22"/>
                <w:szCs w:val="22"/>
              </w:rPr>
            </w:pPr>
            <w:r w:rsidRPr="005F08E4">
              <w:rPr>
                <w:rFonts w:ascii="Times New Roman" w:hAnsi="Times New Roman"/>
                <w:sz w:val="22"/>
                <w:szCs w:val="22"/>
              </w:rPr>
              <w:t xml:space="preserve">Fjalët kyç në vargjet e para, </w:t>
            </w:r>
            <w:r w:rsidRPr="005F08E4">
              <w:rPr>
                <w:rFonts w:ascii="Times New Roman" w:hAnsi="Times New Roman"/>
                <w:i/>
                <w:sz w:val="22"/>
                <w:szCs w:val="22"/>
              </w:rPr>
              <w:t>lis</w:t>
            </w:r>
            <w:r w:rsidRPr="005F08E4">
              <w:rPr>
                <w:rFonts w:ascii="Times New Roman" w:hAnsi="Times New Roman"/>
                <w:sz w:val="22"/>
                <w:szCs w:val="22"/>
              </w:rPr>
              <w:t xml:space="preserve"> dhe </w:t>
            </w:r>
            <w:r w:rsidRPr="005F08E4">
              <w:rPr>
                <w:rFonts w:ascii="Times New Roman" w:hAnsi="Times New Roman"/>
                <w:i/>
                <w:sz w:val="22"/>
                <w:szCs w:val="22"/>
              </w:rPr>
              <w:t>ujë</w:t>
            </w:r>
            <w:r w:rsidRPr="005F08E4">
              <w:rPr>
                <w:rFonts w:ascii="Times New Roman" w:hAnsi="Times New Roman"/>
                <w:sz w:val="22"/>
                <w:szCs w:val="22"/>
              </w:rPr>
              <w:t xml:space="preserve">, dy elemente të rrënjosura në natyrë, në syrin e Milosaos jepen në ndryshim. Lakonizmi në vargjet e para shprehet qartë edhe nëpërmjet elipsës në vargu e dytë... </w:t>
            </w:r>
            <w:r w:rsidRPr="005F08E4">
              <w:rPr>
                <w:rFonts w:ascii="Times New Roman" w:hAnsi="Times New Roman"/>
                <w:i/>
                <w:sz w:val="22"/>
                <w:szCs w:val="22"/>
              </w:rPr>
              <w:t>ujë të ri në det...</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Por në kontrast me botën që ndryshon, simboli i poezisë shqipe nuk ka ndryshuar me gjithë vështirësitë e kohës, por ka ngelur në brigjet ku ka lindur.</w:t>
            </w:r>
          </w:p>
          <w:p w:rsidR="00301D80" w:rsidRPr="005F08E4" w:rsidRDefault="00301D80" w:rsidP="00F064E8">
            <w:pPr>
              <w:pStyle w:val="ListParagraph"/>
              <w:numPr>
                <w:ilvl w:val="0"/>
                <w:numId w:val="81"/>
              </w:numPr>
              <w:spacing w:line="360" w:lineRule="auto"/>
              <w:ind w:left="1085" w:hanging="715"/>
              <w:jc w:val="left"/>
              <w:rPr>
                <w:rFonts w:ascii="Times New Roman" w:hAnsi="Times New Roman"/>
                <w:sz w:val="22"/>
                <w:szCs w:val="22"/>
              </w:rPr>
            </w:pPr>
            <w:r w:rsidRPr="005F08E4">
              <w:rPr>
                <w:rFonts w:ascii="Times New Roman" w:hAnsi="Times New Roman"/>
                <w:sz w:val="22"/>
                <w:szCs w:val="22"/>
              </w:rPr>
              <w:t>Antiteza ere – e moçme e shpreh qarte këtë ide.</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 xml:space="preserve">Fluturimi i pëllumbit dhe trokitja e tij në qelqet e dritares së poetit shpreh qartë idenë e një poezie të re që po lindte dhe De Rada do të jetë misionari i kësaj poezie. Ai ndihet fatlum për këtë mision dhe këtë e shpreh qartë epiteti dhe inversioni që e thekson më shumë atë: </w:t>
            </w:r>
            <w:r w:rsidRPr="005F08E4">
              <w:rPr>
                <w:rFonts w:ascii="Times New Roman" w:hAnsi="Times New Roman"/>
                <w:i/>
                <w:sz w:val="22"/>
                <w:szCs w:val="22"/>
              </w:rPr>
              <w:t>tek e bardha shpia ime</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Përdorimi i  vetës së II (ti)  bën të mundur shkrirjen e heroit lirik me lexuesin.</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 xml:space="preserve">Detajet në lëvizje jepen nëpërmjet foljeve </w:t>
            </w:r>
            <w:r w:rsidRPr="005F08E4">
              <w:rPr>
                <w:rFonts w:ascii="Times New Roman" w:hAnsi="Times New Roman"/>
                <w:i/>
                <w:sz w:val="22"/>
                <w:szCs w:val="22"/>
              </w:rPr>
              <w:t>kish ndëruar</w:t>
            </w:r>
            <w:r w:rsidRPr="005F08E4">
              <w:rPr>
                <w:rFonts w:ascii="Times New Roman" w:hAnsi="Times New Roman"/>
                <w:sz w:val="22"/>
                <w:szCs w:val="22"/>
              </w:rPr>
              <w:t xml:space="preserve">, </w:t>
            </w:r>
            <w:r w:rsidRPr="005F08E4">
              <w:rPr>
                <w:rFonts w:ascii="Times New Roman" w:hAnsi="Times New Roman"/>
                <w:i/>
                <w:sz w:val="22"/>
                <w:szCs w:val="22"/>
              </w:rPr>
              <w:t>kaltëronte, përzien...</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Detajet nga vendlindja “rrushët, kallëzoret” bëjnë lidhjen me realitetin të heroit lirik.</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 xml:space="preserve">Krahasimet që ndërton autori në të dy raste lidhen me fjalën </w:t>
            </w:r>
            <w:r w:rsidRPr="005F08E4">
              <w:rPr>
                <w:rFonts w:ascii="Times New Roman" w:hAnsi="Times New Roman"/>
                <w:i/>
                <w:sz w:val="22"/>
                <w:szCs w:val="22"/>
              </w:rPr>
              <w:t>hare</w:t>
            </w:r>
            <w:r w:rsidRPr="005F08E4">
              <w:rPr>
                <w:rFonts w:ascii="Times New Roman" w:hAnsi="Times New Roman"/>
                <w:sz w:val="22"/>
                <w:szCs w:val="22"/>
              </w:rPr>
              <w:t xml:space="preserve">, për ta lidhur edhe më shumë me gjendje e tij shpirtërore: </w:t>
            </w:r>
            <w:r w:rsidRPr="005F08E4">
              <w:rPr>
                <w:rFonts w:ascii="Times New Roman" w:hAnsi="Times New Roman"/>
                <w:i/>
                <w:sz w:val="22"/>
                <w:szCs w:val="22"/>
              </w:rPr>
              <w:t>si hareja qe del sysh.</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Përdorimi i similitudës në fund të këngës te figura e vajzës, që vëren ndryshimin e papritur në trupin e saj, është trajtuar me elemente sensuale që lidhet me figurën e poetit djaloshar.</w:t>
            </w:r>
          </w:p>
          <w:p w:rsidR="00301D80" w:rsidRPr="005F08E4" w:rsidRDefault="00301D80" w:rsidP="00F064E8">
            <w:pPr>
              <w:pStyle w:val="ListParagraph"/>
              <w:numPr>
                <w:ilvl w:val="0"/>
                <w:numId w:val="81"/>
              </w:numPr>
              <w:spacing w:line="360" w:lineRule="auto"/>
              <w:ind w:left="1085" w:hanging="720"/>
              <w:jc w:val="left"/>
              <w:rPr>
                <w:rFonts w:ascii="Times New Roman" w:hAnsi="Times New Roman"/>
                <w:sz w:val="22"/>
                <w:szCs w:val="22"/>
              </w:rPr>
            </w:pPr>
            <w:r w:rsidRPr="005F08E4">
              <w:rPr>
                <w:rFonts w:ascii="Times New Roman" w:hAnsi="Times New Roman"/>
                <w:sz w:val="22"/>
                <w:szCs w:val="22"/>
              </w:rPr>
              <w:t>Ritmi i brendshëm në këtë poezi krijohet pavarësisht mungesës së rimës nga:</w:t>
            </w:r>
          </w:p>
          <w:p w:rsidR="00301D80" w:rsidRPr="005F08E4" w:rsidRDefault="00301D80" w:rsidP="00F064E8">
            <w:pPr>
              <w:pStyle w:val="ListParagraph"/>
              <w:numPr>
                <w:ilvl w:val="0"/>
                <w:numId w:val="80"/>
              </w:numPr>
              <w:spacing w:line="360" w:lineRule="auto"/>
              <w:jc w:val="left"/>
              <w:rPr>
                <w:rFonts w:ascii="Times New Roman" w:hAnsi="Times New Roman"/>
                <w:sz w:val="22"/>
                <w:szCs w:val="22"/>
              </w:rPr>
            </w:pPr>
            <w:r w:rsidRPr="005F08E4">
              <w:rPr>
                <w:rFonts w:ascii="Times New Roman" w:hAnsi="Times New Roman"/>
                <w:sz w:val="22"/>
                <w:szCs w:val="22"/>
              </w:rPr>
              <w:t>përsëritja e pjesës mohuese;</w:t>
            </w:r>
          </w:p>
          <w:p w:rsidR="00301D80" w:rsidRPr="005F08E4" w:rsidRDefault="00301D80" w:rsidP="00F064E8">
            <w:pPr>
              <w:pStyle w:val="ListParagraph"/>
              <w:numPr>
                <w:ilvl w:val="0"/>
                <w:numId w:val="80"/>
              </w:numPr>
              <w:spacing w:line="360" w:lineRule="auto"/>
              <w:jc w:val="left"/>
              <w:rPr>
                <w:rFonts w:ascii="Times New Roman" w:hAnsi="Times New Roman"/>
                <w:sz w:val="22"/>
                <w:szCs w:val="22"/>
              </w:rPr>
            </w:pPr>
            <w:r w:rsidRPr="005F08E4">
              <w:rPr>
                <w:rFonts w:ascii="Times New Roman" w:hAnsi="Times New Roman"/>
                <w:sz w:val="22"/>
                <w:szCs w:val="22"/>
              </w:rPr>
              <w:t>zhvendosjet artistike;</w:t>
            </w:r>
          </w:p>
          <w:p w:rsidR="00301D80" w:rsidRPr="005F08E4" w:rsidRDefault="00301D80" w:rsidP="00F064E8">
            <w:pPr>
              <w:pStyle w:val="ListParagraph"/>
              <w:numPr>
                <w:ilvl w:val="0"/>
                <w:numId w:val="80"/>
              </w:numPr>
              <w:spacing w:line="360" w:lineRule="auto"/>
              <w:jc w:val="left"/>
              <w:rPr>
                <w:rFonts w:ascii="Times New Roman" w:hAnsi="Times New Roman"/>
                <w:sz w:val="22"/>
                <w:szCs w:val="22"/>
              </w:rPr>
            </w:pPr>
            <w:r w:rsidRPr="005F08E4">
              <w:rPr>
                <w:rFonts w:ascii="Times New Roman" w:hAnsi="Times New Roman"/>
                <w:sz w:val="22"/>
                <w:szCs w:val="22"/>
              </w:rPr>
              <w:t>gërshetimi i elementeve rrëfyese realiste me elementet lirike.</w:t>
            </w:r>
          </w:p>
          <w:p w:rsidR="00301D80" w:rsidRPr="005F08E4" w:rsidRDefault="00301D80" w:rsidP="00AD43F0">
            <w:pPr>
              <w:spacing w:line="360" w:lineRule="auto"/>
              <w:jc w:val="left"/>
              <w:rPr>
                <w:rFonts w:ascii="Times New Roman" w:hAnsi="Times New Roman"/>
                <w:sz w:val="22"/>
                <w:szCs w:val="22"/>
              </w:rPr>
            </w:pPr>
          </w:p>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Përforcimi i njohurive: Punë me grupe. Fjala dhe përdorimi i saj.</w:t>
            </w:r>
          </w:p>
          <w:p w:rsidR="00301D80" w:rsidRPr="005F08E4" w:rsidRDefault="00301D80" w:rsidP="00AD43F0">
            <w:pPr>
              <w:spacing w:line="360" w:lineRule="auto"/>
              <w:ind w:left="360" w:firstLine="0"/>
              <w:jc w:val="left"/>
              <w:rPr>
                <w:rFonts w:ascii="Times New Roman" w:hAnsi="Times New Roman"/>
                <w:sz w:val="22"/>
                <w:szCs w:val="22"/>
              </w:rPr>
            </w:pPr>
            <w:r w:rsidRPr="005F08E4">
              <w:rPr>
                <w:rFonts w:ascii="Times New Roman" w:hAnsi="Times New Roman"/>
                <w:i/>
                <w:iCs/>
                <w:sz w:val="22"/>
                <w:szCs w:val="22"/>
                <w:u w:val="single"/>
              </w:rPr>
              <w:t>Grupi 1:</w:t>
            </w:r>
            <w:r w:rsidRPr="005F08E4">
              <w:rPr>
                <w:rFonts w:ascii="Times New Roman" w:hAnsi="Times New Roman"/>
                <w:sz w:val="22"/>
                <w:szCs w:val="22"/>
              </w:rPr>
              <w:t xml:space="preserve"> Shpjegoni lëvizjet dhe larminë e natyrës.</w:t>
            </w:r>
          </w:p>
          <w:p w:rsidR="00301D80" w:rsidRPr="005F08E4" w:rsidRDefault="00301D80" w:rsidP="00AD43F0">
            <w:pPr>
              <w:spacing w:line="360" w:lineRule="auto"/>
              <w:ind w:left="360" w:firstLine="0"/>
              <w:jc w:val="left"/>
              <w:rPr>
                <w:rFonts w:ascii="Times New Roman" w:hAnsi="Times New Roman"/>
                <w:sz w:val="22"/>
                <w:szCs w:val="22"/>
              </w:rPr>
            </w:pPr>
            <w:r w:rsidRPr="005F08E4">
              <w:rPr>
                <w:rFonts w:ascii="Times New Roman" w:hAnsi="Times New Roman"/>
                <w:i/>
                <w:iCs/>
                <w:sz w:val="22"/>
                <w:szCs w:val="22"/>
                <w:u w:val="single"/>
              </w:rPr>
              <w:t>Grupi i II:</w:t>
            </w:r>
            <w:r w:rsidRPr="005F08E4">
              <w:rPr>
                <w:rFonts w:ascii="Times New Roman" w:hAnsi="Times New Roman"/>
                <w:sz w:val="22"/>
                <w:szCs w:val="22"/>
              </w:rPr>
              <w:t xml:space="preserve"> Analizoni gjendjen shpirtërore të heroit lirik dhe lidhjen e tij me natyrën.</w:t>
            </w:r>
          </w:p>
          <w:p w:rsidR="00301D80" w:rsidRPr="005F08E4" w:rsidRDefault="00301D80" w:rsidP="00AD43F0">
            <w:pPr>
              <w:spacing w:line="360" w:lineRule="auto"/>
              <w:ind w:left="360" w:firstLine="0"/>
              <w:jc w:val="left"/>
              <w:rPr>
                <w:rFonts w:ascii="Times New Roman" w:hAnsi="Times New Roman"/>
                <w:sz w:val="22"/>
                <w:szCs w:val="22"/>
              </w:rPr>
            </w:pPr>
            <w:r w:rsidRPr="005F08E4">
              <w:rPr>
                <w:rFonts w:ascii="Times New Roman" w:hAnsi="Times New Roman"/>
                <w:i/>
                <w:iCs/>
                <w:sz w:val="22"/>
                <w:szCs w:val="22"/>
                <w:u w:val="single"/>
              </w:rPr>
              <w:lastRenderedPageBreak/>
              <w:t>Grupi i III:</w:t>
            </w:r>
            <w:r w:rsidRPr="005F08E4">
              <w:rPr>
                <w:rFonts w:ascii="Times New Roman" w:hAnsi="Times New Roman"/>
                <w:sz w:val="22"/>
                <w:szCs w:val="22"/>
              </w:rPr>
              <w:t xml:space="preserve"> Ndjesitë e De Radës përmes simbolikës së pëllumbit</w:t>
            </w:r>
          </w:p>
        </w:tc>
      </w:tr>
      <w:tr w:rsidR="00301D80" w:rsidRPr="005F08E4" w:rsidTr="00AD43F0">
        <w:tc>
          <w:tcPr>
            <w:tcW w:w="10530" w:type="dxa"/>
            <w:gridSpan w:val="4"/>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lastRenderedPageBreak/>
              <w:t xml:space="preserve">Vlerësimi: </w:t>
            </w:r>
            <w:r w:rsidRPr="005F08E4">
              <w:rPr>
                <w:rFonts w:ascii="Times New Roman" w:hAnsi="Times New Roman"/>
                <w:sz w:val="22"/>
                <w:szCs w:val="22"/>
              </w:rPr>
              <w:t>Vlerësim diagnostikues dhe vlerësim motivues me notë. Nxënësit do të vlerësohen për saktësinë e njohurive shkencore, të menduarin kritik si dhe organizimin e punës në grup</w:t>
            </w:r>
            <w:r w:rsidRPr="005F08E4">
              <w:rPr>
                <w:rFonts w:ascii="Times New Roman" w:hAnsi="Times New Roman"/>
                <w:b/>
                <w:sz w:val="22"/>
                <w:szCs w:val="22"/>
              </w:rPr>
              <w:t>.</w:t>
            </w:r>
          </w:p>
          <w:p w:rsidR="00301D80" w:rsidRPr="005F08E4" w:rsidRDefault="00301D80" w:rsidP="00AD43F0">
            <w:pPr>
              <w:spacing w:line="360" w:lineRule="auto"/>
              <w:ind w:firstLine="0"/>
              <w:jc w:val="left"/>
              <w:rPr>
                <w:rFonts w:ascii="Times New Roman" w:hAnsi="Times New Roman"/>
                <w:b/>
                <w:sz w:val="22"/>
                <w:szCs w:val="22"/>
              </w:rPr>
            </w:pPr>
          </w:p>
          <w:p w:rsidR="00301D80" w:rsidRPr="005F08E4" w:rsidRDefault="00301D80" w:rsidP="00AD43F0">
            <w:pPr>
              <w:spacing w:line="360" w:lineRule="auto"/>
              <w:ind w:firstLine="0"/>
              <w:jc w:val="left"/>
              <w:rPr>
                <w:rFonts w:ascii="Times New Roman" w:hAnsi="Times New Roman"/>
                <w:b/>
                <w:sz w:val="22"/>
                <w:szCs w:val="22"/>
              </w:rPr>
            </w:pPr>
          </w:p>
          <w:p w:rsidR="00301D80" w:rsidRPr="005F08E4" w:rsidRDefault="00301D80" w:rsidP="00AD43F0">
            <w:pPr>
              <w:spacing w:line="360" w:lineRule="auto"/>
              <w:ind w:firstLine="0"/>
              <w:jc w:val="left"/>
              <w:rPr>
                <w:rFonts w:ascii="Times New Roman" w:hAnsi="Times New Roman"/>
                <w:i/>
                <w:sz w:val="22"/>
                <w:szCs w:val="22"/>
              </w:rPr>
            </w:pPr>
          </w:p>
        </w:tc>
      </w:tr>
      <w:tr w:rsidR="00301D80" w:rsidRPr="005F08E4" w:rsidTr="00AD43F0">
        <w:tc>
          <w:tcPr>
            <w:tcW w:w="10530" w:type="dxa"/>
            <w:gridSpan w:val="4"/>
            <w:shd w:val="clear" w:color="auto" w:fill="auto"/>
          </w:tcPr>
          <w:p w:rsidR="00301D80" w:rsidRPr="005F08E4" w:rsidRDefault="00301D80" w:rsidP="00AD43F0">
            <w:pPr>
              <w:spacing w:line="360" w:lineRule="auto"/>
              <w:ind w:firstLine="0"/>
              <w:jc w:val="left"/>
              <w:rPr>
                <w:rFonts w:ascii="Times New Roman" w:hAnsi="Times New Roman"/>
                <w:b/>
                <w:sz w:val="22"/>
                <w:szCs w:val="22"/>
              </w:rPr>
            </w:pPr>
            <w:r w:rsidRPr="005F08E4">
              <w:rPr>
                <w:rFonts w:ascii="Times New Roman" w:hAnsi="Times New Roman"/>
                <w:b/>
                <w:sz w:val="22"/>
                <w:szCs w:val="22"/>
              </w:rPr>
              <w:t xml:space="preserve">Detyrat dhe puna e pavarur: </w:t>
            </w:r>
            <w:r w:rsidRPr="005F08E4">
              <w:rPr>
                <w:rFonts w:ascii="Times New Roman" w:hAnsi="Times New Roman"/>
                <w:sz w:val="22"/>
                <w:szCs w:val="22"/>
              </w:rPr>
              <w:t>Rubrika detyra dhe këshilla.</w:t>
            </w:r>
          </w:p>
          <w:p w:rsidR="00301D80" w:rsidRPr="005F08E4" w:rsidRDefault="00301D80" w:rsidP="00AD43F0">
            <w:pPr>
              <w:spacing w:line="360" w:lineRule="auto"/>
              <w:ind w:firstLine="0"/>
              <w:jc w:val="left"/>
              <w:rPr>
                <w:rFonts w:ascii="Times New Roman" w:hAnsi="Times New Roman"/>
                <w:b/>
                <w:sz w:val="22"/>
                <w:szCs w:val="22"/>
              </w:rPr>
            </w:pPr>
          </w:p>
          <w:p w:rsidR="00301D80" w:rsidRPr="005F08E4" w:rsidRDefault="00301D80" w:rsidP="00AD43F0">
            <w:pPr>
              <w:spacing w:line="360" w:lineRule="auto"/>
              <w:ind w:firstLine="0"/>
              <w:jc w:val="left"/>
              <w:rPr>
                <w:rFonts w:ascii="Times New Roman" w:hAnsi="Times New Roman"/>
                <w:b/>
                <w:sz w:val="22"/>
                <w:szCs w:val="22"/>
              </w:rPr>
            </w:pPr>
          </w:p>
          <w:p w:rsidR="00301D80" w:rsidRPr="005F08E4" w:rsidRDefault="00301D80" w:rsidP="00AD43F0">
            <w:pPr>
              <w:spacing w:line="360" w:lineRule="auto"/>
              <w:ind w:firstLine="0"/>
              <w:jc w:val="left"/>
              <w:rPr>
                <w:rFonts w:ascii="Times New Roman" w:hAnsi="Times New Roman"/>
                <w:b/>
                <w:i/>
                <w:sz w:val="22"/>
                <w:szCs w:val="22"/>
              </w:rPr>
            </w:pPr>
          </w:p>
        </w:tc>
      </w:tr>
    </w:tbl>
    <w:p w:rsidR="00301D80" w:rsidRPr="00DB580A" w:rsidRDefault="00301D80" w:rsidP="00301D80">
      <w:pPr>
        <w:ind w:firstLine="0"/>
      </w:pPr>
    </w:p>
    <w:p w:rsidR="00301D80" w:rsidRDefault="00301D80"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Default="003E409F" w:rsidP="00301D80">
      <w:pPr>
        <w:jc w:val="left"/>
        <w:rPr>
          <w:rFonts w:ascii="Times New Roman" w:hAnsi="Times New Roman"/>
          <w:b/>
        </w:rPr>
      </w:pPr>
    </w:p>
    <w:p w:rsidR="003E409F" w:rsidRPr="0075499A" w:rsidRDefault="003E409F" w:rsidP="00301D80">
      <w:pPr>
        <w:jc w:val="left"/>
        <w:rPr>
          <w:rFonts w:ascii="Times New Roman" w:hAnsi="Times New Roman"/>
          <w:b/>
        </w:rPr>
      </w:pPr>
    </w:p>
    <w:p w:rsidR="00301D80" w:rsidRPr="0075499A" w:rsidRDefault="00301D80" w:rsidP="00301D80">
      <w:pPr>
        <w:jc w:val="left"/>
        <w:rPr>
          <w:rFonts w:ascii="Times New Roman" w:hAnsi="Times New Roman"/>
          <w:b/>
        </w:rPr>
      </w:pPr>
      <w:r w:rsidRPr="0075499A">
        <w:rPr>
          <w:rFonts w:ascii="Times New Roman" w:hAnsi="Times New Roman"/>
          <w:b/>
        </w:rPr>
        <w:t xml:space="preserve">PLANIFIKIMI I ORËS MËSIMORE </w:t>
      </w:r>
      <w:r w:rsidRPr="0075499A">
        <w:rPr>
          <w:rFonts w:ascii="Times New Roman" w:hAnsi="Times New Roman"/>
          <w:b/>
        </w:rPr>
        <w:tab/>
      </w:r>
      <w:r w:rsidRPr="0075499A">
        <w:rPr>
          <w:rFonts w:ascii="Times New Roman" w:hAnsi="Times New Roman"/>
          <w:b/>
        </w:rPr>
        <w:tab/>
      </w:r>
      <w:r w:rsidRPr="0075499A">
        <w:rPr>
          <w:rFonts w:ascii="Times New Roman" w:hAnsi="Times New Roman"/>
          <w:b/>
        </w:rPr>
        <w:tab/>
      </w:r>
      <w:r w:rsidRPr="0075499A">
        <w:rPr>
          <w:rFonts w:ascii="Times New Roman" w:hAnsi="Times New Roman"/>
          <w:b/>
        </w:rPr>
        <w:tab/>
      </w:r>
      <w:r w:rsidRPr="0075499A">
        <w:rPr>
          <w:rFonts w:ascii="Times New Roman" w:hAnsi="Times New Roman"/>
          <w:b/>
        </w:rPr>
        <w:tab/>
        <w:t>Dt.</w:t>
      </w:r>
      <w:r w:rsidRPr="0075499A">
        <w:rPr>
          <w:rFonts w:ascii="Times New Roman" w:hAnsi="Times New Roman"/>
          <w:b/>
        </w:rPr>
        <w:softHyphen/>
      </w:r>
    </w:p>
    <w:p w:rsidR="00301D80" w:rsidRPr="0075499A"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75499A" w:rsidTr="00AD43F0">
        <w:tc>
          <w:tcPr>
            <w:tcW w:w="2190" w:type="dxa"/>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Fusha: Gjuhët dhe komunikimi</w:t>
            </w:r>
          </w:p>
        </w:tc>
        <w:tc>
          <w:tcPr>
            <w:tcW w:w="3390" w:type="dxa"/>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Lënda: Letërsi</w:t>
            </w:r>
          </w:p>
        </w:tc>
        <w:tc>
          <w:tcPr>
            <w:tcW w:w="3450" w:type="dxa"/>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Shkalla: V</w:t>
            </w:r>
          </w:p>
        </w:tc>
        <w:tc>
          <w:tcPr>
            <w:tcW w:w="1500" w:type="dxa"/>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Klasa: XI</w:t>
            </w:r>
          </w:p>
        </w:tc>
      </w:tr>
      <w:tr w:rsidR="00301D80" w:rsidRPr="0075499A" w:rsidTr="00AD43F0">
        <w:tc>
          <w:tcPr>
            <w:tcW w:w="5580" w:type="dxa"/>
            <w:gridSpan w:val="2"/>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 xml:space="preserve">Tema mësimore: </w:t>
            </w:r>
            <w:r w:rsidRPr="0075499A">
              <w:rPr>
                <w:rFonts w:ascii="Times New Roman" w:hAnsi="Times New Roman"/>
                <w:sz w:val="22"/>
                <w:szCs w:val="22"/>
              </w:rPr>
              <w:t>Studim teksti (Kënga XXII)</w:t>
            </w:r>
          </w:p>
          <w:p w:rsidR="00301D80" w:rsidRPr="0075499A"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b/>
                <w:sz w:val="22"/>
                <w:szCs w:val="22"/>
              </w:rPr>
              <w:t xml:space="preserve">Situata e të nxënit: </w:t>
            </w:r>
            <w:r w:rsidRPr="0075499A">
              <w:rPr>
                <w:rFonts w:ascii="Times New Roman" w:hAnsi="Times New Roman"/>
                <w:sz w:val="22"/>
                <w:szCs w:val="22"/>
              </w:rPr>
              <w:t>Studim teksti, bisedë mbi lumturinë.</w:t>
            </w:r>
          </w:p>
        </w:tc>
      </w:tr>
      <w:tr w:rsidR="00301D80" w:rsidRPr="0075499A" w:rsidTr="00AD43F0">
        <w:tc>
          <w:tcPr>
            <w:tcW w:w="10530" w:type="dxa"/>
            <w:gridSpan w:val="4"/>
            <w:shd w:val="clear" w:color="auto" w:fill="auto"/>
          </w:tcPr>
          <w:p w:rsidR="00301D80" w:rsidRPr="0075499A" w:rsidRDefault="00301D80" w:rsidP="00AD43F0">
            <w:pPr>
              <w:ind w:firstLine="0"/>
              <w:rPr>
                <w:rFonts w:ascii="Times New Roman" w:hAnsi="Times New Roman"/>
                <w:b/>
                <w:sz w:val="22"/>
                <w:szCs w:val="22"/>
                <w:lang w:eastAsia="ja-JP"/>
              </w:rPr>
            </w:pPr>
            <w:r w:rsidRPr="0075499A">
              <w:rPr>
                <w:rFonts w:ascii="Times New Roman" w:hAnsi="Times New Roman"/>
                <w:b/>
                <w:sz w:val="22"/>
                <w:szCs w:val="22"/>
              </w:rPr>
              <w:t>Rezultatet e të nxënit sipas kompetencave kyç</w:t>
            </w:r>
            <w:r w:rsidRPr="0075499A">
              <w:rPr>
                <w:rFonts w:ascii="Times New Roman" w:hAnsi="Times New Roman"/>
                <w:b/>
                <w:sz w:val="22"/>
                <w:szCs w:val="22"/>
                <w:lang w:eastAsia="ja-JP"/>
              </w:rPr>
              <w:t>e:</w:t>
            </w:r>
          </w:p>
          <w:p w:rsidR="00301D80" w:rsidRPr="0075499A" w:rsidRDefault="00301D80" w:rsidP="00AD43F0">
            <w:pPr>
              <w:spacing w:line="360" w:lineRule="auto"/>
              <w:ind w:firstLine="0"/>
              <w:rPr>
                <w:rFonts w:ascii="Times New Roman" w:hAnsi="Times New Roman"/>
                <w:sz w:val="22"/>
                <w:szCs w:val="22"/>
                <w:lang w:eastAsia="ja-JP"/>
              </w:rPr>
            </w:pPr>
            <w:r w:rsidRPr="0075499A">
              <w:rPr>
                <w:rFonts w:ascii="Times New Roman" w:hAnsi="Times New Roman"/>
                <w:sz w:val="22"/>
                <w:szCs w:val="22"/>
                <w:lang w:eastAsia="ja-JP"/>
              </w:rPr>
              <w:t>Kompetenca e të menduarit</w:t>
            </w:r>
          </w:p>
          <w:p w:rsidR="00301D80" w:rsidRPr="0075499A" w:rsidRDefault="00301D80" w:rsidP="00AD43F0">
            <w:pPr>
              <w:spacing w:line="360" w:lineRule="auto"/>
              <w:ind w:firstLine="0"/>
              <w:rPr>
                <w:rFonts w:ascii="Times New Roman" w:hAnsi="Times New Roman"/>
                <w:sz w:val="22"/>
                <w:szCs w:val="22"/>
                <w:lang w:eastAsia="ja-JP"/>
              </w:rPr>
            </w:pPr>
            <w:r w:rsidRPr="0075499A">
              <w:rPr>
                <w:rFonts w:ascii="Times New Roman" w:hAnsi="Times New Roman"/>
                <w:sz w:val="22"/>
                <w:szCs w:val="22"/>
                <w:lang w:eastAsia="ja-JP"/>
              </w:rPr>
              <w:t xml:space="preserve">Kompetenca e të folurit dhe të komunikuarit </w:t>
            </w:r>
          </w:p>
          <w:p w:rsidR="00301D80" w:rsidRPr="0075499A" w:rsidRDefault="00301D80" w:rsidP="00AD43F0">
            <w:pPr>
              <w:spacing w:line="360" w:lineRule="auto"/>
              <w:ind w:firstLine="0"/>
              <w:rPr>
                <w:rFonts w:ascii="Times New Roman" w:hAnsi="Times New Roman"/>
                <w:sz w:val="22"/>
                <w:szCs w:val="22"/>
                <w:lang w:eastAsia="ja-JP"/>
              </w:rPr>
            </w:pPr>
            <w:r w:rsidRPr="0075499A">
              <w:rPr>
                <w:rFonts w:ascii="Times New Roman" w:hAnsi="Times New Roman"/>
                <w:sz w:val="22"/>
                <w:szCs w:val="22"/>
                <w:lang w:eastAsia="ja-JP"/>
              </w:rPr>
              <w:t>Kompetenca e të shkruarit</w:t>
            </w:r>
          </w:p>
        </w:tc>
      </w:tr>
      <w:tr w:rsidR="00301D80" w:rsidRPr="0075499A" w:rsidTr="00AD43F0">
        <w:tc>
          <w:tcPr>
            <w:tcW w:w="5580" w:type="dxa"/>
            <w:gridSpan w:val="2"/>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Rezultatet e të nxënit të kompetencave të fushës sipas temës mësimore:</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lastRenderedPageBreak/>
              <w:t>Nxënësi:</w:t>
            </w:r>
          </w:p>
          <w:p w:rsidR="00301D80" w:rsidRPr="0075499A" w:rsidRDefault="00301D80" w:rsidP="00F064E8">
            <w:pPr>
              <w:pStyle w:val="ListParagraph"/>
              <w:numPr>
                <w:ilvl w:val="0"/>
                <w:numId w:val="87"/>
              </w:numPr>
              <w:spacing w:line="360" w:lineRule="auto"/>
              <w:jc w:val="left"/>
              <w:rPr>
                <w:rFonts w:ascii="Times New Roman" w:hAnsi="Times New Roman"/>
                <w:sz w:val="22"/>
                <w:szCs w:val="22"/>
              </w:rPr>
            </w:pPr>
            <w:r w:rsidRPr="0075499A">
              <w:rPr>
                <w:rFonts w:ascii="Times New Roman" w:hAnsi="Times New Roman"/>
                <w:sz w:val="22"/>
                <w:szCs w:val="22"/>
              </w:rPr>
              <w:t>diskuton mbi temën që mbizotëron në këtë këngë;</w:t>
            </w:r>
          </w:p>
          <w:p w:rsidR="00301D80" w:rsidRPr="0075499A" w:rsidRDefault="00301D80" w:rsidP="00F064E8">
            <w:pPr>
              <w:pStyle w:val="ListParagraph"/>
              <w:numPr>
                <w:ilvl w:val="0"/>
                <w:numId w:val="87"/>
              </w:numPr>
              <w:spacing w:line="360" w:lineRule="auto"/>
              <w:jc w:val="left"/>
              <w:rPr>
                <w:rFonts w:ascii="Times New Roman" w:hAnsi="Times New Roman"/>
                <w:sz w:val="22"/>
                <w:szCs w:val="22"/>
              </w:rPr>
            </w:pPr>
            <w:r w:rsidRPr="0075499A">
              <w:rPr>
                <w:rFonts w:ascii="Times New Roman" w:hAnsi="Times New Roman"/>
                <w:sz w:val="22"/>
                <w:szCs w:val="22"/>
              </w:rPr>
              <w:t>përcakton paralelizmin midis natyrës dhe ndjenjave të poetit;</w:t>
            </w:r>
          </w:p>
          <w:p w:rsidR="00301D80" w:rsidRPr="0075499A" w:rsidRDefault="00301D80" w:rsidP="00F064E8">
            <w:pPr>
              <w:pStyle w:val="ListParagraph"/>
              <w:numPr>
                <w:ilvl w:val="0"/>
                <w:numId w:val="87"/>
              </w:numPr>
              <w:spacing w:line="360" w:lineRule="auto"/>
              <w:jc w:val="left"/>
              <w:rPr>
                <w:rFonts w:ascii="Times New Roman" w:hAnsi="Times New Roman"/>
                <w:sz w:val="22"/>
                <w:szCs w:val="22"/>
              </w:rPr>
            </w:pPr>
            <w:r w:rsidRPr="0075499A">
              <w:rPr>
                <w:rFonts w:ascii="Times New Roman" w:hAnsi="Times New Roman"/>
                <w:sz w:val="22"/>
                <w:szCs w:val="22"/>
              </w:rPr>
              <w:t>analizon kontrastin si figuracionin kryesor në vargun refren të këngës;</w:t>
            </w:r>
          </w:p>
          <w:p w:rsidR="00301D80" w:rsidRPr="0075499A" w:rsidRDefault="00301D80" w:rsidP="00F064E8">
            <w:pPr>
              <w:pStyle w:val="ListParagraph"/>
              <w:numPr>
                <w:ilvl w:val="0"/>
                <w:numId w:val="87"/>
              </w:numPr>
              <w:spacing w:line="360" w:lineRule="auto"/>
              <w:jc w:val="left"/>
              <w:rPr>
                <w:rFonts w:ascii="Times New Roman" w:hAnsi="Times New Roman"/>
                <w:sz w:val="22"/>
                <w:szCs w:val="22"/>
              </w:rPr>
            </w:pPr>
            <w:r w:rsidRPr="0075499A">
              <w:rPr>
                <w:rFonts w:ascii="Times New Roman" w:hAnsi="Times New Roman"/>
                <w:sz w:val="22"/>
                <w:szCs w:val="22"/>
              </w:rPr>
              <w:t>vlerëson mesazhet e rëndësishme që përcjell autori;</w:t>
            </w:r>
          </w:p>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sz w:val="22"/>
                <w:szCs w:val="22"/>
              </w:rPr>
              <w:t xml:space="preserve">      -      vlerëson veçoritë artistike të këngës.</w:t>
            </w:r>
          </w:p>
        </w:tc>
        <w:tc>
          <w:tcPr>
            <w:tcW w:w="4950" w:type="dxa"/>
            <w:gridSpan w:val="2"/>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lastRenderedPageBreak/>
              <w:t>Fjalët kyçe:</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Refren</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lastRenderedPageBreak/>
              <w:t>Diell</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Mëmë</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Era</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Fle</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Djep</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Kontrast</w:t>
            </w:r>
          </w:p>
          <w:p w:rsidR="00301D80" w:rsidRPr="0075499A" w:rsidRDefault="00301D80" w:rsidP="00AD43F0">
            <w:pPr>
              <w:spacing w:line="360" w:lineRule="auto"/>
              <w:ind w:firstLine="0"/>
              <w:jc w:val="left"/>
              <w:rPr>
                <w:rFonts w:ascii="Times New Roman" w:hAnsi="Times New Roman"/>
                <w:b/>
                <w:sz w:val="22"/>
                <w:szCs w:val="22"/>
              </w:rPr>
            </w:pPr>
          </w:p>
        </w:tc>
      </w:tr>
      <w:tr w:rsidR="00301D80" w:rsidRPr="0075499A" w:rsidTr="00AD43F0">
        <w:tc>
          <w:tcPr>
            <w:tcW w:w="5580" w:type="dxa"/>
            <w:gridSpan w:val="2"/>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lastRenderedPageBreak/>
              <w:t xml:space="preserve">Burimet: </w:t>
            </w:r>
          </w:p>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sz w:val="22"/>
                <w:szCs w:val="22"/>
              </w:rPr>
              <w:t>Libri i nxënësit, Poema “Milosao”, Interneti, Vlerësime të kritikës.</w:t>
            </w:r>
          </w:p>
        </w:tc>
        <w:tc>
          <w:tcPr>
            <w:tcW w:w="4950" w:type="dxa"/>
            <w:gridSpan w:val="2"/>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Lidhja me fushat e tjera ose me temat ndërkurrikulare:</w:t>
            </w:r>
            <w:r w:rsidRPr="0075499A">
              <w:rPr>
                <w:rFonts w:ascii="Times New Roman" w:hAnsi="Times New Roman"/>
                <w:sz w:val="22"/>
                <w:szCs w:val="22"/>
              </w:rPr>
              <w:t xml:space="preserve"> gjuhë shqipe, tik, arte.</w:t>
            </w:r>
          </w:p>
          <w:p w:rsidR="00301D80" w:rsidRPr="0075499A" w:rsidRDefault="00301D80" w:rsidP="00AD43F0">
            <w:pPr>
              <w:spacing w:line="360" w:lineRule="auto"/>
              <w:ind w:firstLine="0"/>
              <w:jc w:val="left"/>
              <w:rPr>
                <w:rFonts w:ascii="Times New Roman" w:hAnsi="Times New Roman"/>
                <w:b/>
                <w:sz w:val="22"/>
                <w:szCs w:val="22"/>
              </w:rPr>
            </w:pPr>
          </w:p>
        </w:tc>
      </w:tr>
      <w:tr w:rsidR="00301D80" w:rsidRPr="0075499A" w:rsidTr="00AD43F0">
        <w:trPr>
          <w:trHeight w:val="683"/>
        </w:trPr>
        <w:tc>
          <w:tcPr>
            <w:tcW w:w="10530" w:type="dxa"/>
            <w:gridSpan w:val="4"/>
            <w:shd w:val="clear" w:color="auto" w:fill="auto"/>
          </w:tcPr>
          <w:p w:rsidR="00301D80" w:rsidRPr="0075499A" w:rsidRDefault="00301D80" w:rsidP="00AD43F0">
            <w:pPr>
              <w:spacing w:line="360" w:lineRule="auto"/>
              <w:ind w:firstLine="0"/>
              <w:jc w:val="center"/>
              <w:rPr>
                <w:rFonts w:ascii="Times New Roman" w:hAnsi="Times New Roman"/>
                <w:b/>
                <w:sz w:val="22"/>
                <w:szCs w:val="22"/>
              </w:rPr>
            </w:pPr>
            <w:r w:rsidRPr="0075499A">
              <w:rPr>
                <w:rFonts w:ascii="Times New Roman" w:hAnsi="Times New Roman"/>
                <w:b/>
                <w:sz w:val="22"/>
                <w:szCs w:val="22"/>
              </w:rPr>
              <w:t>Metodologjia dhe veprimtaritë e nxënësve</w:t>
            </w:r>
          </w:p>
          <w:p w:rsidR="00301D80" w:rsidRPr="0075499A" w:rsidRDefault="00301D80" w:rsidP="00AD43F0">
            <w:pPr>
              <w:spacing w:line="360" w:lineRule="auto"/>
              <w:ind w:firstLine="0"/>
              <w:jc w:val="center"/>
              <w:rPr>
                <w:rFonts w:ascii="Times New Roman" w:hAnsi="Times New Roman"/>
                <w:sz w:val="22"/>
                <w:szCs w:val="22"/>
              </w:rPr>
            </w:pPr>
            <w:r w:rsidRPr="0075499A">
              <w:rPr>
                <w:rFonts w:ascii="Times New Roman" w:hAnsi="Times New Roman"/>
                <w:sz w:val="22"/>
                <w:szCs w:val="22"/>
              </w:rPr>
              <w:t>Prezantimi i punës</w:t>
            </w:r>
            <w:r w:rsidRPr="0075499A">
              <w:rPr>
                <w:rFonts w:ascii="Times New Roman" w:hAnsi="Times New Roman"/>
                <w:b/>
                <w:bCs/>
                <w:sz w:val="22"/>
                <w:szCs w:val="22"/>
              </w:rPr>
              <w:t>-</w:t>
            </w:r>
            <w:r w:rsidRPr="0075499A">
              <w:rPr>
                <w:rFonts w:ascii="Times New Roman" w:hAnsi="Times New Roman"/>
                <w:sz w:val="22"/>
                <w:szCs w:val="22"/>
              </w:rPr>
              <w:t>Pyetje-përgjigje</w:t>
            </w:r>
            <w:r w:rsidRPr="0075499A">
              <w:rPr>
                <w:rFonts w:ascii="Times New Roman" w:hAnsi="Times New Roman"/>
                <w:b/>
                <w:bCs/>
                <w:sz w:val="22"/>
                <w:szCs w:val="22"/>
              </w:rPr>
              <w:t>-</w:t>
            </w:r>
            <w:r w:rsidRPr="0075499A">
              <w:rPr>
                <w:rFonts w:ascii="Times New Roman" w:hAnsi="Times New Roman"/>
                <w:sz w:val="22"/>
                <w:szCs w:val="22"/>
              </w:rPr>
              <w:t>Analizë</w:t>
            </w:r>
            <w:r w:rsidRPr="0075499A">
              <w:rPr>
                <w:rFonts w:ascii="Times New Roman" w:hAnsi="Times New Roman"/>
                <w:b/>
                <w:bCs/>
                <w:sz w:val="22"/>
                <w:szCs w:val="22"/>
              </w:rPr>
              <w:t>-</w:t>
            </w:r>
            <w:r w:rsidRPr="0075499A">
              <w:rPr>
                <w:rFonts w:ascii="Times New Roman" w:hAnsi="Times New Roman"/>
                <w:sz w:val="22"/>
                <w:szCs w:val="22"/>
              </w:rPr>
              <w:t>Ditar dypjesësh</w:t>
            </w:r>
          </w:p>
        </w:tc>
      </w:tr>
      <w:tr w:rsidR="00301D80" w:rsidRPr="0075499A" w:rsidTr="00AD43F0">
        <w:trPr>
          <w:trHeight w:val="2542"/>
        </w:trPr>
        <w:tc>
          <w:tcPr>
            <w:tcW w:w="10530" w:type="dxa"/>
            <w:gridSpan w:val="4"/>
            <w:shd w:val="clear" w:color="auto" w:fill="auto"/>
          </w:tcPr>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sz w:val="22"/>
                <w:szCs w:val="22"/>
              </w:rPr>
              <w:t>Organizimi i orës së mësimit:</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b/>
                <w:bCs/>
                <w:i/>
                <w:iCs/>
                <w:sz w:val="22"/>
                <w:szCs w:val="22"/>
              </w:rPr>
              <w:t>Hapi 1.</w:t>
            </w:r>
            <w:r w:rsidRPr="0075499A">
              <w:rPr>
                <w:rFonts w:ascii="Times New Roman" w:hAnsi="Times New Roman"/>
                <w:sz w:val="22"/>
                <w:szCs w:val="22"/>
              </w:rPr>
              <w:t xml:space="preserve"> </w:t>
            </w:r>
            <w:r w:rsidRPr="0075499A">
              <w:rPr>
                <w:rFonts w:ascii="Times New Roman" w:hAnsi="Times New Roman"/>
                <w:b/>
                <w:sz w:val="22"/>
                <w:szCs w:val="22"/>
              </w:rPr>
              <w:t>Prezantimi i detyrave të shtëpisë.</w:t>
            </w:r>
            <w:r w:rsidRPr="0075499A">
              <w:rPr>
                <w:rFonts w:ascii="Times New Roman" w:hAnsi="Times New Roman"/>
                <w:sz w:val="22"/>
                <w:szCs w:val="22"/>
              </w:rPr>
              <w:t xml:space="preserve"> Nxënësit vlerësohen për detyrat e shtëpisë.</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b/>
                <w:bCs/>
                <w:i/>
                <w:iCs/>
                <w:sz w:val="22"/>
                <w:szCs w:val="22"/>
              </w:rPr>
              <w:t>Hapi 2.</w:t>
            </w:r>
            <w:r w:rsidRPr="0075499A">
              <w:rPr>
                <w:rFonts w:ascii="Times New Roman" w:hAnsi="Times New Roman"/>
                <w:sz w:val="22"/>
                <w:szCs w:val="22"/>
              </w:rPr>
              <w:t xml:space="preserve"> </w:t>
            </w:r>
            <w:r w:rsidRPr="0075499A">
              <w:rPr>
                <w:rFonts w:ascii="Times New Roman" w:hAnsi="Times New Roman"/>
                <w:b/>
                <w:sz w:val="22"/>
                <w:szCs w:val="22"/>
              </w:rPr>
              <w:t>Pyetje-përgjigje</w:t>
            </w:r>
          </w:p>
          <w:p w:rsidR="00301D80" w:rsidRPr="0075499A" w:rsidRDefault="00301D80" w:rsidP="00F064E8">
            <w:pPr>
              <w:pStyle w:val="ListParagraph"/>
              <w:numPr>
                <w:ilvl w:val="0"/>
                <w:numId w:val="84"/>
              </w:numPr>
              <w:spacing w:line="360" w:lineRule="auto"/>
              <w:jc w:val="left"/>
              <w:rPr>
                <w:rFonts w:ascii="Times New Roman" w:hAnsi="Times New Roman"/>
                <w:sz w:val="22"/>
                <w:szCs w:val="22"/>
              </w:rPr>
            </w:pPr>
            <w:r w:rsidRPr="0075499A">
              <w:rPr>
                <w:rFonts w:ascii="Times New Roman" w:hAnsi="Times New Roman"/>
                <w:sz w:val="22"/>
                <w:szCs w:val="22"/>
              </w:rPr>
              <w:t>Cila është ideja universale që shprehin vargjet e para të këngës?</w:t>
            </w:r>
          </w:p>
          <w:p w:rsidR="00301D80" w:rsidRPr="0075499A" w:rsidRDefault="00301D80" w:rsidP="00F064E8">
            <w:pPr>
              <w:pStyle w:val="ListParagraph"/>
              <w:numPr>
                <w:ilvl w:val="0"/>
                <w:numId w:val="84"/>
              </w:numPr>
              <w:spacing w:line="360" w:lineRule="auto"/>
              <w:jc w:val="left"/>
              <w:rPr>
                <w:rFonts w:ascii="Times New Roman" w:hAnsi="Times New Roman"/>
                <w:sz w:val="22"/>
                <w:szCs w:val="22"/>
              </w:rPr>
            </w:pPr>
            <w:r w:rsidRPr="0075499A">
              <w:rPr>
                <w:rFonts w:ascii="Times New Roman" w:hAnsi="Times New Roman"/>
                <w:sz w:val="22"/>
                <w:szCs w:val="22"/>
              </w:rPr>
              <w:t>Cila veçori artistike mbizotëron në këto vargje?</w:t>
            </w:r>
          </w:p>
          <w:p w:rsidR="00301D80" w:rsidRPr="0075499A" w:rsidRDefault="00301D80" w:rsidP="00F064E8">
            <w:pPr>
              <w:pStyle w:val="ListParagraph"/>
              <w:numPr>
                <w:ilvl w:val="0"/>
                <w:numId w:val="84"/>
              </w:numPr>
              <w:spacing w:line="360" w:lineRule="auto"/>
              <w:jc w:val="left"/>
              <w:rPr>
                <w:rFonts w:ascii="Times New Roman" w:hAnsi="Times New Roman"/>
                <w:sz w:val="22"/>
                <w:szCs w:val="22"/>
              </w:rPr>
            </w:pPr>
            <w:r w:rsidRPr="0075499A">
              <w:rPr>
                <w:rFonts w:ascii="Times New Roman" w:hAnsi="Times New Roman"/>
                <w:sz w:val="22"/>
                <w:szCs w:val="22"/>
              </w:rPr>
              <w:t xml:space="preserve">Pse përdoret e përsëritur fjala </w:t>
            </w:r>
            <w:r w:rsidRPr="0075499A">
              <w:rPr>
                <w:rFonts w:ascii="Times New Roman" w:hAnsi="Times New Roman"/>
                <w:i/>
                <w:sz w:val="22"/>
                <w:szCs w:val="22"/>
              </w:rPr>
              <w:t>hare</w:t>
            </w:r>
            <w:r w:rsidRPr="0075499A">
              <w:rPr>
                <w:rFonts w:ascii="Times New Roman" w:hAnsi="Times New Roman"/>
                <w:sz w:val="22"/>
                <w:szCs w:val="22"/>
              </w:rPr>
              <w:t>?</w:t>
            </w:r>
          </w:p>
          <w:p w:rsidR="00301D80" w:rsidRPr="0075499A" w:rsidRDefault="00301D80" w:rsidP="00F064E8">
            <w:pPr>
              <w:pStyle w:val="ListParagraph"/>
              <w:numPr>
                <w:ilvl w:val="0"/>
                <w:numId w:val="84"/>
              </w:numPr>
              <w:spacing w:line="360" w:lineRule="auto"/>
              <w:jc w:val="left"/>
              <w:rPr>
                <w:rFonts w:ascii="Times New Roman" w:hAnsi="Times New Roman"/>
                <w:sz w:val="22"/>
                <w:szCs w:val="22"/>
              </w:rPr>
            </w:pPr>
            <w:r w:rsidRPr="0075499A">
              <w:rPr>
                <w:rFonts w:ascii="Times New Roman" w:hAnsi="Times New Roman"/>
                <w:sz w:val="22"/>
                <w:szCs w:val="22"/>
              </w:rPr>
              <w:t>Cila është gjendja shpirtërore e poetit që mbizotëron në këto vargje?</w:t>
            </w:r>
          </w:p>
          <w:p w:rsidR="00301D80" w:rsidRPr="0075499A" w:rsidRDefault="00301D80" w:rsidP="00F064E8">
            <w:pPr>
              <w:pStyle w:val="ListParagraph"/>
              <w:numPr>
                <w:ilvl w:val="0"/>
                <w:numId w:val="84"/>
              </w:numPr>
              <w:spacing w:line="360" w:lineRule="auto"/>
              <w:jc w:val="left"/>
              <w:rPr>
                <w:rFonts w:ascii="Times New Roman" w:hAnsi="Times New Roman"/>
                <w:sz w:val="22"/>
                <w:szCs w:val="22"/>
              </w:rPr>
            </w:pPr>
            <w:r w:rsidRPr="0075499A">
              <w:rPr>
                <w:rFonts w:ascii="Times New Roman" w:hAnsi="Times New Roman"/>
                <w:sz w:val="22"/>
                <w:szCs w:val="22"/>
              </w:rPr>
              <w:t>Cilat janë veçoritë stilistike që tregojnë novatorizmin e autorit?</w:t>
            </w:r>
          </w:p>
          <w:p w:rsidR="00301D80" w:rsidRPr="0075499A" w:rsidRDefault="00301D80" w:rsidP="00AD43F0">
            <w:pPr>
              <w:pStyle w:val="ListParagraph"/>
              <w:spacing w:line="360" w:lineRule="auto"/>
              <w:ind w:left="1481" w:firstLine="0"/>
              <w:jc w:val="left"/>
              <w:rPr>
                <w:rFonts w:ascii="Times New Roman" w:hAnsi="Times New Roman"/>
                <w:sz w:val="22"/>
                <w:szCs w:val="22"/>
              </w:rPr>
            </w:pP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b/>
                <w:bCs/>
                <w:i/>
                <w:iCs/>
                <w:sz w:val="22"/>
                <w:szCs w:val="22"/>
              </w:rPr>
              <w:t>Hapi 3.</w:t>
            </w:r>
            <w:r w:rsidRPr="0075499A">
              <w:rPr>
                <w:rFonts w:ascii="Times New Roman" w:hAnsi="Times New Roman"/>
                <w:sz w:val="22"/>
                <w:szCs w:val="22"/>
              </w:rPr>
              <w:t xml:space="preserve"> </w:t>
            </w:r>
            <w:r w:rsidRPr="0075499A">
              <w:rPr>
                <w:rFonts w:ascii="Times New Roman" w:hAnsi="Times New Roman"/>
                <w:b/>
                <w:sz w:val="22"/>
                <w:szCs w:val="22"/>
              </w:rPr>
              <w:t>Analizë e këngës</w:t>
            </w:r>
          </w:p>
          <w:p w:rsidR="00301D80" w:rsidRPr="0075499A" w:rsidRDefault="00301D80" w:rsidP="00F064E8">
            <w:pPr>
              <w:pStyle w:val="ListParagraph"/>
              <w:numPr>
                <w:ilvl w:val="0"/>
                <w:numId w:val="85"/>
              </w:numPr>
              <w:spacing w:line="360" w:lineRule="auto"/>
              <w:jc w:val="left"/>
              <w:rPr>
                <w:rFonts w:ascii="Times New Roman" w:hAnsi="Times New Roman"/>
                <w:sz w:val="22"/>
                <w:szCs w:val="22"/>
              </w:rPr>
            </w:pPr>
            <w:r w:rsidRPr="0075499A">
              <w:rPr>
                <w:rFonts w:ascii="Times New Roman" w:hAnsi="Times New Roman"/>
                <w:sz w:val="22"/>
                <w:szCs w:val="22"/>
              </w:rPr>
              <w:t>Kjo është kënga e lumturisë së Milosaos, ku ardhja e verës e gjen atë pranë familjes. Vargu i parë i këngës do të përsëritet e do të kthehet në refren të lumturisë.</w:t>
            </w:r>
          </w:p>
          <w:p w:rsidR="00301D80" w:rsidRPr="0075499A" w:rsidRDefault="00301D80" w:rsidP="00F064E8">
            <w:pPr>
              <w:pStyle w:val="ListParagraph"/>
              <w:numPr>
                <w:ilvl w:val="0"/>
                <w:numId w:val="85"/>
              </w:numPr>
              <w:spacing w:line="360" w:lineRule="auto"/>
              <w:jc w:val="left"/>
              <w:rPr>
                <w:rFonts w:ascii="Times New Roman" w:hAnsi="Times New Roman"/>
                <w:sz w:val="22"/>
                <w:szCs w:val="22"/>
              </w:rPr>
            </w:pPr>
            <w:r w:rsidRPr="0075499A">
              <w:rPr>
                <w:rFonts w:ascii="Times New Roman" w:hAnsi="Times New Roman"/>
                <w:sz w:val="22"/>
                <w:szCs w:val="22"/>
              </w:rPr>
              <w:t xml:space="preserve">Kjo ndjenjë shprehet qartë me anë të kontrastit... </w:t>
            </w:r>
            <w:r w:rsidRPr="0075499A">
              <w:rPr>
                <w:rFonts w:ascii="Times New Roman" w:hAnsi="Times New Roman"/>
                <w:i/>
                <w:sz w:val="22"/>
                <w:szCs w:val="22"/>
              </w:rPr>
              <w:t>Bie po s’dua të fle</w:t>
            </w:r>
            <w:r w:rsidRPr="0075499A">
              <w:rPr>
                <w:rFonts w:ascii="Times New Roman" w:hAnsi="Times New Roman"/>
                <w:sz w:val="22"/>
                <w:szCs w:val="22"/>
              </w:rPr>
              <w:t>...</w:t>
            </w:r>
          </w:p>
          <w:p w:rsidR="00301D80" w:rsidRPr="0075499A" w:rsidRDefault="00301D80" w:rsidP="00AD43F0">
            <w:pPr>
              <w:pStyle w:val="ListParagraph"/>
              <w:spacing w:line="360" w:lineRule="auto"/>
              <w:ind w:left="761" w:firstLine="0"/>
              <w:jc w:val="left"/>
              <w:rPr>
                <w:rFonts w:ascii="Times New Roman" w:hAnsi="Times New Roman"/>
                <w:sz w:val="22"/>
                <w:szCs w:val="22"/>
              </w:rPr>
            </w:pPr>
            <w:r w:rsidRPr="0075499A">
              <w:rPr>
                <w:rFonts w:ascii="Times New Roman" w:hAnsi="Times New Roman"/>
                <w:sz w:val="22"/>
                <w:szCs w:val="22"/>
              </w:rPr>
              <w:t>Është kulmi i ndjenjave dhe arritja e lumturisë, pasi vështirësitë kanë kaluar, ai është i lumtur.</w:t>
            </w:r>
          </w:p>
          <w:p w:rsidR="00301D80" w:rsidRPr="0075499A" w:rsidRDefault="00301D80" w:rsidP="00AD43F0">
            <w:pPr>
              <w:pStyle w:val="ListParagraph"/>
              <w:spacing w:line="360" w:lineRule="auto"/>
              <w:ind w:left="761" w:firstLine="0"/>
              <w:jc w:val="left"/>
              <w:rPr>
                <w:rFonts w:ascii="Times New Roman" w:hAnsi="Times New Roman"/>
                <w:sz w:val="22"/>
                <w:szCs w:val="22"/>
              </w:rPr>
            </w:pPr>
            <w:r w:rsidRPr="0075499A">
              <w:rPr>
                <w:rFonts w:ascii="Times New Roman" w:hAnsi="Times New Roman"/>
                <w:sz w:val="22"/>
                <w:szCs w:val="22"/>
              </w:rPr>
              <w:t>Pengesat shoqërore mes tij dhe Rinës i sheshoi tërmeti që ra në Shkodër, (një zgjidhje nga jashtë veprës, artificiale nga poeti) dhe tashmë ai është martuar dhe trashëguar.</w:t>
            </w:r>
          </w:p>
          <w:p w:rsidR="00301D80" w:rsidRPr="0075499A" w:rsidRDefault="00301D80" w:rsidP="00AD43F0">
            <w:pPr>
              <w:pStyle w:val="ListParagraph"/>
              <w:spacing w:line="360" w:lineRule="auto"/>
              <w:ind w:left="761" w:firstLine="0"/>
              <w:jc w:val="left"/>
              <w:rPr>
                <w:rFonts w:ascii="Times New Roman" w:hAnsi="Times New Roman"/>
                <w:sz w:val="22"/>
                <w:szCs w:val="22"/>
              </w:rPr>
            </w:pPr>
            <w:r w:rsidRPr="0075499A">
              <w:rPr>
                <w:rFonts w:ascii="Times New Roman" w:hAnsi="Times New Roman"/>
                <w:sz w:val="22"/>
                <w:szCs w:val="22"/>
              </w:rPr>
              <w:t>I duket gati e pabesueshme, si një ëndërr, që po të flerë nuk do ta gjejë përsëri... i duhet të shijojë çdo moment të saj. Në vargun e dytë përdoret përsëri veta e dytë ku edhe lexuesi merr pjesë në lumturinë e tij.</w:t>
            </w:r>
          </w:p>
          <w:p w:rsidR="00301D80" w:rsidRPr="0075499A" w:rsidRDefault="00301D80" w:rsidP="00F064E8">
            <w:pPr>
              <w:pStyle w:val="ListParagraph"/>
              <w:numPr>
                <w:ilvl w:val="0"/>
                <w:numId w:val="86"/>
              </w:numPr>
              <w:spacing w:line="360" w:lineRule="auto"/>
              <w:jc w:val="left"/>
              <w:rPr>
                <w:rFonts w:ascii="Times New Roman" w:hAnsi="Times New Roman"/>
                <w:sz w:val="22"/>
                <w:szCs w:val="22"/>
              </w:rPr>
            </w:pPr>
            <w:r w:rsidRPr="0075499A">
              <w:rPr>
                <w:rFonts w:ascii="Times New Roman" w:hAnsi="Times New Roman"/>
                <w:sz w:val="22"/>
                <w:szCs w:val="22"/>
              </w:rPr>
              <w:t xml:space="preserve">Përdorimi i pjesës mohuese... </w:t>
            </w:r>
            <w:r w:rsidRPr="0075499A">
              <w:rPr>
                <w:rFonts w:ascii="Times New Roman" w:hAnsi="Times New Roman"/>
                <w:i/>
                <w:sz w:val="22"/>
                <w:szCs w:val="22"/>
              </w:rPr>
              <w:t>mos ma mbyll ti derën</w:t>
            </w:r>
            <w:r w:rsidRPr="0075499A">
              <w:rPr>
                <w:rFonts w:ascii="Times New Roman" w:hAnsi="Times New Roman"/>
                <w:sz w:val="22"/>
                <w:szCs w:val="22"/>
              </w:rPr>
              <w:t>... në formën urdhërore, plotëson figurën e heroit romantik, i cili nuk mund të shkëputet dot nga natyra, pasi ajo është pjesë e lumturisë së tij.</w:t>
            </w:r>
          </w:p>
          <w:p w:rsidR="00301D80" w:rsidRPr="0075499A" w:rsidRDefault="00301D80" w:rsidP="00F064E8">
            <w:pPr>
              <w:pStyle w:val="ListParagraph"/>
              <w:numPr>
                <w:ilvl w:val="0"/>
                <w:numId w:val="86"/>
              </w:numPr>
              <w:spacing w:line="360" w:lineRule="auto"/>
              <w:jc w:val="left"/>
              <w:rPr>
                <w:rFonts w:ascii="Times New Roman" w:hAnsi="Times New Roman"/>
                <w:sz w:val="22"/>
                <w:szCs w:val="22"/>
              </w:rPr>
            </w:pPr>
            <w:r w:rsidRPr="0075499A">
              <w:rPr>
                <w:rFonts w:ascii="Times New Roman" w:hAnsi="Times New Roman"/>
                <w:sz w:val="22"/>
                <w:szCs w:val="22"/>
              </w:rPr>
              <w:lastRenderedPageBreak/>
              <w:t>Elementi i erës simbolizon lëvizjen,gjallërinë, ndjesinë e lumturisë, ndryshimet e mëdha në jetën e heroit.</w:t>
            </w:r>
          </w:p>
          <w:p w:rsidR="00301D80" w:rsidRPr="0075499A" w:rsidRDefault="00301D80" w:rsidP="00F064E8">
            <w:pPr>
              <w:pStyle w:val="ListParagraph"/>
              <w:numPr>
                <w:ilvl w:val="0"/>
                <w:numId w:val="86"/>
              </w:numPr>
              <w:spacing w:line="360" w:lineRule="auto"/>
              <w:jc w:val="left"/>
              <w:rPr>
                <w:rFonts w:ascii="Times New Roman" w:hAnsi="Times New Roman"/>
                <w:sz w:val="22"/>
                <w:szCs w:val="22"/>
              </w:rPr>
            </w:pPr>
            <w:r w:rsidRPr="0075499A">
              <w:rPr>
                <w:rFonts w:ascii="Times New Roman" w:hAnsi="Times New Roman"/>
                <w:sz w:val="22"/>
                <w:szCs w:val="22"/>
              </w:rPr>
              <w:t>Dielli është elementi tjetër i natyrës që shkrihet metë dhe ndriçon lumturinë e tij. Dielli është burim i jetës, pa të nuk do të kishte jetë në tokë.</w:t>
            </w:r>
          </w:p>
          <w:p w:rsidR="00301D80" w:rsidRPr="0075499A" w:rsidRDefault="00301D80" w:rsidP="00F064E8">
            <w:pPr>
              <w:pStyle w:val="ListParagraph"/>
              <w:numPr>
                <w:ilvl w:val="0"/>
                <w:numId w:val="86"/>
              </w:numPr>
              <w:spacing w:line="360" w:lineRule="auto"/>
              <w:jc w:val="left"/>
              <w:rPr>
                <w:rFonts w:ascii="Times New Roman" w:hAnsi="Times New Roman"/>
                <w:sz w:val="22"/>
                <w:szCs w:val="22"/>
              </w:rPr>
            </w:pPr>
            <w:r w:rsidRPr="0075499A">
              <w:rPr>
                <w:rFonts w:ascii="Times New Roman" w:hAnsi="Times New Roman"/>
                <w:sz w:val="22"/>
                <w:szCs w:val="22"/>
              </w:rPr>
              <w:t>Një gjetje domethënëse artistike është paralelizmi i diellit me mëmat, pasi edhe ato janë burimi i jetës.</w:t>
            </w:r>
          </w:p>
          <w:p w:rsidR="00301D80" w:rsidRPr="0075499A" w:rsidRDefault="00301D80" w:rsidP="00F064E8">
            <w:pPr>
              <w:pStyle w:val="ListParagraph"/>
              <w:numPr>
                <w:ilvl w:val="0"/>
                <w:numId w:val="86"/>
              </w:numPr>
              <w:spacing w:line="360" w:lineRule="auto"/>
              <w:jc w:val="left"/>
              <w:rPr>
                <w:rFonts w:ascii="Times New Roman" w:hAnsi="Times New Roman"/>
                <w:sz w:val="22"/>
                <w:szCs w:val="22"/>
              </w:rPr>
            </w:pPr>
            <w:r w:rsidRPr="0075499A">
              <w:rPr>
                <w:rFonts w:ascii="Times New Roman" w:hAnsi="Times New Roman"/>
                <w:sz w:val="22"/>
                <w:szCs w:val="22"/>
              </w:rPr>
              <w:t>Dielli metaforik u kujton mëmave të shkuarën, rininë, që u solli lumturinë.</w:t>
            </w:r>
          </w:p>
          <w:p w:rsidR="00301D80" w:rsidRPr="0075499A" w:rsidRDefault="00301D80" w:rsidP="00AD43F0">
            <w:pPr>
              <w:pStyle w:val="ListParagraph"/>
              <w:spacing w:line="360" w:lineRule="auto"/>
              <w:ind w:left="761" w:firstLine="0"/>
              <w:jc w:val="left"/>
              <w:rPr>
                <w:rFonts w:ascii="Times New Roman" w:hAnsi="Times New Roman"/>
                <w:sz w:val="22"/>
                <w:szCs w:val="22"/>
              </w:rPr>
            </w:pPr>
            <w:r w:rsidRPr="0075499A">
              <w:rPr>
                <w:rFonts w:ascii="Times New Roman" w:hAnsi="Times New Roman"/>
                <w:sz w:val="22"/>
                <w:szCs w:val="22"/>
              </w:rPr>
              <w:t xml:space="preserve">              Njëkohësisht dielli tregon se jeta vazhdon në lëvizje të përhershme, ai do të perëndojë, por do të lindë përsëri ashtu si edhe jeta e njeriut.</w:t>
            </w:r>
          </w:p>
          <w:p w:rsidR="00301D80" w:rsidRPr="0075499A" w:rsidRDefault="00301D80" w:rsidP="00AD43F0">
            <w:pPr>
              <w:spacing w:line="360" w:lineRule="auto"/>
              <w:ind w:firstLine="0"/>
              <w:jc w:val="left"/>
              <w:rPr>
                <w:rFonts w:ascii="Times New Roman" w:hAnsi="Times New Roman"/>
                <w:sz w:val="22"/>
                <w:szCs w:val="22"/>
              </w:rPr>
            </w:pP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 xml:space="preserve"> Në tri vargjet e mëposhtme, autori me stilin e tij lakonik përshkruan figurën e Rinës të përshkallëzuar nga vajzë, në grua, në nënë duke realizuar kështu lumturinë e tij familjare.</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 xml:space="preserve">         Përsëritja e fjalës </w:t>
            </w:r>
            <w:r w:rsidRPr="0075499A">
              <w:rPr>
                <w:rFonts w:ascii="Times New Roman" w:hAnsi="Times New Roman"/>
                <w:i/>
                <w:sz w:val="22"/>
                <w:szCs w:val="22"/>
                <w:u w:val="single"/>
              </w:rPr>
              <w:t>hare</w:t>
            </w:r>
            <w:r w:rsidRPr="0075499A">
              <w:rPr>
                <w:rFonts w:ascii="Times New Roman" w:hAnsi="Times New Roman"/>
                <w:sz w:val="22"/>
                <w:szCs w:val="22"/>
              </w:rPr>
              <w:t xml:space="preserve"> vazhdon të plotësojë tablotë e këngëve të mëparshme që shoqëron entuziazmin e heroit.</w:t>
            </w:r>
          </w:p>
          <w:p w:rsidR="00301D80" w:rsidRPr="0075499A" w:rsidRDefault="00301D80" w:rsidP="00AD43F0">
            <w:pPr>
              <w:spacing w:line="360" w:lineRule="auto"/>
              <w:ind w:firstLine="0"/>
              <w:jc w:val="left"/>
              <w:rPr>
                <w:rFonts w:ascii="Times New Roman" w:hAnsi="Times New Roman"/>
                <w:sz w:val="22"/>
                <w:szCs w:val="22"/>
              </w:rPr>
            </w:pPr>
            <w:r w:rsidRPr="0075499A">
              <w:rPr>
                <w:rFonts w:ascii="Times New Roman" w:hAnsi="Times New Roman"/>
                <w:sz w:val="22"/>
                <w:szCs w:val="22"/>
              </w:rPr>
              <w:t xml:space="preserve"> Vargjet e fundit nën ritmin e lëkundjes së djepit plotësojnë detajet intime familjare, ku përsëritja e vargut që bëhet refren i lumturisë së tij krijon ritmin e brendshëm në këtë këngë, shoqëruar nga ritmi i përkundjes së djepit, lëvizja e erës, shpërndarja e ngrohtësisë së diellit.</w:t>
            </w:r>
          </w:p>
          <w:p w:rsidR="00301D80" w:rsidRPr="0075499A" w:rsidRDefault="00301D80" w:rsidP="00AD43F0">
            <w:pPr>
              <w:spacing w:line="360" w:lineRule="auto"/>
              <w:ind w:firstLine="0"/>
              <w:jc w:val="left"/>
              <w:rPr>
                <w:rFonts w:ascii="Times New Roman" w:hAnsi="Times New Roman"/>
                <w:b/>
                <w:sz w:val="22"/>
                <w:szCs w:val="22"/>
              </w:rPr>
            </w:pPr>
            <w:r w:rsidRPr="0075499A">
              <w:rPr>
                <w:rFonts w:ascii="Times New Roman" w:hAnsi="Times New Roman"/>
                <w:b/>
                <w:i/>
                <w:iCs/>
                <w:sz w:val="22"/>
                <w:szCs w:val="22"/>
              </w:rPr>
              <w:t>Hapi 4</w:t>
            </w:r>
            <w:r w:rsidRPr="0075499A">
              <w:rPr>
                <w:rFonts w:ascii="Times New Roman" w:hAnsi="Times New Roman"/>
                <w:i/>
                <w:iCs/>
                <w:sz w:val="22"/>
                <w:szCs w:val="22"/>
              </w:rPr>
              <w:t>.</w:t>
            </w:r>
            <w:r w:rsidRPr="0075499A">
              <w:rPr>
                <w:rFonts w:ascii="Times New Roman" w:hAnsi="Times New Roman"/>
                <w:sz w:val="22"/>
                <w:szCs w:val="22"/>
              </w:rPr>
              <w:t xml:space="preserve"> </w:t>
            </w:r>
            <w:r w:rsidRPr="0075499A">
              <w:rPr>
                <w:rFonts w:ascii="Times New Roman" w:hAnsi="Times New Roman"/>
                <w:b/>
                <w:sz w:val="22"/>
                <w:szCs w:val="22"/>
              </w:rPr>
              <w:t>Punë e pavarur</w:t>
            </w:r>
          </w:p>
          <w:p w:rsidR="00301D80" w:rsidRPr="0075499A" w:rsidRDefault="00301D80" w:rsidP="00AD43F0">
            <w:pPr>
              <w:pStyle w:val="ListParagraph"/>
              <w:spacing w:line="360" w:lineRule="auto"/>
              <w:ind w:left="761" w:firstLine="0"/>
              <w:jc w:val="left"/>
              <w:rPr>
                <w:rFonts w:ascii="Times New Roman" w:hAnsi="Times New Roman"/>
                <w:sz w:val="22"/>
                <w:szCs w:val="22"/>
              </w:rPr>
            </w:pPr>
            <w:r w:rsidRPr="0075499A">
              <w:rPr>
                <w:rFonts w:ascii="Times New Roman" w:hAnsi="Times New Roman"/>
                <w:sz w:val="22"/>
                <w:szCs w:val="22"/>
              </w:rPr>
              <w:t>Kjo rubrikë do të plotësohet me anë të ditarit dypjesësh.</w:t>
            </w:r>
          </w:p>
          <w:p w:rsidR="00301D80" w:rsidRPr="0075499A" w:rsidRDefault="00301D80" w:rsidP="00AD43F0">
            <w:pPr>
              <w:pStyle w:val="ListParagraph"/>
              <w:spacing w:line="360" w:lineRule="auto"/>
              <w:ind w:left="761" w:firstLine="0"/>
              <w:jc w:val="left"/>
              <w:rPr>
                <w:rFonts w:ascii="Times New Roman" w:hAnsi="Times New Roman"/>
                <w:sz w:val="22"/>
                <w:szCs w:val="22"/>
              </w:rPr>
            </w:pPr>
          </w:p>
          <w:p w:rsidR="00301D80" w:rsidRPr="0075499A" w:rsidRDefault="00301D80" w:rsidP="00AD43F0">
            <w:pPr>
              <w:pStyle w:val="ListParagraph"/>
              <w:spacing w:line="360" w:lineRule="auto"/>
              <w:ind w:left="761" w:firstLine="0"/>
              <w:jc w:val="left"/>
              <w:rPr>
                <w:rFonts w:ascii="Times New Roman" w:hAnsi="Times New Roman"/>
                <w:sz w:val="22"/>
                <w:szCs w:val="22"/>
              </w:rPr>
            </w:pPr>
            <w:r w:rsidRPr="0075499A">
              <w:rPr>
                <w:rFonts w:ascii="Times New Roman" w:hAnsi="Times New Roman"/>
                <w:sz w:val="22"/>
                <w:szCs w:val="22"/>
              </w:rPr>
              <w:t>Analizoni vargjet</w:t>
            </w:r>
          </w:p>
          <w:tbl>
            <w:tblPr>
              <w:tblStyle w:val="TableGrid"/>
              <w:tblW w:w="0" w:type="auto"/>
              <w:tblInd w:w="761" w:type="dxa"/>
              <w:tblLook w:val="04A0" w:firstRow="1" w:lastRow="0" w:firstColumn="1" w:lastColumn="0" w:noHBand="0" w:noVBand="1"/>
            </w:tblPr>
            <w:tblGrid>
              <w:gridCol w:w="3739"/>
              <w:gridCol w:w="5804"/>
            </w:tblGrid>
            <w:tr w:rsidR="00301D80" w:rsidRPr="0075499A" w:rsidTr="00AD43F0">
              <w:tc>
                <w:tcPr>
                  <w:tcW w:w="3739"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 xml:space="preserve"> Vargu </w:t>
                  </w:r>
                </w:p>
              </w:tc>
              <w:tc>
                <w:tcPr>
                  <w:tcW w:w="5804"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 xml:space="preserve">Komenti </w:t>
                  </w:r>
                </w:p>
              </w:tc>
            </w:tr>
            <w:tr w:rsidR="00301D80" w:rsidRPr="0075499A" w:rsidTr="00AD43F0">
              <w:trPr>
                <w:trHeight w:val="1115"/>
              </w:trPr>
              <w:tc>
                <w:tcPr>
                  <w:tcW w:w="3739"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Mos e mbyll ti derën....</w:t>
                  </w:r>
                </w:p>
              </w:tc>
              <w:tc>
                <w:tcPr>
                  <w:tcW w:w="5804"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Përdorimi i vetës së dytë, shkrirja me lexuesin, lidhja me ngrohtësinë dhe bukurinë e verës si ngrohtësia e vatrës familjare.</w:t>
                  </w:r>
                </w:p>
              </w:tc>
            </w:tr>
            <w:tr w:rsidR="00301D80" w:rsidRPr="0075499A" w:rsidTr="00AD43F0">
              <w:tc>
                <w:tcPr>
                  <w:tcW w:w="3739"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Të hyjë dielli i pafajshëm...</w:t>
                  </w:r>
                </w:p>
              </w:tc>
              <w:tc>
                <w:tcPr>
                  <w:tcW w:w="5804"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Epiteti metaforik, dielli burim i jetës, simbol i saj që vazhdon, perëndon dhe lind përsëri.</w:t>
                  </w:r>
                </w:p>
              </w:tc>
            </w:tr>
            <w:tr w:rsidR="00301D80" w:rsidRPr="0075499A" w:rsidTr="00AD43F0">
              <w:tc>
                <w:tcPr>
                  <w:tcW w:w="3739"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Kohën e shkuar u kujton..</w:t>
                  </w:r>
                </w:p>
              </w:tc>
              <w:tc>
                <w:tcPr>
                  <w:tcW w:w="5804"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p>
              </w:tc>
            </w:tr>
            <w:tr w:rsidR="00301D80" w:rsidRPr="0075499A" w:rsidTr="00AD43F0">
              <w:tc>
                <w:tcPr>
                  <w:tcW w:w="3739"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r w:rsidRPr="0075499A">
                    <w:rPr>
                      <w:rFonts w:ascii="Times New Roman" w:hAnsi="Times New Roman"/>
                      <w:sz w:val="22"/>
                      <w:szCs w:val="22"/>
                    </w:rPr>
                    <w:t>Me hare nëpër shtëpi....</w:t>
                  </w:r>
                </w:p>
              </w:tc>
              <w:tc>
                <w:tcPr>
                  <w:tcW w:w="5804" w:type="dxa"/>
                </w:tcPr>
                <w:p w:rsidR="00301D80" w:rsidRPr="0075499A" w:rsidRDefault="00301D80" w:rsidP="00AD43F0">
                  <w:pPr>
                    <w:pStyle w:val="ListParagraph"/>
                    <w:spacing w:line="360" w:lineRule="auto"/>
                    <w:ind w:left="0" w:firstLine="0"/>
                    <w:jc w:val="left"/>
                    <w:rPr>
                      <w:rFonts w:ascii="Times New Roman" w:hAnsi="Times New Roman"/>
                      <w:sz w:val="22"/>
                      <w:szCs w:val="22"/>
                    </w:rPr>
                  </w:pPr>
                </w:p>
              </w:tc>
            </w:tr>
          </w:tbl>
          <w:p w:rsidR="00301D80" w:rsidRPr="0075499A" w:rsidRDefault="00301D80" w:rsidP="00AD43F0">
            <w:pPr>
              <w:ind w:firstLine="0"/>
              <w:jc w:val="left"/>
              <w:rPr>
                <w:rFonts w:ascii="Times New Roman" w:hAnsi="Times New Roman"/>
                <w:sz w:val="22"/>
                <w:szCs w:val="22"/>
              </w:rPr>
            </w:pPr>
          </w:p>
        </w:tc>
      </w:tr>
      <w:tr w:rsidR="00301D80" w:rsidRPr="0075499A" w:rsidTr="00AD43F0">
        <w:tc>
          <w:tcPr>
            <w:tcW w:w="10530" w:type="dxa"/>
            <w:gridSpan w:val="4"/>
            <w:shd w:val="clear" w:color="auto" w:fill="auto"/>
          </w:tcPr>
          <w:p w:rsidR="00301D80" w:rsidRPr="0075499A" w:rsidRDefault="00301D80" w:rsidP="00AD43F0">
            <w:pPr>
              <w:spacing w:line="360" w:lineRule="auto"/>
              <w:ind w:firstLine="0"/>
              <w:jc w:val="left"/>
              <w:rPr>
                <w:rFonts w:ascii="Times New Roman" w:hAnsi="Times New Roman"/>
                <w:i/>
                <w:sz w:val="22"/>
                <w:szCs w:val="22"/>
              </w:rPr>
            </w:pPr>
            <w:r w:rsidRPr="0075499A">
              <w:rPr>
                <w:rFonts w:ascii="Times New Roman" w:hAnsi="Times New Roman"/>
                <w:b/>
                <w:sz w:val="22"/>
                <w:szCs w:val="22"/>
              </w:rPr>
              <w:lastRenderedPageBreak/>
              <w:t xml:space="preserve">Vlerësimi: </w:t>
            </w:r>
            <w:r w:rsidRPr="0075499A">
              <w:rPr>
                <w:rFonts w:ascii="Times New Roman" w:hAnsi="Times New Roman"/>
                <w:sz w:val="22"/>
                <w:szCs w:val="22"/>
              </w:rPr>
              <w:t>Vlerësim diagnostikues, vlerësim individual i vazhduar, vlerësim për organizimin e punës në grup.</w:t>
            </w:r>
          </w:p>
        </w:tc>
      </w:tr>
      <w:tr w:rsidR="00301D80" w:rsidRPr="0075499A" w:rsidTr="00AD43F0">
        <w:tc>
          <w:tcPr>
            <w:tcW w:w="10530" w:type="dxa"/>
            <w:gridSpan w:val="4"/>
            <w:shd w:val="clear" w:color="auto" w:fill="auto"/>
          </w:tcPr>
          <w:p w:rsidR="00301D80" w:rsidRPr="0075499A" w:rsidRDefault="00301D80" w:rsidP="00AD43F0">
            <w:pPr>
              <w:spacing w:line="360" w:lineRule="auto"/>
              <w:ind w:firstLine="0"/>
              <w:jc w:val="left"/>
              <w:rPr>
                <w:rFonts w:ascii="Times New Roman" w:hAnsi="Times New Roman"/>
                <w:i/>
                <w:sz w:val="22"/>
                <w:szCs w:val="22"/>
              </w:rPr>
            </w:pPr>
            <w:r w:rsidRPr="0075499A">
              <w:rPr>
                <w:rFonts w:ascii="Times New Roman" w:hAnsi="Times New Roman"/>
                <w:b/>
                <w:sz w:val="22"/>
                <w:szCs w:val="22"/>
              </w:rPr>
              <w:t>Detyrat dhe puna e pavarur</w:t>
            </w:r>
            <w:r w:rsidRPr="0075499A">
              <w:rPr>
                <w:rFonts w:ascii="Times New Roman" w:hAnsi="Times New Roman"/>
                <w:sz w:val="22"/>
                <w:szCs w:val="22"/>
              </w:rPr>
              <w:t>: Rubrika detyra dhe këshilla.</w:t>
            </w:r>
          </w:p>
        </w:tc>
      </w:tr>
    </w:tbl>
    <w:p w:rsidR="00301D80" w:rsidRDefault="00301D80" w:rsidP="00301D80">
      <w:pPr>
        <w:ind w:firstLine="0"/>
      </w:pPr>
    </w:p>
    <w:p w:rsidR="00E018C4" w:rsidRDefault="00E018C4" w:rsidP="00301D80">
      <w:pPr>
        <w:ind w:firstLine="0"/>
      </w:pPr>
    </w:p>
    <w:p w:rsidR="00E018C4" w:rsidRDefault="00E018C4" w:rsidP="00301D80">
      <w:pPr>
        <w:ind w:firstLine="0"/>
      </w:pPr>
    </w:p>
    <w:p w:rsidR="00E018C4" w:rsidRDefault="00E018C4" w:rsidP="00301D80">
      <w:pPr>
        <w:ind w:firstLine="0"/>
      </w:pPr>
    </w:p>
    <w:p w:rsidR="00E018C4" w:rsidRDefault="00E018C4" w:rsidP="00301D80">
      <w:pPr>
        <w:ind w:firstLine="0"/>
      </w:pPr>
    </w:p>
    <w:p w:rsidR="00E018C4" w:rsidRPr="003D4FFA" w:rsidRDefault="00E018C4" w:rsidP="00301D80">
      <w:pPr>
        <w:ind w:firstLine="0"/>
      </w:pPr>
    </w:p>
    <w:p w:rsidR="00301D80" w:rsidRPr="00EE1EA3" w:rsidRDefault="00301D80" w:rsidP="00301D80">
      <w:pPr>
        <w:jc w:val="left"/>
        <w:rPr>
          <w:rFonts w:ascii="Times New Roman" w:hAnsi="Times New Roman"/>
          <w:b/>
          <w:lang w:bidi="ar-DZ"/>
        </w:rPr>
      </w:pPr>
    </w:p>
    <w:p w:rsidR="00301D80" w:rsidRPr="00EE1EA3" w:rsidRDefault="00301D80" w:rsidP="00301D80">
      <w:pPr>
        <w:jc w:val="left"/>
        <w:rPr>
          <w:rFonts w:ascii="Times New Roman" w:hAnsi="Times New Roman"/>
          <w:b/>
          <w:lang w:bidi="ar-DZ"/>
        </w:rPr>
      </w:pPr>
      <w:r w:rsidRPr="00EE1EA3">
        <w:rPr>
          <w:rFonts w:ascii="Times New Roman" w:hAnsi="Times New Roman"/>
          <w:b/>
          <w:lang w:bidi="ar-DZ"/>
        </w:rPr>
        <w:t xml:space="preserve">PLANIFIKIMI I ORËS MËSIMORE </w:t>
      </w:r>
      <w:r w:rsidRPr="00EE1EA3">
        <w:rPr>
          <w:rFonts w:ascii="Times New Roman" w:hAnsi="Times New Roman"/>
          <w:b/>
          <w:lang w:bidi="ar-DZ"/>
        </w:rPr>
        <w:tab/>
      </w:r>
      <w:r w:rsidRPr="00EE1EA3">
        <w:rPr>
          <w:rFonts w:ascii="Times New Roman" w:hAnsi="Times New Roman"/>
          <w:b/>
          <w:lang w:bidi="ar-DZ"/>
        </w:rPr>
        <w:tab/>
      </w:r>
      <w:r w:rsidRPr="00EE1EA3">
        <w:rPr>
          <w:rFonts w:ascii="Times New Roman" w:hAnsi="Times New Roman"/>
          <w:b/>
          <w:lang w:bidi="ar-DZ"/>
        </w:rPr>
        <w:tab/>
      </w:r>
      <w:r w:rsidRPr="00EE1EA3">
        <w:rPr>
          <w:rFonts w:ascii="Times New Roman" w:hAnsi="Times New Roman"/>
          <w:b/>
          <w:lang w:bidi="ar-DZ"/>
        </w:rPr>
        <w:tab/>
      </w:r>
      <w:r w:rsidRPr="00EE1EA3">
        <w:rPr>
          <w:rFonts w:ascii="Times New Roman" w:hAnsi="Times New Roman"/>
          <w:b/>
          <w:lang w:bidi="ar-DZ"/>
        </w:rPr>
        <w:tab/>
        <w:t>Dt.</w:t>
      </w:r>
    </w:p>
    <w:p w:rsidR="00301D80" w:rsidRPr="00EE1EA3" w:rsidRDefault="00301D80" w:rsidP="00301D80">
      <w:pPr>
        <w:jc w:val="left"/>
        <w:rPr>
          <w:rFonts w:ascii="Times New Roman" w:hAnsi="Times New Roman"/>
          <w:lang w:bidi="ar-DZ"/>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EE1EA3" w:rsidTr="00AD43F0">
        <w:tc>
          <w:tcPr>
            <w:tcW w:w="2190" w:type="dxa"/>
            <w:shd w:val="clear" w:color="auto" w:fill="auto"/>
          </w:tcPr>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sz w:val="22"/>
                <w:szCs w:val="22"/>
                <w:lang w:bidi="ar-DZ"/>
              </w:rPr>
              <w:t>Fusha: Gjuhët dhe komunikimi</w:t>
            </w:r>
          </w:p>
        </w:tc>
        <w:tc>
          <w:tcPr>
            <w:tcW w:w="3390" w:type="dxa"/>
            <w:shd w:val="clear" w:color="auto" w:fill="auto"/>
          </w:tcPr>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sz w:val="22"/>
                <w:szCs w:val="22"/>
                <w:lang w:bidi="ar-DZ"/>
              </w:rPr>
              <w:t>Lënda: Letërsi</w:t>
            </w:r>
          </w:p>
        </w:tc>
        <w:tc>
          <w:tcPr>
            <w:tcW w:w="3450" w:type="dxa"/>
            <w:shd w:val="clear" w:color="auto" w:fill="auto"/>
          </w:tcPr>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sz w:val="22"/>
                <w:szCs w:val="22"/>
                <w:lang w:bidi="ar-DZ"/>
              </w:rPr>
              <w:t>Shkalla: V</w:t>
            </w:r>
          </w:p>
        </w:tc>
        <w:tc>
          <w:tcPr>
            <w:tcW w:w="1500" w:type="dxa"/>
            <w:shd w:val="clear" w:color="auto" w:fill="auto"/>
          </w:tcPr>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sz w:val="22"/>
                <w:szCs w:val="22"/>
                <w:lang w:bidi="ar-DZ"/>
              </w:rPr>
              <w:t>Klasa: XI</w:t>
            </w:r>
          </w:p>
        </w:tc>
      </w:tr>
      <w:tr w:rsidR="00301D80" w:rsidRPr="00EE1EA3" w:rsidTr="00AD43F0">
        <w:tc>
          <w:tcPr>
            <w:tcW w:w="5580" w:type="dxa"/>
            <w:gridSpan w:val="2"/>
            <w:shd w:val="clear" w:color="auto" w:fill="auto"/>
          </w:tcPr>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b/>
                <w:sz w:val="22"/>
                <w:szCs w:val="22"/>
                <w:lang w:bidi="ar-DZ"/>
              </w:rPr>
              <w:t xml:space="preserve">Tema mësimore: </w:t>
            </w:r>
            <w:r w:rsidRPr="00EE1EA3">
              <w:rPr>
                <w:rFonts w:ascii="Times New Roman" w:hAnsi="Times New Roman"/>
                <w:sz w:val="22"/>
                <w:szCs w:val="22"/>
                <w:lang w:bidi="ar-DZ"/>
              </w:rPr>
              <w:t>Studim teksti: Kënga XXX</w:t>
            </w:r>
          </w:p>
          <w:p w:rsidR="00301D80" w:rsidRPr="00EE1EA3" w:rsidRDefault="00301D80" w:rsidP="00AD43F0">
            <w:pPr>
              <w:spacing w:line="360" w:lineRule="auto"/>
              <w:ind w:firstLine="0"/>
              <w:jc w:val="left"/>
              <w:rPr>
                <w:rFonts w:ascii="Times New Roman" w:hAnsi="Times New Roman"/>
                <w:sz w:val="22"/>
                <w:szCs w:val="22"/>
                <w:lang w:bidi="ar-DZ"/>
              </w:rPr>
            </w:pPr>
          </w:p>
        </w:tc>
        <w:tc>
          <w:tcPr>
            <w:tcW w:w="4950" w:type="dxa"/>
            <w:gridSpan w:val="2"/>
            <w:shd w:val="clear" w:color="auto" w:fill="auto"/>
          </w:tcPr>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b/>
                <w:sz w:val="22"/>
                <w:szCs w:val="22"/>
                <w:lang w:bidi="ar-DZ"/>
              </w:rPr>
              <w:t xml:space="preserve">Situata e të nxënit: </w:t>
            </w:r>
            <w:r w:rsidRPr="00EE1EA3">
              <w:rPr>
                <w:rFonts w:ascii="Times New Roman" w:hAnsi="Times New Roman"/>
                <w:sz w:val="22"/>
                <w:szCs w:val="22"/>
                <w:lang w:bidi="ar-DZ"/>
              </w:rPr>
              <w:t>Nëpërmjet studimit të tekstit, nxënësi arrin të kuptojë se kështu do të rritet vizioni dhe botëkuptimi i tij për jetën.</w:t>
            </w:r>
          </w:p>
        </w:tc>
      </w:tr>
      <w:tr w:rsidR="00301D80" w:rsidRPr="00EE1EA3" w:rsidTr="00AD43F0">
        <w:tc>
          <w:tcPr>
            <w:tcW w:w="10530" w:type="dxa"/>
            <w:gridSpan w:val="4"/>
            <w:shd w:val="clear" w:color="auto" w:fill="auto"/>
          </w:tcPr>
          <w:p w:rsidR="00301D80" w:rsidRPr="00EE1EA3" w:rsidRDefault="00301D80" w:rsidP="00AD43F0">
            <w:pPr>
              <w:ind w:firstLine="0"/>
              <w:rPr>
                <w:rFonts w:ascii="Times New Roman" w:hAnsi="Times New Roman"/>
                <w:b/>
                <w:sz w:val="22"/>
                <w:szCs w:val="22"/>
                <w:lang w:eastAsia="ja-JP" w:bidi="ar-DZ"/>
              </w:rPr>
            </w:pPr>
            <w:r w:rsidRPr="00EE1EA3">
              <w:rPr>
                <w:rFonts w:ascii="Times New Roman" w:hAnsi="Times New Roman"/>
                <w:b/>
                <w:sz w:val="22"/>
                <w:szCs w:val="22"/>
                <w:lang w:bidi="ar-DZ"/>
              </w:rPr>
              <w:t>Rezultatet e të nxënit sipas kompetencave kyç</w:t>
            </w:r>
            <w:r w:rsidRPr="00EE1EA3">
              <w:rPr>
                <w:rFonts w:ascii="Times New Roman" w:hAnsi="Times New Roman"/>
                <w:b/>
                <w:sz w:val="22"/>
                <w:szCs w:val="22"/>
                <w:lang w:eastAsia="ja-JP" w:bidi="ar-DZ"/>
              </w:rPr>
              <w:t>e:</w:t>
            </w:r>
          </w:p>
          <w:p w:rsidR="00301D80" w:rsidRPr="00EE1EA3" w:rsidRDefault="00301D80" w:rsidP="00AD43F0">
            <w:pPr>
              <w:spacing w:line="360" w:lineRule="auto"/>
              <w:ind w:firstLine="0"/>
              <w:rPr>
                <w:rFonts w:ascii="Times New Roman" w:hAnsi="Times New Roman"/>
                <w:sz w:val="22"/>
                <w:szCs w:val="22"/>
                <w:lang w:eastAsia="ja-JP" w:bidi="ar-DZ"/>
              </w:rPr>
            </w:pPr>
            <w:r w:rsidRPr="00EE1EA3">
              <w:rPr>
                <w:rFonts w:ascii="Times New Roman" w:hAnsi="Times New Roman"/>
                <w:sz w:val="22"/>
                <w:szCs w:val="22"/>
                <w:lang w:eastAsia="ja-JP" w:bidi="ar-DZ"/>
              </w:rPr>
              <w:t xml:space="preserve">Kompetenca e komunikimit dhe e të shprehurit </w:t>
            </w:r>
          </w:p>
          <w:p w:rsidR="00301D80" w:rsidRPr="00EE1EA3" w:rsidRDefault="00301D80" w:rsidP="00AD43F0">
            <w:pPr>
              <w:spacing w:line="360" w:lineRule="auto"/>
              <w:ind w:firstLine="0"/>
              <w:rPr>
                <w:rFonts w:ascii="Times New Roman" w:hAnsi="Times New Roman"/>
                <w:sz w:val="22"/>
                <w:szCs w:val="22"/>
                <w:lang w:eastAsia="ja-JP" w:bidi="ar-DZ"/>
              </w:rPr>
            </w:pPr>
            <w:r w:rsidRPr="00EE1EA3">
              <w:rPr>
                <w:rFonts w:ascii="Times New Roman" w:hAnsi="Times New Roman"/>
                <w:sz w:val="22"/>
                <w:szCs w:val="22"/>
                <w:lang w:eastAsia="ja-JP" w:bidi="ar-DZ"/>
              </w:rPr>
              <w:t xml:space="preserve">Kompetenca e të menduarit </w:t>
            </w:r>
          </w:p>
          <w:p w:rsidR="00301D80" w:rsidRPr="00EE1EA3" w:rsidRDefault="00301D80" w:rsidP="00AD43F0">
            <w:pPr>
              <w:spacing w:line="360" w:lineRule="auto"/>
              <w:ind w:firstLine="0"/>
              <w:rPr>
                <w:rFonts w:ascii="Times New Roman" w:hAnsi="Times New Roman"/>
                <w:b/>
                <w:sz w:val="22"/>
                <w:szCs w:val="22"/>
                <w:lang w:bidi="ar-DZ"/>
              </w:rPr>
            </w:pPr>
            <w:r w:rsidRPr="00EE1EA3">
              <w:rPr>
                <w:rFonts w:ascii="Times New Roman" w:hAnsi="Times New Roman"/>
                <w:sz w:val="22"/>
                <w:szCs w:val="22"/>
                <w:lang w:eastAsia="ja-JP" w:bidi="ar-DZ"/>
              </w:rPr>
              <w:t xml:space="preserve">Kompetenca e të mësuarit për të nxënë </w:t>
            </w:r>
          </w:p>
        </w:tc>
      </w:tr>
      <w:tr w:rsidR="00301D80" w:rsidRPr="00EE1EA3" w:rsidTr="00AD43F0">
        <w:tc>
          <w:tcPr>
            <w:tcW w:w="5580" w:type="dxa"/>
            <w:gridSpan w:val="2"/>
            <w:shd w:val="clear" w:color="auto" w:fill="auto"/>
          </w:tcPr>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sz w:val="22"/>
                <w:szCs w:val="22"/>
                <w:lang w:bidi="ar-DZ"/>
              </w:rPr>
              <w:t>Rezultatet e të nxënit të kompetencave të fushës sipas temës mësimore:</w:t>
            </w:r>
          </w:p>
          <w:p w:rsidR="00301D80" w:rsidRPr="00EE1EA3" w:rsidRDefault="00301D80" w:rsidP="00AD43F0">
            <w:pPr>
              <w:spacing w:line="360" w:lineRule="auto"/>
              <w:ind w:firstLine="0"/>
              <w:jc w:val="left"/>
              <w:rPr>
                <w:rFonts w:ascii="Times New Roman" w:hAnsi="Times New Roman"/>
                <w:bCs/>
                <w:sz w:val="22"/>
                <w:szCs w:val="22"/>
                <w:lang w:bidi="ar-DZ"/>
              </w:rPr>
            </w:pPr>
            <w:r w:rsidRPr="00EE1EA3">
              <w:rPr>
                <w:rFonts w:ascii="Times New Roman" w:hAnsi="Times New Roman"/>
                <w:bCs/>
                <w:sz w:val="22"/>
                <w:szCs w:val="22"/>
                <w:lang w:bidi="ar-DZ"/>
              </w:rPr>
              <w:t>Nxënësi:</w:t>
            </w:r>
          </w:p>
          <w:p w:rsidR="00301D80" w:rsidRPr="00EE1EA3" w:rsidRDefault="00301D80" w:rsidP="00F064E8">
            <w:pPr>
              <w:pStyle w:val="ListParagraph"/>
              <w:numPr>
                <w:ilvl w:val="0"/>
                <w:numId w:val="88"/>
              </w:numPr>
              <w:spacing w:line="360" w:lineRule="auto"/>
              <w:jc w:val="left"/>
              <w:rPr>
                <w:rFonts w:ascii="Times New Roman" w:hAnsi="Times New Roman"/>
                <w:sz w:val="22"/>
                <w:szCs w:val="22"/>
                <w:lang w:bidi="ar-DZ"/>
              </w:rPr>
            </w:pPr>
            <w:r w:rsidRPr="00EE1EA3">
              <w:rPr>
                <w:rFonts w:ascii="Times New Roman" w:hAnsi="Times New Roman"/>
                <w:sz w:val="22"/>
                <w:szCs w:val="22"/>
                <w:lang w:bidi="ar-DZ"/>
              </w:rPr>
              <w:t>diskuton për paralelizmin midis natyrës dhe gjendjes emocionale të heronjve romantikë.</w:t>
            </w:r>
          </w:p>
          <w:p w:rsidR="00301D80" w:rsidRPr="00EE1EA3" w:rsidRDefault="00301D80" w:rsidP="00F064E8">
            <w:pPr>
              <w:pStyle w:val="ListParagraph"/>
              <w:numPr>
                <w:ilvl w:val="0"/>
                <w:numId w:val="88"/>
              </w:numPr>
              <w:spacing w:line="360" w:lineRule="auto"/>
              <w:jc w:val="left"/>
              <w:rPr>
                <w:rFonts w:ascii="Times New Roman" w:hAnsi="Times New Roman"/>
                <w:sz w:val="22"/>
                <w:szCs w:val="22"/>
                <w:lang w:bidi="ar-DZ"/>
              </w:rPr>
            </w:pPr>
            <w:r w:rsidRPr="00EE1EA3">
              <w:rPr>
                <w:rFonts w:ascii="Times New Roman" w:hAnsi="Times New Roman"/>
                <w:sz w:val="22"/>
                <w:szCs w:val="22"/>
                <w:lang w:bidi="ar-DZ"/>
              </w:rPr>
              <w:t>krahason figurën e lisit në këngën e parë dhe në këngën e fundit;</w:t>
            </w:r>
          </w:p>
          <w:p w:rsidR="00301D80" w:rsidRPr="00EE1EA3" w:rsidRDefault="00301D80" w:rsidP="00F064E8">
            <w:pPr>
              <w:pStyle w:val="ListParagraph"/>
              <w:numPr>
                <w:ilvl w:val="0"/>
                <w:numId w:val="88"/>
              </w:numPr>
              <w:spacing w:line="360" w:lineRule="auto"/>
              <w:jc w:val="left"/>
              <w:rPr>
                <w:rFonts w:ascii="Times New Roman" w:hAnsi="Times New Roman"/>
                <w:sz w:val="22"/>
                <w:szCs w:val="22"/>
                <w:lang w:bidi="ar-DZ"/>
              </w:rPr>
            </w:pPr>
            <w:r w:rsidRPr="00EE1EA3">
              <w:rPr>
                <w:rFonts w:ascii="Times New Roman" w:hAnsi="Times New Roman"/>
                <w:sz w:val="22"/>
                <w:szCs w:val="22"/>
                <w:lang w:bidi="ar-DZ"/>
              </w:rPr>
              <w:t>argumenton nëse fundi i poemës është pesimist apo jo;</w:t>
            </w:r>
          </w:p>
          <w:p w:rsidR="00301D80" w:rsidRPr="00EE1EA3" w:rsidRDefault="00301D80" w:rsidP="00F064E8">
            <w:pPr>
              <w:pStyle w:val="ListParagraph"/>
              <w:numPr>
                <w:ilvl w:val="0"/>
                <w:numId w:val="88"/>
              </w:numPr>
              <w:spacing w:line="360" w:lineRule="auto"/>
              <w:jc w:val="left"/>
              <w:rPr>
                <w:rFonts w:ascii="Times New Roman" w:hAnsi="Times New Roman"/>
                <w:sz w:val="22"/>
                <w:szCs w:val="22"/>
                <w:lang w:bidi="ar-DZ"/>
              </w:rPr>
            </w:pPr>
            <w:r w:rsidRPr="00EE1EA3">
              <w:rPr>
                <w:rFonts w:ascii="Times New Roman" w:hAnsi="Times New Roman"/>
                <w:sz w:val="22"/>
                <w:szCs w:val="22"/>
                <w:lang w:bidi="ar-DZ"/>
              </w:rPr>
              <w:t>përshkruan figurën e Milosaos në këndvështrim krahasues me këngën e lumturisë.</w:t>
            </w:r>
          </w:p>
          <w:p w:rsidR="00301D80" w:rsidRPr="00EE1EA3" w:rsidRDefault="00301D80" w:rsidP="00AD43F0">
            <w:pPr>
              <w:spacing w:line="360" w:lineRule="auto"/>
              <w:ind w:firstLine="0"/>
              <w:jc w:val="left"/>
              <w:rPr>
                <w:rFonts w:ascii="Times New Roman" w:hAnsi="Times New Roman"/>
                <w:b/>
                <w:sz w:val="22"/>
                <w:szCs w:val="22"/>
                <w:lang w:bidi="ar-DZ"/>
              </w:rPr>
            </w:pPr>
          </w:p>
        </w:tc>
        <w:tc>
          <w:tcPr>
            <w:tcW w:w="4950" w:type="dxa"/>
            <w:gridSpan w:val="2"/>
            <w:shd w:val="clear" w:color="auto" w:fill="auto"/>
          </w:tcPr>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sz w:val="22"/>
                <w:szCs w:val="22"/>
                <w:lang w:bidi="ar-DZ"/>
              </w:rPr>
              <w:t>Fjalët kyçe:</w:t>
            </w:r>
          </w:p>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sz w:val="22"/>
                <w:szCs w:val="22"/>
                <w:lang w:bidi="ar-DZ"/>
              </w:rPr>
              <w:t>Lis</w:t>
            </w:r>
          </w:p>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sz w:val="22"/>
                <w:szCs w:val="22"/>
                <w:lang w:bidi="ar-DZ"/>
              </w:rPr>
              <w:t>Era e maleve</w:t>
            </w:r>
          </w:p>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sz w:val="22"/>
                <w:szCs w:val="22"/>
                <w:lang w:bidi="ar-DZ"/>
              </w:rPr>
              <w:t>Valë e pasosur</w:t>
            </w:r>
          </w:p>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sz w:val="22"/>
                <w:szCs w:val="22"/>
                <w:lang w:bidi="ar-DZ"/>
              </w:rPr>
              <w:t>Vatër</w:t>
            </w:r>
          </w:p>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sz w:val="22"/>
                <w:szCs w:val="22"/>
                <w:lang w:bidi="ar-DZ"/>
              </w:rPr>
              <w:t>Ëndërr</w:t>
            </w:r>
          </w:p>
        </w:tc>
      </w:tr>
      <w:tr w:rsidR="00301D80" w:rsidRPr="00EE1EA3" w:rsidTr="00AD43F0">
        <w:tc>
          <w:tcPr>
            <w:tcW w:w="5580" w:type="dxa"/>
            <w:gridSpan w:val="2"/>
            <w:shd w:val="clear" w:color="auto" w:fill="auto"/>
          </w:tcPr>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b/>
                <w:sz w:val="22"/>
                <w:szCs w:val="22"/>
                <w:lang w:bidi="ar-DZ"/>
              </w:rPr>
              <w:t>Burimet</w:t>
            </w:r>
            <w:r w:rsidRPr="00EE1EA3">
              <w:rPr>
                <w:rFonts w:ascii="Times New Roman" w:hAnsi="Times New Roman"/>
                <w:sz w:val="22"/>
                <w:szCs w:val="22"/>
                <w:lang w:bidi="ar-DZ"/>
              </w:rPr>
              <w:t>: libri i nxënësit, materiale nga interneti, kritika letrare,etj.</w:t>
            </w:r>
          </w:p>
          <w:p w:rsidR="00301D80" w:rsidRPr="00EE1EA3" w:rsidRDefault="00301D80" w:rsidP="00AD43F0">
            <w:pPr>
              <w:spacing w:line="360" w:lineRule="auto"/>
              <w:ind w:firstLine="0"/>
              <w:jc w:val="left"/>
              <w:rPr>
                <w:rFonts w:ascii="Times New Roman" w:hAnsi="Times New Roman"/>
                <w:b/>
                <w:sz w:val="22"/>
                <w:szCs w:val="22"/>
                <w:lang w:bidi="ar-DZ"/>
              </w:rPr>
            </w:pPr>
          </w:p>
        </w:tc>
        <w:tc>
          <w:tcPr>
            <w:tcW w:w="4950" w:type="dxa"/>
            <w:gridSpan w:val="2"/>
            <w:shd w:val="clear" w:color="auto" w:fill="auto"/>
          </w:tcPr>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sz w:val="22"/>
                <w:szCs w:val="22"/>
                <w:lang w:bidi="ar-DZ"/>
              </w:rPr>
              <w:t>Lidhja me fushat e tjera ose me temat ndërkurrikulare:</w:t>
            </w:r>
          </w:p>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sz w:val="22"/>
                <w:szCs w:val="22"/>
                <w:lang w:bidi="ar-DZ"/>
              </w:rPr>
              <w:t>gjuhë shqipe, histori, tik.</w:t>
            </w:r>
          </w:p>
        </w:tc>
      </w:tr>
      <w:tr w:rsidR="00301D80" w:rsidRPr="00EE1EA3" w:rsidTr="00AD43F0">
        <w:tc>
          <w:tcPr>
            <w:tcW w:w="10530" w:type="dxa"/>
            <w:gridSpan w:val="4"/>
            <w:shd w:val="clear" w:color="auto" w:fill="auto"/>
          </w:tcPr>
          <w:p w:rsidR="00301D80" w:rsidRPr="00EE1EA3" w:rsidRDefault="00301D80" w:rsidP="00AD43F0">
            <w:pPr>
              <w:spacing w:line="360" w:lineRule="auto"/>
              <w:ind w:firstLine="0"/>
              <w:jc w:val="center"/>
              <w:rPr>
                <w:rFonts w:ascii="Times New Roman" w:hAnsi="Times New Roman"/>
                <w:b/>
                <w:sz w:val="22"/>
                <w:szCs w:val="22"/>
                <w:lang w:bidi="ar-DZ"/>
              </w:rPr>
            </w:pPr>
            <w:r w:rsidRPr="00EE1EA3">
              <w:rPr>
                <w:rFonts w:ascii="Times New Roman" w:hAnsi="Times New Roman"/>
                <w:b/>
                <w:sz w:val="22"/>
                <w:szCs w:val="22"/>
                <w:lang w:bidi="ar-DZ"/>
              </w:rPr>
              <w:t>Metodologjia dhe veprimtaritë e nxënësve</w:t>
            </w:r>
          </w:p>
          <w:p w:rsidR="00301D80" w:rsidRPr="00EE1EA3" w:rsidRDefault="00301D80" w:rsidP="00AD43F0">
            <w:pPr>
              <w:spacing w:line="360" w:lineRule="auto"/>
              <w:ind w:firstLine="0"/>
              <w:jc w:val="center"/>
              <w:rPr>
                <w:rFonts w:ascii="Times New Roman" w:hAnsi="Times New Roman"/>
                <w:b/>
                <w:sz w:val="22"/>
                <w:szCs w:val="22"/>
                <w:lang w:bidi="ar-DZ"/>
              </w:rPr>
            </w:pPr>
            <w:r w:rsidRPr="00EE1EA3">
              <w:rPr>
                <w:rFonts w:ascii="Times New Roman" w:hAnsi="Times New Roman"/>
                <w:sz w:val="22"/>
                <w:szCs w:val="22"/>
                <w:lang w:bidi="ar-DZ"/>
              </w:rPr>
              <w:t xml:space="preserve">    Prezantim, lexim dhe shpjegim teksti-rrjeti i diskutimit-praktikë e drejtuar </w:t>
            </w:r>
          </w:p>
        </w:tc>
      </w:tr>
      <w:tr w:rsidR="00301D80" w:rsidRPr="00EE1EA3" w:rsidTr="00AD43F0">
        <w:trPr>
          <w:trHeight w:val="64"/>
        </w:trPr>
        <w:tc>
          <w:tcPr>
            <w:tcW w:w="10530" w:type="dxa"/>
            <w:gridSpan w:val="4"/>
            <w:shd w:val="clear" w:color="auto" w:fill="auto"/>
          </w:tcPr>
          <w:p w:rsidR="00301D80" w:rsidRPr="00EE1EA3" w:rsidRDefault="00301D80" w:rsidP="00AD43F0">
            <w:pPr>
              <w:spacing w:line="360" w:lineRule="auto"/>
              <w:ind w:left="365" w:firstLine="0"/>
              <w:jc w:val="left"/>
              <w:rPr>
                <w:rFonts w:ascii="Times New Roman" w:hAnsi="Times New Roman"/>
                <w:b/>
                <w:sz w:val="22"/>
                <w:szCs w:val="22"/>
                <w:lang w:bidi="ar-DZ"/>
              </w:rPr>
            </w:pPr>
            <w:r w:rsidRPr="00EE1EA3">
              <w:rPr>
                <w:rFonts w:ascii="Times New Roman" w:hAnsi="Times New Roman"/>
                <w:b/>
                <w:sz w:val="22"/>
                <w:szCs w:val="22"/>
                <w:lang w:bidi="ar-DZ"/>
              </w:rPr>
              <w:t>Organizimi i orës së mësimit:</w:t>
            </w:r>
          </w:p>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b/>
                <w:i/>
                <w:iCs/>
                <w:sz w:val="22"/>
                <w:szCs w:val="22"/>
                <w:lang w:bidi="ar-DZ"/>
              </w:rPr>
              <w:t>Hapi 1:</w:t>
            </w:r>
            <w:r w:rsidRPr="00EE1EA3">
              <w:rPr>
                <w:rFonts w:ascii="Times New Roman" w:hAnsi="Times New Roman"/>
                <w:sz w:val="22"/>
                <w:szCs w:val="22"/>
                <w:lang w:bidi="ar-DZ"/>
              </w:rPr>
              <w:t xml:space="preserve"> </w:t>
            </w:r>
            <w:r w:rsidRPr="00EE1EA3">
              <w:rPr>
                <w:rFonts w:ascii="Times New Roman" w:hAnsi="Times New Roman"/>
                <w:b/>
                <w:sz w:val="22"/>
                <w:szCs w:val="22"/>
                <w:lang w:bidi="ar-DZ"/>
              </w:rPr>
              <w:t>Prezantimi i detyrave të shtëpisë dhe vlerësimi i tyre.</w:t>
            </w:r>
          </w:p>
          <w:p w:rsidR="00301D80" w:rsidRPr="00EE1EA3" w:rsidRDefault="00301D80" w:rsidP="00AD43F0">
            <w:pPr>
              <w:spacing w:line="360" w:lineRule="auto"/>
              <w:ind w:firstLine="0"/>
              <w:jc w:val="left"/>
              <w:rPr>
                <w:rFonts w:ascii="Times New Roman" w:hAnsi="Times New Roman"/>
                <w:sz w:val="22"/>
                <w:szCs w:val="22"/>
                <w:lang w:bidi="ar-DZ"/>
              </w:rPr>
            </w:pPr>
            <w:r w:rsidRPr="00EE1EA3">
              <w:rPr>
                <w:rFonts w:ascii="Times New Roman" w:hAnsi="Times New Roman"/>
                <w:b/>
                <w:i/>
                <w:iCs/>
                <w:sz w:val="22"/>
                <w:szCs w:val="22"/>
                <w:lang w:bidi="ar-DZ"/>
              </w:rPr>
              <w:t>Hapi 2:</w:t>
            </w:r>
            <w:r w:rsidRPr="00EE1EA3">
              <w:rPr>
                <w:rFonts w:ascii="Times New Roman" w:hAnsi="Times New Roman"/>
                <w:b/>
                <w:sz w:val="22"/>
                <w:szCs w:val="22"/>
                <w:lang w:bidi="ar-DZ"/>
              </w:rPr>
              <w:t xml:space="preserve"> Lexim dhe shpjegim teksti.</w:t>
            </w:r>
          </w:p>
          <w:p w:rsidR="00301D80" w:rsidRPr="00EE1EA3" w:rsidRDefault="00301D80" w:rsidP="00AD43F0">
            <w:pPr>
              <w:spacing w:line="360" w:lineRule="auto"/>
              <w:jc w:val="left"/>
              <w:rPr>
                <w:rFonts w:ascii="Times New Roman" w:hAnsi="Times New Roman"/>
                <w:sz w:val="22"/>
                <w:szCs w:val="22"/>
                <w:lang w:bidi="ar-DZ"/>
              </w:rPr>
            </w:pPr>
            <w:r w:rsidRPr="00EE1EA3">
              <w:rPr>
                <w:rFonts w:ascii="Times New Roman" w:hAnsi="Times New Roman"/>
                <w:sz w:val="22"/>
                <w:szCs w:val="22"/>
                <w:lang w:bidi="ar-DZ"/>
              </w:rPr>
              <w:t xml:space="preserve">Është kënga e fundit e poemës. Në këtë këngë mbizotëron atmosfera e dimrit me erën e ftohtë që fryn nga mali. Milosao pas një sërë fatkeqësish familjare, vdekjes së djalit dhe Rinës se tij, kur nuk ka më se çfarë të humbasë, </w:t>
            </w:r>
            <w:r w:rsidRPr="00EE1EA3">
              <w:rPr>
                <w:rFonts w:ascii="Times New Roman" w:hAnsi="Times New Roman"/>
                <w:sz w:val="22"/>
                <w:szCs w:val="22"/>
                <w:lang w:bidi="ar-DZ"/>
              </w:rPr>
              <w:lastRenderedPageBreak/>
              <w:t>shkon në luftë dhe plagoset rëndë. Dëshira e tij e fundit është që të shohë për të fundit herë Shkodrën dhe të motrën. Gjithçka që ai përjetoi ishte aq e vrullshme dhe njëkohësisht aq sa e bukur edhe e dhimbshme. Jeta përsëri do të vazhdojë, porsi valët e përhershme të detit që i largohen dhe i afrohen sërish atij pafundësisht.</w:t>
            </w:r>
          </w:p>
          <w:p w:rsidR="00301D80" w:rsidRPr="00EE1EA3" w:rsidRDefault="00301D80" w:rsidP="00AD43F0">
            <w:pPr>
              <w:spacing w:line="360" w:lineRule="auto"/>
              <w:jc w:val="left"/>
              <w:rPr>
                <w:rFonts w:ascii="Times New Roman" w:hAnsi="Times New Roman"/>
                <w:sz w:val="22"/>
                <w:szCs w:val="22"/>
                <w:lang w:bidi="ar-DZ"/>
              </w:rPr>
            </w:pPr>
          </w:p>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i/>
                <w:iCs/>
                <w:sz w:val="22"/>
                <w:szCs w:val="22"/>
                <w:lang w:bidi="ar-DZ"/>
              </w:rPr>
              <w:t>Hapi 3.</w:t>
            </w:r>
            <w:r w:rsidRPr="00EE1EA3">
              <w:rPr>
                <w:rFonts w:ascii="Times New Roman" w:hAnsi="Times New Roman"/>
                <w:b/>
                <w:sz w:val="22"/>
                <w:szCs w:val="22"/>
                <w:lang w:bidi="ar-DZ"/>
              </w:rPr>
              <w:t xml:space="preserve"> Analizë teksti.</w:t>
            </w:r>
          </w:p>
          <w:p w:rsidR="00301D80" w:rsidRPr="00EE1EA3" w:rsidRDefault="00301D80" w:rsidP="00AD43F0">
            <w:pPr>
              <w:pStyle w:val="ListParagraph"/>
              <w:spacing w:line="360" w:lineRule="auto"/>
              <w:ind w:left="1008" w:firstLine="0"/>
              <w:jc w:val="left"/>
              <w:rPr>
                <w:rFonts w:ascii="Times New Roman" w:hAnsi="Times New Roman"/>
                <w:sz w:val="22"/>
                <w:szCs w:val="22"/>
                <w:u w:val="single"/>
                <w:lang w:bidi="ar-DZ"/>
              </w:rPr>
            </w:pPr>
            <w:r w:rsidRPr="00EE1EA3">
              <w:rPr>
                <w:rFonts w:ascii="Times New Roman" w:hAnsi="Times New Roman"/>
                <w:sz w:val="22"/>
                <w:szCs w:val="22"/>
                <w:lang w:bidi="ar-DZ"/>
              </w:rPr>
              <w:t>Vargu i parë i këngës krijon lidhjen e përhershme të natyrës me heroin lirik. Por ndryshe nga kënga e parë ku mbizotëron pranvera dhe këngës XXII ku mbizotëronte vera, këtu mbizotëron dimri, pasi heroi ynë është në çastet e fundit të jetës.</w:t>
            </w:r>
          </w:p>
          <w:p w:rsidR="00301D80" w:rsidRPr="00EE1EA3" w:rsidRDefault="00301D80" w:rsidP="00AD43F0">
            <w:pPr>
              <w:pStyle w:val="ListParagraph"/>
              <w:spacing w:line="360" w:lineRule="auto"/>
              <w:ind w:left="1008" w:firstLine="0"/>
              <w:jc w:val="left"/>
              <w:rPr>
                <w:rFonts w:ascii="Times New Roman" w:hAnsi="Times New Roman"/>
                <w:sz w:val="22"/>
                <w:szCs w:val="22"/>
                <w:lang w:bidi="ar-DZ"/>
              </w:rPr>
            </w:pPr>
            <w:r w:rsidRPr="00EE1EA3">
              <w:rPr>
                <w:rFonts w:ascii="Times New Roman" w:hAnsi="Times New Roman"/>
                <w:i/>
                <w:sz w:val="22"/>
                <w:szCs w:val="22"/>
                <w:u w:val="single"/>
                <w:lang w:bidi="ar-DZ"/>
              </w:rPr>
              <w:t xml:space="preserve">Lisi </w:t>
            </w:r>
            <w:r w:rsidRPr="00EE1EA3">
              <w:rPr>
                <w:rFonts w:ascii="Times New Roman" w:hAnsi="Times New Roman"/>
                <w:sz w:val="22"/>
                <w:szCs w:val="22"/>
                <w:lang w:bidi="ar-DZ"/>
              </w:rPr>
              <w:t xml:space="preserve">i cili në këngën e parë ishte i papërulur, në kulmin e lulëzimit të tij, ashtu si poeti plot me entuziazëm rinor. Tashmë </w:t>
            </w:r>
            <w:r w:rsidRPr="00EE1EA3">
              <w:rPr>
                <w:rFonts w:ascii="Times New Roman" w:hAnsi="Times New Roman"/>
                <w:i/>
                <w:sz w:val="22"/>
                <w:szCs w:val="22"/>
                <w:lang w:bidi="ar-DZ"/>
              </w:rPr>
              <w:t xml:space="preserve">lisi </w:t>
            </w:r>
            <w:r w:rsidRPr="00EE1EA3">
              <w:rPr>
                <w:rFonts w:ascii="Times New Roman" w:hAnsi="Times New Roman"/>
                <w:sz w:val="22"/>
                <w:szCs w:val="22"/>
                <w:lang w:bidi="ar-DZ"/>
              </w:rPr>
              <w:t>është përulur nga era e ftohtë e dimrit e cila simbolizon jetën që po fiket.</w:t>
            </w:r>
          </w:p>
          <w:p w:rsidR="00301D80" w:rsidRPr="00EE1EA3" w:rsidRDefault="00301D80" w:rsidP="00AD43F0">
            <w:pPr>
              <w:pStyle w:val="ListParagraph"/>
              <w:spacing w:line="360" w:lineRule="auto"/>
              <w:ind w:left="1008" w:firstLine="0"/>
              <w:jc w:val="left"/>
              <w:rPr>
                <w:rFonts w:ascii="Times New Roman" w:hAnsi="Times New Roman"/>
                <w:sz w:val="22"/>
                <w:szCs w:val="22"/>
                <w:lang w:bidi="ar-DZ"/>
              </w:rPr>
            </w:pPr>
            <w:r w:rsidRPr="00EE1EA3">
              <w:rPr>
                <w:rFonts w:ascii="Times New Roman" w:hAnsi="Times New Roman"/>
                <w:sz w:val="22"/>
                <w:szCs w:val="22"/>
                <w:lang w:bidi="ar-DZ"/>
              </w:rPr>
              <w:t>Metonimia...</w:t>
            </w:r>
            <w:r w:rsidRPr="00EE1EA3">
              <w:rPr>
                <w:rFonts w:ascii="Times New Roman" w:hAnsi="Times New Roman"/>
                <w:i/>
                <w:sz w:val="22"/>
                <w:szCs w:val="22"/>
                <w:lang w:bidi="ar-DZ"/>
              </w:rPr>
              <w:t xml:space="preserve">e rrëzoi hijen  e lisit </w:t>
            </w:r>
            <w:r w:rsidRPr="00EE1EA3">
              <w:rPr>
                <w:rFonts w:ascii="Times New Roman" w:hAnsi="Times New Roman"/>
                <w:sz w:val="22"/>
                <w:szCs w:val="22"/>
                <w:lang w:bidi="ar-DZ"/>
              </w:rPr>
              <w:t>e pasqyron qartë këtë ide.</w:t>
            </w:r>
          </w:p>
          <w:p w:rsidR="00301D80" w:rsidRPr="00EE1EA3" w:rsidRDefault="00301D80" w:rsidP="00AD43F0">
            <w:pPr>
              <w:pStyle w:val="ListParagraph"/>
              <w:spacing w:line="360" w:lineRule="auto"/>
              <w:ind w:left="1008" w:firstLine="0"/>
              <w:jc w:val="left"/>
              <w:rPr>
                <w:rFonts w:ascii="Times New Roman" w:hAnsi="Times New Roman"/>
                <w:strike/>
                <w:sz w:val="22"/>
                <w:szCs w:val="22"/>
                <w:lang w:bidi="ar-DZ"/>
              </w:rPr>
            </w:pPr>
            <w:r w:rsidRPr="00EE1EA3">
              <w:rPr>
                <w:rFonts w:ascii="Times New Roman" w:hAnsi="Times New Roman"/>
                <w:sz w:val="22"/>
                <w:szCs w:val="22"/>
                <w:lang w:bidi="ar-DZ"/>
              </w:rPr>
              <w:t xml:space="preserve">Në këtë këngë del qartë dhe natyra patriotike e Milosaos, pasi më në fund ai e kreu denjësisht detyrën ndaj atdheut. Për të shprehur krenarinë për këtë akt sublim, autori me stilin e tij lakonik përdor elipsën dhe metoniminë në vargun </w:t>
            </w:r>
            <w:r w:rsidRPr="00EE1EA3">
              <w:rPr>
                <w:rFonts w:ascii="Times New Roman" w:hAnsi="Times New Roman"/>
                <w:i/>
                <w:sz w:val="22"/>
                <w:szCs w:val="22"/>
                <w:lang w:bidi="ar-DZ"/>
              </w:rPr>
              <w:t>gjaku im te lumi....</w:t>
            </w:r>
          </w:p>
          <w:p w:rsidR="00301D80" w:rsidRPr="00EE1EA3" w:rsidRDefault="00301D80" w:rsidP="00AD43F0">
            <w:pPr>
              <w:pStyle w:val="ListParagraph"/>
              <w:spacing w:line="360" w:lineRule="auto"/>
              <w:ind w:left="1008" w:firstLine="0"/>
              <w:jc w:val="left"/>
              <w:rPr>
                <w:rFonts w:ascii="Times New Roman" w:hAnsi="Times New Roman"/>
                <w:sz w:val="22"/>
                <w:szCs w:val="22"/>
                <w:lang w:bidi="ar-DZ"/>
              </w:rPr>
            </w:pPr>
            <w:r w:rsidRPr="00EE1EA3">
              <w:rPr>
                <w:rFonts w:ascii="Times New Roman" w:hAnsi="Times New Roman"/>
                <w:sz w:val="22"/>
                <w:szCs w:val="22"/>
                <w:lang w:bidi="ar-DZ"/>
              </w:rPr>
              <w:t>Folja këtu mungon pasi atij nuk i interesojnë veprimet, fjalët, por gjaku i derdhur, simbol i aktit të tij ndaj atdheut.</w:t>
            </w:r>
          </w:p>
          <w:p w:rsidR="00301D80" w:rsidRPr="00EE1EA3" w:rsidRDefault="00301D80" w:rsidP="00AD43F0">
            <w:pPr>
              <w:pStyle w:val="ListParagraph"/>
              <w:spacing w:line="360" w:lineRule="auto"/>
              <w:ind w:left="1008" w:firstLine="0"/>
              <w:jc w:val="left"/>
              <w:rPr>
                <w:rFonts w:ascii="Times New Roman" w:hAnsi="Times New Roman"/>
                <w:sz w:val="22"/>
                <w:szCs w:val="22"/>
                <w:lang w:bidi="ar-DZ"/>
              </w:rPr>
            </w:pPr>
            <w:r w:rsidRPr="00EE1EA3">
              <w:rPr>
                <w:rFonts w:ascii="Times New Roman" w:hAnsi="Times New Roman"/>
                <w:sz w:val="22"/>
                <w:szCs w:val="22"/>
                <w:lang w:bidi="ar-DZ"/>
              </w:rPr>
              <w:t>Jeta do të vazhdojë përsëri dhe fjalët e tij të fundit janë të mbushura me mall e dhimbje për jetën që la pas e për vendlindjen, duke përgjithësuar fatin e heroit me fatin e arbëreshit që jeton dhe vdes me brengën e ndarjes nga mëmëdheu.</w:t>
            </w:r>
          </w:p>
          <w:p w:rsidR="00301D80" w:rsidRPr="00EE1EA3" w:rsidRDefault="00301D80" w:rsidP="00AD43F0">
            <w:pPr>
              <w:pStyle w:val="ListParagraph"/>
              <w:spacing w:line="360" w:lineRule="auto"/>
              <w:ind w:left="1008" w:firstLine="0"/>
              <w:jc w:val="left"/>
              <w:rPr>
                <w:rFonts w:ascii="Times New Roman" w:hAnsi="Times New Roman"/>
                <w:sz w:val="22"/>
                <w:szCs w:val="22"/>
                <w:lang w:bidi="ar-DZ"/>
              </w:rPr>
            </w:pPr>
            <w:r w:rsidRPr="00EE1EA3">
              <w:rPr>
                <w:rFonts w:ascii="Times New Roman" w:hAnsi="Times New Roman"/>
                <w:sz w:val="22"/>
                <w:szCs w:val="22"/>
                <w:lang w:bidi="ar-DZ"/>
              </w:rPr>
              <w:t>Jeta e tij ishte shumë e shkurtër, por e mbushur me dashuri, lumturi, dhimbje, si një hapje-mbyllje sysh, si një ëndërr e shkurtër.</w:t>
            </w:r>
          </w:p>
          <w:p w:rsidR="00301D80" w:rsidRPr="00EE1EA3" w:rsidRDefault="00301D80" w:rsidP="00AD43F0">
            <w:pPr>
              <w:pStyle w:val="ListParagraph"/>
              <w:spacing w:line="360" w:lineRule="auto"/>
              <w:ind w:left="1008" w:firstLine="0"/>
              <w:jc w:val="left"/>
              <w:rPr>
                <w:rFonts w:ascii="Times New Roman" w:hAnsi="Times New Roman"/>
                <w:b/>
                <w:sz w:val="22"/>
                <w:szCs w:val="22"/>
                <w:lang w:bidi="ar-DZ"/>
              </w:rPr>
            </w:pPr>
          </w:p>
          <w:p w:rsidR="00301D80" w:rsidRPr="00EE1EA3" w:rsidRDefault="00301D80" w:rsidP="00AD43F0">
            <w:pPr>
              <w:spacing w:line="360" w:lineRule="auto"/>
              <w:ind w:firstLine="0"/>
              <w:jc w:val="left"/>
              <w:rPr>
                <w:rFonts w:ascii="Times New Roman" w:hAnsi="Times New Roman"/>
                <w:b/>
                <w:sz w:val="22"/>
                <w:szCs w:val="22"/>
                <w:lang w:bidi="ar-DZ"/>
              </w:rPr>
            </w:pPr>
            <w:r w:rsidRPr="00EE1EA3">
              <w:rPr>
                <w:rFonts w:ascii="Times New Roman" w:hAnsi="Times New Roman"/>
                <w:b/>
                <w:i/>
                <w:iCs/>
                <w:sz w:val="22"/>
                <w:szCs w:val="22"/>
                <w:lang w:bidi="ar-DZ"/>
              </w:rPr>
              <w:t>Hapi 4.</w:t>
            </w:r>
            <w:r w:rsidRPr="00EE1EA3">
              <w:rPr>
                <w:rFonts w:ascii="Times New Roman" w:hAnsi="Times New Roman"/>
                <w:b/>
                <w:sz w:val="22"/>
                <w:szCs w:val="22"/>
                <w:lang w:bidi="ar-DZ"/>
              </w:rPr>
              <w:t xml:space="preserve"> Rrjeti i diskutimit</w:t>
            </w:r>
          </w:p>
          <w:p w:rsidR="00301D80" w:rsidRPr="00EE1EA3" w:rsidRDefault="00F064E8" w:rsidP="00AD43F0">
            <w:pPr>
              <w:tabs>
                <w:tab w:val="left" w:pos="2703"/>
              </w:tabs>
              <w:spacing w:line="360" w:lineRule="auto"/>
              <w:jc w:val="left"/>
              <w:rPr>
                <w:rFonts w:ascii="Times New Roman" w:hAnsi="Times New Roman"/>
                <w:sz w:val="22"/>
                <w:szCs w:val="22"/>
                <w:lang w:bidi="ar-DZ"/>
              </w:rPr>
            </w:pPr>
            <w:r>
              <w:rPr>
                <w:rFonts w:ascii="Times New Roman" w:hAnsi="Times New Roman"/>
                <w:b/>
                <w:noProof/>
                <w:lang w:val="en-US"/>
              </w:rPr>
              <mc:AlternateContent>
                <mc:Choice Requires="wps">
                  <w:drawing>
                    <wp:anchor distT="0" distB="0" distL="114300" distR="114300" simplePos="0" relativeHeight="251917312" behindDoc="0" locked="0" layoutInCell="1" allowOverlap="1">
                      <wp:simplePos x="0" y="0"/>
                      <wp:positionH relativeFrom="column">
                        <wp:posOffset>3174365</wp:posOffset>
                      </wp:positionH>
                      <wp:positionV relativeFrom="paragraph">
                        <wp:posOffset>7620</wp:posOffset>
                      </wp:positionV>
                      <wp:extent cx="0" cy="888365"/>
                      <wp:effectExtent l="8890" t="12700" r="10160" b="13335"/>
                      <wp:wrapNone/>
                      <wp:docPr id="379"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83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3EE803" id="AutoShape 237" o:spid="_x0000_s1026" type="#_x0000_t32" style="position:absolute;margin-left:249.95pt;margin-top:.6pt;width:0;height:69.9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"/>
                  </w:pict>
                </mc:Fallback>
              </mc:AlternateContent>
            </w:r>
            <w:r>
              <w:rPr>
                <w:rFonts w:ascii="Times New Roman" w:hAnsi="Times New Roman"/>
                <w:noProof/>
                <w:lang w:val="en-US"/>
              </w:rPr>
              <mc:AlternateContent>
                <mc:Choice Requires="wps">
                  <w:drawing>
                    <wp:anchor distT="0" distB="0" distL="114300" distR="114300" simplePos="0" relativeHeight="251916288" behindDoc="0" locked="0" layoutInCell="1" allowOverlap="1">
                      <wp:simplePos x="0" y="0"/>
                      <wp:positionH relativeFrom="column">
                        <wp:posOffset>1656080</wp:posOffset>
                      </wp:positionH>
                      <wp:positionV relativeFrom="paragraph">
                        <wp:posOffset>7620</wp:posOffset>
                      </wp:positionV>
                      <wp:extent cx="0" cy="810895"/>
                      <wp:effectExtent l="5080" t="12700" r="13970" b="5080"/>
                      <wp:wrapNone/>
                      <wp:docPr id="378" name="AutoShap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0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F214D7" id="AutoShape 236" o:spid="_x0000_s1026" type="#_x0000_t32" style="position:absolute;margin-left:130.4pt;margin-top:.6pt;width:0;height:63.8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"/>
                  </w:pict>
                </mc:Fallback>
              </mc:AlternateContent>
            </w:r>
            <w:r w:rsidR="00301D80" w:rsidRPr="00EE1EA3">
              <w:rPr>
                <w:rFonts w:ascii="Times New Roman" w:hAnsi="Times New Roman"/>
                <w:b/>
                <w:sz w:val="22"/>
                <w:szCs w:val="22"/>
                <w:lang w:bidi="ar-DZ"/>
              </w:rPr>
              <w:tab/>
            </w:r>
            <w:r w:rsidR="00301D80" w:rsidRPr="00EE1EA3">
              <w:rPr>
                <w:rFonts w:ascii="Times New Roman" w:hAnsi="Times New Roman"/>
                <w:sz w:val="22"/>
                <w:szCs w:val="22"/>
                <w:lang w:bidi="ar-DZ"/>
              </w:rPr>
              <w:t>Fundi i  poemës është</w:t>
            </w:r>
          </w:p>
          <w:p w:rsidR="00301D80" w:rsidRPr="00EE1EA3" w:rsidRDefault="00301D80" w:rsidP="00AD43F0">
            <w:pPr>
              <w:pStyle w:val="ListParagraph"/>
              <w:spacing w:line="360" w:lineRule="auto"/>
              <w:ind w:left="1008" w:firstLine="0"/>
              <w:jc w:val="left"/>
              <w:rPr>
                <w:rFonts w:ascii="Times New Roman" w:hAnsi="Times New Roman"/>
                <w:sz w:val="22"/>
                <w:szCs w:val="22"/>
                <w:lang w:bidi="ar-DZ"/>
              </w:rPr>
            </w:pPr>
            <w:r w:rsidRPr="00EE1EA3">
              <w:rPr>
                <w:rFonts w:ascii="Times New Roman" w:hAnsi="Times New Roman"/>
                <w:sz w:val="22"/>
                <w:szCs w:val="22"/>
                <w:lang w:bidi="ar-DZ"/>
              </w:rPr>
              <w:t>---------------------------------pesimist?------------------------------------</w:t>
            </w:r>
          </w:p>
          <w:p w:rsidR="00301D80" w:rsidRPr="00EE1EA3" w:rsidRDefault="00301D80" w:rsidP="00AD43F0">
            <w:pPr>
              <w:tabs>
                <w:tab w:val="left" w:pos="3559"/>
                <w:tab w:val="center" w:pos="5157"/>
              </w:tabs>
              <w:spacing w:line="360" w:lineRule="auto"/>
              <w:ind w:firstLine="0"/>
              <w:jc w:val="left"/>
              <w:rPr>
                <w:rFonts w:ascii="Times New Roman" w:hAnsi="Times New Roman"/>
                <w:sz w:val="22"/>
                <w:szCs w:val="22"/>
                <w:lang w:bidi="ar-DZ"/>
              </w:rPr>
            </w:pPr>
            <w:r w:rsidRPr="00EE1EA3">
              <w:rPr>
                <w:rFonts w:ascii="Times New Roman" w:hAnsi="Times New Roman"/>
                <w:sz w:val="22"/>
                <w:szCs w:val="22"/>
                <w:lang w:bidi="ar-DZ"/>
              </w:rPr>
              <w:t xml:space="preserve">                           po</w:t>
            </w:r>
            <w:r w:rsidRPr="00EE1EA3">
              <w:rPr>
                <w:rFonts w:ascii="Times New Roman" w:hAnsi="Times New Roman"/>
                <w:sz w:val="22"/>
                <w:szCs w:val="22"/>
                <w:lang w:bidi="ar-DZ"/>
              </w:rPr>
              <w:tab/>
            </w:r>
            <w:r w:rsidRPr="00EE1EA3">
              <w:rPr>
                <w:rFonts w:ascii="Times New Roman" w:hAnsi="Times New Roman"/>
                <w:sz w:val="22"/>
                <w:szCs w:val="22"/>
                <w:lang w:bidi="ar-DZ"/>
              </w:rPr>
              <w:tab/>
              <w:t>jo</w:t>
            </w:r>
          </w:p>
          <w:p w:rsidR="00301D80" w:rsidRPr="00EE1EA3" w:rsidRDefault="00301D80" w:rsidP="00AD43F0">
            <w:pPr>
              <w:tabs>
                <w:tab w:val="left" w:pos="3559"/>
                <w:tab w:val="left" w:pos="5665"/>
              </w:tabs>
              <w:spacing w:line="360" w:lineRule="auto"/>
              <w:ind w:firstLine="0"/>
              <w:jc w:val="left"/>
              <w:rPr>
                <w:rFonts w:ascii="Times New Roman" w:hAnsi="Times New Roman"/>
                <w:sz w:val="22"/>
                <w:szCs w:val="22"/>
                <w:lang w:bidi="ar-DZ"/>
              </w:rPr>
            </w:pPr>
            <w:r w:rsidRPr="00EE1EA3">
              <w:rPr>
                <w:rFonts w:ascii="Times New Roman" w:hAnsi="Times New Roman"/>
                <w:sz w:val="22"/>
                <w:szCs w:val="22"/>
                <w:lang w:bidi="ar-DZ"/>
              </w:rPr>
              <w:tab/>
            </w:r>
          </w:p>
          <w:p w:rsidR="00301D80" w:rsidRPr="00EE1EA3" w:rsidRDefault="00301D80" w:rsidP="00AD43F0">
            <w:pPr>
              <w:tabs>
                <w:tab w:val="left" w:pos="5665"/>
              </w:tabs>
              <w:spacing w:line="360" w:lineRule="auto"/>
              <w:ind w:firstLine="0"/>
              <w:jc w:val="left"/>
              <w:rPr>
                <w:rFonts w:ascii="Times New Roman" w:hAnsi="Times New Roman"/>
                <w:b/>
                <w:sz w:val="22"/>
                <w:szCs w:val="22"/>
                <w:lang w:bidi="ar-DZ"/>
              </w:rPr>
            </w:pPr>
            <w:r w:rsidRPr="00EE1EA3">
              <w:rPr>
                <w:rFonts w:ascii="Times New Roman" w:hAnsi="Times New Roman"/>
                <w:b/>
                <w:i/>
                <w:iCs/>
                <w:sz w:val="22"/>
                <w:szCs w:val="22"/>
                <w:lang w:bidi="ar-DZ"/>
              </w:rPr>
              <w:t>Hapi 5.</w:t>
            </w:r>
            <w:r w:rsidRPr="00EE1EA3">
              <w:rPr>
                <w:rFonts w:ascii="Times New Roman" w:hAnsi="Times New Roman"/>
                <w:b/>
                <w:sz w:val="22"/>
                <w:szCs w:val="22"/>
                <w:lang w:bidi="ar-DZ"/>
              </w:rPr>
              <w:t xml:space="preserve"> Praktikë e drejtuar</w:t>
            </w:r>
          </w:p>
          <w:p w:rsidR="00301D80" w:rsidRPr="00EE1EA3" w:rsidRDefault="00301D80" w:rsidP="00AD43F0">
            <w:pPr>
              <w:tabs>
                <w:tab w:val="left" w:pos="5665"/>
              </w:tabs>
              <w:spacing w:line="360" w:lineRule="auto"/>
              <w:ind w:firstLine="0"/>
              <w:jc w:val="left"/>
              <w:rPr>
                <w:rFonts w:ascii="Times New Roman" w:hAnsi="Times New Roman"/>
                <w:sz w:val="22"/>
                <w:szCs w:val="22"/>
                <w:lang w:bidi="ar-DZ"/>
              </w:rPr>
            </w:pPr>
            <w:r w:rsidRPr="00EE1EA3">
              <w:rPr>
                <w:rFonts w:ascii="Times New Roman" w:hAnsi="Times New Roman"/>
                <w:sz w:val="22"/>
                <w:szCs w:val="22"/>
                <w:lang w:bidi="ar-DZ"/>
              </w:rPr>
              <w:t>Nxënësit punojnë me ushtrimet e rubrikës: Fjala dhe kuptimi i saj.</w:t>
            </w:r>
          </w:p>
        </w:tc>
      </w:tr>
      <w:tr w:rsidR="00301D80" w:rsidRPr="00EE1EA3" w:rsidTr="00AD43F0">
        <w:tc>
          <w:tcPr>
            <w:tcW w:w="10530" w:type="dxa"/>
            <w:gridSpan w:val="4"/>
            <w:shd w:val="clear" w:color="auto" w:fill="auto"/>
          </w:tcPr>
          <w:p w:rsidR="00301D80" w:rsidRPr="00EE1EA3" w:rsidRDefault="00301D80" w:rsidP="00AD43F0">
            <w:pPr>
              <w:spacing w:line="360" w:lineRule="auto"/>
              <w:ind w:firstLine="0"/>
              <w:jc w:val="left"/>
              <w:rPr>
                <w:rFonts w:ascii="Times New Roman" w:hAnsi="Times New Roman"/>
                <w:i/>
                <w:sz w:val="22"/>
                <w:szCs w:val="22"/>
                <w:lang w:bidi="ar-DZ"/>
              </w:rPr>
            </w:pPr>
            <w:r w:rsidRPr="00EE1EA3">
              <w:rPr>
                <w:rFonts w:ascii="Times New Roman" w:hAnsi="Times New Roman"/>
                <w:b/>
                <w:sz w:val="22"/>
                <w:szCs w:val="22"/>
                <w:lang w:bidi="ar-DZ"/>
              </w:rPr>
              <w:lastRenderedPageBreak/>
              <w:t xml:space="preserve">Vlerësimi: </w:t>
            </w:r>
            <w:r w:rsidRPr="00EE1EA3">
              <w:rPr>
                <w:rFonts w:ascii="Times New Roman" w:hAnsi="Times New Roman"/>
                <w:sz w:val="22"/>
                <w:szCs w:val="22"/>
                <w:lang w:bidi="ar-DZ"/>
              </w:rPr>
              <w:t>Vlerësimi i nxënësve do të jetë i motivuar pas tri orësh studim teksti, për detyrat e shtëpisë, si edhe</w:t>
            </w:r>
            <w:r w:rsidRPr="00EE1EA3">
              <w:rPr>
                <w:rFonts w:ascii="Times New Roman" w:hAnsi="Times New Roman"/>
                <w:b/>
                <w:sz w:val="22"/>
                <w:szCs w:val="22"/>
                <w:lang w:bidi="ar-DZ"/>
              </w:rPr>
              <w:t xml:space="preserve"> për </w:t>
            </w:r>
            <w:r w:rsidRPr="00EE1EA3">
              <w:rPr>
                <w:rFonts w:ascii="Times New Roman" w:hAnsi="Times New Roman"/>
                <w:sz w:val="22"/>
                <w:szCs w:val="22"/>
                <w:lang w:bidi="ar-DZ"/>
              </w:rPr>
              <w:t>argumentet në diskutimin e dhënë. Bëhet vlerësim i vazhduar, si edhe vlerësim për punën në grup.</w:t>
            </w:r>
          </w:p>
        </w:tc>
      </w:tr>
      <w:tr w:rsidR="00301D80" w:rsidRPr="00EE1EA3" w:rsidTr="00AD43F0">
        <w:tc>
          <w:tcPr>
            <w:tcW w:w="10530" w:type="dxa"/>
            <w:gridSpan w:val="4"/>
            <w:shd w:val="clear" w:color="auto" w:fill="auto"/>
          </w:tcPr>
          <w:p w:rsidR="00301D80" w:rsidRPr="00EE1EA3" w:rsidRDefault="00301D80" w:rsidP="00AD43F0">
            <w:pPr>
              <w:spacing w:line="360" w:lineRule="auto"/>
              <w:ind w:firstLine="0"/>
              <w:jc w:val="left"/>
              <w:rPr>
                <w:rFonts w:ascii="Times New Roman" w:hAnsi="Times New Roman"/>
                <w:b/>
                <w:i/>
                <w:sz w:val="22"/>
                <w:szCs w:val="22"/>
                <w:lang w:bidi="ar-DZ"/>
              </w:rPr>
            </w:pPr>
            <w:r w:rsidRPr="00EE1EA3">
              <w:rPr>
                <w:rFonts w:ascii="Times New Roman" w:hAnsi="Times New Roman"/>
                <w:b/>
                <w:sz w:val="22"/>
                <w:szCs w:val="22"/>
                <w:lang w:bidi="ar-DZ"/>
              </w:rPr>
              <w:t xml:space="preserve">Detyrat dhe puna e pavarur: </w:t>
            </w:r>
            <w:r w:rsidRPr="00EE1EA3">
              <w:rPr>
                <w:rFonts w:ascii="Times New Roman" w:hAnsi="Times New Roman"/>
                <w:sz w:val="22"/>
                <w:szCs w:val="22"/>
                <w:lang w:bidi="ar-DZ"/>
              </w:rPr>
              <w:t>Rubrika detyra dhe këshilla.</w:t>
            </w:r>
          </w:p>
        </w:tc>
      </w:tr>
    </w:tbl>
    <w:p w:rsidR="00301D80" w:rsidRDefault="00301D80" w:rsidP="00301D80">
      <w:pPr>
        <w:ind w:firstLine="0"/>
        <w:rPr>
          <w:lang w:bidi="ar-DZ"/>
        </w:rPr>
      </w:pPr>
    </w:p>
    <w:p w:rsidR="00301D80" w:rsidRPr="009C0D79" w:rsidRDefault="00301D80" w:rsidP="00301D80">
      <w:pPr>
        <w:ind w:firstLine="0"/>
        <w:jc w:val="left"/>
        <w:rPr>
          <w:rFonts w:ascii="Times New Roman" w:hAnsi="Times New Roman"/>
          <w:b/>
        </w:rPr>
      </w:pPr>
    </w:p>
    <w:p w:rsidR="00E018C4" w:rsidRDefault="00E018C4" w:rsidP="00301D80">
      <w:pPr>
        <w:jc w:val="left"/>
        <w:rPr>
          <w:rFonts w:ascii="Times New Roman" w:hAnsi="Times New Roman"/>
          <w:b/>
        </w:rPr>
      </w:pPr>
    </w:p>
    <w:p w:rsidR="00E018C4" w:rsidRDefault="00E018C4" w:rsidP="00301D80">
      <w:pPr>
        <w:jc w:val="left"/>
        <w:rPr>
          <w:rFonts w:ascii="Times New Roman" w:hAnsi="Times New Roman"/>
          <w:b/>
        </w:rPr>
      </w:pPr>
    </w:p>
    <w:p w:rsidR="00E018C4" w:rsidRDefault="00E018C4" w:rsidP="00301D80">
      <w:pPr>
        <w:jc w:val="left"/>
        <w:rPr>
          <w:rFonts w:ascii="Times New Roman" w:hAnsi="Times New Roman"/>
          <w:b/>
        </w:rPr>
      </w:pPr>
    </w:p>
    <w:p w:rsidR="00E018C4" w:rsidRDefault="00E018C4" w:rsidP="00301D80">
      <w:pPr>
        <w:jc w:val="left"/>
        <w:rPr>
          <w:rFonts w:ascii="Times New Roman" w:hAnsi="Times New Roman"/>
          <w:b/>
        </w:rPr>
      </w:pPr>
    </w:p>
    <w:p w:rsidR="00301D80" w:rsidRPr="009C0D79" w:rsidRDefault="00301D80" w:rsidP="00301D80">
      <w:pPr>
        <w:jc w:val="left"/>
        <w:rPr>
          <w:rFonts w:ascii="Times New Roman" w:hAnsi="Times New Roman"/>
          <w:b/>
        </w:rPr>
      </w:pPr>
      <w:r w:rsidRPr="009C0D79">
        <w:rPr>
          <w:rFonts w:ascii="Times New Roman" w:hAnsi="Times New Roman"/>
          <w:b/>
        </w:rPr>
        <w:t xml:space="preserve">PLANIFIKIMI I ORËS MËSIMORE </w:t>
      </w:r>
      <w:r w:rsidRPr="009C0D79">
        <w:rPr>
          <w:rFonts w:ascii="Times New Roman" w:hAnsi="Times New Roman"/>
          <w:b/>
        </w:rPr>
        <w:tab/>
      </w:r>
      <w:r w:rsidRPr="009C0D79">
        <w:rPr>
          <w:rFonts w:ascii="Times New Roman" w:hAnsi="Times New Roman"/>
          <w:b/>
        </w:rPr>
        <w:tab/>
      </w:r>
      <w:r w:rsidRPr="009C0D79">
        <w:rPr>
          <w:rFonts w:ascii="Times New Roman" w:hAnsi="Times New Roman"/>
          <w:b/>
        </w:rPr>
        <w:tab/>
      </w:r>
      <w:r w:rsidRPr="009C0D79">
        <w:rPr>
          <w:rFonts w:ascii="Times New Roman" w:hAnsi="Times New Roman"/>
          <w:b/>
        </w:rPr>
        <w:tab/>
      </w:r>
      <w:r w:rsidRPr="009C0D79">
        <w:rPr>
          <w:rFonts w:ascii="Times New Roman" w:hAnsi="Times New Roman"/>
          <w:b/>
        </w:rPr>
        <w:tab/>
        <w:t>Dt.</w:t>
      </w:r>
      <w:r w:rsidRPr="009C0D79">
        <w:rPr>
          <w:rFonts w:ascii="Times New Roman" w:hAnsi="Times New Roman"/>
          <w:b/>
        </w:rPr>
        <w:softHyphen/>
      </w:r>
    </w:p>
    <w:p w:rsidR="00301D80" w:rsidRPr="009C0D79"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9C0D79" w:rsidTr="00AD43F0">
        <w:tc>
          <w:tcPr>
            <w:tcW w:w="2190" w:type="dxa"/>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Fusha: Gjuhët dhe komunikimi</w:t>
            </w:r>
          </w:p>
        </w:tc>
        <w:tc>
          <w:tcPr>
            <w:tcW w:w="3390" w:type="dxa"/>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Lënda: Letërsi</w:t>
            </w:r>
          </w:p>
        </w:tc>
        <w:tc>
          <w:tcPr>
            <w:tcW w:w="3450" w:type="dxa"/>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Shkalla: V</w:t>
            </w:r>
          </w:p>
        </w:tc>
        <w:tc>
          <w:tcPr>
            <w:tcW w:w="1500" w:type="dxa"/>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Klasa: XI</w:t>
            </w:r>
          </w:p>
        </w:tc>
      </w:tr>
      <w:tr w:rsidR="00301D80" w:rsidRPr="009C0D79" w:rsidTr="00AD43F0">
        <w:tc>
          <w:tcPr>
            <w:tcW w:w="5580" w:type="dxa"/>
            <w:gridSpan w:val="2"/>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 xml:space="preserve">Tema mësimore: </w:t>
            </w:r>
            <w:r w:rsidRPr="009C0D79">
              <w:rPr>
                <w:rFonts w:ascii="Times New Roman" w:hAnsi="Times New Roman"/>
                <w:bCs/>
                <w:sz w:val="22"/>
                <w:szCs w:val="22"/>
              </w:rPr>
              <w:t>Naim Frashëri, jeta dhe vepra</w:t>
            </w:r>
          </w:p>
          <w:p w:rsidR="00301D80" w:rsidRPr="009C0D79"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b/>
                <w:sz w:val="22"/>
                <w:szCs w:val="22"/>
              </w:rPr>
              <w:t xml:space="preserve">Situata e të nxënit: </w:t>
            </w:r>
            <w:r w:rsidRPr="009C0D79">
              <w:rPr>
                <w:rFonts w:ascii="Times New Roman" w:hAnsi="Times New Roman"/>
                <w:sz w:val="22"/>
                <w:szCs w:val="22"/>
              </w:rPr>
              <w:t>Bisedë rreth këndvështrimit filozofik të Naim Frashërit mbi jetën dhe botën.</w:t>
            </w:r>
          </w:p>
        </w:tc>
      </w:tr>
      <w:tr w:rsidR="00301D80" w:rsidRPr="009C0D79" w:rsidTr="00AD43F0">
        <w:trPr>
          <w:trHeight w:val="1763"/>
        </w:trPr>
        <w:tc>
          <w:tcPr>
            <w:tcW w:w="10530" w:type="dxa"/>
            <w:gridSpan w:val="4"/>
            <w:shd w:val="clear" w:color="auto" w:fill="auto"/>
          </w:tcPr>
          <w:p w:rsidR="00301D80" w:rsidRPr="009C0D79" w:rsidRDefault="00301D80" w:rsidP="00AD43F0">
            <w:pPr>
              <w:ind w:firstLine="0"/>
              <w:rPr>
                <w:rFonts w:ascii="Times New Roman" w:hAnsi="Times New Roman"/>
                <w:b/>
                <w:sz w:val="22"/>
                <w:szCs w:val="22"/>
                <w:lang w:eastAsia="ja-JP"/>
              </w:rPr>
            </w:pPr>
            <w:r w:rsidRPr="009C0D79">
              <w:rPr>
                <w:rFonts w:ascii="Times New Roman" w:hAnsi="Times New Roman"/>
                <w:b/>
                <w:sz w:val="22"/>
                <w:szCs w:val="22"/>
              </w:rPr>
              <w:t>Rezultatet e të nxënit sipas kompetencave kyç</w:t>
            </w:r>
            <w:r w:rsidRPr="009C0D79">
              <w:rPr>
                <w:rFonts w:ascii="Times New Roman" w:hAnsi="Times New Roman"/>
                <w:b/>
                <w:sz w:val="22"/>
                <w:szCs w:val="22"/>
                <w:lang w:eastAsia="ja-JP"/>
              </w:rPr>
              <w:t>e:</w:t>
            </w:r>
          </w:p>
          <w:p w:rsidR="00301D80" w:rsidRPr="009C0D79" w:rsidRDefault="00301D80" w:rsidP="00AD43F0">
            <w:pPr>
              <w:spacing w:line="360" w:lineRule="auto"/>
              <w:ind w:firstLine="0"/>
              <w:rPr>
                <w:rFonts w:ascii="Times New Roman" w:hAnsi="Times New Roman"/>
                <w:sz w:val="22"/>
                <w:szCs w:val="22"/>
                <w:lang w:eastAsia="ja-JP"/>
              </w:rPr>
            </w:pPr>
            <w:r w:rsidRPr="009C0D79">
              <w:rPr>
                <w:rFonts w:ascii="Times New Roman" w:hAnsi="Times New Roman"/>
                <w:sz w:val="22"/>
                <w:szCs w:val="22"/>
                <w:lang w:eastAsia="ja-JP"/>
              </w:rPr>
              <w:t xml:space="preserve">Kompetenca e të menduarit </w:t>
            </w:r>
          </w:p>
          <w:p w:rsidR="00301D80" w:rsidRPr="009C0D79" w:rsidRDefault="00301D80" w:rsidP="00AD43F0">
            <w:pPr>
              <w:spacing w:line="360" w:lineRule="auto"/>
              <w:ind w:firstLine="0"/>
              <w:rPr>
                <w:rFonts w:ascii="Times New Roman" w:hAnsi="Times New Roman"/>
                <w:sz w:val="22"/>
                <w:szCs w:val="22"/>
                <w:lang w:eastAsia="ja-JP"/>
              </w:rPr>
            </w:pPr>
            <w:r w:rsidRPr="009C0D79">
              <w:rPr>
                <w:rFonts w:ascii="Times New Roman" w:hAnsi="Times New Roman"/>
                <w:sz w:val="22"/>
                <w:szCs w:val="22"/>
                <w:lang w:eastAsia="ja-JP"/>
              </w:rPr>
              <w:t>Kompetenca e komunikimit dhe e të shprehurit</w:t>
            </w:r>
          </w:p>
          <w:p w:rsidR="00301D80" w:rsidRPr="009C0D79" w:rsidRDefault="00301D80" w:rsidP="00AD43F0">
            <w:pPr>
              <w:spacing w:line="360" w:lineRule="auto"/>
              <w:ind w:firstLine="0"/>
              <w:rPr>
                <w:rFonts w:ascii="Times New Roman" w:hAnsi="Times New Roman"/>
                <w:sz w:val="22"/>
                <w:szCs w:val="22"/>
                <w:lang w:eastAsia="ja-JP"/>
              </w:rPr>
            </w:pPr>
            <w:r w:rsidRPr="009C0D79">
              <w:rPr>
                <w:rFonts w:ascii="Times New Roman" w:hAnsi="Times New Roman"/>
                <w:sz w:val="22"/>
                <w:szCs w:val="22"/>
                <w:lang w:eastAsia="ja-JP"/>
              </w:rPr>
              <w:t xml:space="preserve">Kompetenca e të mësuarit për të nxënë </w:t>
            </w:r>
          </w:p>
          <w:p w:rsidR="00301D80" w:rsidRPr="009C0D79" w:rsidRDefault="00301D80" w:rsidP="00AD43F0">
            <w:pPr>
              <w:spacing w:line="360" w:lineRule="auto"/>
              <w:ind w:firstLine="0"/>
              <w:rPr>
                <w:rFonts w:ascii="Times New Roman" w:hAnsi="Times New Roman"/>
                <w:b/>
                <w:bCs/>
                <w:color w:val="5B9BD5" w:themeColor="accent1"/>
                <w:sz w:val="22"/>
                <w:szCs w:val="22"/>
                <w:lang w:eastAsia="ja-JP"/>
              </w:rPr>
            </w:pPr>
            <w:r w:rsidRPr="009C0D79">
              <w:rPr>
                <w:rFonts w:ascii="Times New Roman" w:hAnsi="Times New Roman"/>
                <w:sz w:val="22"/>
                <w:szCs w:val="22"/>
                <w:lang w:eastAsia="ja-JP"/>
              </w:rPr>
              <w:t>Kompetenca qytetare</w:t>
            </w:r>
          </w:p>
        </w:tc>
      </w:tr>
      <w:tr w:rsidR="00301D80" w:rsidRPr="009C0D79" w:rsidTr="00AD43F0">
        <w:tc>
          <w:tcPr>
            <w:tcW w:w="5580" w:type="dxa"/>
            <w:gridSpan w:val="2"/>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Rezultatet e të nxënit të kompetencave të fushës sipas temës mësimore:</w:t>
            </w:r>
          </w:p>
          <w:p w:rsidR="00301D80" w:rsidRPr="009C0D79" w:rsidRDefault="00301D80" w:rsidP="00AD43F0">
            <w:pPr>
              <w:spacing w:line="360" w:lineRule="auto"/>
              <w:ind w:firstLine="0"/>
              <w:jc w:val="left"/>
              <w:rPr>
                <w:rFonts w:ascii="Times New Roman" w:hAnsi="Times New Roman"/>
                <w:bCs/>
                <w:sz w:val="22"/>
                <w:szCs w:val="22"/>
              </w:rPr>
            </w:pPr>
            <w:r w:rsidRPr="009C0D79">
              <w:rPr>
                <w:rFonts w:ascii="Times New Roman" w:hAnsi="Times New Roman"/>
                <w:bCs/>
                <w:sz w:val="22"/>
                <w:szCs w:val="22"/>
              </w:rPr>
              <w:t>Nxënësi:</w:t>
            </w:r>
          </w:p>
          <w:p w:rsidR="00301D80" w:rsidRPr="009C0D79" w:rsidRDefault="00301D80" w:rsidP="00F064E8">
            <w:pPr>
              <w:pStyle w:val="ListParagraph"/>
              <w:numPr>
                <w:ilvl w:val="0"/>
                <w:numId w:val="89"/>
              </w:numPr>
              <w:spacing w:line="360" w:lineRule="auto"/>
              <w:jc w:val="left"/>
              <w:rPr>
                <w:rFonts w:ascii="Times New Roman" w:hAnsi="Times New Roman"/>
                <w:sz w:val="22"/>
                <w:szCs w:val="22"/>
              </w:rPr>
            </w:pPr>
            <w:r w:rsidRPr="009C0D79">
              <w:rPr>
                <w:rFonts w:ascii="Times New Roman" w:hAnsi="Times New Roman"/>
                <w:sz w:val="22"/>
                <w:szCs w:val="22"/>
              </w:rPr>
              <w:t>diskuton për krijimtarinë e N. Frashërit dhe botëkuptimin e tij;</w:t>
            </w:r>
          </w:p>
          <w:p w:rsidR="00301D80" w:rsidRPr="009C0D79" w:rsidRDefault="00301D80" w:rsidP="00F064E8">
            <w:pPr>
              <w:pStyle w:val="ListParagraph"/>
              <w:numPr>
                <w:ilvl w:val="0"/>
                <w:numId w:val="89"/>
              </w:numPr>
              <w:spacing w:line="360" w:lineRule="auto"/>
              <w:jc w:val="left"/>
              <w:rPr>
                <w:rFonts w:ascii="Times New Roman" w:hAnsi="Times New Roman"/>
                <w:sz w:val="22"/>
                <w:szCs w:val="22"/>
              </w:rPr>
            </w:pPr>
            <w:r w:rsidRPr="009C0D79">
              <w:rPr>
                <w:rFonts w:ascii="Times New Roman" w:hAnsi="Times New Roman"/>
                <w:sz w:val="22"/>
                <w:szCs w:val="22"/>
              </w:rPr>
              <w:t>identifikon notat romantike në krijimtarinë e tij;</w:t>
            </w:r>
          </w:p>
          <w:p w:rsidR="00301D80" w:rsidRPr="009C0D79" w:rsidRDefault="00301D80" w:rsidP="00F064E8">
            <w:pPr>
              <w:pStyle w:val="ListParagraph"/>
              <w:numPr>
                <w:ilvl w:val="0"/>
                <w:numId w:val="89"/>
              </w:numPr>
              <w:spacing w:line="360" w:lineRule="auto"/>
              <w:jc w:val="left"/>
              <w:rPr>
                <w:rFonts w:ascii="Times New Roman" w:hAnsi="Times New Roman"/>
                <w:sz w:val="22"/>
                <w:szCs w:val="22"/>
              </w:rPr>
            </w:pPr>
            <w:r w:rsidRPr="009C0D79">
              <w:rPr>
                <w:rFonts w:ascii="Times New Roman" w:hAnsi="Times New Roman"/>
                <w:sz w:val="22"/>
                <w:szCs w:val="22"/>
              </w:rPr>
              <w:t xml:space="preserve">përshkruan mënyrën se si realizohet himnizimi i vendlindjes dhe i natyrës shqiptare; </w:t>
            </w:r>
          </w:p>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sz w:val="22"/>
                <w:szCs w:val="22"/>
              </w:rPr>
              <w:t xml:space="preserve">       -     shpjegon botëkuptimin naimjan mbi dukuritë e panteizmit dhe metempsikozës.</w:t>
            </w:r>
          </w:p>
        </w:tc>
        <w:tc>
          <w:tcPr>
            <w:tcW w:w="4950" w:type="dxa"/>
            <w:gridSpan w:val="2"/>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Fjalët kyçe:</w:t>
            </w:r>
          </w:p>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sz w:val="22"/>
                <w:szCs w:val="22"/>
              </w:rPr>
              <w:t>Rilindës</w:t>
            </w:r>
          </w:p>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sz w:val="22"/>
                <w:szCs w:val="22"/>
              </w:rPr>
              <w:t>Romantik</w:t>
            </w:r>
          </w:p>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sz w:val="22"/>
                <w:szCs w:val="22"/>
              </w:rPr>
              <w:t>Iluminist</w:t>
            </w:r>
          </w:p>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sz w:val="22"/>
                <w:szCs w:val="22"/>
              </w:rPr>
              <w:t>Panteist</w:t>
            </w:r>
          </w:p>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sz w:val="22"/>
                <w:szCs w:val="22"/>
              </w:rPr>
              <w:t>Nota himnizuese</w:t>
            </w:r>
          </w:p>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sz w:val="22"/>
                <w:szCs w:val="22"/>
              </w:rPr>
              <w:t>Heroi lirik</w:t>
            </w:r>
          </w:p>
          <w:p w:rsidR="00301D80" w:rsidRPr="009C0D79" w:rsidRDefault="00301D80" w:rsidP="00AD43F0">
            <w:pPr>
              <w:spacing w:line="360" w:lineRule="auto"/>
              <w:ind w:firstLine="0"/>
              <w:jc w:val="left"/>
              <w:rPr>
                <w:rFonts w:ascii="Times New Roman" w:hAnsi="Times New Roman"/>
                <w:b/>
                <w:sz w:val="22"/>
                <w:szCs w:val="22"/>
              </w:rPr>
            </w:pPr>
          </w:p>
        </w:tc>
      </w:tr>
      <w:tr w:rsidR="00301D80" w:rsidRPr="009C0D79" w:rsidTr="00AD43F0">
        <w:tc>
          <w:tcPr>
            <w:tcW w:w="5580" w:type="dxa"/>
            <w:gridSpan w:val="2"/>
            <w:shd w:val="clear" w:color="auto" w:fill="auto"/>
          </w:tcPr>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b/>
                <w:sz w:val="22"/>
                <w:szCs w:val="22"/>
              </w:rPr>
              <w:t xml:space="preserve">Burimet: </w:t>
            </w:r>
            <w:r w:rsidRPr="009C0D79">
              <w:rPr>
                <w:rFonts w:ascii="Times New Roman" w:hAnsi="Times New Roman"/>
                <w:sz w:val="22"/>
                <w:szCs w:val="22"/>
              </w:rPr>
              <w:t>Teksti i nxënësit, vëllimi “Lulet e verës”</w:t>
            </w:r>
          </w:p>
          <w:p w:rsidR="00301D80" w:rsidRPr="009C0D79" w:rsidRDefault="00301D80" w:rsidP="00AD43F0">
            <w:pPr>
              <w:spacing w:line="360" w:lineRule="auto"/>
              <w:ind w:firstLine="0"/>
              <w:jc w:val="left"/>
              <w:rPr>
                <w:rFonts w:ascii="Times New Roman" w:hAnsi="Times New Roman"/>
                <w:sz w:val="22"/>
                <w:szCs w:val="22"/>
              </w:rPr>
            </w:pPr>
            <w:r w:rsidRPr="009C0D79">
              <w:rPr>
                <w:rFonts w:ascii="Times New Roman" w:hAnsi="Times New Roman"/>
                <w:sz w:val="22"/>
                <w:szCs w:val="22"/>
              </w:rPr>
              <w:t>burime nga interneti, kritika letrare.</w:t>
            </w:r>
          </w:p>
          <w:p w:rsidR="00301D80" w:rsidRPr="009C0D79"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Lidhja me fushat e tjera ose me temat ndërkurrikulare:</w:t>
            </w:r>
          </w:p>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sz w:val="22"/>
                <w:szCs w:val="22"/>
              </w:rPr>
              <w:t>filozofi, histori, tik, arte.</w:t>
            </w:r>
          </w:p>
        </w:tc>
      </w:tr>
      <w:tr w:rsidR="00301D80" w:rsidRPr="009C0D79" w:rsidTr="00AD43F0">
        <w:tc>
          <w:tcPr>
            <w:tcW w:w="10530" w:type="dxa"/>
            <w:gridSpan w:val="4"/>
            <w:shd w:val="clear" w:color="auto" w:fill="auto"/>
          </w:tcPr>
          <w:p w:rsidR="00301D80" w:rsidRPr="009C0D79" w:rsidRDefault="00301D80" w:rsidP="00AD43F0">
            <w:pPr>
              <w:spacing w:line="360" w:lineRule="auto"/>
              <w:ind w:firstLine="0"/>
              <w:jc w:val="center"/>
              <w:rPr>
                <w:rFonts w:ascii="Times New Roman" w:hAnsi="Times New Roman"/>
                <w:b/>
                <w:sz w:val="22"/>
                <w:szCs w:val="22"/>
              </w:rPr>
            </w:pPr>
            <w:r w:rsidRPr="009C0D79">
              <w:rPr>
                <w:rFonts w:ascii="Times New Roman" w:hAnsi="Times New Roman"/>
                <w:b/>
                <w:sz w:val="22"/>
                <w:szCs w:val="22"/>
              </w:rPr>
              <w:t>Metodologjia dhe veprimtaritë e nxënësve</w:t>
            </w:r>
          </w:p>
          <w:p w:rsidR="00301D80" w:rsidRPr="009C0D79" w:rsidRDefault="00301D80" w:rsidP="00AD43F0">
            <w:pPr>
              <w:spacing w:line="360" w:lineRule="auto"/>
              <w:ind w:firstLine="0"/>
              <w:jc w:val="center"/>
              <w:rPr>
                <w:rFonts w:ascii="Times New Roman" w:hAnsi="Times New Roman"/>
                <w:bCs/>
                <w:sz w:val="22"/>
                <w:szCs w:val="22"/>
              </w:rPr>
            </w:pPr>
            <w:r w:rsidRPr="009C0D79">
              <w:rPr>
                <w:rFonts w:ascii="Times New Roman" w:hAnsi="Times New Roman"/>
                <w:bCs/>
                <w:sz w:val="22"/>
                <w:szCs w:val="22"/>
              </w:rPr>
              <w:t>Stuhi mendimesh-praktikë e drejtuar-rrjeti i diskutimit</w:t>
            </w:r>
          </w:p>
        </w:tc>
      </w:tr>
      <w:tr w:rsidR="00301D80" w:rsidRPr="009C0D79" w:rsidTr="00AD43F0">
        <w:trPr>
          <w:trHeight w:val="2542"/>
        </w:trPr>
        <w:tc>
          <w:tcPr>
            <w:tcW w:w="10530" w:type="dxa"/>
            <w:gridSpan w:val="4"/>
            <w:shd w:val="clear" w:color="auto" w:fill="auto"/>
          </w:tcPr>
          <w:p w:rsidR="00301D80" w:rsidRPr="009C0D79" w:rsidRDefault="00301D80" w:rsidP="00AD43F0">
            <w:pPr>
              <w:spacing w:line="360" w:lineRule="auto"/>
              <w:ind w:firstLine="0"/>
              <w:jc w:val="left"/>
              <w:rPr>
                <w:rFonts w:ascii="Times New Roman" w:hAnsi="Times New Roman"/>
                <w:b/>
                <w:sz w:val="22"/>
                <w:szCs w:val="22"/>
              </w:rPr>
            </w:pPr>
            <w:r w:rsidRPr="009C0D79">
              <w:rPr>
                <w:rFonts w:ascii="Times New Roman" w:hAnsi="Times New Roman"/>
                <w:b/>
                <w:sz w:val="22"/>
                <w:szCs w:val="22"/>
              </w:rPr>
              <w:t>Organizimi i orës së mësimit</w:t>
            </w:r>
          </w:p>
          <w:p w:rsidR="00301D80" w:rsidRPr="009C0D79" w:rsidRDefault="00301D80" w:rsidP="00AD43F0">
            <w:pPr>
              <w:ind w:firstLine="0"/>
              <w:jc w:val="left"/>
              <w:rPr>
                <w:rFonts w:ascii="Times New Roman" w:hAnsi="Times New Roman"/>
                <w:b/>
                <w:sz w:val="22"/>
                <w:szCs w:val="22"/>
              </w:rPr>
            </w:pPr>
            <w:r w:rsidRPr="009C0D79">
              <w:rPr>
                <w:rFonts w:ascii="Times New Roman" w:hAnsi="Times New Roman"/>
                <w:b/>
                <w:sz w:val="22"/>
                <w:szCs w:val="22"/>
              </w:rPr>
              <w:t>Parashikimi</w:t>
            </w:r>
            <w:r w:rsidRPr="009C0D79">
              <w:rPr>
                <w:rFonts w:ascii="Times New Roman" w:hAnsi="Times New Roman"/>
                <w:sz w:val="22"/>
                <w:szCs w:val="22"/>
              </w:rPr>
              <w:t xml:space="preserve">: </w:t>
            </w:r>
            <w:r w:rsidRPr="009C0D79">
              <w:rPr>
                <w:rFonts w:ascii="Times New Roman" w:hAnsi="Times New Roman"/>
                <w:b/>
                <w:bCs/>
                <w:sz w:val="22"/>
                <w:szCs w:val="22"/>
              </w:rPr>
              <w:t>Stuhi mendimi.</w:t>
            </w:r>
            <w:r w:rsidRPr="009C0D79">
              <w:rPr>
                <w:rFonts w:ascii="Times New Roman" w:hAnsi="Times New Roman"/>
                <w:sz w:val="22"/>
                <w:szCs w:val="22"/>
              </w:rPr>
              <w:t xml:space="preserve"> Nxënësit diskutojnë mbi krijimtarinë e Naim Frashërit pasi u është lënë detyrë nga ora e kaluar. Dy-tre nxënës recitojnë vargje nga “Bagëti e bujqësi’’ ku do të theksohet himnizimi i natyrës shqiptare si një nga elementet e rëndësishëm të romantikëve shqiptarë për nxitjen e ndërgjegjes kombëtare. Recitohen vargje nga “Lulet e verës” për  të nxjerrë në pah motivet kryesore të veprës së N.Frashërit. Mësuesi/ja përmbledh njohuritë kryesore të nxënësve në skemën e mëposhtme.</w:t>
            </w:r>
          </w:p>
          <w:p w:rsidR="00301D80" w:rsidRPr="009C0D79" w:rsidRDefault="00301D80" w:rsidP="00AD43F0">
            <w:pPr>
              <w:ind w:firstLine="0"/>
              <w:jc w:val="left"/>
              <w:rPr>
                <w:rFonts w:ascii="Times New Roman" w:hAnsi="Times New Roman"/>
                <w:b/>
                <w:sz w:val="22"/>
                <w:szCs w:val="22"/>
              </w:rPr>
            </w:pPr>
            <w:r w:rsidRPr="009C0D79">
              <w:rPr>
                <w:rFonts w:ascii="Times New Roman" w:hAnsi="Times New Roman"/>
                <w:b/>
                <w:noProof/>
                <w:lang w:val="en-US"/>
              </w:rPr>
              <w:lastRenderedPageBreak/>
              <w:drawing>
                <wp:inline distT="0" distB="0" distL="0" distR="0" wp14:anchorId="726C85C5" wp14:editId="4854C89B">
                  <wp:extent cx="5486400" cy="2915728"/>
                  <wp:effectExtent l="0" t="0" r="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rsidR="00301D80" w:rsidRPr="009C0D79" w:rsidRDefault="00301D80" w:rsidP="00AD43F0">
            <w:pPr>
              <w:jc w:val="left"/>
              <w:rPr>
                <w:rFonts w:ascii="Times New Roman" w:hAnsi="Times New Roman"/>
                <w:b/>
                <w:sz w:val="22"/>
                <w:szCs w:val="22"/>
              </w:rPr>
            </w:pPr>
          </w:p>
          <w:p w:rsidR="00301D80" w:rsidRPr="009C0D79" w:rsidRDefault="00301D80" w:rsidP="00AD43F0">
            <w:pPr>
              <w:ind w:firstLine="0"/>
              <w:jc w:val="left"/>
              <w:rPr>
                <w:rFonts w:ascii="Times New Roman" w:hAnsi="Times New Roman"/>
                <w:sz w:val="22"/>
                <w:szCs w:val="22"/>
              </w:rPr>
            </w:pPr>
            <w:r w:rsidRPr="009C0D79">
              <w:rPr>
                <w:rFonts w:ascii="Times New Roman" w:hAnsi="Times New Roman"/>
                <w:b/>
                <w:sz w:val="22"/>
                <w:szCs w:val="22"/>
              </w:rPr>
              <w:t xml:space="preserve">Ndërtimi i njohurive: </w:t>
            </w:r>
            <w:r w:rsidRPr="009C0D79">
              <w:rPr>
                <w:rFonts w:ascii="Times New Roman" w:hAnsi="Times New Roman"/>
                <w:b/>
                <w:bCs/>
                <w:sz w:val="22"/>
                <w:szCs w:val="22"/>
              </w:rPr>
              <w:t>Praktikë e drejtuar</w:t>
            </w:r>
          </w:p>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Nxënësit ndahen në grupe dhe përmbledhin materialin e pasqyruar në libër.</w:t>
            </w:r>
          </w:p>
          <w:p w:rsidR="00301D80" w:rsidRPr="009C0D79" w:rsidRDefault="00301D80" w:rsidP="00AD43F0">
            <w:pPr>
              <w:ind w:firstLine="0"/>
              <w:jc w:val="left"/>
              <w:rPr>
                <w:rFonts w:ascii="Times New Roman" w:hAnsi="Times New Roman"/>
                <w:sz w:val="22"/>
                <w:szCs w:val="22"/>
              </w:rPr>
            </w:pPr>
            <w:r w:rsidRPr="009C0D79">
              <w:rPr>
                <w:rFonts w:ascii="Times New Roman" w:hAnsi="Times New Roman"/>
                <w:i/>
                <w:sz w:val="22"/>
                <w:szCs w:val="22"/>
              </w:rPr>
              <w:t>Grupi i parë:</w:t>
            </w:r>
            <w:r w:rsidRPr="009C0D79">
              <w:rPr>
                <w:rFonts w:ascii="Times New Roman" w:hAnsi="Times New Roman"/>
                <w:sz w:val="22"/>
                <w:szCs w:val="22"/>
              </w:rPr>
              <w:t xml:space="preserve"> plotëson skedën për jetën dhe veprimtarinë patriotike.</w:t>
            </w:r>
          </w:p>
          <w:tbl>
            <w:tblPr>
              <w:tblStyle w:val="TableGrid"/>
              <w:tblW w:w="0" w:type="auto"/>
              <w:tblLook w:val="04A0" w:firstRow="1" w:lastRow="0" w:firstColumn="1" w:lastColumn="0" w:noHBand="0" w:noVBand="1"/>
            </w:tblPr>
            <w:tblGrid>
              <w:gridCol w:w="3960"/>
              <w:gridCol w:w="6339"/>
            </w:tblGrid>
            <w:tr w:rsidR="00301D80" w:rsidRPr="009C0D79" w:rsidTr="00AD43F0">
              <w:tc>
                <w:tcPr>
                  <w:tcW w:w="3960"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Emri </w:t>
                  </w:r>
                </w:p>
              </w:tc>
              <w:tc>
                <w:tcPr>
                  <w:tcW w:w="6339"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Naim Frashëri</w:t>
                  </w:r>
                </w:p>
              </w:tc>
            </w:tr>
            <w:tr w:rsidR="00301D80" w:rsidRPr="009C0D79" w:rsidTr="00AD43F0">
              <w:tc>
                <w:tcPr>
                  <w:tcW w:w="3960"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  Fëmijëria</w:t>
                  </w:r>
                </w:p>
              </w:tc>
              <w:tc>
                <w:tcPr>
                  <w:tcW w:w="6339"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Lindi në Frashër të Përmetit, ku mori mësimet e para nga hoxha i fshatit për gjuhet e huaja. Më pas ndoqi gjimnazin “Zosimea”. </w:t>
                  </w:r>
                </w:p>
              </w:tc>
            </w:tr>
            <w:tr w:rsidR="00301D80" w:rsidRPr="009C0D79" w:rsidTr="00AD43F0">
              <w:tc>
                <w:tcPr>
                  <w:tcW w:w="3960"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  Formimi kulturor</w:t>
                  </w:r>
                </w:p>
              </w:tc>
              <w:tc>
                <w:tcPr>
                  <w:tcW w:w="6339"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 Në gjimnazin “Zosimea” u vu nën ndikimin e Iluminizmit francez dhe gjuhëve të tjera të huaja, të cilat e zgjeruan vizionin e tij filozofik.</w:t>
                  </w:r>
                </w:p>
              </w:tc>
            </w:tr>
            <w:tr w:rsidR="00301D80" w:rsidRPr="009C0D79" w:rsidTr="00AD43F0">
              <w:tc>
                <w:tcPr>
                  <w:tcW w:w="3960"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  Kthimi në atdhe</w:t>
                  </w:r>
                </w:p>
              </w:tc>
              <w:tc>
                <w:tcPr>
                  <w:tcW w:w="6339"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Për shkak të një sëmundjeje të rëndë u detyrua të kthehej në atdhe ku punoi në doganë.</w:t>
                  </w:r>
                </w:p>
              </w:tc>
            </w:tr>
            <w:tr w:rsidR="00301D80" w:rsidRPr="009C0D79" w:rsidTr="00AD43F0">
              <w:tc>
                <w:tcPr>
                  <w:tcW w:w="3960"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  Veprimtaria patriotike</w:t>
                  </w:r>
                </w:p>
              </w:tc>
              <w:tc>
                <w:tcPr>
                  <w:tcW w:w="6339" w:type="dxa"/>
                </w:tcPr>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 xml:space="preserve"> Mori pjesë në përkrahjen e L.SH.P. Drejtoi me të vëllanë Shoqërinë e Stambollit dhe drejtoi e revistat “Drita e Dituria”.</w:t>
                  </w:r>
                </w:p>
              </w:tc>
            </w:tr>
          </w:tbl>
          <w:p w:rsidR="00301D80" w:rsidRPr="009C0D79" w:rsidRDefault="00301D80" w:rsidP="00AD43F0">
            <w:pPr>
              <w:ind w:firstLine="0"/>
              <w:jc w:val="left"/>
              <w:rPr>
                <w:rFonts w:ascii="Times New Roman" w:hAnsi="Times New Roman"/>
                <w:sz w:val="22"/>
                <w:szCs w:val="22"/>
              </w:rPr>
            </w:pPr>
          </w:p>
          <w:p w:rsidR="00301D80" w:rsidRPr="009C0D79" w:rsidRDefault="00301D80" w:rsidP="00AD43F0">
            <w:pPr>
              <w:ind w:firstLine="0"/>
              <w:jc w:val="left"/>
              <w:rPr>
                <w:rFonts w:ascii="Times New Roman" w:hAnsi="Times New Roman"/>
                <w:sz w:val="22"/>
                <w:szCs w:val="22"/>
              </w:rPr>
            </w:pPr>
            <w:r w:rsidRPr="009C0D79">
              <w:rPr>
                <w:rFonts w:ascii="Times New Roman" w:hAnsi="Times New Roman"/>
                <w:bCs/>
                <w:i/>
                <w:iCs/>
                <w:sz w:val="22"/>
                <w:szCs w:val="22"/>
              </w:rPr>
              <w:t>Grupi i dytë:</w:t>
            </w:r>
            <w:r w:rsidRPr="009C0D79">
              <w:rPr>
                <w:rFonts w:ascii="Times New Roman" w:hAnsi="Times New Roman"/>
                <w:b/>
                <w:sz w:val="22"/>
                <w:szCs w:val="22"/>
              </w:rPr>
              <w:t xml:space="preserve"> </w:t>
            </w:r>
            <w:r w:rsidRPr="009C0D79">
              <w:rPr>
                <w:rFonts w:ascii="Times New Roman" w:hAnsi="Times New Roman"/>
                <w:sz w:val="22"/>
                <w:szCs w:val="22"/>
              </w:rPr>
              <w:t>Krijimtaria letrare. Plotësohet organizuesi grafik.</w:t>
            </w:r>
          </w:p>
          <w:p w:rsidR="00301D80" w:rsidRPr="009C0D79"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23456" behindDoc="0" locked="0" layoutInCell="1" allowOverlap="1">
                      <wp:simplePos x="0" y="0"/>
                      <wp:positionH relativeFrom="column">
                        <wp:posOffset>1026160</wp:posOffset>
                      </wp:positionH>
                      <wp:positionV relativeFrom="paragraph">
                        <wp:posOffset>121285</wp:posOffset>
                      </wp:positionV>
                      <wp:extent cx="0" cy="0"/>
                      <wp:effectExtent l="13335" t="56515" r="15240" b="57785"/>
                      <wp:wrapNone/>
                      <wp:docPr id="377" name="AutoShape 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4C6592" id="AutoShape 242" o:spid="_x0000_s1026" type="#_x0000_t32" style="position:absolute;margin-left:80.8pt;margin-top:9.55pt;width:0;height:0;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">
                      <v:stroke endarrow="block"/>
                    </v:shape>
                  </w:pict>
                </mc:Fallback>
              </mc:AlternateContent>
            </w:r>
          </w:p>
          <w:p w:rsidR="00301D80" w:rsidRPr="009C0D79"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26528" behindDoc="0" locked="0" layoutInCell="1" allowOverlap="1">
                      <wp:simplePos x="0" y="0"/>
                      <wp:positionH relativeFrom="column">
                        <wp:posOffset>2251710</wp:posOffset>
                      </wp:positionH>
                      <wp:positionV relativeFrom="paragraph">
                        <wp:posOffset>151130</wp:posOffset>
                      </wp:positionV>
                      <wp:extent cx="0" cy="519430"/>
                      <wp:effectExtent l="57785" t="18415" r="56515" b="5080"/>
                      <wp:wrapNone/>
                      <wp:docPr id="376" name="AutoShap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19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424496" id="AutoShape 245" o:spid="_x0000_s1026" type="#_x0000_t32" style="position:absolute;margin-left:177.3pt;margin-top:11.9pt;width:0;height:40.9pt;flip:y;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25504" behindDoc="0" locked="0" layoutInCell="1" allowOverlap="1">
                      <wp:simplePos x="0" y="0"/>
                      <wp:positionH relativeFrom="column">
                        <wp:posOffset>3528060</wp:posOffset>
                      </wp:positionH>
                      <wp:positionV relativeFrom="paragraph">
                        <wp:posOffset>151130</wp:posOffset>
                      </wp:positionV>
                      <wp:extent cx="0" cy="631825"/>
                      <wp:effectExtent l="57785" t="18415" r="56515" b="6985"/>
                      <wp:wrapNone/>
                      <wp:docPr id="375" name="AutoShape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31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F7691B" id="AutoShape 244" o:spid="_x0000_s1026" type="#_x0000_t32" style="position:absolute;margin-left:277.8pt;margin-top:11.9pt;width:0;height:49.75pt;flip:y;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">
                      <v:stroke endarrow="block"/>
                    </v:shape>
                  </w:pict>
                </mc:Fallback>
              </mc:AlternateContent>
            </w:r>
            <w:r w:rsidR="00301D80" w:rsidRPr="009C0D79">
              <w:rPr>
                <w:rFonts w:ascii="Times New Roman" w:hAnsi="Times New Roman"/>
                <w:sz w:val="22"/>
                <w:szCs w:val="22"/>
              </w:rPr>
              <w:t xml:space="preserve">                                BOTËKUPTIMI FILOZOFIK DHE  FETAR</w:t>
            </w:r>
          </w:p>
          <w:p w:rsidR="00301D80" w:rsidRPr="009C0D79" w:rsidRDefault="00301D80" w:rsidP="00AD43F0">
            <w:pPr>
              <w:jc w:val="left"/>
              <w:rPr>
                <w:rFonts w:ascii="Times New Roman" w:hAnsi="Times New Roman"/>
                <w:sz w:val="22"/>
                <w:szCs w:val="22"/>
              </w:rPr>
            </w:pPr>
          </w:p>
          <w:p w:rsidR="00301D80" w:rsidRPr="009C0D79"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27552" behindDoc="0" locked="0" layoutInCell="1" allowOverlap="1">
                      <wp:simplePos x="0" y="0"/>
                      <wp:positionH relativeFrom="column">
                        <wp:posOffset>4907915</wp:posOffset>
                      </wp:positionH>
                      <wp:positionV relativeFrom="paragraph">
                        <wp:posOffset>141605</wp:posOffset>
                      </wp:positionV>
                      <wp:extent cx="635" cy="207645"/>
                      <wp:effectExtent l="56515" t="15875" r="57150" b="5080"/>
                      <wp:wrapNone/>
                      <wp:docPr id="374" name="AutoShape 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076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C284D9" id="AutoShape 246" o:spid="_x0000_s1026" type="#_x0000_t32" style="position:absolute;margin-left:386.45pt;margin-top:11.15pt;width:.05pt;height:16.35pt;flip:y;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24480" behindDoc="0" locked="0" layoutInCell="1" allowOverlap="1">
                      <wp:simplePos x="0" y="0"/>
                      <wp:positionH relativeFrom="column">
                        <wp:posOffset>1089025</wp:posOffset>
                      </wp:positionH>
                      <wp:positionV relativeFrom="paragraph">
                        <wp:posOffset>141605</wp:posOffset>
                      </wp:positionV>
                      <wp:extent cx="0" cy="220345"/>
                      <wp:effectExtent l="57150" t="15875" r="57150" b="11430"/>
                      <wp:wrapNone/>
                      <wp:docPr id="373" name="AutoShape 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03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489365" id="AutoShape 243" o:spid="_x0000_s1026" type="#_x0000_t32" style="position:absolute;margin-left:85.75pt;margin-top:11.15pt;width:0;height:17.35pt;flip:y;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">
                      <v:stroke endarrow="block"/>
                    </v:shape>
                  </w:pict>
                </mc:Fallback>
              </mc:AlternateContent>
            </w:r>
            <w:r w:rsidR="00301D80" w:rsidRPr="009C0D79">
              <w:rPr>
                <w:rFonts w:ascii="Times New Roman" w:hAnsi="Times New Roman"/>
                <w:sz w:val="22"/>
                <w:szCs w:val="22"/>
              </w:rPr>
              <w:t xml:space="preserve">                VEPRAT                                                                                               TIPARET</w:t>
            </w:r>
          </w:p>
          <w:p w:rsidR="00301D80" w:rsidRPr="009C0D79" w:rsidRDefault="00301D80" w:rsidP="00AD43F0">
            <w:pPr>
              <w:jc w:val="left"/>
              <w:rPr>
                <w:rFonts w:ascii="Times New Roman" w:hAnsi="Times New Roman"/>
                <w:sz w:val="22"/>
                <w:szCs w:val="22"/>
              </w:rPr>
            </w:pPr>
            <w:r w:rsidRPr="009C0D79">
              <w:rPr>
                <w:rFonts w:ascii="Times New Roman" w:hAnsi="Times New Roman"/>
                <w:sz w:val="22"/>
                <w:szCs w:val="22"/>
              </w:rPr>
              <w:t xml:space="preserve">                            </w:t>
            </w:r>
          </w:p>
          <w:p w:rsidR="00301D80" w:rsidRPr="009C0D79"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33696" behindDoc="0" locked="0" layoutInCell="1" allowOverlap="1">
                      <wp:simplePos x="0" y="0"/>
                      <wp:positionH relativeFrom="column">
                        <wp:posOffset>4262755</wp:posOffset>
                      </wp:positionH>
                      <wp:positionV relativeFrom="paragraph">
                        <wp:posOffset>40640</wp:posOffset>
                      </wp:positionV>
                      <wp:extent cx="1903730" cy="1362075"/>
                      <wp:effectExtent l="11430" t="7620" r="8890" b="11430"/>
                      <wp:wrapNone/>
                      <wp:docPr id="37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3730" cy="1362075"/>
                              </a:xfrm>
                              <a:prstGeom prst="rect">
                                <a:avLst/>
                              </a:prstGeom>
                              <a:solidFill>
                                <a:srgbClr val="FFFFFF"/>
                              </a:solidFill>
                              <a:ln w="9525">
                                <a:solidFill>
                                  <a:srgbClr val="000000"/>
                                </a:solidFill>
                                <a:miter lim="800000"/>
                                <a:headEnd/>
                                <a:tailEnd/>
                              </a:ln>
                            </wps:spPr>
                            <wps:txbx>
                              <w:txbxContent>
                                <w:p w:rsidR="00AD43F0" w:rsidRPr="009C0D79" w:rsidRDefault="00AD43F0" w:rsidP="00301D80">
                                  <w:pPr>
                                    <w:ind w:firstLine="0"/>
                                    <w:rPr>
                                      <w:rFonts w:ascii="Times New Roman" w:hAnsi="Times New Roman"/>
                                    </w:rPr>
                                  </w:pPr>
                                  <w:r w:rsidRPr="009C0D79">
                                    <w:rPr>
                                      <w:rFonts w:ascii="Times New Roman" w:hAnsi="Times New Roman"/>
                                    </w:rPr>
                                    <w:t>- Romantik</w:t>
                                  </w:r>
                                </w:p>
                                <w:p w:rsidR="00AD43F0" w:rsidRPr="009C0D79" w:rsidRDefault="00AD43F0" w:rsidP="00301D80">
                                  <w:pPr>
                                    <w:ind w:firstLine="0"/>
                                    <w:rPr>
                                      <w:rFonts w:ascii="Times New Roman" w:hAnsi="Times New Roman"/>
                                    </w:rPr>
                                  </w:pPr>
                                  <w:r w:rsidRPr="009C0D79">
                                    <w:rPr>
                                      <w:rFonts w:ascii="Times New Roman" w:hAnsi="Times New Roman"/>
                                    </w:rPr>
                                    <w:t>- Humanist</w:t>
                                  </w:r>
                                </w:p>
                                <w:p w:rsidR="00AD43F0" w:rsidRPr="009C0D79" w:rsidRDefault="00AD43F0" w:rsidP="00301D80">
                                  <w:pPr>
                                    <w:ind w:firstLine="0"/>
                                    <w:rPr>
                                      <w:rFonts w:ascii="Times New Roman" w:hAnsi="Times New Roman"/>
                                    </w:rPr>
                                  </w:pPr>
                                  <w:r w:rsidRPr="009C0D79">
                                    <w:rPr>
                                      <w:rFonts w:ascii="Times New Roman" w:hAnsi="Times New Roman"/>
                                    </w:rPr>
                                    <w:t>- Ndërkulturor</w:t>
                                  </w:r>
                                </w:p>
                                <w:p w:rsidR="00AD43F0" w:rsidRPr="009C0D79" w:rsidRDefault="00AD43F0" w:rsidP="00301D80">
                                  <w:pPr>
                                    <w:ind w:firstLine="0"/>
                                    <w:rPr>
                                      <w:rFonts w:ascii="Times New Roman" w:hAnsi="Times New Roman"/>
                                    </w:rPr>
                                  </w:pPr>
                                  <w:r w:rsidRPr="009C0D79">
                                    <w:rPr>
                                      <w:rFonts w:ascii="Times New Roman" w:hAnsi="Times New Roman"/>
                                    </w:rPr>
                                    <w:t>- Qasja ndaj</w:t>
                                  </w:r>
                                </w:p>
                                <w:p w:rsidR="00AD43F0" w:rsidRPr="009C0D79" w:rsidRDefault="00AD43F0" w:rsidP="00301D80">
                                  <w:pPr>
                                    <w:ind w:firstLine="0"/>
                                    <w:rPr>
                                      <w:rFonts w:ascii="Times New Roman" w:hAnsi="Times New Roman"/>
                                    </w:rPr>
                                  </w:pPr>
                                  <w:r w:rsidRPr="009C0D79">
                                    <w:rPr>
                                      <w:rFonts w:ascii="Times New Roman" w:hAnsi="Times New Roman"/>
                                    </w:rPr>
                                    <w:t>kulturave të tjera</w:t>
                                  </w:r>
                                </w:p>
                                <w:p w:rsidR="00AD43F0" w:rsidRPr="009C0D79" w:rsidRDefault="00AD43F0" w:rsidP="00301D80">
                                  <w:pPr>
                                    <w:ind w:firstLine="0"/>
                                    <w:rPr>
                                      <w:rFonts w:ascii="Times New Roman" w:hAnsi="Times New Roman"/>
                                    </w:rPr>
                                  </w:pPr>
                                  <w:r w:rsidRPr="009C0D79">
                                    <w:rPr>
                                      <w:rFonts w:ascii="Times New Roman" w:hAnsi="Times New Roman"/>
                                    </w:rPr>
                                    <w:t>- Zhanre të ndryshme</w:t>
                                  </w:r>
                                </w:p>
                                <w:p w:rsidR="00AD43F0" w:rsidRPr="00585F6A" w:rsidRDefault="00AD43F0" w:rsidP="00301D80">
                                  <w:pPr>
                                    <w:ind w:firstLine="0"/>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138" type="#_x0000_t202" style="position:absolute;left:0;text-align:left;margin-left:335.65pt;margin-top:3.2pt;width:149.9pt;height:107.2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">
                      <v:textbox>
                        <w:txbxContent>
                          <w:p w:rsidR="00AD43F0" w:rsidRPr="009C0D79" w:rsidRDefault="00AD43F0" w:rsidP="00301D80">
                            <w:pPr>
                              <w:ind w:firstLine="0"/>
                              <w:rPr>
                                <w:rFonts w:ascii="Times New Roman" w:hAnsi="Times New Roman"/>
                              </w:rPr>
                            </w:pPr>
                            <w:r w:rsidRPr="009C0D79">
                              <w:rPr>
                                <w:rFonts w:ascii="Times New Roman" w:hAnsi="Times New Roman"/>
                              </w:rPr>
                              <w:t>- Romantik</w:t>
                            </w:r>
                          </w:p>
                          <w:p w:rsidR="00AD43F0" w:rsidRPr="009C0D79" w:rsidRDefault="00AD43F0" w:rsidP="00301D80">
                            <w:pPr>
                              <w:ind w:firstLine="0"/>
                              <w:rPr>
                                <w:rFonts w:ascii="Times New Roman" w:hAnsi="Times New Roman"/>
                              </w:rPr>
                            </w:pPr>
                            <w:r w:rsidRPr="009C0D79">
                              <w:rPr>
                                <w:rFonts w:ascii="Times New Roman" w:hAnsi="Times New Roman"/>
                              </w:rPr>
                              <w:t>- Humanist</w:t>
                            </w:r>
                          </w:p>
                          <w:p w:rsidR="00AD43F0" w:rsidRPr="009C0D79" w:rsidRDefault="00AD43F0" w:rsidP="00301D80">
                            <w:pPr>
                              <w:ind w:firstLine="0"/>
                              <w:rPr>
                                <w:rFonts w:ascii="Times New Roman" w:hAnsi="Times New Roman"/>
                              </w:rPr>
                            </w:pPr>
                            <w:r w:rsidRPr="009C0D79">
                              <w:rPr>
                                <w:rFonts w:ascii="Times New Roman" w:hAnsi="Times New Roman"/>
                              </w:rPr>
                              <w:t>- Ndërkulturor</w:t>
                            </w:r>
                          </w:p>
                          <w:p w:rsidR="00AD43F0" w:rsidRPr="009C0D79" w:rsidRDefault="00AD43F0" w:rsidP="00301D80">
                            <w:pPr>
                              <w:ind w:firstLine="0"/>
                              <w:rPr>
                                <w:rFonts w:ascii="Times New Roman" w:hAnsi="Times New Roman"/>
                              </w:rPr>
                            </w:pPr>
                            <w:r w:rsidRPr="009C0D79">
                              <w:rPr>
                                <w:rFonts w:ascii="Times New Roman" w:hAnsi="Times New Roman"/>
                              </w:rPr>
                              <w:t>- Qasja ndaj</w:t>
                            </w:r>
                          </w:p>
                          <w:p w:rsidR="00AD43F0" w:rsidRPr="009C0D79" w:rsidRDefault="00AD43F0" w:rsidP="00301D80">
                            <w:pPr>
                              <w:ind w:firstLine="0"/>
                              <w:rPr>
                                <w:rFonts w:ascii="Times New Roman" w:hAnsi="Times New Roman"/>
                              </w:rPr>
                            </w:pPr>
                            <w:r w:rsidRPr="009C0D79">
                              <w:rPr>
                                <w:rFonts w:ascii="Times New Roman" w:hAnsi="Times New Roman"/>
                              </w:rPr>
                              <w:t>kulturave të tjera</w:t>
                            </w:r>
                          </w:p>
                          <w:p w:rsidR="00AD43F0" w:rsidRPr="009C0D79" w:rsidRDefault="00AD43F0" w:rsidP="00301D80">
                            <w:pPr>
                              <w:ind w:firstLine="0"/>
                              <w:rPr>
                                <w:rFonts w:ascii="Times New Roman" w:hAnsi="Times New Roman"/>
                              </w:rPr>
                            </w:pPr>
                            <w:r w:rsidRPr="009C0D79">
                              <w:rPr>
                                <w:rFonts w:ascii="Times New Roman" w:hAnsi="Times New Roman"/>
                              </w:rPr>
                              <w:t>- Zhanre të ndryshme</w:t>
                            </w:r>
                          </w:p>
                          <w:p w:rsidR="00AD43F0" w:rsidRPr="00585F6A" w:rsidRDefault="00AD43F0" w:rsidP="00301D80">
                            <w:pPr>
                              <w:ind w:firstLine="0"/>
                              <w:rPr>
                                <w:b/>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32672" behindDoc="0" locked="0" layoutInCell="1" allowOverlap="1">
                      <wp:simplePos x="0" y="0"/>
                      <wp:positionH relativeFrom="column">
                        <wp:posOffset>3039110</wp:posOffset>
                      </wp:positionH>
                      <wp:positionV relativeFrom="paragraph">
                        <wp:posOffset>27940</wp:posOffset>
                      </wp:positionV>
                      <wp:extent cx="944880" cy="1450340"/>
                      <wp:effectExtent l="6985" t="13970" r="10160" b="12065"/>
                      <wp:wrapNone/>
                      <wp:docPr id="371"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1450340"/>
                              </a:xfrm>
                              <a:prstGeom prst="rect">
                                <a:avLst/>
                              </a:prstGeom>
                              <a:solidFill>
                                <a:srgbClr val="FFFFFF"/>
                              </a:solidFill>
                              <a:ln w="9525">
                                <a:solidFill>
                                  <a:srgbClr val="000000"/>
                                </a:solidFill>
                                <a:miter lim="800000"/>
                                <a:headEnd/>
                                <a:tailEnd/>
                              </a:ln>
                            </wps:spPr>
                            <wps:txbx>
                              <w:txbxContent>
                                <w:p w:rsidR="00AD43F0" w:rsidRPr="009C0D79" w:rsidRDefault="00AD43F0" w:rsidP="00301D80">
                                  <w:pPr>
                                    <w:ind w:firstLine="0"/>
                                    <w:rPr>
                                      <w:rFonts w:ascii="Times New Roman" w:hAnsi="Times New Roman"/>
                                    </w:rPr>
                                  </w:pPr>
                                  <w:r w:rsidRPr="009C0D79">
                                    <w:rPr>
                                      <w:rFonts w:ascii="Times New Roman" w:hAnsi="Times New Roman"/>
                                    </w:rPr>
                                    <w:t>Bektashizmi</w:t>
                                  </w:r>
                                </w:p>
                                <w:p w:rsidR="00AD43F0" w:rsidRPr="009C0D79" w:rsidRDefault="00AD43F0" w:rsidP="00301D80">
                                  <w:pPr>
                                    <w:ind w:firstLine="0"/>
                                    <w:rPr>
                                      <w:rFonts w:ascii="Times New Roman" w:hAnsi="Times New Roman"/>
                                    </w:rPr>
                                  </w:pPr>
                                  <w:r w:rsidRPr="009C0D79">
                                    <w:rPr>
                                      <w:rFonts w:ascii="Times New Roman" w:hAnsi="Times New Roman"/>
                                    </w:rPr>
                                    <w:t>Panteizmi</w:t>
                                  </w:r>
                                </w:p>
                                <w:p w:rsidR="00AD43F0" w:rsidRPr="009C0D79" w:rsidRDefault="00AD43F0" w:rsidP="00301D80">
                                  <w:pPr>
                                    <w:ind w:firstLine="0"/>
                                    <w:rPr>
                                      <w:rFonts w:ascii="Times New Roman" w:hAnsi="Times New Roman"/>
                                    </w:rPr>
                                  </w:pPr>
                                  <w:r w:rsidRPr="009C0D79">
                                    <w:rPr>
                                      <w:rFonts w:ascii="Times New Roman" w:hAnsi="Times New Roman"/>
                                    </w:rPr>
                                    <w:t xml:space="preserve">Metempsikoza </w:t>
                                  </w:r>
                                </w:p>
                                <w:p w:rsidR="00AD43F0" w:rsidRPr="009C0D79" w:rsidRDefault="00AD43F0" w:rsidP="00301D80">
                                  <w:pPr>
                                    <w:ind w:firstLine="0"/>
                                    <w:jc w:val="left"/>
                                    <w:rPr>
                                      <w:rFonts w:ascii="Times New Roman" w:hAnsi="Times New Roman"/>
                                    </w:rPr>
                                  </w:pPr>
                                  <w:r w:rsidRPr="009C0D79">
                                    <w:rPr>
                                      <w:rFonts w:ascii="Times New Roman" w:hAnsi="Times New Roman"/>
                                    </w:rPr>
                                    <w:t>(kalimi  i  shpirtit nga nje trup në një tjetër)</w:t>
                                  </w:r>
                                </w:p>
                                <w:p w:rsidR="00AD43F0" w:rsidRPr="00585F6A" w:rsidRDefault="00AD43F0" w:rsidP="00301D80">
                                  <w:pPr>
                                    <w:ind w:firstLine="0"/>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139" type="#_x0000_t202" style="position:absolute;left:0;text-align:left;margin-left:239.3pt;margin-top:2.2pt;width:74.4pt;height:114.2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">
                      <v:textbox>
                        <w:txbxContent>
                          <w:p w:rsidR="00AD43F0" w:rsidRPr="009C0D79" w:rsidRDefault="00AD43F0" w:rsidP="00301D80">
                            <w:pPr>
                              <w:ind w:firstLine="0"/>
                              <w:rPr>
                                <w:rFonts w:ascii="Times New Roman" w:hAnsi="Times New Roman"/>
                              </w:rPr>
                            </w:pPr>
                            <w:r w:rsidRPr="009C0D79">
                              <w:rPr>
                                <w:rFonts w:ascii="Times New Roman" w:hAnsi="Times New Roman"/>
                              </w:rPr>
                              <w:t>Bektashizmi</w:t>
                            </w:r>
                          </w:p>
                          <w:p w:rsidR="00AD43F0" w:rsidRPr="009C0D79" w:rsidRDefault="00AD43F0" w:rsidP="00301D80">
                            <w:pPr>
                              <w:ind w:firstLine="0"/>
                              <w:rPr>
                                <w:rFonts w:ascii="Times New Roman" w:hAnsi="Times New Roman"/>
                              </w:rPr>
                            </w:pPr>
                            <w:r w:rsidRPr="009C0D79">
                              <w:rPr>
                                <w:rFonts w:ascii="Times New Roman" w:hAnsi="Times New Roman"/>
                              </w:rPr>
                              <w:t>Panteizmi</w:t>
                            </w:r>
                          </w:p>
                          <w:p w:rsidR="00AD43F0" w:rsidRPr="009C0D79" w:rsidRDefault="00AD43F0" w:rsidP="00301D80">
                            <w:pPr>
                              <w:ind w:firstLine="0"/>
                              <w:rPr>
                                <w:rFonts w:ascii="Times New Roman" w:hAnsi="Times New Roman"/>
                              </w:rPr>
                            </w:pPr>
                            <w:r w:rsidRPr="009C0D79">
                              <w:rPr>
                                <w:rFonts w:ascii="Times New Roman" w:hAnsi="Times New Roman"/>
                              </w:rPr>
                              <w:t xml:space="preserve">Metempsikoza </w:t>
                            </w:r>
                          </w:p>
                          <w:p w:rsidR="00AD43F0" w:rsidRPr="009C0D79" w:rsidRDefault="00AD43F0" w:rsidP="00301D80">
                            <w:pPr>
                              <w:ind w:firstLine="0"/>
                              <w:jc w:val="left"/>
                              <w:rPr>
                                <w:rFonts w:ascii="Times New Roman" w:hAnsi="Times New Roman"/>
                              </w:rPr>
                            </w:pPr>
                            <w:r w:rsidRPr="009C0D79">
                              <w:rPr>
                                <w:rFonts w:ascii="Times New Roman" w:hAnsi="Times New Roman"/>
                              </w:rPr>
                              <w:t>(kalimi  i  shpirtit nga nje trup në një tjetër)</w:t>
                            </w:r>
                          </w:p>
                          <w:p w:rsidR="00AD43F0" w:rsidRPr="00585F6A" w:rsidRDefault="00AD43F0" w:rsidP="00301D80">
                            <w:pPr>
                              <w:ind w:firstLine="0"/>
                              <w:rPr>
                                <w:b/>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31648" behindDoc="0" locked="0" layoutInCell="1" allowOverlap="1">
                      <wp:simplePos x="0" y="0"/>
                      <wp:positionH relativeFrom="column">
                        <wp:posOffset>1777365</wp:posOffset>
                      </wp:positionH>
                      <wp:positionV relativeFrom="paragraph">
                        <wp:posOffset>80010</wp:posOffset>
                      </wp:positionV>
                      <wp:extent cx="1092835" cy="1187450"/>
                      <wp:effectExtent l="12065" t="8890" r="9525" b="13335"/>
                      <wp:wrapNone/>
                      <wp:docPr id="37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2835" cy="1187450"/>
                              </a:xfrm>
                              <a:prstGeom prst="rect">
                                <a:avLst/>
                              </a:prstGeom>
                              <a:solidFill>
                                <a:srgbClr val="FFFFFF"/>
                              </a:solidFill>
                              <a:ln w="9525">
                                <a:solidFill>
                                  <a:srgbClr val="000000"/>
                                </a:solidFill>
                                <a:miter lim="800000"/>
                                <a:headEnd/>
                                <a:tailEnd/>
                              </a:ln>
                            </wps:spPr>
                            <wps:txbx>
                              <w:txbxContent>
                                <w:p w:rsidR="00AD43F0" w:rsidRPr="009C0D79" w:rsidRDefault="00AD43F0" w:rsidP="00301D80">
                                  <w:pPr>
                                    <w:rPr>
                                      <w:rFonts w:ascii="Times New Roman" w:hAnsi="Times New Roman"/>
                                    </w:rPr>
                                  </w:pPr>
                                  <w:r w:rsidRPr="009C0D79">
                                    <w:rPr>
                                      <w:rFonts w:ascii="Times New Roman" w:hAnsi="Times New Roman"/>
                                    </w:rPr>
                                    <w:t>U ndikua nga filozofia e Volterit, Kantit, Rusos, Dekart,</w:t>
                                  </w:r>
                                </w:p>
                                <w:p w:rsidR="00AD43F0" w:rsidRPr="009C0D79" w:rsidRDefault="00AD43F0" w:rsidP="00301D80">
                                  <w:pPr>
                                    <w:ind w:firstLine="0"/>
                                    <w:rPr>
                                      <w:rFonts w:ascii="Times New Roman" w:hAnsi="Times New Roman"/>
                                    </w:rPr>
                                  </w:pPr>
                                  <w:r w:rsidRPr="009C0D79">
                                    <w:rPr>
                                      <w:rFonts w:ascii="Times New Roman" w:hAnsi="Times New Roman"/>
                                    </w:rPr>
                                    <w:t>Darvin.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140" type="#_x0000_t202" style="position:absolute;left:0;text-align:left;margin-left:139.95pt;margin-top:6.3pt;width:86.05pt;height:93.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">
                      <v:textbox>
                        <w:txbxContent>
                          <w:p w:rsidR="00AD43F0" w:rsidRPr="009C0D79" w:rsidRDefault="00AD43F0" w:rsidP="00301D80">
                            <w:pPr>
                              <w:rPr>
                                <w:rFonts w:ascii="Times New Roman" w:hAnsi="Times New Roman"/>
                              </w:rPr>
                            </w:pPr>
                            <w:r w:rsidRPr="009C0D79">
                              <w:rPr>
                                <w:rFonts w:ascii="Times New Roman" w:hAnsi="Times New Roman"/>
                              </w:rPr>
                              <w:t>U ndikua nga filozofia e Volterit, Kantit, Rusos, Dekart,</w:t>
                            </w:r>
                          </w:p>
                          <w:p w:rsidR="00AD43F0" w:rsidRPr="009C0D79" w:rsidRDefault="00AD43F0" w:rsidP="00301D80">
                            <w:pPr>
                              <w:ind w:firstLine="0"/>
                              <w:rPr>
                                <w:rFonts w:ascii="Times New Roman" w:hAnsi="Times New Roman"/>
                              </w:rPr>
                            </w:pPr>
                            <w:r w:rsidRPr="009C0D79">
                              <w:rPr>
                                <w:rFonts w:ascii="Times New Roman" w:hAnsi="Times New Roman"/>
                              </w:rPr>
                              <w:t>Darvin.</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30624" behindDoc="0" locked="0" layoutInCell="1" allowOverlap="1">
                      <wp:simplePos x="0" y="0"/>
                      <wp:positionH relativeFrom="column">
                        <wp:posOffset>530225</wp:posOffset>
                      </wp:positionH>
                      <wp:positionV relativeFrom="paragraph">
                        <wp:posOffset>64135</wp:posOffset>
                      </wp:positionV>
                      <wp:extent cx="1082675" cy="1414145"/>
                      <wp:effectExtent l="12700" t="12065" r="9525" b="12065"/>
                      <wp:wrapNone/>
                      <wp:docPr id="36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675" cy="1414145"/>
                              </a:xfrm>
                              <a:prstGeom prst="rect">
                                <a:avLst/>
                              </a:prstGeom>
                              <a:solidFill>
                                <a:srgbClr val="FFFFFF"/>
                              </a:solidFill>
                              <a:ln w="9525">
                                <a:solidFill>
                                  <a:srgbClr val="000000"/>
                                </a:solidFill>
                                <a:miter lim="800000"/>
                                <a:headEnd/>
                                <a:tailEnd/>
                              </a:ln>
                            </wps:spPr>
                            <wps:txbx>
                              <w:txbxContent>
                                <w:p w:rsidR="00AD43F0" w:rsidRPr="009C0D79" w:rsidRDefault="00AD43F0" w:rsidP="00301D80">
                                  <w:pPr>
                                    <w:ind w:firstLine="0"/>
                                    <w:rPr>
                                      <w:rFonts w:ascii="Times New Roman" w:hAnsi="Times New Roman"/>
                                    </w:rPr>
                                  </w:pPr>
                                  <w:r>
                                    <w:rPr>
                                      <w:b/>
                                    </w:rPr>
                                    <w:t>“</w:t>
                                  </w:r>
                                  <w:r w:rsidRPr="009C0D79">
                                    <w:rPr>
                                      <w:rFonts w:ascii="Times New Roman" w:hAnsi="Times New Roman"/>
                                    </w:rPr>
                                    <w:t>Bagëti e bujqësi”</w:t>
                                  </w:r>
                                </w:p>
                                <w:p w:rsidR="00AD43F0" w:rsidRPr="009C0D79" w:rsidRDefault="00AD43F0" w:rsidP="00301D80">
                                  <w:pPr>
                                    <w:ind w:firstLine="0"/>
                                    <w:rPr>
                                      <w:rFonts w:ascii="Times New Roman" w:hAnsi="Times New Roman"/>
                                    </w:rPr>
                                  </w:pPr>
                                  <w:r w:rsidRPr="009C0D79">
                                    <w:rPr>
                                      <w:rFonts w:ascii="Times New Roman" w:hAnsi="Times New Roman"/>
                                    </w:rPr>
                                    <w:t>“Lulet e verës”</w:t>
                                  </w:r>
                                </w:p>
                                <w:p w:rsidR="00AD43F0" w:rsidRPr="009C0D79" w:rsidRDefault="00AD43F0" w:rsidP="00301D80">
                                  <w:pPr>
                                    <w:ind w:firstLine="0"/>
                                    <w:rPr>
                                      <w:rFonts w:ascii="Times New Roman" w:hAnsi="Times New Roman"/>
                                    </w:rPr>
                                  </w:pPr>
                                  <w:r w:rsidRPr="009C0D79">
                                    <w:rPr>
                                      <w:rFonts w:ascii="Times New Roman" w:hAnsi="Times New Roman"/>
                                    </w:rPr>
                                    <w:t>‘Qerbelaja’</w:t>
                                  </w:r>
                                </w:p>
                                <w:p w:rsidR="00AD43F0" w:rsidRPr="009C0D79" w:rsidRDefault="00AD43F0" w:rsidP="00301D80">
                                  <w:pPr>
                                    <w:ind w:firstLine="0"/>
                                    <w:rPr>
                                      <w:rFonts w:ascii="Times New Roman" w:hAnsi="Times New Roman"/>
                                    </w:rPr>
                                  </w:pPr>
                                  <w:r w:rsidRPr="009C0D79">
                                    <w:rPr>
                                      <w:rFonts w:ascii="Times New Roman" w:hAnsi="Times New Roman"/>
                                    </w:rPr>
                                    <w:t xml:space="preserve">“Histori e </w:t>
                                  </w:r>
                                </w:p>
                                <w:p w:rsidR="00AD43F0" w:rsidRPr="009C0D79" w:rsidRDefault="00AD43F0" w:rsidP="00301D80">
                                  <w:pPr>
                                    <w:ind w:firstLine="0"/>
                                    <w:rPr>
                                      <w:rFonts w:ascii="Times New Roman" w:hAnsi="Times New Roman"/>
                                    </w:rPr>
                                  </w:pPr>
                                  <w:r w:rsidRPr="009C0D79">
                                    <w:rPr>
                                      <w:rFonts w:ascii="Times New Roman" w:hAnsi="Times New Roman"/>
                                    </w:rPr>
                                    <w:t>Skënderbeut”</w:t>
                                  </w:r>
                                </w:p>
                                <w:p w:rsidR="00AD43F0" w:rsidRPr="00F27EA6" w:rsidRDefault="00AD43F0" w:rsidP="00301D80">
                                  <w:pPr>
                                    <w:ind w:firstLine="0"/>
                                  </w:pPr>
                                  <w:r w:rsidRPr="009C0D79">
                                    <w:rPr>
                                      <w:rFonts w:ascii="Times New Roman" w:hAnsi="Times New Roman"/>
                                    </w:rPr>
                                    <w:t>“Ëndërrimet</w:t>
                                  </w:r>
                                  <w:r w:rsidRPr="00F27EA6">
                                    <w:t>”</w:t>
                                  </w:r>
                                </w:p>
                                <w:p w:rsidR="00AD43F0" w:rsidRDefault="00AD43F0" w:rsidP="00301D80">
                                  <w:pPr>
                                    <w:ind w:firstLine="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9" o:spid="_x0000_s1141" type="#_x0000_t202" style="position:absolute;left:0;text-align:left;margin-left:41.75pt;margin-top:5.05pt;width:85.25pt;height:111.3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">
                      <v:textbox>
                        <w:txbxContent>
                          <w:p w:rsidR="00AD43F0" w:rsidRPr="009C0D79" w:rsidRDefault="00AD43F0" w:rsidP="00301D80">
                            <w:pPr>
                              <w:ind w:firstLine="0"/>
                              <w:rPr>
                                <w:rFonts w:ascii="Times New Roman" w:hAnsi="Times New Roman"/>
                              </w:rPr>
                            </w:pPr>
                            <w:r>
                              <w:rPr>
                                <w:b/>
                              </w:rPr>
                              <w:t>“</w:t>
                            </w:r>
                            <w:r w:rsidRPr="009C0D79">
                              <w:rPr>
                                <w:rFonts w:ascii="Times New Roman" w:hAnsi="Times New Roman"/>
                              </w:rPr>
                              <w:t>Bagëti e bujqësi”</w:t>
                            </w:r>
                          </w:p>
                          <w:p w:rsidR="00AD43F0" w:rsidRPr="009C0D79" w:rsidRDefault="00AD43F0" w:rsidP="00301D80">
                            <w:pPr>
                              <w:ind w:firstLine="0"/>
                              <w:rPr>
                                <w:rFonts w:ascii="Times New Roman" w:hAnsi="Times New Roman"/>
                              </w:rPr>
                            </w:pPr>
                            <w:r w:rsidRPr="009C0D79">
                              <w:rPr>
                                <w:rFonts w:ascii="Times New Roman" w:hAnsi="Times New Roman"/>
                              </w:rPr>
                              <w:t>“Lulet e verës”</w:t>
                            </w:r>
                          </w:p>
                          <w:p w:rsidR="00AD43F0" w:rsidRPr="009C0D79" w:rsidRDefault="00AD43F0" w:rsidP="00301D80">
                            <w:pPr>
                              <w:ind w:firstLine="0"/>
                              <w:rPr>
                                <w:rFonts w:ascii="Times New Roman" w:hAnsi="Times New Roman"/>
                              </w:rPr>
                            </w:pPr>
                            <w:r w:rsidRPr="009C0D79">
                              <w:rPr>
                                <w:rFonts w:ascii="Times New Roman" w:hAnsi="Times New Roman"/>
                              </w:rPr>
                              <w:t>‘Qerbelaja’</w:t>
                            </w:r>
                          </w:p>
                          <w:p w:rsidR="00AD43F0" w:rsidRPr="009C0D79" w:rsidRDefault="00AD43F0" w:rsidP="00301D80">
                            <w:pPr>
                              <w:ind w:firstLine="0"/>
                              <w:rPr>
                                <w:rFonts w:ascii="Times New Roman" w:hAnsi="Times New Roman"/>
                              </w:rPr>
                            </w:pPr>
                            <w:r w:rsidRPr="009C0D79">
                              <w:rPr>
                                <w:rFonts w:ascii="Times New Roman" w:hAnsi="Times New Roman"/>
                              </w:rPr>
                              <w:t xml:space="preserve">“Histori e </w:t>
                            </w:r>
                          </w:p>
                          <w:p w:rsidR="00AD43F0" w:rsidRPr="009C0D79" w:rsidRDefault="00AD43F0" w:rsidP="00301D80">
                            <w:pPr>
                              <w:ind w:firstLine="0"/>
                              <w:rPr>
                                <w:rFonts w:ascii="Times New Roman" w:hAnsi="Times New Roman"/>
                              </w:rPr>
                            </w:pPr>
                            <w:r w:rsidRPr="009C0D79">
                              <w:rPr>
                                <w:rFonts w:ascii="Times New Roman" w:hAnsi="Times New Roman"/>
                              </w:rPr>
                              <w:t>Skënderbeut”</w:t>
                            </w:r>
                          </w:p>
                          <w:p w:rsidR="00AD43F0" w:rsidRPr="00F27EA6" w:rsidRDefault="00AD43F0" w:rsidP="00301D80">
                            <w:pPr>
                              <w:ind w:firstLine="0"/>
                            </w:pPr>
                            <w:r w:rsidRPr="009C0D79">
                              <w:rPr>
                                <w:rFonts w:ascii="Times New Roman" w:hAnsi="Times New Roman"/>
                              </w:rPr>
                              <w:t>“Ëndërrimet</w:t>
                            </w:r>
                            <w:r w:rsidRPr="00F27EA6">
                              <w:t>”</w:t>
                            </w:r>
                          </w:p>
                          <w:p w:rsidR="00AD43F0" w:rsidRDefault="00AD43F0" w:rsidP="00301D80">
                            <w:pPr>
                              <w:ind w:firstLine="0"/>
                            </w:pPr>
                          </w:p>
                        </w:txbxContent>
                      </v:textbox>
                    </v:shape>
                  </w:pict>
                </mc:Fallback>
              </mc:AlternateContent>
            </w:r>
          </w:p>
          <w:p w:rsidR="00301D80" w:rsidRPr="009C0D79" w:rsidRDefault="00301D80" w:rsidP="00AD43F0">
            <w:pPr>
              <w:jc w:val="left"/>
              <w:rPr>
                <w:rFonts w:ascii="Times New Roman" w:hAnsi="Times New Roman"/>
                <w:sz w:val="22"/>
                <w:szCs w:val="22"/>
              </w:rPr>
            </w:pPr>
          </w:p>
          <w:p w:rsidR="00301D80" w:rsidRPr="009C0D79" w:rsidRDefault="00301D80" w:rsidP="00AD43F0">
            <w:pPr>
              <w:jc w:val="left"/>
              <w:rPr>
                <w:rFonts w:ascii="Times New Roman" w:hAnsi="Times New Roman"/>
                <w:sz w:val="22"/>
                <w:szCs w:val="22"/>
              </w:rPr>
            </w:pPr>
          </w:p>
          <w:p w:rsidR="00301D80" w:rsidRPr="009C0D79"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29600" behindDoc="0" locked="0" layoutInCell="1" allowOverlap="1">
                      <wp:simplePos x="0" y="0"/>
                      <wp:positionH relativeFrom="column">
                        <wp:posOffset>-560705</wp:posOffset>
                      </wp:positionH>
                      <wp:positionV relativeFrom="paragraph">
                        <wp:posOffset>-1905</wp:posOffset>
                      </wp:positionV>
                      <wp:extent cx="90805" cy="90805"/>
                      <wp:effectExtent l="7620" t="8890" r="6350" b="5080"/>
                      <wp:wrapNone/>
                      <wp:docPr id="368"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txbx>
                              <w:txbxContent>
                                <w:p w:rsidR="00AD43F0" w:rsidRDefault="00AD43F0" w:rsidP="00301D80">
                                  <w:r>
                                    <w:t>VD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142" type="#_x0000_t202" style="position:absolute;left:0;text-align:left;margin-left:-44.15pt;margin-top:-.15pt;width:7.15pt;height:7.1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">
                      <v:textbox>
                        <w:txbxContent>
                          <w:p w:rsidR="00AD43F0" w:rsidRDefault="00AD43F0" w:rsidP="00301D80">
                            <w:r>
                              <w:t>VD</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28576" behindDoc="0" locked="0" layoutInCell="1" allowOverlap="1">
                      <wp:simplePos x="0" y="0"/>
                      <wp:positionH relativeFrom="column">
                        <wp:posOffset>-914400</wp:posOffset>
                      </wp:positionH>
                      <wp:positionV relativeFrom="paragraph">
                        <wp:posOffset>88900</wp:posOffset>
                      </wp:positionV>
                      <wp:extent cx="90805" cy="90805"/>
                      <wp:effectExtent l="6350" t="13970" r="7620" b="9525"/>
                      <wp:wrapNone/>
                      <wp:docPr id="36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txbx>
                              <w:txbxContent>
                                <w:p w:rsidR="00AD43F0" w:rsidRDefault="00AD43F0" w:rsidP="00301D80">
                                  <w:r>
                                    <w:t>VVVVVVVVV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143" type="#_x0000_t202" style="position:absolute;left:0;text-align:left;margin-left:-1in;margin-top:7pt;width:7.15pt;height:7.1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">
                      <v:textbox>
                        <w:txbxContent>
                          <w:p w:rsidR="00AD43F0" w:rsidRDefault="00AD43F0" w:rsidP="00301D80">
                            <w:r>
                              <w:t>VVVVVVVVV</w:t>
                            </w:r>
                          </w:p>
                        </w:txbxContent>
                      </v:textbox>
                    </v:shape>
                  </w:pict>
                </mc:Fallback>
              </mc:AlternateContent>
            </w:r>
          </w:p>
          <w:p w:rsidR="00301D80" w:rsidRPr="009C0D79" w:rsidRDefault="00301D80" w:rsidP="00AD43F0">
            <w:pPr>
              <w:jc w:val="left"/>
              <w:rPr>
                <w:rFonts w:ascii="Times New Roman" w:hAnsi="Times New Roman"/>
                <w:sz w:val="22"/>
                <w:szCs w:val="22"/>
              </w:rPr>
            </w:pPr>
          </w:p>
          <w:p w:rsidR="00301D80" w:rsidRPr="009C0D79" w:rsidRDefault="00301D80" w:rsidP="00AD43F0">
            <w:pPr>
              <w:jc w:val="left"/>
              <w:rPr>
                <w:rFonts w:ascii="Times New Roman" w:hAnsi="Times New Roman"/>
                <w:sz w:val="22"/>
                <w:szCs w:val="22"/>
              </w:rPr>
            </w:pPr>
          </w:p>
          <w:p w:rsidR="00301D80" w:rsidRPr="009C0D79" w:rsidRDefault="00301D80" w:rsidP="00AD43F0">
            <w:pPr>
              <w:jc w:val="left"/>
              <w:rPr>
                <w:rFonts w:ascii="Times New Roman" w:hAnsi="Times New Roman"/>
                <w:sz w:val="22"/>
                <w:szCs w:val="22"/>
              </w:rPr>
            </w:pPr>
          </w:p>
          <w:p w:rsidR="00301D80" w:rsidRPr="009C0D79" w:rsidRDefault="00301D80" w:rsidP="00AD43F0">
            <w:pPr>
              <w:jc w:val="left"/>
              <w:rPr>
                <w:rFonts w:ascii="Times New Roman" w:hAnsi="Times New Roman"/>
                <w:sz w:val="22"/>
                <w:szCs w:val="22"/>
              </w:rPr>
            </w:pPr>
          </w:p>
          <w:p w:rsidR="00301D80" w:rsidRPr="009C0D79" w:rsidRDefault="00301D80" w:rsidP="00AD43F0">
            <w:pPr>
              <w:jc w:val="left"/>
              <w:rPr>
                <w:rFonts w:ascii="Times New Roman" w:hAnsi="Times New Roman"/>
                <w:b/>
                <w:sz w:val="22"/>
                <w:szCs w:val="22"/>
              </w:rPr>
            </w:pPr>
          </w:p>
          <w:p w:rsidR="00301D80" w:rsidRPr="009C0D79" w:rsidRDefault="00301D80" w:rsidP="00AD43F0">
            <w:pPr>
              <w:jc w:val="left"/>
              <w:rPr>
                <w:rFonts w:ascii="Times New Roman" w:hAnsi="Times New Roman"/>
                <w:b/>
                <w:sz w:val="22"/>
                <w:szCs w:val="22"/>
              </w:rPr>
            </w:pPr>
          </w:p>
          <w:p w:rsidR="00301D80" w:rsidRPr="009C0D79" w:rsidRDefault="00301D80" w:rsidP="00AD43F0">
            <w:pPr>
              <w:jc w:val="left"/>
              <w:rPr>
                <w:rFonts w:ascii="Times New Roman" w:hAnsi="Times New Roman"/>
                <w:b/>
                <w:sz w:val="22"/>
                <w:szCs w:val="22"/>
              </w:rPr>
            </w:pPr>
          </w:p>
          <w:p w:rsidR="00301D80" w:rsidRPr="009C0D79" w:rsidRDefault="00301D80" w:rsidP="00AD43F0">
            <w:pPr>
              <w:jc w:val="left"/>
              <w:rPr>
                <w:rFonts w:ascii="Times New Roman" w:hAnsi="Times New Roman"/>
                <w:b/>
                <w:sz w:val="22"/>
                <w:szCs w:val="22"/>
              </w:rPr>
            </w:pPr>
          </w:p>
          <w:p w:rsidR="00301D80" w:rsidRPr="009C0D79" w:rsidRDefault="00301D80" w:rsidP="00AD43F0">
            <w:pPr>
              <w:ind w:firstLine="0"/>
              <w:jc w:val="left"/>
              <w:rPr>
                <w:rFonts w:ascii="Times New Roman" w:hAnsi="Times New Roman"/>
                <w:sz w:val="22"/>
                <w:szCs w:val="22"/>
              </w:rPr>
            </w:pPr>
            <w:r w:rsidRPr="009C0D79">
              <w:rPr>
                <w:rFonts w:ascii="Times New Roman" w:hAnsi="Times New Roman"/>
                <w:bCs/>
                <w:i/>
                <w:iCs/>
                <w:sz w:val="22"/>
                <w:szCs w:val="22"/>
              </w:rPr>
              <w:t>Grupi i tretë:</w:t>
            </w:r>
            <w:r w:rsidRPr="009C0D79">
              <w:rPr>
                <w:rFonts w:ascii="Times New Roman" w:hAnsi="Times New Roman"/>
                <w:b/>
                <w:sz w:val="22"/>
                <w:szCs w:val="22"/>
              </w:rPr>
              <w:t xml:space="preserve"> </w:t>
            </w:r>
            <w:r w:rsidRPr="009C0D79">
              <w:rPr>
                <w:rFonts w:ascii="Times New Roman" w:hAnsi="Times New Roman"/>
                <w:sz w:val="22"/>
                <w:szCs w:val="22"/>
              </w:rPr>
              <w:t>Vlerësime nga personalitete të fushave të ndryshme.</w:t>
            </w:r>
          </w:p>
          <w:p w:rsidR="00301D80" w:rsidRPr="009C0D79" w:rsidRDefault="00301D80" w:rsidP="00AD43F0">
            <w:pPr>
              <w:jc w:val="left"/>
              <w:rPr>
                <w:rFonts w:ascii="Times New Roman" w:hAnsi="Times New Roman"/>
                <w:sz w:val="22"/>
                <w:szCs w:val="22"/>
              </w:rPr>
            </w:pPr>
          </w:p>
          <w:p w:rsidR="00301D80" w:rsidRPr="009C0D79" w:rsidRDefault="00301D80" w:rsidP="00AD43F0">
            <w:pPr>
              <w:jc w:val="left"/>
              <w:rPr>
                <w:rFonts w:ascii="Times New Roman" w:hAnsi="Times New Roman"/>
                <w:sz w:val="22"/>
                <w:szCs w:val="22"/>
              </w:rPr>
            </w:pPr>
            <w:r w:rsidRPr="009C0D79">
              <w:rPr>
                <w:rFonts w:ascii="Times New Roman" w:hAnsi="Times New Roman"/>
                <w:sz w:val="22"/>
                <w:szCs w:val="22"/>
              </w:rPr>
              <w:t>Sipas Çabejit.........</w:t>
            </w:r>
          </w:p>
          <w:p w:rsidR="00301D80" w:rsidRPr="009C0D79" w:rsidRDefault="00301D80" w:rsidP="00AD43F0">
            <w:pPr>
              <w:jc w:val="left"/>
              <w:rPr>
                <w:rFonts w:ascii="Times New Roman" w:hAnsi="Times New Roman"/>
                <w:sz w:val="22"/>
                <w:szCs w:val="22"/>
              </w:rPr>
            </w:pPr>
            <w:r w:rsidRPr="009C0D79">
              <w:rPr>
                <w:rFonts w:ascii="Times New Roman" w:hAnsi="Times New Roman"/>
                <w:sz w:val="22"/>
                <w:szCs w:val="22"/>
              </w:rPr>
              <w:t>Sipas Rexhep Qoses.....</w:t>
            </w:r>
          </w:p>
          <w:p w:rsidR="00301D80" w:rsidRPr="009C0D79" w:rsidRDefault="00301D80" w:rsidP="00AD43F0">
            <w:pPr>
              <w:jc w:val="left"/>
              <w:rPr>
                <w:rFonts w:ascii="Times New Roman" w:hAnsi="Times New Roman"/>
                <w:b/>
                <w:sz w:val="22"/>
                <w:szCs w:val="22"/>
              </w:rPr>
            </w:pPr>
          </w:p>
          <w:p w:rsidR="00301D80" w:rsidRPr="009C0D79" w:rsidRDefault="00301D80" w:rsidP="00AD43F0">
            <w:pPr>
              <w:ind w:firstLine="0"/>
              <w:jc w:val="left"/>
              <w:rPr>
                <w:rFonts w:ascii="Times New Roman" w:hAnsi="Times New Roman"/>
                <w:b/>
                <w:sz w:val="22"/>
                <w:szCs w:val="22"/>
              </w:rPr>
            </w:pPr>
            <w:r w:rsidRPr="009C0D79">
              <w:rPr>
                <w:rFonts w:ascii="Times New Roman" w:hAnsi="Times New Roman"/>
                <w:b/>
                <w:sz w:val="22"/>
                <w:szCs w:val="22"/>
              </w:rPr>
              <w:t>Përforcimi i mësimit: Rrjeti i diskutimit</w:t>
            </w:r>
          </w:p>
          <w:p w:rsidR="00301D80" w:rsidRPr="009C0D79" w:rsidRDefault="00301D80" w:rsidP="00AD43F0">
            <w:pPr>
              <w:jc w:val="left"/>
              <w:rPr>
                <w:rFonts w:ascii="Times New Roman" w:hAnsi="Times New Roman"/>
                <w:b/>
                <w:sz w:val="22"/>
                <w:szCs w:val="22"/>
              </w:rPr>
            </w:pPr>
          </w:p>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Përse Naimi është një nga udhëheqësit kryesorë të lëvizjes për Çlirim Kombëtar?</w:t>
            </w:r>
          </w:p>
          <w:p w:rsidR="00301D80" w:rsidRPr="009C0D79" w:rsidRDefault="00301D80" w:rsidP="00AD43F0">
            <w:pPr>
              <w:ind w:firstLine="0"/>
              <w:jc w:val="left"/>
              <w:rPr>
                <w:rFonts w:ascii="Times New Roman" w:hAnsi="Times New Roman"/>
                <w:sz w:val="22"/>
                <w:szCs w:val="22"/>
              </w:rPr>
            </w:pPr>
            <w:r w:rsidRPr="009C0D79">
              <w:rPr>
                <w:rFonts w:ascii="Times New Roman" w:hAnsi="Times New Roman"/>
                <w:sz w:val="22"/>
                <w:szCs w:val="22"/>
              </w:rPr>
              <w:t>Nxënësit do të diskutojnë duke u ndalur te himnizimi i të kaluarës së lavdishme dhe heroit tonë kombëtar. Motivet patriotike në veprat e tij, himnizimi i natyrës shqiptare, i virtyteve të shqiptarit etj.</w:t>
            </w:r>
          </w:p>
          <w:p w:rsidR="00301D80" w:rsidRPr="009C0D79"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1922432" behindDoc="0" locked="0" layoutInCell="1" allowOverlap="1">
                      <wp:simplePos x="0" y="0"/>
                      <wp:positionH relativeFrom="column">
                        <wp:posOffset>-651510</wp:posOffset>
                      </wp:positionH>
                      <wp:positionV relativeFrom="paragraph">
                        <wp:posOffset>1905</wp:posOffset>
                      </wp:positionV>
                      <wp:extent cx="90805" cy="90805"/>
                      <wp:effectExtent l="12065" t="5715" r="11430" b="8255"/>
                      <wp:wrapNone/>
                      <wp:docPr id="366" name="Oval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44BD7F" id="Oval 241" o:spid="_x0000_s1026" style="position:absolute;margin-left:-51.3pt;margin-top:.15pt;width:7.15pt;height:7.1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"/>
                  </w:pict>
                </mc:Fallback>
              </mc:AlternateContent>
            </w:r>
            <w:r>
              <w:rPr>
                <w:rFonts w:ascii="Times New Roman" w:hAnsi="Times New Roman"/>
                <w:b/>
                <w:noProof/>
                <w:lang w:val="en-US"/>
              </w:rPr>
              <mc:AlternateContent>
                <mc:Choice Requires="wps">
                  <w:drawing>
                    <wp:anchor distT="0" distB="0" distL="114300" distR="114300" simplePos="0" relativeHeight="251920384" behindDoc="0" locked="0" layoutInCell="1" allowOverlap="1">
                      <wp:simplePos x="0" y="0"/>
                      <wp:positionH relativeFrom="column">
                        <wp:posOffset>-1035685</wp:posOffset>
                      </wp:positionH>
                      <wp:positionV relativeFrom="paragraph">
                        <wp:posOffset>92710</wp:posOffset>
                      </wp:positionV>
                      <wp:extent cx="474980" cy="47625"/>
                      <wp:effectExtent l="8890" t="10795" r="11430" b="8255"/>
                      <wp:wrapNone/>
                      <wp:docPr id="365" name="Oval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980" cy="4762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14AE8B" id="Oval 239" o:spid="_x0000_s1026" style="position:absolute;margin-left:-81.55pt;margin-top:7.3pt;width:37.4pt;height:3.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"/>
                  </w:pict>
                </mc:Fallback>
              </mc:AlternateContent>
            </w:r>
            <w:r>
              <w:rPr>
                <w:rFonts w:ascii="Times New Roman" w:hAnsi="Times New Roman"/>
                <w:b/>
                <w:noProof/>
                <w:lang w:val="en-US"/>
              </w:rPr>
              <mc:AlternateContent>
                <mc:Choice Requires="wps">
                  <w:drawing>
                    <wp:anchor distT="0" distB="0" distL="114300" distR="114300" simplePos="0" relativeHeight="251919360" behindDoc="0" locked="0" layoutInCell="1" allowOverlap="1">
                      <wp:simplePos x="0" y="0"/>
                      <wp:positionH relativeFrom="column">
                        <wp:posOffset>-914400</wp:posOffset>
                      </wp:positionH>
                      <wp:positionV relativeFrom="paragraph">
                        <wp:posOffset>1905</wp:posOffset>
                      </wp:positionV>
                      <wp:extent cx="90805" cy="90805"/>
                      <wp:effectExtent l="6350" t="5715" r="7620" b="8255"/>
                      <wp:wrapNone/>
                      <wp:docPr id="364" name="Oval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4C8C9F" id="Oval 238" o:spid="_x0000_s1026" style="position:absolute;margin-left:-1in;margin-top:.15pt;width:7.15pt;height:7.1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"/>
                  </w:pict>
                </mc:Fallback>
              </mc:AlternateContent>
            </w:r>
            <w:r>
              <w:rPr>
                <w:rFonts w:ascii="Times New Roman" w:hAnsi="Times New Roman"/>
                <w:b/>
                <w:noProof/>
                <w:lang w:val="en-US"/>
              </w:rPr>
              <mc:AlternateContent>
                <mc:Choice Requires="wps">
                  <w:drawing>
                    <wp:anchor distT="0" distB="0" distL="114300" distR="114300" simplePos="0" relativeHeight="251921408" behindDoc="0" locked="0" layoutInCell="1" allowOverlap="1">
                      <wp:simplePos x="0" y="0"/>
                      <wp:positionH relativeFrom="column">
                        <wp:posOffset>-1557020</wp:posOffset>
                      </wp:positionH>
                      <wp:positionV relativeFrom="paragraph">
                        <wp:posOffset>1905</wp:posOffset>
                      </wp:positionV>
                      <wp:extent cx="840740" cy="90805"/>
                      <wp:effectExtent l="11430" t="5715" r="5080" b="8255"/>
                      <wp:wrapNone/>
                      <wp:docPr id="363" name="Oval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0740"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2C9AC3" id="Oval 240" o:spid="_x0000_s1026" style="position:absolute;margin-left:-122.6pt;margin-top:.15pt;width:66.2pt;height:7.1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"/>
                  </w:pict>
                </mc:Fallback>
              </mc:AlternateContent>
            </w:r>
          </w:p>
        </w:tc>
      </w:tr>
      <w:tr w:rsidR="00301D80" w:rsidRPr="009C0D79" w:rsidTr="00AD43F0">
        <w:tc>
          <w:tcPr>
            <w:tcW w:w="10530" w:type="dxa"/>
            <w:gridSpan w:val="4"/>
            <w:shd w:val="clear" w:color="auto" w:fill="auto"/>
          </w:tcPr>
          <w:p w:rsidR="00301D80" w:rsidRPr="009C0D79" w:rsidRDefault="00301D80" w:rsidP="00AD43F0">
            <w:pPr>
              <w:spacing w:line="360" w:lineRule="auto"/>
              <w:ind w:firstLine="0"/>
              <w:jc w:val="left"/>
              <w:rPr>
                <w:rFonts w:ascii="Times New Roman" w:hAnsi="Times New Roman"/>
                <w:b/>
                <w:i/>
                <w:sz w:val="22"/>
                <w:szCs w:val="22"/>
              </w:rPr>
            </w:pPr>
            <w:r w:rsidRPr="009C0D79">
              <w:rPr>
                <w:rFonts w:ascii="Times New Roman" w:hAnsi="Times New Roman"/>
                <w:b/>
                <w:sz w:val="22"/>
                <w:szCs w:val="22"/>
              </w:rPr>
              <w:lastRenderedPageBreak/>
              <w:t xml:space="preserve">Vlerësimi: </w:t>
            </w:r>
            <w:r w:rsidRPr="009C0D79">
              <w:rPr>
                <w:rFonts w:ascii="Times New Roman" w:hAnsi="Times New Roman"/>
                <w:sz w:val="22"/>
                <w:szCs w:val="22"/>
              </w:rPr>
              <w:t>Vlerësim individual për njohuritë shkencore, shprehësinë e mendimit kritik, punën në grup.</w:t>
            </w:r>
          </w:p>
        </w:tc>
      </w:tr>
      <w:tr w:rsidR="00301D80" w:rsidRPr="009C0D79" w:rsidTr="00AD43F0">
        <w:tc>
          <w:tcPr>
            <w:tcW w:w="10530" w:type="dxa"/>
            <w:gridSpan w:val="4"/>
            <w:shd w:val="clear" w:color="auto" w:fill="auto"/>
          </w:tcPr>
          <w:p w:rsidR="00301D80" w:rsidRPr="009C0D79" w:rsidRDefault="00301D80" w:rsidP="00AD43F0">
            <w:pPr>
              <w:spacing w:line="360" w:lineRule="auto"/>
              <w:ind w:firstLine="0"/>
              <w:jc w:val="left"/>
              <w:rPr>
                <w:rFonts w:ascii="Times New Roman" w:hAnsi="Times New Roman"/>
                <w:b/>
                <w:i/>
                <w:sz w:val="22"/>
                <w:szCs w:val="22"/>
              </w:rPr>
            </w:pPr>
            <w:r w:rsidRPr="009C0D79">
              <w:rPr>
                <w:rFonts w:ascii="Times New Roman" w:hAnsi="Times New Roman"/>
                <w:b/>
                <w:sz w:val="22"/>
                <w:szCs w:val="22"/>
              </w:rPr>
              <w:t xml:space="preserve">Detyrat dhe puna e pavarur: </w:t>
            </w:r>
            <w:r w:rsidRPr="009C0D79">
              <w:rPr>
                <w:rFonts w:ascii="Times New Roman" w:hAnsi="Times New Roman"/>
                <w:sz w:val="22"/>
                <w:szCs w:val="22"/>
              </w:rPr>
              <w:t>Ushtrimi 9 faqe 123</w:t>
            </w:r>
            <w:r w:rsidRPr="009C0D79">
              <w:rPr>
                <w:rFonts w:ascii="Times New Roman" w:hAnsi="Times New Roman"/>
                <w:b/>
                <w:i/>
                <w:sz w:val="22"/>
                <w:szCs w:val="22"/>
              </w:rPr>
              <w:t>.</w:t>
            </w:r>
          </w:p>
        </w:tc>
      </w:tr>
    </w:tbl>
    <w:p w:rsidR="00301D80" w:rsidRPr="009C0D79" w:rsidRDefault="00301D80" w:rsidP="00301D80">
      <w:pPr>
        <w:ind w:firstLine="0"/>
        <w:rPr>
          <w:rFonts w:ascii="Times New Roman" w:hAnsi="Times New Roman"/>
        </w:rPr>
      </w:pPr>
    </w:p>
    <w:p w:rsidR="00301D80" w:rsidRPr="006904EA" w:rsidRDefault="00301D80" w:rsidP="00301D80">
      <w:pPr>
        <w:jc w:val="left"/>
        <w:rPr>
          <w:rFonts w:ascii="Times New Roman" w:hAnsi="Times New Roman"/>
          <w:b/>
        </w:rPr>
      </w:pPr>
    </w:p>
    <w:p w:rsidR="00301D80" w:rsidRPr="006904EA" w:rsidRDefault="00301D80" w:rsidP="00301D80">
      <w:pPr>
        <w:jc w:val="left"/>
        <w:rPr>
          <w:rFonts w:ascii="Times New Roman" w:hAnsi="Times New Roman"/>
          <w:b/>
        </w:rPr>
      </w:pPr>
      <w:r w:rsidRPr="006904EA">
        <w:rPr>
          <w:rFonts w:ascii="Times New Roman" w:hAnsi="Times New Roman"/>
          <w:b/>
        </w:rPr>
        <w:t xml:space="preserve">PLANIFIKIMI I ORËS MËSIMORE </w:t>
      </w:r>
      <w:r w:rsidRPr="006904EA">
        <w:rPr>
          <w:rFonts w:ascii="Times New Roman" w:hAnsi="Times New Roman"/>
          <w:b/>
        </w:rPr>
        <w:tab/>
      </w:r>
      <w:r w:rsidRPr="006904EA">
        <w:rPr>
          <w:rFonts w:ascii="Times New Roman" w:hAnsi="Times New Roman"/>
          <w:b/>
        </w:rPr>
        <w:tab/>
      </w:r>
      <w:r w:rsidRPr="006904EA">
        <w:rPr>
          <w:rFonts w:ascii="Times New Roman" w:hAnsi="Times New Roman"/>
          <w:b/>
        </w:rPr>
        <w:tab/>
      </w:r>
      <w:r w:rsidRPr="006904EA">
        <w:rPr>
          <w:rFonts w:ascii="Times New Roman" w:hAnsi="Times New Roman"/>
          <w:b/>
        </w:rPr>
        <w:tab/>
      </w:r>
      <w:r w:rsidRPr="006904EA">
        <w:rPr>
          <w:rFonts w:ascii="Times New Roman" w:hAnsi="Times New Roman"/>
          <w:b/>
        </w:rPr>
        <w:tab/>
        <w:t>Dt.</w:t>
      </w:r>
      <w:r w:rsidRPr="006904EA">
        <w:rPr>
          <w:rFonts w:ascii="Times New Roman" w:hAnsi="Times New Roman"/>
          <w:b/>
        </w:rPr>
        <w:softHyphen/>
      </w:r>
    </w:p>
    <w:p w:rsidR="00301D80" w:rsidRPr="006904EA" w:rsidRDefault="00301D80" w:rsidP="00301D80">
      <w:pPr>
        <w:jc w:val="left"/>
        <w:rPr>
          <w:rFonts w:ascii="Times New Roman" w:hAnsi="Times New Roman"/>
        </w:rPr>
      </w:pPr>
    </w:p>
    <w:tbl>
      <w:tblPr>
        <w:tblStyle w:val="TableGrid"/>
        <w:tblW w:w="10687" w:type="dxa"/>
        <w:tblInd w:w="-972" w:type="dxa"/>
        <w:tblLook w:val="04A0" w:firstRow="1" w:lastRow="0" w:firstColumn="1" w:lastColumn="0" w:noHBand="0" w:noVBand="1"/>
      </w:tblPr>
      <w:tblGrid>
        <w:gridCol w:w="2347"/>
        <w:gridCol w:w="3390"/>
        <w:gridCol w:w="3450"/>
        <w:gridCol w:w="1500"/>
      </w:tblGrid>
      <w:tr w:rsidR="00301D80" w:rsidRPr="006904EA" w:rsidTr="00AD43F0">
        <w:tc>
          <w:tcPr>
            <w:tcW w:w="2347" w:type="dxa"/>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Fusha: Gjuhët dhe komunikimi</w:t>
            </w:r>
          </w:p>
        </w:tc>
        <w:tc>
          <w:tcPr>
            <w:tcW w:w="3390" w:type="dxa"/>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Lënda: Letërsi</w:t>
            </w:r>
          </w:p>
        </w:tc>
        <w:tc>
          <w:tcPr>
            <w:tcW w:w="3450" w:type="dxa"/>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Shkalla: V</w:t>
            </w:r>
          </w:p>
        </w:tc>
        <w:tc>
          <w:tcPr>
            <w:tcW w:w="1500" w:type="dxa"/>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Klasa: XI</w:t>
            </w:r>
          </w:p>
        </w:tc>
      </w:tr>
      <w:tr w:rsidR="00301D80" w:rsidRPr="006904EA" w:rsidTr="00AD43F0">
        <w:tc>
          <w:tcPr>
            <w:tcW w:w="5737" w:type="dxa"/>
            <w:gridSpan w:val="2"/>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 xml:space="preserve">Tema mësimore: </w:t>
            </w:r>
            <w:r w:rsidRPr="006904EA">
              <w:rPr>
                <w:rFonts w:ascii="Times New Roman" w:hAnsi="Times New Roman"/>
                <w:sz w:val="22"/>
                <w:szCs w:val="22"/>
              </w:rPr>
              <w:t>Analizë vëllimi “Lulet e verës”</w:t>
            </w:r>
          </w:p>
          <w:p w:rsidR="00301D80" w:rsidRPr="006904EA"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b/>
                <w:sz w:val="22"/>
                <w:szCs w:val="22"/>
              </w:rPr>
              <w:t xml:space="preserve">Situata e të nxënit: </w:t>
            </w:r>
            <w:r w:rsidRPr="006904EA">
              <w:rPr>
                <w:rFonts w:ascii="Times New Roman" w:hAnsi="Times New Roman"/>
                <w:sz w:val="22"/>
                <w:szCs w:val="22"/>
              </w:rPr>
              <w:t>Bisedë rreth motiveve, botëkuptimit filozofik, veçorive të krijimtarisë poetike.</w:t>
            </w:r>
          </w:p>
        </w:tc>
      </w:tr>
      <w:tr w:rsidR="00301D80" w:rsidRPr="006904EA" w:rsidTr="00AD43F0">
        <w:tc>
          <w:tcPr>
            <w:tcW w:w="10687" w:type="dxa"/>
            <w:gridSpan w:val="4"/>
            <w:shd w:val="clear" w:color="auto" w:fill="auto"/>
          </w:tcPr>
          <w:p w:rsidR="00301D80" w:rsidRPr="006904EA" w:rsidRDefault="00301D80" w:rsidP="00AD43F0">
            <w:pPr>
              <w:ind w:firstLine="0"/>
              <w:rPr>
                <w:rFonts w:ascii="Times New Roman" w:hAnsi="Times New Roman"/>
                <w:b/>
                <w:sz w:val="22"/>
                <w:szCs w:val="22"/>
              </w:rPr>
            </w:pPr>
            <w:r w:rsidRPr="006904EA">
              <w:rPr>
                <w:rFonts w:ascii="Times New Roman" w:hAnsi="Times New Roman"/>
                <w:b/>
                <w:sz w:val="22"/>
                <w:szCs w:val="22"/>
              </w:rPr>
              <w:t>Rezultatet e të nxënit sipas kompetencave kyç</w:t>
            </w:r>
            <w:r w:rsidRPr="006904EA">
              <w:rPr>
                <w:rFonts w:ascii="Times New Roman" w:hAnsi="Times New Roman"/>
                <w:b/>
                <w:sz w:val="22"/>
                <w:szCs w:val="22"/>
                <w:lang w:eastAsia="ja-JP"/>
              </w:rPr>
              <w:t>e:</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Kompetenca e komunikimit dhe të shprehurit</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Kompetenca e të menduarit</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Kompetenca qytetare</w:t>
            </w:r>
          </w:p>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sz w:val="22"/>
                <w:szCs w:val="22"/>
              </w:rPr>
              <w:t xml:space="preserve">Kompetenca  të mësuarit për të nxënë </w:t>
            </w:r>
          </w:p>
        </w:tc>
      </w:tr>
      <w:tr w:rsidR="00301D80" w:rsidRPr="006904EA" w:rsidTr="00AD43F0">
        <w:tc>
          <w:tcPr>
            <w:tcW w:w="5737" w:type="dxa"/>
            <w:gridSpan w:val="2"/>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Rezultatet e të nxënit të kompetencave të fushës sipas temës mësimore:</w:t>
            </w:r>
          </w:p>
          <w:p w:rsidR="00301D80" w:rsidRPr="006904EA" w:rsidRDefault="00301D80" w:rsidP="00AD43F0">
            <w:pPr>
              <w:spacing w:line="360" w:lineRule="auto"/>
              <w:ind w:firstLine="0"/>
              <w:jc w:val="left"/>
              <w:rPr>
                <w:rFonts w:ascii="Times New Roman" w:hAnsi="Times New Roman"/>
                <w:bCs/>
                <w:sz w:val="22"/>
                <w:szCs w:val="22"/>
              </w:rPr>
            </w:pPr>
            <w:r w:rsidRPr="006904EA">
              <w:rPr>
                <w:rFonts w:ascii="Times New Roman" w:hAnsi="Times New Roman"/>
                <w:bCs/>
                <w:sz w:val="22"/>
                <w:szCs w:val="22"/>
              </w:rPr>
              <w:t>Nxënësi:</w:t>
            </w:r>
          </w:p>
          <w:p w:rsidR="00301D80" w:rsidRPr="006904EA" w:rsidRDefault="00301D80" w:rsidP="00F064E8">
            <w:pPr>
              <w:pStyle w:val="ListParagraph"/>
              <w:numPr>
                <w:ilvl w:val="0"/>
                <w:numId w:val="90"/>
              </w:numPr>
              <w:spacing w:line="360" w:lineRule="auto"/>
              <w:jc w:val="left"/>
              <w:rPr>
                <w:rFonts w:ascii="Times New Roman" w:hAnsi="Times New Roman"/>
                <w:sz w:val="22"/>
                <w:szCs w:val="22"/>
              </w:rPr>
            </w:pPr>
            <w:r w:rsidRPr="006904EA">
              <w:rPr>
                <w:rFonts w:ascii="Times New Roman" w:hAnsi="Times New Roman"/>
                <w:sz w:val="22"/>
                <w:szCs w:val="22"/>
              </w:rPr>
              <w:t>evidenton motivet kryesore të poezisë së Naim Frashërit;</w:t>
            </w:r>
          </w:p>
          <w:p w:rsidR="00301D80" w:rsidRPr="006904EA" w:rsidRDefault="00301D80" w:rsidP="00F064E8">
            <w:pPr>
              <w:pStyle w:val="ListParagraph"/>
              <w:numPr>
                <w:ilvl w:val="0"/>
                <w:numId w:val="90"/>
              </w:numPr>
              <w:spacing w:line="360" w:lineRule="auto"/>
              <w:jc w:val="left"/>
              <w:rPr>
                <w:rFonts w:ascii="Times New Roman" w:hAnsi="Times New Roman"/>
                <w:sz w:val="22"/>
                <w:szCs w:val="22"/>
              </w:rPr>
            </w:pPr>
            <w:r w:rsidRPr="006904EA">
              <w:rPr>
                <w:rFonts w:ascii="Times New Roman" w:hAnsi="Times New Roman"/>
                <w:sz w:val="22"/>
                <w:szCs w:val="22"/>
              </w:rPr>
              <w:t>shpjegon himnizimin e bukurisë shqiptare të së kaluarës historikë, të virtyteve të shqiptarëve;</w:t>
            </w:r>
          </w:p>
          <w:p w:rsidR="00301D80" w:rsidRPr="006904EA" w:rsidRDefault="00301D80" w:rsidP="00F064E8">
            <w:pPr>
              <w:pStyle w:val="ListParagraph"/>
              <w:numPr>
                <w:ilvl w:val="0"/>
                <w:numId w:val="90"/>
              </w:numPr>
              <w:spacing w:line="360" w:lineRule="auto"/>
              <w:jc w:val="left"/>
              <w:rPr>
                <w:rFonts w:ascii="Times New Roman" w:hAnsi="Times New Roman"/>
                <w:sz w:val="22"/>
                <w:szCs w:val="22"/>
              </w:rPr>
            </w:pPr>
            <w:r w:rsidRPr="006904EA">
              <w:rPr>
                <w:rFonts w:ascii="Times New Roman" w:hAnsi="Times New Roman"/>
                <w:sz w:val="22"/>
                <w:szCs w:val="22"/>
              </w:rPr>
              <w:t>tregon marrëdhënien e ngushtë midis bukurisë dhe dashurisë në vepër.</w:t>
            </w:r>
          </w:p>
        </w:tc>
        <w:tc>
          <w:tcPr>
            <w:tcW w:w="4950" w:type="dxa"/>
            <w:gridSpan w:val="2"/>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Fjalët kyçe:</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Dashuri</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Himnizim</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Bukuri</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Panteizëm</w:t>
            </w:r>
          </w:p>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sz w:val="22"/>
                <w:szCs w:val="22"/>
              </w:rPr>
              <w:t>Metempsikozë</w:t>
            </w:r>
          </w:p>
        </w:tc>
      </w:tr>
      <w:tr w:rsidR="00301D80" w:rsidRPr="006904EA" w:rsidTr="00AD43F0">
        <w:tc>
          <w:tcPr>
            <w:tcW w:w="5737" w:type="dxa"/>
            <w:gridSpan w:val="2"/>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 xml:space="preserve">Burimet: </w:t>
            </w:r>
          </w:p>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sz w:val="22"/>
                <w:szCs w:val="22"/>
              </w:rPr>
              <w:lastRenderedPageBreak/>
              <w:t>Libri i nxënësit, vëllimi “Lulet e verës”, burime nga interneti, tabelë digjitale.</w:t>
            </w:r>
          </w:p>
        </w:tc>
        <w:tc>
          <w:tcPr>
            <w:tcW w:w="4950" w:type="dxa"/>
            <w:gridSpan w:val="2"/>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lastRenderedPageBreak/>
              <w:t>Lidhja me fushat e tjera ose me temat ndërkurrikulare:</w:t>
            </w:r>
          </w:p>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sz w:val="22"/>
                <w:szCs w:val="22"/>
              </w:rPr>
              <w:lastRenderedPageBreak/>
              <w:t>filozofi, arte, histori etj.</w:t>
            </w:r>
          </w:p>
        </w:tc>
      </w:tr>
      <w:tr w:rsidR="00301D80" w:rsidRPr="006904EA" w:rsidTr="00AD43F0">
        <w:tc>
          <w:tcPr>
            <w:tcW w:w="10687" w:type="dxa"/>
            <w:gridSpan w:val="4"/>
            <w:shd w:val="clear" w:color="auto" w:fill="auto"/>
          </w:tcPr>
          <w:p w:rsidR="00301D80" w:rsidRPr="006904EA" w:rsidRDefault="00301D80" w:rsidP="00AD43F0">
            <w:pPr>
              <w:spacing w:line="360" w:lineRule="auto"/>
              <w:ind w:firstLine="0"/>
              <w:jc w:val="center"/>
              <w:rPr>
                <w:rFonts w:ascii="Times New Roman" w:hAnsi="Times New Roman"/>
                <w:b/>
                <w:sz w:val="22"/>
                <w:szCs w:val="22"/>
              </w:rPr>
            </w:pPr>
            <w:r w:rsidRPr="006904EA">
              <w:rPr>
                <w:rFonts w:ascii="Times New Roman" w:hAnsi="Times New Roman"/>
                <w:b/>
                <w:sz w:val="22"/>
                <w:szCs w:val="22"/>
              </w:rPr>
              <w:lastRenderedPageBreak/>
              <w:t>Metodologjia dhe veprimtaritë e nxënësve</w:t>
            </w:r>
          </w:p>
          <w:p w:rsidR="00301D80" w:rsidRPr="006904EA" w:rsidRDefault="00301D80" w:rsidP="00AD43F0">
            <w:pPr>
              <w:spacing w:line="360" w:lineRule="auto"/>
              <w:ind w:firstLine="0"/>
              <w:jc w:val="center"/>
              <w:rPr>
                <w:rFonts w:ascii="Times New Roman" w:hAnsi="Times New Roman"/>
                <w:bCs/>
                <w:sz w:val="22"/>
                <w:szCs w:val="22"/>
              </w:rPr>
            </w:pPr>
            <w:r w:rsidRPr="006904EA">
              <w:rPr>
                <w:rFonts w:ascii="Times New Roman" w:hAnsi="Times New Roman"/>
                <w:bCs/>
                <w:sz w:val="22"/>
                <w:szCs w:val="22"/>
              </w:rPr>
              <w:t xml:space="preserve">Prezantim-Stuhi mendimesh-Punë në grupe-Reflektim kuptimor </w:t>
            </w:r>
          </w:p>
        </w:tc>
      </w:tr>
      <w:tr w:rsidR="00301D80" w:rsidRPr="006904EA" w:rsidTr="00301D80">
        <w:trPr>
          <w:trHeight w:val="4670"/>
        </w:trPr>
        <w:tc>
          <w:tcPr>
            <w:tcW w:w="10687" w:type="dxa"/>
            <w:gridSpan w:val="4"/>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Organizimi i orës së mësimit:</w:t>
            </w:r>
          </w:p>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i/>
                <w:iCs/>
                <w:sz w:val="22"/>
                <w:szCs w:val="22"/>
              </w:rPr>
              <w:t>Hapi 1.</w:t>
            </w:r>
            <w:r w:rsidRPr="006904EA">
              <w:rPr>
                <w:rFonts w:ascii="Times New Roman" w:hAnsi="Times New Roman"/>
                <w:b/>
                <w:sz w:val="22"/>
                <w:szCs w:val="22"/>
              </w:rPr>
              <w:t xml:space="preserve"> Prezantimi i detyrave të shtëpisë. </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Nxënësit prezantojnë esenë e zhvilluar në shtëpi: “Naimi me veprën e tij krijoi atdheun poetik”.</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Nxënësit japin mendimet e tyre në lidhje me temën dhe mësuesi/ja përmbledh argumentet e tyre.</w:t>
            </w:r>
          </w:p>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i/>
                <w:iCs/>
                <w:sz w:val="22"/>
                <w:szCs w:val="22"/>
              </w:rPr>
              <w:t>Hapi 2.</w:t>
            </w:r>
            <w:r w:rsidRPr="006904EA">
              <w:rPr>
                <w:rFonts w:ascii="Times New Roman" w:hAnsi="Times New Roman"/>
                <w:b/>
                <w:sz w:val="22"/>
                <w:szCs w:val="22"/>
              </w:rPr>
              <w:t xml:space="preserve"> Stuhi mendimesh.</w:t>
            </w:r>
          </w:p>
          <w:p w:rsidR="00301D80" w:rsidRPr="006904E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38816" behindDoc="0" locked="0" layoutInCell="1" allowOverlap="1">
                      <wp:simplePos x="0" y="0"/>
                      <wp:positionH relativeFrom="column">
                        <wp:posOffset>-1758950</wp:posOffset>
                      </wp:positionH>
                      <wp:positionV relativeFrom="paragraph">
                        <wp:posOffset>222885</wp:posOffset>
                      </wp:positionV>
                      <wp:extent cx="828040" cy="301625"/>
                      <wp:effectExtent l="5080" t="6350" r="33655" b="53975"/>
                      <wp:wrapNone/>
                      <wp:docPr id="362" name="AutoShap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8040" cy="3016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20980B" id="AutoShape 256" o:spid="_x0000_s1026" type="#_x0000_t32" style="position:absolute;margin-left:-138.5pt;margin-top:17.55pt;width:65.2pt;height:23.7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">
                      <v:stroke endarrow="block"/>
                    </v:shape>
                  </w:pict>
                </mc:Fallback>
              </mc:AlternateContent>
            </w:r>
            <w:r w:rsidR="00301D80" w:rsidRPr="006904EA">
              <w:rPr>
                <w:rFonts w:ascii="Times New Roman" w:hAnsi="Times New Roman"/>
                <w:sz w:val="22"/>
                <w:szCs w:val="22"/>
              </w:rPr>
              <w:t>Përmblidhen mendimet e nxënësve të pasqyruara tek eseja e mësipërme.</w:t>
            </w:r>
          </w:p>
          <w:p w:rsidR="00301D80" w:rsidRPr="006904EA" w:rsidRDefault="00F064E8" w:rsidP="00AD43F0">
            <w:pPr>
              <w:tabs>
                <w:tab w:val="center" w:pos="5157"/>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37792" behindDoc="0" locked="0" layoutInCell="1" allowOverlap="1">
                      <wp:simplePos x="0" y="0"/>
                      <wp:positionH relativeFrom="column">
                        <wp:posOffset>2169795</wp:posOffset>
                      </wp:positionH>
                      <wp:positionV relativeFrom="paragraph">
                        <wp:posOffset>128270</wp:posOffset>
                      </wp:positionV>
                      <wp:extent cx="962025" cy="191135"/>
                      <wp:effectExtent l="9525" t="9525" r="28575" b="56515"/>
                      <wp:wrapNone/>
                      <wp:docPr id="361" name="AutoShap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2025" cy="1911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6E2A37" id="AutoShape 255" o:spid="_x0000_s1026" type="#_x0000_t32" style="position:absolute;margin-left:170.85pt;margin-top:10.1pt;width:75.75pt;height:15.0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35744" behindDoc="0" locked="0" layoutInCell="1" allowOverlap="1">
                      <wp:simplePos x="0" y="0"/>
                      <wp:positionH relativeFrom="column">
                        <wp:posOffset>2212975</wp:posOffset>
                      </wp:positionH>
                      <wp:positionV relativeFrom="paragraph">
                        <wp:posOffset>71755</wp:posOffset>
                      </wp:positionV>
                      <wp:extent cx="883285" cy="56515"/>
                      <wp:effectExtent l="5080" t="57785" r="26035" b="9525"/>
                      <wp:wrapNone/>
                      <wp:docPr id="360" name="AutoShap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83285" cy="565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0442A9" id="AutoShape 253" o:spid="_x0000_s1026" type="#_x0000_t32" style="position:absolute;margin-left:174.25pt;margin-top:5.65pt;width:69.55pt;height:4.45pt;flip:y;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39840" behindDoc="0" locked="0" layoutInCell="1" allowOverlap="1">
                      <wp:simplePos x="0" y="0"/>
                      <wp:positionH relativeFrom="column">
                        <wp:posOffset>2212975</wp:posOffset>
                      </wp:positionH>
                      <wp:positionV relativeFrom="paragraph">
                        <wp:posOffset>128270</wp:posOffset>
                      </wp:positionV>
                      <wp:extent cx="784860" cy="686435"/>
                      <wp:effectExtent l="5080" t="9525" r="48260" b="46990"/>
                      <wp:wrapNone/>
                      <wp:docPr id="359" name="AutoShap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4860" cy="6864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A879D1" id="AutoShape 257" o:spid="_x0000_s1026" type="#_x0000_t32" style="position:absolute;margin-left:174.25pt;margin-top:10.1pt;width:61.8pt;height:54.0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36768" behindDoc="0" locked="0" layoutInCell="1" allowOverlap="1">
                      <wp:simplePos x="0" y="0"/>
                      <wp:positionH relativeFrom="column">
                        <wp:posOffset>2282190</wp:posOffset>
                      </wp:positionH>
                      <wp:positionV relativeFrom="paragraph">
                        <wp:posOffset>169545</wp:posOffset>
                      </wp:positionV>
                      <wp:extent cx="715645" cy="405765"/>
                      <wp:effectExtent l="7620" t="12700" r="38735" b="57785"/>
                      <wp:wrapNone/>
                      <wp:docPr id="358" name="AutoShape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5645" cy="4057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5201C5" id="AutoShape 254" o:spid="_x0000_s1026" type="#_x0000_t32" style="position:absolute;margin-left:179.7pt;margin-top:13.35pt;width:56.35pt;height:31.9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">
                      <v:stroke endarrow="block"/>
                    </v:shape>
                  </w:pict>
                </mc:Fallback>
              </mc:AlternateContent>
            </w:r>
            <w:r w:rsidR="00301D80" w:rsidRPr="006904EA">
              <w:rPr>
                <w:rFonts w:ascii="Times New Roman" w:hAnsi="Times New Roman"/>
                <w:sz w:val="22"/>
                <w:szCs w:val="22"/>
              </w:rPr>
              <w:t>Atdheu poetik sipas Naim Frashërit</w:t>
            </w:r>
            <w:r w:rsidR="00301D80" w:rsidRPr="006904EA">
              <w:rPr>
                <w:rFonts w:ascii="Times New Roman" w:hAnsi="Times New Roman"/>
                <w:sz w:val="22"/>
                <w:szCs w:val="22"/>
              </w:rPr>
              <w:tab/>
              <w:t>Motivet patriotike, shoqërore filozofike</w:t>
            </w:r>
          </w:p>
          <w:p w:rsidR="00301D80" w:rsidRPr="006904EA" w:rsidRDefault="00301D80" w:rsidP="00AD43F0">
            <w:pPr>
              <w:spacing w:line="360" w:lineRule="auto"/>
              <w:ind w:firstLine="0"/>
              <w:jc w:val="center"/>
              <w:rPr>
                <w:rFonts w:ascii="Times New Roman" w:hAnsi="Times New Roman"/>
                <w:sz w:val="22"/>
                <w:szCs w:val="22"/>
              </w:rPr>
            </w:pPr>
            <w:r w:rsidRPr="006904EA">
              <w:rPr>
                <w:rFonts w:ascii="Times New Roman" w:hAnsi="Times New Roman"/>
                <w:sz w:val="22"/>
                <w:szCs w:val="22"/>
              </w:rPr>
              <w:t xml:space="preserve">Himnizimi i natyrës dhe historisë shqiptare  </w:t>
            </w:r>
          </w:p>
          <w:p w:rsidR="00301D80" w:rsidRPr="006904EA" w:rsidRDefault="00301D80" w:rsidP="00AD43F0">
            <w:pPr>
              <w:spacing w:line="360" w:lineRule="auto"/>
              <w:ind w:firstLine="0"/>
              <w:jc w:val="left"/>
              <w:rPr>
                <w:rFonts w:ascii="Times New Roman" w:hAnsi="Times New Roman"/>
                <w:sz w:val="22"/>
                <w:szCs w:val="22"/>
              </w:rPr>
            </w:pPr>
            <w:r w:rsidRPr="006904EA">
              <w:rPr>
                <w:rFonts w:ascii="Times New Roman" w:hAnsi="Times New Roman"/>
                <w:sz w:val="22"/>
                <w:szCs w:val="22"/>
              </w:rPr>
              <w:t>Heroi lirik si hero kombëtar, humanizmi</w:t>
            </w:r>
          </w:p>
          <w:p w:rsidR="00301D80" w:rsidRPr="006904EA" w:rsidRDefault="00301D80" w:rsidP="00AD43F0">
            <w:pPr>
              <w:jc w:val="left"/>
              <w:rPr>
                <w:rFonts w:ascii="Times New Roman" w:hAnsi="Times New Roman"/>
                <w:sz w:val="22"/>
                <w:szCs w:val="22"/>
              </w:rPr>
            </w:pPr>
            <w:r w:rsidRPr="006904EA">
              <w:rPr>
                <w:rFonts w:ascii="Times New Roman" w:hAnsi="Times New Roman"/>
                <w:sz w:val="22"/>
                <w:szCs w:val="22"/>
              </w:rPr>
              <w:t>Kombi mbi fenë. Feja e shqiptarit është shqiptaria</w:t>
            </w:r>
          </w:p>
          <w:p w:rsidR="00301D80" w:rsidRPr="006904EA" w:rsidRDefault="00301D80" w:rsidP="00AD43F0">
            <w:pPr>
              <w:ind w:firstLine="0"/>
              <w:jc w:val="left"/>
              <w:rPr>
                <w:rFonts w:ascii="Times New Roman" w:hAnsi="Times New Roman"/>
                <w:b/>
                <w:sz w:val="22"/>
                <w:szCs w:val="22"/>
              </w:rPr>
            </w:pPr>
            <w:r w:rsidRPr="006904EA">
              <w:rPr>
                <w:rFonts w:ascii="Times New Roman" w:hAnsi="Times New Roman"/>
                <w:b/>
                <w:i/>
                <w:iCs/>
                <w:sz w:val="22"/>
                <w:szCs w:val="22"/>
              </w:rPr>
              <w:t>Hapi 3.</w:t>
            </w:r>
            <w:r w:rsidRPr="006904EA">
              <w:rPr>
                <w:rFonts w:ascii="Times New Roman" w:hAnsi="Times New Roman"/>
                <w:b/>
                <w:sz w:val="22"/>
                <w:szCs w:val="22"/>
              </w:rPr>
              <w:t xml:space="preserve"> Punë në grupe.</w:t>
            </w:r>
          </w:p>
          <w:p w:rsidR="00301D80" w:rsidRPr="006904EA" w:rsidRDefault="00301D80" w:rsidP="00AD43F0">
            <w:pPr>
              <w:ind w:firstLine="0"/>
              <w:jc w:val="left"/>
              <w:rPr>
                <w:rFonts w:ascii="Times New Roman" w:hAnsi="Times New Roman"/>
                <w:sz w:val="22"/>
                <w:szCs w:val="22"/>
              </w:rPr>
            </w:pPr>
            <w:r w:rsidRPr="006904EA">
              <w:rPr>
                <w:rFonts w:ascii="Times New Roman" w:hAnsi="Times New Roman"/>
                <w:sz w:val="22"/>
                <w:szCs w:val="22"/>
              </w:rPr>
              <w:t>Nxënësit të ndarë në grupe shpjegojmë motivet dhe veçoritë artistike të veprës “Lulet e verës”.</w:t>
            </w:r>
          </w:p>
          <w:p w:rsidR="00301D80" w:rsidRPr="006904EA" w:rsidRDefault="00301D80" w:rsidP="00AD43F0">
            <w:pPr>
              <w:ind w:firstLine="0"/>
              <w:jc w:val="left"/>
              <w:rPr>
                <w:rFonts w:ascii="Times New Roman" w:hAnsi="Times New Roman"/>
                <w:sz w:val="22"/>
                <w:szCs w:val="22"/>
              </w:rPr>
            </w:pPr>
          </w:p>
          <w:p w:rsidR="00301D80" w:rsidRPr="006904EA" w:rsidRDefault="00301D80" w:rsidP="00AD43F0">
            <w:pPr>
              <w:ind w:firstLine="0"/>
              <w:jc w:val="left"/>
              <w:rPr>
                <w:rFonts w:ascii="Times New Roman" w:hAnsi="Times New Roman"/>
                <w:b/>
                <w:bCs/>
                <w:sz w:val="22"/>
                <w:szCs w:val="22"/>
              </w:rPr>
            </w:pPr>
            <w:r w:rsidRPr="006904EA">
              <w:rPr>
                <w:rFonts w:ascii="Times New Roman" w:hAnsi="Times New Roman"/>
                <w:i/>
                <w:iCs/>
                <w:sz w:val="22"/>
                <w:szCs w:val="22"/>
              </w:rPr>
              <w:t>Grupi i parë:</w:t>
            </w:r>
            <w:r w:rsidRPr="006904EA">
              <w:rPr>
                <w:rFonts w:ascii="Times New Roman" w:hAnsi="Times New Roman"/>
                <w:b/>
                <w:bCs/>
                <w:sz w:val="22"/>
                <w:szCs w:val="22"/>
              </w:rPr>
              <w:t xml:space="preserve"> Motivi filozofik</w:t>
            </w:r>
          </w:p>
          <w:p w:rsidR="00301D80" w:rsidRPr="006904EA" w:rsidRDefault="00301D80" w:rsidP="00AD43F0">
            <w:pPr>
              <w:ind w:firstLine="0"/>
              <w:jc w:val="left"/>
              <w:rPr>
                <w:rFonts w:ascii="Times New Roman" w:hAnsi="Times New Roman"/>
                <w:sz w:val="22"/>
                <w:szCs w:val="22"/>
              </w:rPr>
            </w:pPr>
            <w:r w:rsidRPr="006904EA">
              <w:rPr>
                <w:rFonts w:ascii="Times New Roman" w:hAnsi="Times New Roman"/>
                <w:sz w:val="22"/>
                <w:szCs w:val="22"/>
              </w:rPr>
              <w:t xml:space="preserve">Naimi është poeti që krijoi poezinë filozofike. Në botëkuptimin e tij filozofik, Naimi nuk ka kundërvënie midis fesë dhe shkencës. Naimi pranon tri elemente në krijimin e materies: </w:t>
            </w:r>
            <w:r w:rsidRPr="006904EA">
              <w:rPr>
                <w:rFonts w:ascii="Times New Roman" w:hAnsi="Times New Roman"/>
                <w:i/>
                <w:sz w:val="22"/>
                <w:szCs w:val="22"/>
              </w:rPr>
              <w:t>zjarri, uji, ajri.</w:t>
            </w:r>
          </w:p>
          <w:p w:rsidR="00301D80" w:rsidRPr="006904EA" w:rsidRDefault="00301D80" w:rsidP="00AD43F0">
            <w:pPr>
              <w:ind w:firstLine="0"/>
              <w:jc w:val="left"/>
              <w:rPr>
                <w:rFonts w:ascii="Times New Roman" w:hAnsi="Times New Roman"/>
                <w:sz w:val="22"/>
                <w:szCs w:val="22"/>
              </w:rPr>
            </w:pPr>
            <w:r w:rsidRPr="006904EA">
              <w:rPr>
                <w:rFonts w:ascii="Times New Roman" w:hAnsi="Times New Roman"/>
                <w:sz w:val="22"/>
                <w:szCs w:val="22"/>
              </w:rPr>
              <w:t>Tri janë çështjet kryesore të filozofisë së tij.               ZOTI</w:t>
            </w:r>
          </w:p>
          <w:p w:rsidR="00301D80" w:rsidRPr="006904EA"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40864" behindDoc="0" locked="0" layoutInCell="1" allowOverlap="1">
                      <wp:simplePos x="0" y="0"/>
                      <wp:positionH relativeFrom="column">
                        <wp:posOffset>3277870</wp:posOffset>
                      </wp:positionH>
                      <wp:positionV relativeFrom="paragraph">
                        <wp:posOffset>4445</wp:posOffset>
                      </wp:positionV>
                      <wp:extent cx="430530" cy="448945"/>
                      <wp:effectExtent l="12700" t="17145" r="13970" b="10160"/>
                      <wp:wrapNone/>
                      <wp:docPr id="357" name="AutoShap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0530" cy="44894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881A9A" id="AutoShape 258" o:spid="_x0000_s1026" type="#_x0000_t5" style="position:absolute;margin-left:258.1pt;margin-top:.35pt;width:33.9pt;height:35.3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"/>
                  </w:pict>
                </mc:Fallback>
              </mc:AlternateContent>
            </w:r>
          </w:p>
          <w:p w:rsidR="00301D80" w:rsidRPr="006904EA" w:rsidRDefault="00301D80" w:rsidP="00AD43F0">
            <w:pPr>
              <w:rPr>
                <w:rFonts w:ascii="Times New Roman" w:hAnsi="Times New Roman"/>
                <w:sz w:val="22"/>
                <w:szCs w:val="22"/>
              </w:rPr>
            </w:pPr>
          </w:p>
          <w:p w:rsidR="00301D80" w:rsidRPr="006904EA" w:rsidRDefault="00301D80" w:rsidP="00AD43F0">
            <w:pPr>
              <w:tabs>
                <w:tab w:val="left" w:pos="4768"/>
                <w:tab w:val="left" w:pos="6113"/>
              </w:tabs>
              <w:rPr>
                <w:rFonts w:ascii="Times New Roman" w:hAnsi="Times New Roman"/>
                <w:sz w:val="22"/>
                <w:szCs w:val="22"/>
              </w:rPr>
            </w:pPr>
            <w:r w:rsidRPr="006904EA">
              <w:rPr>
                <w:rFonts w:ascii="Times New Roman" w:hAnsi="Times New Roman"/>
                <w:sz w:val="22"/>
                <w:szCs w:val="22"/>
              </w:rPr>
              <w:t>NATYRA              NJERIU</w:t>
            </w:r>
          </w:p>
          <w:p w:rsidR="00301D80" w:rsidRPr="006904EA" w:rsidRDefault="00301D80" w:rsidP="00AD43F0">
            <w:pPr>
              <w:keepNext/>
              <w:keepLines/>
              <w:tabs>
                <w:tab w:val="left" w:pos="4768"/>
                <w:tab w:val="left" w:pos="6113"/>
              </w:tabs>
              <w:spacing w:before="200"/>
              <w:outlineLvl w:val="2"/>
              <w:rPr>
                <w:rFonts w:ascii="Times New Roman" w:hAnsi="Times New Roman"/>
                <w:sz w:val="22"/>
                <w:szCs w:val="22"/>
              </w:rPr>
            </w:pPr>
          </w:p>
          <w:p w:rsidR="00301D80" w:rsidRPr="006904EA" w:rsidRDefault="00F064E8" w:rsidP="00AD43F0">
            <w:pPr>
              <w:tabs>
                <w:tab w:val="left" w:pos="4768"/>
                <w:tab w:val="left" w:pos="6113"/>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41888" behindDoc="0" locked="0" layoutInCell="1" allowOverlap="1">
                      <wp:simplePos x="0" y="0"/>
                      <wp:positionH relativeFrom="column">
                        <wp:posOffset>641350</wp:posOffset>
                      </wp:positionH>
                      <wp:positionV relativeFrom="paragraph">
                        <wp:posOffset>405765</wp:posOffset>
                      </wp:positionV>
                      <wp:extent cx="652145" cy="168910"/>
                      <wp:effectExtent l="5080" t="54610" r="28575" b="5080"/>
                      <wp:wrapNone/>
                      <wp:docPr id="356" name="AutoShap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2145"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28AF51" id="AutoShape 259" o:spid="_x0000_s1026" type="#_x0000_t32" style="position:absolute;margin-left:50.5pt;margin-top:31.95pt;width:51.35pt;height:13.3pt;flip:y;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">
                      <v:stroke endarrow="block"/>
                    </v:shape>
                  </w:pict>
                </mc:Fallback>
              </mc:AlternateContent>
            </w:r>
            <w:r w:rsidR="00301D80" w:rsidRPr="006904EA">
              <w:rPr>
                <w:rFonts w:ascii="Times New Roman" w:hAnsi="Times New Roman"/>
                <w:sz w:val="22"/>
                <w:szCs w:val="22"/>
              </w:rPr>
              <w:t>ZOTI është krijuesi i tërë universit dhe i shkrirë kudo (panteizmi), ai ka krijuar gjithçka edhe njeriun e ditur dhe me moral të lartë (pikëpamja etike). Nga pikëpamja atdhetare e sheh Zotin si shprehje të vëllazërimit e bashkimit.           Kozmike, trupat qiellorë..</w:t>
            </w:r>
          </w:p>
          <w:p w:rsidR="00301D80" w:rsidRPr="006904EA" w:rsidRDefault="00F064E8" w:rsidP="00AD43F0">
            <w:pPr>
              <w:tabs>
                <w:tab w:val="left" w:pos="4768"/>
                <w:tab w:val="left" w:pos="6113"/>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42912" behindDoc="0" locked="0" layoutInCell="1" allowOverlap="1">
                      <wp:simplePos x="0" y="0"/>
                      <wp:positionH relativeFrom="column">
                        <wp:posOffset>608965</wp:posOffset>
                      </wp:positionH>
                      <wp:positionV relativeFrom="paragraph">
                        <wp:posOffset>113030</wp:posOffset>
                      </wp:positionV>
                      <wp:extent cx="382905" cy="92075"/>
                      <wp:effectExtent l="10795" t="5715" r="25400" b="54610"/>
                      <wp:wrapNone/>
                      <wp:docPr id="355" name="AutoShap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2905" cy="92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383896" id="AutoShape 260" o:spid="_x0000_s1026" type="#_x0000_t32" style="position:absolute;margin-left:47.95pt;margin-top:8.9pt;width:30.15pt;height:7.2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">
                      <v:stroke endarrow="block"/>
                    </v:shape>
                  </w:pict>
                </mc:Fallback>
              </mc:AlternateContent>
            </w:r>
            <w:r w:rsidR="00301D80" w:rsidRPr="006904EA">
              <w:rPr>
                <w:rFonts w:ascii="Times New Roman" w:hAnsi="Times New Roman"/>
                <w:sz w:val="22"/>
                <w:szCs w:val="22"/>
              </w:rPr>
              <w:t>Natyra</w:t>
            </w:r>
          </w:p>
          <w:p w:rsidR="00301D80" w:rsidRPr="006904EA" w:rsidRDefault="00301D80" w:rsidP="00AD43F0">
            <w:pPr>
              <w:tabs>
                <w:tab w:val="left" w:pos="1685"/>
              </w:tabs>
              <w:rPr>
                <w:rFonts w:ascii="Times New Roman" w:hAnsi="Times New Roman"/>
                <w:sz w:val="22"/>
                <w:szCs w:val="22"/>
              </w:rPr>
            </w:pPr>
            <w:r w:rsidRPr="006904EA">
              <w:rPr>
                <w:rFonts w:ascii="Times New Roman" w:hAnsi="Times New Roman"/>
                <w:sz w:val="22"/>
                <w:szCs w:val="22"/>
              </w:rPr>
              <w:tab/>
              <w:t>Tokësore, gjithçka në natyrë</w:t>
            </w:r>
          </w:p>
          <w:p w:rsidR="00301D80" w:rsidRPr="006904EA" w:rsidRDefault="00301D80" w:rsidP="00AD43F0">
            <w:pPr>
              <w:tabs>
                <w:tab w:val="left" w:pos="1685"/>
              </w:tabs>
              <w:rPr>
                <w:rFonts w:ascii="Times New Roman" w:hAnsi="Times New Roman"/>
                <w:sz w:val="22"/>
                <w:szCs w:val="22"/>
              </w:rPr>
            </w:pPr>
            <w:r w:rsidRPr="006904EA">
              <w:rPr>
                <w:rFonts w:ascii="Times New Roman" w:hAnsi="Times New Roman"/>
                <w:sz w:val="22"/>
                <w:szCs w:val="22"/>
              </w:rPr>
              <w:t>I tërë universi jepet në lëvizje të përhershme nëpërmjet dukurisë së përsëritjes. Me këtë autori aludon rikthimin e epokës së lavdishme të Skënderbeut. Dukuria e përsëritjes shoqërohet me dukurinë e metempsikozës.</w:t>
            </w:r>
          </w:p>
          <w:p w:rsidR="00301D80" w:rsidRPr="006904EA" w:rsidRDefault="00301D80" w:rsidP="00AD43F0">
            <w:pPr>
              <w:tabs>
                <w:tab w:val="left" w:pos="1685"/>
              </w:tabs>
              <w:rPr>
                <w:rFonts w:ascii="Times New Roman" w:hAnsi="Times New Roman"/>
                <w:sz w:val="22"/>
                <w:szCs w:val="22"/>
              </w:rPr>
            </w:pPr>
            <w:r w:rsidRPr="006904EA">
              <w:rPr>
                <w:rFonts w:ascii="Times New Roman" w:hAnsi="Times New Roman"/>
                <w:sz w:val="22"/>
                <w:szCs w:val="22"/>
              </w:rPr>
              <w:t>Njeriu në poezinë e Naimit është njeriu i ditur e i moralshëm.</w:t>
            </w:r>
          </w:p>
          <w:p w:rsidR="00301D80" w:rsidRPr="006904EA" w:rsidRDefault="00301D80" w:rsidP="00AD43F0">
            <w:pPr>
              <w:tabs>
                <w:tab w:val="left" w:pos="1685"/>
              </w:tabs>
              <w:rPr>
                <w:rFonts w:ascii="Times New Roman" w:hAnsi="Times New Roman"/>
                <w:sz w:val="22"/>
                <w:szCs w:val="22"/>
              </w:rPr>
            </w:pPr>
            <w:r w:rsidRPr="006904EA">
              <w:rPr>
                <w:rFonts w:ascii="Times New Roman" w:hAnsi="Times New Roman"/>
                <w:sz w:val="22"/>
                <w:szCs w:val="22"/>
              </w:rPr>
              <w:t>Jeta dhe vdekja ne poezinë e Naimit jepen nëpërmjet ndjenjës së lumturisë dhe dhimbjes.</w:t>
            </w:r>
          </w:p>
          <w:p w:rsidR="00301D80" w:rsidRPr="006904EA" w:rsidRDefault="00301D80" w:rsidP="00AD43F0">
            <w:pPr>
              <w:tabs>
                <w:tab w:val="left" w:pos="1685"/>
              </w:tabs>
              <w:rPr>
                <w:rFonts w:ascii="Times New Roman" w:hAnsi="Times New Roman"/>
                <w:sz w:val="22"/>
                <w:szCs w:val="22"/>
              </w:rPr>
            </w:pPr>
            <w:r w:rsidRPr="006904EA">
              <w:rPr>
                <w:rFonts w:ascii="Times New Roman" w:hAnsi="Times New Roman"/>
                <w:sz w:val="22"/>
                <w:szCs w:val="22"/>
              </w:rPr>
              <w:t>Jeta simbolizohet nga pranvera, vera me ngjyrat dhe bukuritë e tyre.</w:t>
            </w:r>
          </w:p>
          <w:p w:rsidR="00301D80" w:rsidRPr="006904EA" w:rsidRDefault="00301D80" w:rsidP="00AD43F0">
            <w:pPr>
              <w:tabs>
                <w:tab w:val="left" w:pos="1685"/>
              </w:tabs>
              <w:rPr>
                <w:rFonts w:ascii="Times New Roman" w:hAnsi="Times New Roman"/>
                <w:sz w:val="22"/>
                <w:szCs w:val="22"/>
              </w:rPr>
            </w:pPr>
            <w:r w:rsidRPr="006904EA">
              <w:rPr>
                <w:rFonts w:ascii="Times New Roman" w:hAnsi="Times New Roman"/>
                <w:sz w:val="22"/>
                <w:szCs w:val="22"/>
              </w:rPr>
              <w:t>Vdekja trajtohet ne planin personal dhe në atë filozofik. Humbjet e njerëzve të dashur shoqërohen me poezi me nota elegjiake. Në konceptin filozofik ai shfaq idenë e jetës pas vdekjes. Simbolika e vdekjes është stina e dimrit.</w:t>
            </w:r>
          </w:p>
          <w:p w:rsidR="00301D80" w:rsidRPr="006904EA" w:rsidRDefault="00301D80" w:rsidP="00AD43F0">
            <w:pPr>
              <w:tabs>
                <w:tab w:val="left" w:pos="1685"/>
              </w:tabs>
              <w:ind w:firstLine="0"/>
              <w:rPr>
                <w:rFonts w:ascii="Times New Roman" w:hAnsi="Times New Roman"/>
                <w:b/>
                <w:sz w:val="22"/>
                <w:szCs w:val="22"/>
              </w:rPr>
            </w:pPr>
            <w:r w:rsidRPr="006904EA">
              <w:rPr>
                <w:rFonts w:ascii="Times New Roman" w:hAnsi="Times New Roman"/>
                <w:bCs/>
                <w:i/>
                <w:iCs/>
                <w:sz w:val="22"/>
                <w:szCs w:val="22"/>
              </w:rPr>
              <w:t>Grupi i dytë:</w:t>
            </w:r>
            <w:r w:rsidRPr="006904EA">
              <w:rPr>
                <w:rFonts w:ascii="Times New Roman" w:hAnsi="Times New Roman"/>
                <w:b/>
                <w:sz w:val="22"/>
                <w:szCs w:val="22"/>
              </w:rPr>
              <w:t xml:space="preserve"> Motivi atdhetar</w:t>
            </w:r>
          </w:p>
          <w:p w:rsidR="00301D80" w:rsidRPr="006904EA" w:rsidRDefault="00301D80" w:rsidP="00AD43F0">
            <w:pPr>
              <w:tabs>
                <w:tab w:val="left" w:pos="1685"/>
              </w:tabs>
              <w:rPr>
                <w:rFonts w:ascii="Times New Roman" w:hAnsi="Times New Roman"/>
                <w:sz w:val="22"/>
                <w:szCs w:val="22"/>
              </w:rPr>
            </w:pPr>
            <w:r w:rsidRPr="006904EA">
              <w:rPr>
                <w:rFonts w:ascii="Times New Roman" w:hAnsi="Times New Roman"/>
                <w:sz w:val="22"/>
                <w:szCs w:val="22"/>
              </w:rPr>
              <w:t>Ky motiv shprehet në poezinë e Naimit nëpërmjet: dashurisë për vendlindjen, himnizimit të bukurisë së saj.</w:t>
            </w:r>
          </w:p>
          <w:p w:rsidR="00301D80" w:rsidRPr="006904EA" w:rsidRDefault="00F064E8" w:rsidP="00AD43F0">
            <w:pPr>
              <w:tabs>
                <w:tab w:val="left" w:pos="1685"/>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43936" behindDoc="0" locked="0" layoutInCell="1" allowOverlap="1">
                      <wp:simplePos x="0" y="0"/>
                      <wp:positionH relativeFrom="column">
                        <wp:posOffset>7668895</wp:posOffset>
                      </wp:positionH>
                      <wp:positionV relativeFrom="paragraph">
                        <wp:posOffset>756285</wp:posOffset>
                      </wp:positionV>
                      <wp:extent cx="69215" cy="0"/>
                      <wp:effectExtent l="12700" t="10160" r="13335" b="8890"/>
                      <wp:wrapNone/>
                      <wp:docPr id="354" name="AutoShap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2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44AEE4" id="AutoShape 261" o:spid="_x0000_s1026" type="#_x0000_t32" style="position:absolute;margin-left:603.85pt;margin-top:59.55pt;width:5.45pt;height:0;flip:x;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"/>
                  </w:pict>
                </mc:Fallback>
              </mc:AlternateContent>
            </w:r>
            <w:r w:rsidR="00301D80" w:rsidRPr="006904EA">
              <w:rPr>
                <w:rFonts w:ascii="Times New Roman" w:hAnsi="Times New Roman"/>
                <w:sz w:val="22"/>
                <w:szCs w:val="22"/>
              </w:rPr>
              <w:t xml:space="preserve">Himnizimi i së kaluarës historike, dëshirës për progres e lidhur kështu me idetë iluministe, jehonës që u bëri ngjarjeve të ndryshme historike të kohës, dashurisë për gjuhën shqipe. Nxënësit lexojnë vargje nga poezitë për t’i pasqyruar sa më qartë ato. Poezitë </w:t>
            </w:r>
            <w:r w:rsidR="00301D80" w:rsidRPr="006904EA">
              <w:rPr>
                <w:rFonts w:ascii="Times New Roman" w:hAnsi="Times New Roman"/>
                <w:i/>
                <w:sz w:val="22"/>
                <w:szCs w:val="22"/>
              </w:rPr>
              <w:t>“Shpreh”, “Përse”</w:t>
            </w:r>
            <w:r w:rsidR="00301D80" w:rsidRPr="006904EA">
              <w:rPr>
                <w:rFonts w:ascii="Times New Roman" w:hAnsi="Times New Roman"/>
                <w:sz w:val="22"/>
                <w:szCs w:val="22"/>
              </w:rPr>
              <w:t xml:space="preserve"> shprehin të përmbledhura idetë filozofike, iluministe dhe humaniste me dëshirën </w:t>
            </w:r>
            <w:r w:rsidR="00301D80" w:rsidRPr="006904EA">
              <w:rPr>
                <w:rFonts w:ascii="Times New Roman" w:hAnsi="Times New Roman"/>
                <w:sz w:val="22"/>
                <w:szCs w:val="22"/>
              </w:rPr>
              <w:lastRenderedPageBreak/>
              <w:t>e madhe të ndryshimit të Shqipërisë. Poezia “Korça” i kushtohet hapjes së shkollës së parë shqipe në Korçë me nota të larta të himnizimit të gjuhës shqipe.</w:t>
            </w:r>
          </w:p>
          <w:p w:rsidR="00301D80" w:rsidRPr="006904EA" w:rsidRDefault="00301D80" w:rsidP="00AD43F0">
            <w:pPr>
              <w:tabs>
                <w:tab w:val="left" w:pos="1685"/>
              </w:tabs>
              <w:ind w:firstLine="0"/>
              <w:rPr>
                <w:rFonts w:ascii="Times New Roman" w:hAnsi="Times New Roman"/>
                <w:b/>
                <w:sz w:val="22"/>
                <w:szCs w:val="22"/>
              </w:rPr>
            </w:pPr>
            <w:r w:rsidRPr="006904EA">
              <w:rPr>
                <w:rFonts w:ascii="Times New Roman" w:hAnsi="Times New Roman"/>
                <w:bCs/>
                <w:i/>
                <w:iCs/>
                <w:sz w:val="22"/>
                <w:szCs w:val="22"/>
              </w:rPr>
              <w:t>Grupi i tretë:</w:t>
            </w:r>
            <w:r w:rsidRPr="006904EA">
              <w:rPr>
                <w:rFonts w:ascii="Times New Roman" w:hAnsi="Times New Roman"/>
                <w:b/>
                <w:sz w:val="22"/>
                <w:szCs w:val="22"/>
              </w:rPr>
              <w:t xml:space="preserve"> Motivi erotik</w:t>
            </w:r>
          </w:p>
          <w:p w:rsidR="00301D80" w:rsidRPr="006904EA" w:rsidRDefault="00F064E8" w:rsidP="00AD43F0">
            <w:pPr>
              <w:tabs>
                <w:tab w:val="left" w:pos="1685"/>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52128" behindDoc="0" locked="0" layoutInCell="1" allowOverlap="1">
                      <wp:simplePos x="0" y="0"/>
                      <wp:positionH relativeFrom="column">
                        <wp:posOffset>7448550</wp:posOffset>
                      </wp:positionH>
                      <wp:positionV relativeFrom="paragraph">
                        <wp:posOffset>128270</wp:posOffset>
                      </wp:positionV>
                      <wp:extent cx="979805" cy="238125"/>
                      <wp:effectExtent l="11430" t="12700" r="8890" b="6350"/>
                      <wp:wrapNone/>
                      <wp:docPr id="353"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979805" cy="238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5A5091" id="Rectangle 269" o:spid="_x0000_s1026" style="position:absolute;margin-left:586.5pt;margin-top:10.1pt;width:77.15pt;height:18.75pt;flip:y;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"/>
                  </w:pict>
                </mc:Fallback>
              </mc:AlternateContent>
            </w:r>
            <w:r>
              <w:rPr>
                <w:rFonts w:ascii="Times New Roman" w:hAnsi="Times New Roman"/>
                <w:noProof/>
                <w:lang w:val="en-US"/>
              </w:rPr>
              <mc:AlternateContent>
                <mc:Choice Requires="wps">
                  <w:drawing>
                    <wp:anchor distT="0" distB="0" distL="114300" distR="114300" simplePos="0" relativeHeight="251949056" behindDoc="0" locked="0" layoutInCell="1" allowOverlap="1">
                      <wp:simplePos x="0" y="0"/>
                      <wp:positionH relativeFrom="column">
                        <wp:posOffset>7297420</wp:posOffset>
                      </wp:positionH>
                      <wp:positionV relativeFrom="paragraph">
                        <wp:posOffset>175895</wp:posOffset>
                      </wp:positionV>
                      <wp:extent cx="854075" cy="323850"/>
                      <wp:effectExtent l="12700" t="12700" r="9525" b="6350"/>
                      <wp:wrapNone/>
                      <wp:docPr id="352" name="Rectangl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4075" cy="323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7B83" id="Rectangle 266" o:spid="_x0000_s1026" style="position:absolute;margin-left:574.6pt;margin-top:13.85pt;width:67.25pt;height:25.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"/>
                  </w:pict>
                </mc:Fallback>
              </mc:AlternateContent>
            </w:r>
            <w:r>
              <w:rPr>
                <w:rFonts w:ascii="Times New Roman" w:hAnsi="Times New Roman"/>
                <w:noProof/>
                <w:lang w:val="en-US"/>
              </w:rPr>
              <mc:AlternateContent>
                <mc:Choice Requires="wps">
                  <w:drawing>
                    <wp:anchor distT="0" distB="0" distL="114300" distR="114300" simplePos="0" relativeHeight="251944960" behindDoc="0" locked="0" layoutInCell="1" allowOverlap="1">
                      <wp:simplePos x="0" y="0"/>
                      <wp:positionH relativeFrom="column">
                        <wp:posOffset>-1475105</wp:posOffset>
                      </wp:positionH>
                      <wp:positionV relativeFrom="paragraph">
                        <wp:posOffset>620395</wp:posOffset>
                      </wp:positionV>
                      <wp:extent cx="90805" cy="103505"/>
                      <wp:effectExtent l="12700" t="9525" r="10795" b="10795"/>
                      <wp:wrapNone/>
                      <wp:docPr id="351"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 cy="103505"/>
                              </a:xfrm>
                              <a:prstGeom prst="rect">
                                <a:avLst/>
                              </a:prstGeom>
                              <a:solidFill>
                                <a:srgbClr val="FFFFFF"/>
                              </a:solidFill>
                              <a:ln w="9525">
                                <a:solidFill>
                                  <a:srgbClr val="000000"/>
                                </a:solidFill>
                                <a:miter lim="800000"/>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2" o:spid="_x0000_s1144" type="#_x0000_t202" style="position:absolute;left:0;text-align:left;margin-left:-116.15pt;margin-top:48.85pt;width:7.15pt;height:8.1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">
                      <v:textbox>
                        <w:txbxContent>
                          <w:p w:rsidR="00AD43F0" w:rsidRDefault="00AD43F0" w:rsidP="00301D80"/>
                        </w:txbxContent>
                      </v:textbox>
                    </v:shape>
                  </w:pict>
                </mc:Fallback>
              </mc:AlternateContent>
            </w:r>
            <w:r w:rsidR="00301D80" w:rsidRPr="006904EA">
              <w:rPr>
                <w:rFonts w:ascii="Times New Roman" w:hAnsi="Times New Roman"/>
                <w:sz w:val="22"/>
                <w:szCs w:val="22"/>
              </w:rPr>
              <w:t>Në këtë motiv zë vend të rëndësishëm shkrirja e bukurisë së jashtme të sendeve dhe dukurive të natyrës me bukurinë shpirtërore njerëzore. Në ciklin “Bukuria” dashuria dhe bukuria janë të pandashme nga njëra-tjetra, bukuria perceptohet nëpërmjet dashurisë si ndjenjë dhe dashuria s’mund të ekzistojë pa të bukurën.</w:t>
            </w:r>
          </w:p>
          <w:p w:rsidR="00301D80" w:rsidRPr="006904EA"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58272" behindDoc="0" locked="0" layoutInCell="1" allowOverlap="1">
                      <wp:simplePos x="0" y="0"/>
                      <wp:positionH relativeFrom="column">
                        <wp:posOffset>181610</wp:posOffset>
                      </wp:positionH>
                      <wp:positionV relativeFrom="paragraph">
                        <wp:posOffset>53340</wp:posOffset>
                      </wp:positionV>
                      <wp:extent cx="2437130" cy="68580"/>
                      <wp:effectExtent l="21590" t="57785" r="8255" b="6985"/>
                      <wp:wrapNone/>
                      <wp:docPr id="350" name="AutoShap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437130" cy="685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F6A8A9" id="AutoShape 275" o:spid="_x0000_s1026" type="#_x0000_t32" style="position:absolute;margin-left:14.3pt;margin-top:4.2pt;width:191.9pt;height:5.4pt;flip:x y;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47008" behindDoc="0" locked="0" layoutInCell="1" allowOverlap="1">
                      <wp:simplePos x="0" y="0"/>
                      <wp:positionH relativeFrom="column">
                        <wp:posOffset>2668905</wp:posOffset>
                      </wp:positionH>
                      <wp:positionV relativeFrom="paragraph">
                        <wp:posOffset>74295</wp:posOffset>
                      </wp:positionV>
                      <wp:extent cx="647065" cy="445770"/>
                      <wp:effectExtent l="13335" t="12065" r="6350" b="8890"/>
                      <wp:wrapNone/>
                      <wp:docPr id="349"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065" cy="445770"/>
                              </a:xfrm>
                              <a:prstGeom prst="rect">
                                <a:avLst/>
                              </a:prstGeom>
                              <a:solidFill>
                                <a:srgbClr val="FFFFFF"/>
                              </a:solidFill>
                              <a:ln w="9525">
                                <a:solidFill>
                                  <a:srgbClr val="000000"/>
                                </a:solidFill>
                                <a:miter lim="800000"/>
                                <a:headEnd/>
                                <a:tailEnd/>
                              </a:ln>
                            </wps:spPr>
                            <wps:txbx>
                              <w:txbxContent>
                                <w:p w:rsidR="00AD43F0" w:rsidRPr="009B7BFC" w:rsidRDefault="00AD43F0" w:rsidP="00301D80">
                                  <w:pPr>
                                    <w:ind w:firstLine="0"/>
                                    <w:rPr>
                                      <w:b/>
                                    </w:rPr>
                                  </w:pPr>
                                  <w:r>
                                    <w:rPr>
                                      <w:b/>
                                    </w:rPr>
                                    <w:t>B</w:t>
                                  </w:r>
                                  <w:r w:rsidRPr="009B7BFC">
                                    <w:rPr>
                                      <w:b/>
                                    </w:rPr>
                                    <w:t>ukuria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4" o:spid="_x0000_s1145" style="position:absolute;left:0;text-align:left;margin-left:210.15pt;margin-top:5.85pt;width:50.95pt;height:35.1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">
                      <v:textbox>
                        <w:txbxContent>
                          <w:p w:rsidR="00AD43F0" w:rsidRPr="009B7BFC" w:rsidRDefault="00AD43F0" w:rsidP="00301D80">
                            <w:pPr>
                              <w:ind w:firstLine="0"/>
                              <w:rPr>
                                <w:b/>
                              </w:rPr>
                            </w:pPr>
                            <w:r>
                              <w:rPr>
                                <w:b/>
                              </w:rPr>
                              <w:t>B</w:t>
                            </w:r>
                            <w:r w:rsidRPr="009B7BFC">
                              <w:rPr>
                                <w:b/>
                              </w:rPr>
                              <w:t>ukuria</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948032" behindDoc="0" locked="0" layoutInCell="1" allowOverlap="1">
                      <wp:simplePos x="0" y="0"/>
                      <wp:positionH relativeFrom="column">
                        <wp:posOffset>4445</wp:posOffset>
                      </wp:positionH>
                      <wp:positionV relativeFrom="paragraph">
                        <wp:posOffset>99060</wp:posOffset>
                      </wp:positionV>
                      <wp:extent cx="733425" cy="445135"/>
                      <wp:effectExtent l="6350" t="8255" r="12700" b="13335"/>
                      <wp:wrapNone/>
                      <wp:docPr id="348"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445135"/>
                              </a:xfrm>
                              <a:prstGeom prst="rect">
                                <a:avLst/>
                              </a:prstGeom>
                              <a:solidFill>
                                <a:srgbClr val="FFFFFF"/>
                              </a:solidFill>
                              <a:ln w="9525">
                                <a:solidFill>
                                  <a:srgbClr val="000000"/>
                                </a:solidFill>
                                <a:miter lim="800000"/>
                                <a:headEnd/>
                                <a:tailEnd/>
                              </a:ln>
                            </wps:spPr>
                            <wps:txbx>
                              <w:txbxContent>
                                <w:p w:rsidR="00AD43F0" w:rsidRPr="009B7BFC" w:rsidRDefault="00AD43F0" w:rsidP="00301D80">
                                  <w:pPr>
                                    <w:ind w:firstLine="0"/>
                                    <w:rPr>
                                      <w:b/>
                                    </w:rPr>
                                  </w:pPr>
                                  <w:r w:rsidRPr="009B7BFC">
                                    <w:rPr>
                                      <w:b/>
                                    </w:rPr>
                                    <w:t>tokësore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5" o:spid="_x0000_s1146" style="position:absolute;left:0;text-align:left;margin-left:.35pt;margin-top:7.8pt;width:57.75pt;height:35.0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">
                      <v:textbox>
                        <w:txbxContent>
                          <w:p w:rsidR="00AD43F0" w:rsidRPr="009B7BFC" w:rsidRDefault="00AD43F0" w:rsidP="00301D80">
                            <w:pPr>
                              <w:ind w:firstLine="0"/>
                              <w:rPr>
                                <w:b/>
                              </w:rPr>
                            </w:pPr>
                            <w:r w:rsidRPr="009B7BFC">
                              <w:rPr>
                                <w:b/>
                              </w:rPr>
                              <w:t>tokësore</w:t>
                            </w:r>
                          </w:p>
                        </w:txbxContent>
                      </v:textbox>
                    </v:rect>
                  </w:pict>
                </mc:Fallback>
              </mc:AlternateContent>
            </w:r>
          </w:p>
          <w:p w:rsidR="00301D80" w:rsidRPr="006904EA"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57248" behindDoc="0" locked="0" layoutInCell="1" allowOverlap="1">
                      <wp:simplePos x="0" y="0"/>
                      <wp:positionH relativeFrom="column">
                        <wp:posOffset>3329940</wp:posOffset>
                      </wp:positionH>
                      <wp:positionV relativeFrom="paragraph">
                        <wp:posOffset>45085</wp:posOffset>
                      </wp:positionV>
                      <wp:extent cx="1983105" cy="170180"/>
                      <wp:effectExtent l="7620" t="10160" r="19050" b="57785"/>
                      <wp:wrapNone/>
                      <wp:docPr id="347" name="AutoShap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3105" cy="1701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F2356A" id="AutoShape 274" o:spid="_x0000_s1026" type="#_x0000_t32" style="position:absolute;margin-left:262.2pt;margin-top:3.55pt;width:156.15pt;height:13.4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uQ6PQIAAGY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56224" behindDoc="0" locked="0" layoutInCell="1" allowOverlap="1">
                      <wp:simplePos x="0" y="0"/>
                      <wp:positionH relativeFrom="column">
                        <wp:posOffset>1656080</wp:posOffset>
                      </wp:positionH>
                      <wp:positionV relativeFrom="paragraph">
                        <wp:posOffset>17780</wp:posOffset>
                      </wp:positionV>
                      <wp:extent cx="974725" cy="0"/>
                      <wp:effectExtent l="19685" t="59055" r="5715" b="55245"/>
                      <wp:wrapNone/>
                      <wp:docPr id="346" name="AutoShap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747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F3B119" id="AutoShape 273" o:spid="_x0000_s1026" type="#_x0000_t32" style="position:absolute;margin-left:130.4pt;margin-top:1.4pt;width:76.75pt;height:0;flip:x;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51104" behindDoc="0" locked="0" layoutInCell="1" allowOverlap="1">
                      <wp:simplePos x="0" y="0"/>
                      <wp:positionH relativeFrom="column">
                        <wp:posOffset>1845945</wp:posOffset>
                      </wp:positionH>
                      <wp:positionV relativeFrom="paragraph">
                        <wp:posOffset>81915</wp:posOffset>
                      </wp:positionV>
                      <wp:extent cx="673100" cy="427355"/>
                      <wp:effectExtent l="9525" t="8890" r="12700" b="11430"/>
                      <wp:wrapNone/>
                      <wp:docPr id="345"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73100" cy="427355"/>
                              </a:xfrm>
                              <a:prstGeom prst="rect">
                                <a:avLst/>
                              </a:prstGeom>
                              <a:solidFill>
                                <a:srgbClr val="FFFFFF"/>
                              </a:solidFill>
                              <a:ln w="9525">
                                <a:solidFill>
                                  <a:srgbClr val="000000"/>
                                </a:solidFill>
                                <a:miter lim="800000"/>
                                <a:headEnd/>
                                <a:tailEnd/>
                              </a:ln>
                            </wps:spPr>
                            <wps:txbx>
                              <w:txbxContent>
                                <w:p w:rsidR="00AD43F0" w:rsidRPr="009B7BFC" w:rsidRDefault="00AD43F0" w:rsidP="00301D80">
                                  <w:pPr>
                                    <w:rPr>
                                      <w:b/>
                                    </w:rPr>
                                  </w:pPr>
                                  <w:r w:rsidRPr="009B7BFC">
                                    <w:rPr>
                                      <w:b/>
                                    </w:rPr>
                                    <w:t>E vashës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8" o:spid="_x0000_s1147" style="position:absolute;left:0;text-align:left;margin-left:145.35pt;margin-top:6.45pt;width:53pt;height:33.65pt;flip:y;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">
                      <v:textbox>
                        <w:txbxContent>
                          <w:p w:rsidR="00AD43F0" w:rsidRPr="009B7BFC" w:rsidRDefault="00AD43F0" w:rsidP="00301D80">
                            <w:pPr>
                              <w:rPr>
                                <w:b/>
                              </w:rPr>
                            </w:pPr>
                            <w:r w:rsidRPr="009B7BFC">
                              <w:rPr>
                                <w:b/>
                              </w:rPr>
                              <w:t>E vashës</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1945984" behindDoc="0" locked="0" layoutInCell="1" allowOverlap="1">
                      <wp:simplePos x="0" y="0"/>
                      <wp:positionH relativeFrom="column">
                        <wp:posOffset>888365</wp:posOffset>
                      </wp:positionH>
                      <wp:positionV relativeFrom="paragraph">
                        <wp:posOffset>35560</wp:posOffset>
                      </wp:positionV>
                      <wp:extent cx="862965" cy="255905"/>
                      <wp:effectExtent l="13970" t="10160" r="8890" b="10160"/>
                      <wp:wrapNone/>
                      <wp:docPr id="344"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62965" cy="255905"/>
                              </a:xfrm>
                              <a:prstGeom prst="rect">
                                <a:avLst/>
                              </a:prstGeom>
                              <a:solidFill>
                                <a:srgbClr val="FFFFFF"/>
                              </a:solidFill>
                              <a:ln w="9525">
                                <a:solidFill>
                                  <a:srgbClr val="000000"/>
                                </a:solidFill>
                                <a:miter lim="800000"/>
                                <a:headEnd/>
                                <a:tailEnd/>
                              </a:ln>
                            </wps:spPr>
                            <wps:txbx>
                              <w:txbxContent>
                                <w:p w:rsidR="00AD43F0" w:rsidRPr="009B7BFC" w:rsidRDefault="00AD43F0" w:rsidP="00301D80">
                                  <w:pPr>
                                    <w:ind w:firstLine="0"/>
                                    <w:rPr>
                                      <w:b/>
                                    </w:rPr>
                                  </w:pPr>
                                  <w:r w:rsidRPr="009B7BFC">
                                    <w:rPr>
                                      <w:b/>
                                    </w:rPr>
                                    <w:t>njerëzore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3" o:spid="_x0000_s1148" style="position:absolute;left:0;text-align:left;margin-left:69.95pt;margin-top:2.8pt;width:67.95pt;height:20.15pt;flip:y;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">
                      <v:textbox>
                        <w:txbxContent>
                          <w:p w:rsidR="00AD43F0" w:rsidRPr="009B7BFC" w:rsidRDefault="00AD43F0" w:rsidP="00301D80">
                            <w:pPr>
                              <w:ind w:firstLine="0"/>
                              <w:rPr>
                                <w:b/>
                              </w:rPr>
                            </w:pPr>
                            <w:r w:rsidRPr="009B7BFC">
                              <w:rPr>
                                <w:b/>
                              </w:rPr>
                              <w:t>njerëzore</w:t>
                            </w:r>
                          </w:p>
                        </w:txbxContent>
                      </v:textbox>
                    </v:rect>
                  </w:pict>
                </mc:Fallback>
              </mc:AlternateContent>
            </w:r>
          </w:p>
          <w:p w:rsidR="00301D80" w:rsidRPr="006904EA"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53152" behindDoc="0" locked="0" layoutInCell="1" allowOverlap="1">
                      <wp:simplePos x="0" y="0"/>
                      <wp:positionH relativeFrom="column">
                        <wp:posOffset>4570730</wp:posOffset>
                      </wp:positionH>
                      <wp:positionV relativeFrom="paragraph">
                        <wp:posOffset>95885</wp:posOffset>
                      </wp:positionV>
                      <wp:extent cx="1858645" cy="340995"/>
                      <wp:effectExtent l="10160" t="12065" r="7620" b="8890"/>
                      <wp:wrapNone/>
                      <wp:docPr id="34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645" cy="340995"/>
                              </a:xfrm>
                              <a:prstGeom prst="rect">
                                <a:avLst/>
                              </a:prstGeom>
                              <a:solidFill>
                                <a:srgbClr val="FFFFFF"/>
                              </a:solidFill>
                              <a:ln w="9525">
                                <a:solidFill>
                                  <a:srgbClr val="000000"/>
                                </a:solidFill>
                                <a:miter lim="800000"/>
                                <a:headEnd/>
                                <a:tailEnd/>
                              </a:ln>
                            </wps:spPr>
                            <wps:txbx>
                              <w:txbxContent>
                                <w:p w:rsidR="00AD43F0" w:rsidRPr="009B7BFC" w:rsidRDefault="00AD43F0" w:rsidP="00301D80">
                                  <w:pPr>
                                    <w:rPr>
                                      <w:b/>
                                    </w:rPr>
                                  </w:pPr>
                                  <w:r w:rsidRPr="009B7BFC">
                                    <w:rPr>
                                      <w:b/>
                                    </w:rPr>
                                    <w:t>Filozofike panteiste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0" o:spid="_x0000_s1149" type="#_x0000_t202" style="position:absolute;left:0;text-align:left;margin-left:359.9pt;margin-top:7.55pt;width:146.35pt;height:26.8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">
                      <v:textbox>
                        <w:txbxContent>
                          <w:p w:rsidR="00AD43F0" w:rsidRPr="009B7BFC" w:rsidRDefault="00AD43F0" w:rsidP="00301D80">
                            <w:pPr>
                              <w:rPr>
                                <w:b/>
                              </w:rPr>
                            </w:pPr>
                            <w:r w:rsidRPr="009B7BFC">
                              <w:rPr>
                                <w:b/>
                              </w:rPr>
                              <w:t>Filozofike panteiste</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1950080" behindDoc="0" locked="0" layoutInCell="1" allowOverlap="1">
                      <wp:simplePos x="0" y="0"/>
                      <wp:positionH relativeFrom="column">
                        <wp:posOffset>3406140</wp:posOffset>
                      </wp:positionH>
                      <wp:positionV relativeFrom="paragraph">
                        <wp:posOffset>24765</wp:posOffset>
                      </wp:positionV>
                      <wp:extent cx="1010285" cy="323850"/>
                      <wp:effectExtent l="7620" t="7620" r="10795" b="11430"/>
                      <wp:wrapNone/>
                      <wp:docPr id="342"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0285" cy="323850"/>
                              </a:xfrm>
                              <a:prstGeom prst="rect">
                                <a:avLst/>
                              </a:prstGeom>
                              <a:solidFill>
                                <a:srgbClr val="FFFFFF"/>
                              </a:solidFill>
                              <a:ln w="9525">
                                <a:solidFill>
                                  <a:srgbClr val="000000"/>
                                </a:solidFill>
                                <a:miter lim="800000"/>
                                <a:headEnd/>
                                <a:tailEnd/>
                              </a:ln>
                            </wps:spPr>
                            <wps:txbx>
                              <w:txbxContent>
                                <w:p w:rsidR="00AD43F0" w:rsidRPr="009B7BFC" w:rsidRDefault="00AD43F0" w:rsidP="00301D80">
                                  <w:pPr>
                                    <w:rPr>
                                      <w:b/>
                                    </w:rPr>
                                  </w:pPr>
                                  <w:r w:rsidRPr="009B7BFC">
                                    <w:rPr>
                                      <w:b/>
                                    </w:rPr>
                                    <w:t>hyjnore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7" o:spid="_x0000_s1150" style="position:absolute;left:0;text-align:left;margin-left:268.2pt;margin-top:1.95pt;width:79.55pt;height:25.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">
                      <v:textbox>
                        <w:txbxContent>
                          <w:p w:rsidR="00AD43F0" w:rsidRPr="009B7BFC" w:rsidRDefault="00AD43F0" w:rsidP="00301D80">
                            <w:pPr>
                              <w:rPr>
                                <w:b/>
                              </w:rPr>
                            </w:pPr>
                            <w:r w:rsidRPr="009B7BFC">
                              <w:rPr>
                                <w:b/>
                              </w:rPr>
                              <w:t>hyjnore</w:t>
                            </w:r>
                          </w:p>
                        </w:txbxContent>
                      </v:textbox>
                    </v:rect>
                  </w:pict>
                </mc:Fallback>
              </mc:AlternateContent>
            </w:r>
          </w:p>
          <w:p w:rsidR="00301D80" w:rsidRPr="006904EA"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55200" behindDoc="0" locked="0" layoutInCell="1" allowOverlap="1">
                      <wp:simplePos x="0" y="0"/>
                      <wp:positionH relativeFrom="column">
                        <wp:posOffset>2510155</wp:posOffset>
                      </wp:positionH>
                      <wp:positionV relativeFrom="paragraph">
                        <wp:posOffset>62230</wp:posOffset>
                      </wp:positionV>
                      <wp:extent cx="240665" cy="125730"/>
                      <wp:effectExtent l="35560" t="5715" r="9525" b="59055"/>
                      <wp:wrapNone/>
                      <wp:docPr id="341" name="AutoShap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0665" cy="1257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5B039F" id="AutoShape 272" o:spid="_x0000_s1026" type="#_x0000_t32" style="position:absolute;margin-left:197.65pt;margin-top:4.9pt;width:18.95pt;height:9.9pt;flip:x;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54176" behindDoc="0" locked="0" layoutInCell="1" allowOverlap="1">
                      <wp:simplePos x="0" y="0"/>
                      <wp:positionH relativeFrom="column">
                        <wp:posOffset>3255645</wp:posOffset>
                      </wp:positionH>
                      <wp:positionV relativeFrom="paragraph">
                        <wp:posOffset>50165</wp:posOffset>
                      </wp:positionV>
                      <wp:extent cx="150495" cy="137795"/>
                      <wp:effectExtent l="9525" t="12700" r="49530" b="49530"/>
                      <wp:wrapNone/>
                      <wp:docPr id="340" name="AutoShap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0495" cy="1377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3C6FFC" id="AutoShape 271" o:spid="_x0000_s1026" type="#_x0000_t32" style="position:absolute;margin-left:256.35pt;margin-top:3.95pt;width:11.85pt;height:10.8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">
                      <v:stroke endarrow="block"/>
                    </v:shape>
                  </w:pict>
                </mc:Fallback>
              </mc:AlternateContent>
            </w:r>
          </w:p>
          <w:p w:rsidR="00301D80" w:rsidRPr="006904EA" w:rsidRDefault="00301D80" w:rsidP="00AD43F0">
            <w:pPr>
              <w:rPr>
                <w:rFonts w:ascii="Times New Roman" w:hAnsi="Times New Roman"/>
                <w:b/>
                <w:sz w:val="22"/>
                <w:szCs w:val="22"/>
              </w:rPr>
            </w:pPr>
          </w:p>
          <w:p w:rsidR="00301D80" w:rsidRPr="006904EA" w:rsidRDefault="00301D80" w:rsidP="00AD43F0">
            <w:pPr>
              <w:ind w:firstLine="0"/>
              <w:rPr>
                <w:rFonts w:ascii="Times New Roman" w:hAnsi="Times New Roman"/>
                <w:b/>
                <w:sz w:val="22"/>
                <w:szCs w:val="22"/>
              </w:rPr>
            </w:pPr>
          </w:p>
          <w:p w:rsidR="00301D80" w:rsidRPr="006904EA" w:rsidRDefault="00301D80" w:rsidP="00AD43F0">
            <w:pPr>
              <w:ind w:firstLine="0"/>
              <w:rPr>
                <w:rFonts w:ascii="Times New Roman" w:hAnsi="Times New Roman"/>
                <w:sz w:val="22"/>
                <w:szCs w:val="22"/>
              </w:rPr>
            </w:pPr>
            <w:r w:rsidRPr="006904EA">
              <w:rPr>
                <w:rFonts w:ascii="Times New Roman" w:hAnsi="Times New Roman"/>
                <w:sz w:val="22"/>
                <w:szCs w:val="22"/>
              </w:rPr>
              <w:t>Bukuria jepet pa cilësi konkrete fizike të karakterit dhe mosha përherë e re. Naimi ngelet soditës duke adhuruar nga larg dhe duke vuajtur një dashuri platonike të njëanshme.</w:t>
            </w:r>
          </w:p>
          <w:p w:rsidR="00301D80" w:rsidRPr="006904EA" w:rsidRDefault="00301D80" w:rsidP="00AD43F0">
            <w:pPr>
              <w:tabs>
                <w:tab w:val="left" w:pos="734"/>
              </w:tabs>
              <w:ind w:firstLine="0"/>
              <w:rPr>
                <w:rFonts w:ascii="Times New Roman" w:hAnsi="Times New Roman"/>
                <w:sz w:val="22"/>
                <w:szCs w:val="22"/>
              </w:rPr>
            </w:pPr>
            <w:r w:rsidRPr="006904EA">
              <w:rPr>
                <w:rFonts w:ascii="Times New Roman" w:hAnsi="Times New Roman"/>
                <w:sz w:val="22"/>
                <w:szCs w:val="22"/>
              </w:rPr>
              <w:t>Bukuria është kudo në univers, aty ku gjendet perëndia dhe shfaqjen më të përsosur e gjen te vetë njeriu.</w:t>
            </w:r>
          </w:p>
          <w:p w:rsidR="00301D80" w:rsidRPr="006904EA" w:rsidRDefault="00301D80" w:rsidP="00AD43F0">
            <w:pPr>
              <w:keepNext/>
              <w:keepLines/>
              <w:tabs>
                <w:tab w:val="left" w:pos="734"/>
              </w:tabs>
              <w:spacing w:before="200"/>
              <w:outlineLvl w:val="2"/>
              <w:rPr>
                <w:rFonts w:ascii="Times New Roman" w:hAnsi="Times New Roman"/>
                <w:b/>
                <w:sz w:val="22"/>
                <w:szCs w:val="22"/>
              </w:rPr>
            </w:pPr>
          </w:p>
          <w:p w:rsidR="00301D80" w:rsidRPr="006904EA" w:rsidRDefault="00301D80" w:rsidP="00AD43F0">
            <w:pPr>
              <w:tabs>
                <w:tab w:val="left" w:pos="734"/>
              </w:tabs>
              <w:ind w:firstLine="0"/>
              <w:rPr>
                <w:rFonts w:ascii="Times New Roman" w:hAnsi="Times New Roman"/>
                <w:b/>
                <w:sz w:val="22"/>
                <w:szCs w:val="22"/>
              </w:rPr>
            </w:pPr>
            <w:r w:rsidRPr="006904EA">
              <w:rPr>
                <w:rFonts w:ascii="Times New Roman" w:hAnsi="Times New Roman"/>
                <w:b/>
                <w:i/>
                <w:iCs/>
                <w:sz w:val="22"/>
                <w:szCs w:val="22"/>
              </w:rPr>
              <w:t>Hapi 4.</w:t>
            </w:r>
            <w:r w:rsidRPr="006904EA">
              <w:rPr>
                <w:rFonts w:ascii="Times New Roman" w:hAnsi="Times New Roman"/>
                <w:b/>
                <w:sz w:val="22"/>
                <w:szCs w:val="22"/>
              </w:rPr>
              <w:t xml:space="preserve"> Reflektim kuptimor.</w:t>
            </w:r>
          </w:p>
          <w:p w:rsidR="00301D80" w:rsidRPr="006904EA" w:rsidRDefault="00301D80" w:rsidP="00301D80">
            <w:pPr>
              <w:tabs>
                <w:tab w:val="left" w:pos="734"/>
              </w:tabs>
              <w:rPr>
                <w:rFonts w:ascii="Times New Roman" w:hAnsi="Times New Roman"/>
                <w:sz w:val="22"/>
                <w:szCs w:val="22"/>
              </w:rPr>
            </w:pPr>
            <w:r w:rsidRPr="006904EA">
              <w:rPr>
                <w:rFonts w:ascii="Times New Roman" w:hAnsi="Times New Roman"/>
                <w:sz w:val="22"/>
                <w:szCs w:val="22"/>
              </w:rPr>
              <w:t>Nxënësit punojnë me ushtrimet 1-6 për të kontrolluar nivelin e të nxënit dhe të studimit të tekstit.</w:t>
            </w:r>
          </w:p>
        </w:tc>
      </w:tr>
      <w:tr w:rsidR="00301D80" w:rsidRPr="006904EA" w:rsidTr="00AD43F0">
        <w:tc>
          <w:tcPr>
            <w:tcW w:w="10687" w:type="dxa"/>
            <w:gridSpan w:val="4"/>
            <w:shd w:val="clear" w:color="auto" w:fill="auto"/>
          </w:tcPr>
          <w:p w:rsidR="00301D80" w:rsidRPr="006904EA"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lastRenderedPageBreak/>
              <w:t xml:space="preserve">Detyrat dhe puna e pavarur: </w:t>
            </w:r>
            <w:r w:rsidRPr="006904EA">
              <w:rPr>
                <w:rFonts w:ascii="Times New Roman" w:hAnsi="Times New Roman"/>
                <w:sz w:val="22"/>
                <w:szCs w:val="22"/>
              </w:rPr>
              <w:t>Ese argumentuese: “E bukura sipas meje”.</w:t>
            </w:r>
          </w:p>
          <w:p w:rsidR="00301D80" w:rsidRPr="00301D80" w:rsidRDefault="00301D80" w:rsidP="00AD43F0">
            <w:pPr>
              <w:spacing w:line="360" w:lineRule="auto"/>
              <w:ind w:firstLine="0"/>
              <w:jc w:val="left"/>
              <w:rPr>
                <w:rFonts w:ascii="Times New Roman" w:hAnsi="Times New Roman"/>
                <w:b/>
                <w:sz w:val="22"/>
                <w:szCs w:val="22"/>
              </w:rPr>
            </w:pPr>
            <w:r w:rsidRPr="006904EA">
              <w:rPr>
                <w:rFonts w:ascii="Times New Roman" w:hAnsi="Times New Roman"/>
                <w:b/>
                <w:sz w:val="22"/>
                <w:szCs w:val="22"/>
              </w:rPr>
              <w:t xml:space="preserve">Vlerësimi: </w:t>
            </w:r>
            <w:r w:rsidRPr="006904EA">
              <w:rPr>
                <w:rFonts w:ascii="Times New Roman" w:hAnsi="Times New Roman"/>
                <w:sz w:val="22"/>
                <w:szCs w:val="22"/>
              </w:rPr>
              <w:t>Vlerësim i vazhduar për njohuritë e nxënësve, për të menduarit kritik dhe për punën e pavarur.</w:t>
            </w:r>
          </w:p>
        </w:tc>
      </w:tr>
    </w:tbl>
    <w:p w:rsidR="00301D80" w:rsidRDefault="00301D80" w:rsidP="00301D80">
      <w:pPr>
        <w:ind w:firstLine="0"/>
        <w:rPr>
          <w:rFonts w:ascii="Times New Roman" w:hAnsi="Times New Roman"/>
        </w:rPr>
      </w:pPr>
    </w:p>
    <w:p w:rsidR="00E018C4" w:rsidRDefault="00E018C4" w:rsidP="00301D80">
      <w:pPr>
        <w:ind w:firstLine="0"/>
        <w:rPr>
          <w:rFonts w:ascii="Times New Roman" w:hAnsi="Times New Roman"/>
        </w:rPr>
      </w:pPr>
    </w:p>
    <w:p w:rsidR="00E018C4" w:rsidRDefault="00E018C4" w:rsidP="00301D80">
      <w:pPr>
        <w:ind w:firstLine="0"/>
        <w:rPr>
          <w:rFonts w:ascii="Times New Roman" w:hAnsi="Times New Roman"/>
        </w:rPr>
      </w:pPr>
    </w:p>
    <w:p w:rsidR="00E018C4" w:rsidRPr="006904EA" w:rsidRDefault="00E018C4" w:rsidP="00301D80">
      <w:pPr>
        <w:ind w:firstLine="0"/>
        <w:rPr>
          <w:rFonts w:ascii="Times New Roman" w:hAnsi="Times New Roman"/>
        </w:rPr>
      </w:pPr>
    </w:p>
    <w:p w:rsidR="00301D80" w:rsidRPr="0071316B" w:rsidRDefault="00301D80" w:rsidP="00301D80">
      <w:pPr>
        <w:jc w:val="left"/>
        <w:rPr>
          <w:rFonts w:ascii="Times New Roman" w:hAnsi="Times New Roman"/>
          <w:b/>
          <w:sz w:val="24"/>
          <w:szCs w:val="24"/>
        </w:rPr>
      </w:pPr>
    </w:p>
    <w:p w:rsidR="00301D80" w:rsidRPr="0071316B" w:rsidRDefault="00301D80" w:rsidP="00301D80">
      <w:pPr>
        <w:jc w:val="left"/>
        <w:rPr>
          <w:rFonts w:ascii="Times New Roman" w:hAnsi="Times New Roman"/>
          <w:sz w:val="24"/>
          <w:szCs w:val="24"/>
        </w:rPr>
      </w:pPr>
      <w:r w:rsidRPr="0071316B">
        <w:rPr>
          <w:rFonts w:ascii="Times New Roman" w:hAnsi="Times New Roman"/>
          <w:b/>
          <w:sz w:val="24"/>
          <w:szCs w:val="24"/>
        </w:rPr>
        <w:t xml:space="preserve">PLANIFIKIMI I ORËS MËSIMORE </w:t>
      </w:r>
      <w:r w:rsidRPr="0071316B">
        <w:rPr>
          <w:rFonts w:ascii="Times New Roman" w:hAnsi="Times New Roman"/>
          <w:b/>
          <w:sz w:val="24"/>
          <w:szCs w:val="24"/>
        </w:rPr>
        <w:tab/>
      </w:r>
      <w:r w:rsidRPr="0071316B">
        <w:rPr>
          <w:rFonts w:ascii="Times New Roman" w:hAnsi="Times New Roman"/>
          <w:b/>
          <w:sz w:val="24"/>
          <w:szCs w:val="24"/>
        </w:rPr>
        <w:tab/>
      </w:r>
      <w:r w:rsidRPr="0071316B">
        <w:rPr>
          <w:rFonts w:ascii="Times New Roman" w:hAnsi="Times New Roman"/>
          <w:b/>
          <w:sz w:val="24"/>
          <w:szCs w:val="24"/>
        </w:rPr>
        <w:tab/>
      </w:r>
      <w:r w:rsidRPr="0071316B">
        <w:rPr>
          <w:rFonts w:ascii="Times New Roman" w:hAnsi="Times New Roman"/>
          <w:b/>
          <w:sz w:val="24"/>
          <w:szCs w:val="24"/>
        </w:rPr>
        <w:tab/>
      </w:r>
      <w:r w:rsidRPr="0071316B">
        <w:rPr>
          <w:rFonts w:ascii="Times New Roman" w:hAnsi="Times New Roman"/>
          <w:b/>
          <w:sz w:val="24"/>
          <w:szCs w:val="24"/>
        </w:rPr>
        <w:tab/>
        <w:t>Dt.</w:t>
      </w:r>
      <w:r w:rsidRPr="0071316B">
        <w:rPr>
          <w:rFonts w:ascii="Times New Roman" w:hAnsi="Times New Roman"/>
          <w:b/>
          <w:sz w:val="24"/>
          <w:szCs w:val="24"/>
        </w:rPr>
        <w:softHyphen/>
      </w: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71316B" w:rsidTr="00AD43F0">
        <w:tc>
          <w:tcPr>
            <w:tcW w:w="2190" w:type="dxa"/>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t>Fusha:</w:t>
            </w:r>
            <w:r>
              <w:rPr>
                <w:rFonts w:ascii="Times New Roman" w:hAnsi="Times New Roman"/>
                <w:b/>
                <w:sz w:val="22"/>
                <w:szCs w:val="22"/>
              </w:rPr>
              <w:t xml:space="preserve"> </w:t>
            </w:r>
            <w:r w:rsidRPr="0071316B">
              <w:rPr>
                <w:rFonts w:ascii="Times New Roman" w:hAnsi="Times New Roman"/>
                <w:b/>
                <w:sz w:val="22"/>
                <w:szCs w:val="22"/>
              </w:rPr>
              <w:t>Gjuhët dhe komunikimi</w:t>
            </w:r>
          </w:p>
        </w:tc>
        <w:tc>
          <w:tcPr>
            <w:tcW w:w="3390" w:type="dxa"/>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t>Lënda: Letërsi</w:t>
            </w:r>
          </w:p>
        </w:tc>
        <w:tc>
          <w:tcPr>
            <w:tcW w:w="3450" w:type="dxa"/>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t>Shkalla:</w:t>
            </w:r>
            <w:r>
              <w:rPr>
                <w:rFonts w:ascii="Times New Roman" w:hAnsi="Times New Roman"/>
                <w:b/>
                <w:sz w:val="22"/>
                <w:szCs w:val="22"/>
              </w:rPr>
              <w:t xml:space="preserve"> </w:t>
            </w:r>
            <w:r w:rsidRPr="0071316B">
              <w:rPr>
                <w:rFonts w:ascii="Times New Roman" w:hAnsi="Times New Roman"/>
                <w:b/>
                <w:sz w:val="22"/>
                <w:szCs w:val="22"/>
              </w:rPr>
              <w:t>V</w:t>
            </w:r>
          </w:p>
        </w:tc>
        <w:tc>
          <w:tcPr>
            <w:tcW w:w="1500" w:type="dxa"/>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t>Klasa:</w:t>
            </w:r>
            <w:r>
              <w:rPr>
                <w:rFonts w:ascii="Times New Roman" w:hAnsi="Times New Roman"/>
                <w:b/>
                <w:sz w:val="22"/>
                <w:szCs w:val="22"/>
              </w:rPr>
              <w:t xml:space="preserve"> </w:t>
            </w:r>
            <w:r w:rsidRPr="0071316B">
              <w:rPr>
                <w:rFonts w:ascii="Times New Roman" w:hAnsi="Times New Roman"/>
                <w:b/>
                <w:sz w:val="22"/>
                <w:szCs w:val="22"/>
              </w:rPr>
              <w:t>XI</w:t>
            </w:r>
          </w:p>
        </w:tc>
      </w:tr>
      <w:tr w:rsidR="00301D80" w:rsidRPr="0071316B" w:rsidTr="00AD43F0">
        <w:tc>
          <w:tcPr>
            <w:tcW w:w="5580" w:type="dxa"/>
            <w:gridSpan w:val="2"/>
            <w:shd w:val="clear" w:color="auto" w:fill="auto"/>
          </w:tcPr>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b/>
                <w:sz w:val="22"/>
                <w:szCs w:val="22"/>
              </w:rPr>
              <w:t xml:space="preserve">Tema mësimore: </w:t>
            </w:r>
            <w:r w:rsidRPr="0071316B">
              <w:rPr>
                <w:rFonts w:ascii="Times New Roman" w:hAnsi="Times New Roman"/>
                <w:sz w:val="22"/>
                <w:szCs w:val="22"/>
              </w:rPr>
              <w:t>Studim teksti: Poezia “Atdheu”</w:t>
            </w:r>
            <w:r>
              <w:rPr>
                <w:rFonts w:ascii="Times New Roman" w:hAnsi="Times New Roman"/>
                <w:sz w:val="22"/>
                <w:szCs w:val="22"/>
              </w:rPr>
              <w:t>.</w:t>
            </w:r>
          </w:p>
          <w:p w:rsidR="00301D80" w:rsidRPr="0071316B"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b/>
                <w:sz w:val="22"/>
                <w:szCs w:val="22"/>
              </w:rPr>
              <w:t>Situata e të nxënit:</w:t>
            </w:r>
            <w:r>
              <w:rPr>
                <w:rFonts w:ascii="Times New Roman" w:hAnsi="Times New Roman"/>
                <w:b/>
                <w:sz w:val="22"/>
                <w:szCs w:val="22"/>
              </w:rPr>
              <w:t xml:space="preserve"> </w:t>
            </w:r>
            <w:r w:rsidRPr="0071316B">
              <w:rPr>
                <w:rFonts w:ascii="Times New Roman" w:hAnsi="Times New Roman"/>
                <w:sz w:val="22"/>
                <w:szCs w:val="22"/>
              </w:rPr>
              <w:t>Bisedë në lidhje me motivet patriotike të Naim Frashërit.</w:t>
            </w:r>
          </w:p>
        </w:tc>
      </w:tr>
      <w:tr w:rsidR="00301D80" w:rsidRPr="0071316B" w:rsidTr="00AD43F0">
        <w:tc>
          <w:tcPr>
            <w:tcW w:w="10530" w:type="dxa"/>
            <w:gridSpan w:val="4"/>
            <w:shd w:val="clear" w:color="auto" w:fill="auto"/>
          </w:tcPr>
          <w:p w:rsidR="00301D80" w:rsidRPr="0071316B" w:rsidRDefault="00301D80" w:rsidP="00AD43F0">
            <w:pPr>
              <w:ind w:firstLine="0"/>
              <w:rPr>
                <w:rFonts w:ascii="Times New Roman" w:hAnsi="Times New Roman"/>
                <w:b/>
                <w:sz w:val="22"/>
                <w:szCs w:val="22"/>
                <w:lang w:eastAsia="ja-JP"/>
              </w:rPr>
            </w:pPr>
            <w:r w:rsidRPr="0071316B">
              <w:rPr>
                <w:rFonts w:ascii="Times New Roman" w:hAnsi="Times New Roman"/>
                <w:b/>
                <w:sz w:val="22"/>
                <w:szCs w:val="22"/>
              </w:rPr>
              <w:t>Rezultatet e të nxënit sipas kompetencave kyç</w:t>
            </w:r>
            <w:r w:rsidRPr="0071316B">
              <w:rPr>
                <w:rFonts w:ascii="Times New Roman" w:hAnsi="Times New Roman"/>
                <w:b/>
                <w:sz w:val="22"/>
                <w:szCs w:val="22"/>
                <w:lang w:eastAsia="ja-JP"/>
              </w:rPr>
              <w:t>e:</w:t>
            </w:r>
          </w:p>
          <w:p w:rsidR="00301D80" w:rsidRPr="0071316B" w:rsidRDefault="00301D80" w:rsidP="00AD43F0">
            <w:pPr>
              <w:spacing w:line="360" w:lineRule="auto"/>
              <w:ind w:firstLine="0"/>
              <w:jc w:val="left"/>
              <w:rPr>
                <w:rFonts w:ascii="Times New Roman" w:hAnsi="Times New Roman"/>
                <w:sz w:val="22"/>
              </w:rPr>
            </w:pPr>
            <w:r w:rsidRPr="0071316B">
              <w:rPr>
                <w:rFonts w:ascii="Times New Roman" w:hAnsi="Times New Roman"/>
                <w:sz w:val="22"/>
              </w:rPr>
              <w:t>Kompetenca e komunikimit dhe të shprehurit</w:t>
            </w:r>
          </w:p>
          <w:p w:rsidR="00301D80" w:rsidRPr="0071316B" w:rsidRDefault="00301D80" w:rsidP="00AD43F0">
            <w:pPr>
              <w:spacing w:line="360" w:lineRule="auto"/>
              <w:ind w:firstLine="0"/>
              <w:jc w:val="left"/>
              <w:rPr>
                <w:rFonts w:ascii="Times New Roman" w:hAnsi="Times New Roman"/>
                <w:sz w:val="22"/>
              </w:rPr>
            </w:pPr>
            <w:r w:rsidRPr="0071316B">
              <w:rPr>
                <w:rFonts w:ascii="Times New Roman" w:hAnsi="Times New Roman"/>
                <w:sz w:val="22"/>
              </w:rPr>
              <w:t>Kompetenca e të menduarit</w:t>
            </w:r>
          </w:p>
          <w:p w:rsidR="00301D80" w:rsidRPr="0071316B" w:rsidRDefault="00301D80" w:rsidP="00AD43F0">
            <w:pPr>
              <w:spacing w:line="360" w:lineRule="auto"/>
              <w:ind w:firstLine="0"/>
              <w:jc w:val="left"/>
              <w:rPr>
                <w:rFonts w:ascii="Times New Roman" w:hAnsi="Times New Roman"/>
                <w:sz w:val="22"/>
              </w:rPr>
            </w:pPr>
            <w:r w:rsidRPr="0071316B">
              <w:rPr>
                <w:rFonts w:ascii="Times New Roman" w:hAnsi="Times New Roman"/>
                <w:sz w:val="22"/>
              </w:rPr>
              <w:t>Kompetenca qytetare</w:t>
            </w:r>
          </w:p>
          <w:p w:rsidR="00301D80" w:rsidRPr="0071316B" w:rsidRDefault="00301D80" w:rsidP="00AD43F0">
            <w:pPr>
              <w:spacing w:line="360" w:lineRule="auto"/>
              <w:ind w:firstLine="0"/>
              <w:jc w:val="left"/>
              <w:rPr>
                <w:rFonts w:ascii="Times New Roman" w:hAnsi="Times New Roman"/>
                <w:sz w:val="22"/>
              </w:rPr>
            </w:pPr>
            <w:r w:rsidRPr="0071316B">
              <w:rPr>
                <w:rFonts w:ascii="Times New Roman" w:hAnsi="Times New Roman"/>
                <w:sz w:val="22"/>
              </w:rPr>
              <w:t>Kompetenca e të mësuarit për të nxënë</w:t>
            </w:r>
          </w:p>
        </w:tc>
      </w:tr>
      <w:tr w:rsidR="00301D80" w:rsidRPr="0071316B" w:rsidTr="00AD43F0">
        <w:tc>
          <w:tcPr>
            <w:tcW w:w="558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t>Rezultatet e të nxënit të kompetencave të fushës sipas temës mësimore:</w:t>
            </w:r>
          </w:p>
          <w:p w:rsidR="00301D80" w:rsidRPr="00B374CC" w:rsidRDefault="00301D80" w:rsidP="00AD43F0">
            <w:pPr>
              <w:spacing w:line="360" w:lineRule="auto"/>
              <w:ind w:left="360" w:firstLine="0"/>
              <w:jc w:val="left"/>
              <w:rPr>
                <w:rFonts w:ascii="Times New Roman" w:hAnsi="Times New Roman"/>
                <w:bCs/>
                <w:sz w:val="22"/>
                <w:szCs w:val="22"/>
              </w:rPr>
            </w:pPr>
            <w:r w:rsidRPr="00B374CC">
              <w:rPr>
                <w:rFonts w:ascii="Times New Roman" w:hAnsi="Times New Roman"/>
                <w:bCs/>
              </w:rPr>
              <w:t>Nxënësi:</w:t>
            </w:r>
          </w:p>
          <w:p w:rsidR="00301D80" w:rsidRPr="00B374CC" w:rsidRDefault="00301D80" w:rsidP="00F064E8">
            <w:pPr>
              <w:pStyle w:val="ListParagraph"/>
              <w:numPr>
                <w:ilvl w:val="1"/>
                <w:numId w:val="92"/>
              </w:numPr>
              <w:spacing w:line="360" w:lineRule="auto"/>
              <w:jc w:val="left"/>
              <w:rPr>
                <w:rFonts w:ascii="Times New Roman" w:hAnsi="Times New Roman"/>
                <w:sz w:val="22"/>
                <w:szCs w:val="22"/>
              </w:rPr>
            </w:pPr>
            <w:r w:rsidRPr="00B374CC">
              <w:rPr>
                <w:rFonts w:ascii="Times New Roman" w:hAnsi="Times New Roman"/>
              </w:rPr>
              <w:t>dallon motivet kryesore të kësaj poezie;</w:t>
            </w:r>
          </w:p>
          <w:p w:rsidR="00301D80" w:rsidRPr="00B374CC" w:rsidRDefault="00301D80" w:rsidP="00F064E8">
            <w:pPr>
              <w:pStyle w:val="ListParagraph"/>
              <w:numPr>
                <w:ilvl w:val="1"/>
                <w:numId w:val="92"/>
              </w:numPr>
              <w:spacing w:line="360" w:lineRule="auto"/>
              <w:jc w:val="left"/>
              <w:rPr>
                <w:rFonts w:ascii="Times New Roman" w:hAnsi="Times New Roman"/>
                <w:sz w:val="22"/>
                <w:szCs w:val="22"/>
              </w:rPr>
            </w:pPr>
            <w:r w:rsidRPr="00B374CC">
              <w:rPr>
                <w:rFonts w:ascii="Times New Roman" w:hAnsi="Times New Roman"/>
              </w:rPr>
              <w:t>shpjegon ndikimin e folklorit në krijimtarinë e poetit;</w:t>
            </w:r>
          </w:p>
          <w:p w:rsidR="00301D80" w:rsidRPr="00B374CC" w:rsidRDefault="00301D80" w:rsidP="00F064E8">
            <w:pPr>
              <w:pStyle w:val="ListParagraph"/>
              <w:numPr>
                <w:ilvl w:val="1"/>
                <w:numId w:val="92"/>
              </w:numPr>
              <w:spacing w:line="360" w:lineRule="auto"/>
              <w:jc w:val="left"/>
              <w:rPr>
                <w:rFonts w:ascii="Times New Roman" w:hAnsi="Times New Roman"/>
                <w:sz w:val="22"/>
                <w:szCs w:val="22"/>
              </w:rPr>
            </w:pPr>
            <w:r w:rsidRPr="00B374CC">
              <w:rPr>
                <w:rFonts w:ascii="Times New Roman" w:hAnsi="Times New Roman"/>
              </w:rPr>
              <w:lastRenderedPageBreak/>
              <w:t xml:space="preserve">analizon funksionin e figurave të apostrofit dhe antitezës; </w:t>
            </w:r>
          </w:p>
          <w:p w:rsidR="00301D80" w:rsidRPr="0071316B" w:rsidRDefault="00301D80" w:rsidP="00F064E8">
            <w:pPr>
              <w:pStyle w:val="ListParagraph"/>
              <w:numPr>
                <w:ilvl w:val="1"/>
                <w:numId w:val="92"/>
              </w:numPr>
              <w:spacing w:line="360" w:lineRule="auto"/>
              <w:jc w:val="left"/>
            </w:pPr>
            <w:r w:rsidRPr="00B374CC">
              <w:rPr>
                <w:rFonts w:ascii="Times New Roman" w:hAnsi="Times New Roman"/>
              </w:rPr>
              <w:t>portretizon poetin si misionari i Rilindjes Kombëtare.</w:t>
            </w:r>
          </w:p>
        </w:tc>
        <w:tc>
          <w:tcPr>
            <w:tcW w:w="4950" w:type="dxa"/>
            <w:gridSpan w:val="2"/>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lastRenderedPageBreak/>
              <w:t>Fjalët kyçe:</w:t>
            </w:r>
          </w:p>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sz w:val="22"/>
                <w:szCs w:val="22"/>
              </w:rPr>
              <w:t>Motivi patriotik</w:t>
            </w:r>
          </w:p>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sz w:val="22"/>
                <w:szCs w:val="22"/>
              </w:rPr>
              <w:t>Vendlindje</w:t>
            </w:r>
          </w:p>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sz w:val="22"/>
                <w:szCs w:val="22"/>
              </w:rPr>
              <w:t xml:space="preserve"> Apostrofë</w:t>
            </w:r>
          </w:p>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sz w:val="22"/>
                <w:szCs w:val="22"/>
              </w:rPr>
              <w:t xml:space="preserve">Filozofia </w:t>
            </w:r>
          </w:p>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sz w:val="22"/>
                <w:szCs w:val="22"/>
              </w:rPr>
              <w:t>Ndikim nga folklori</w:t>
            </w:r>
          </w:p>
          <w:p w:rsidR="00301D80" w:rsidRPr="0071316B" w:rsidRDefault="00301D80" w:rsidP="00AD43F0">
            <w:pPr>
              <w:spacing w:line="360" w:lineRule="auto"/>
              <w:ind w:firstLine="0"/>
              <w:jc w:val="left"/>
              <w:rPr>
                <w:rFonts w:ascii="Times New Roman" w:hAnsi="Times New Roman"/>
                <w:b/>
                <w:sz w:val="22"/>
                <w:szCs w:val="22"/>
              </w:rPr>
            </w:pPr>
          </w:p>
        </w:tc>
      </w:tr>
      <w:tr w:rsidR="00301D80" w:rsidRPr="0071316B" w:rsidTr="00AD43F0">
        <w:tc>
          <w:tcPr>
            <w:tcW w:w="5580" w:type="dxa"/>
            <w:gridSpan w:val="2"/>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lastRenderedPageBreak/>
              <w:t xml:space="preserve">Burimet: </w:t>
            </w:r>
            <w:r w:rsidRPr="0071316B">
              <w:rPr>
                <w:rFonts w:ascii="Times New Roman" w:hAnsi="Times New Roman"/>
                <w:sz w:val="22"/>
                <w:szCs w:val="22"/>
              </w:rPr>
              <w:t>Teksti, vëllimi poetik, kritika të botuara.</w:t>
            </w:r>
          </w:p>
          <w:p w:rsidR="00301D80" w:rsidRPr="0071316B" w:rsidRDefault="00301D80" w:rsidP="00AD43F0">
            <w:pPr>
              <w:spacing w:line="360" w:lineRule="auto"/>
              <w:ind w:firstLine="0"/>
              <w:jc w:val="left"/>
              <w:rPr>
                <w:rFonts w:ascii="Times New Roman" w:hAnsi="Times New Roman"/>
                <w:b/>
                <w:sz w:val="22"/>
                <w:szCs w:val="22"/>
              </w:rPr>
            </w:pPr>
          </w:p>
          <w:p w:rsidR="00301D80" w:rsidRPr="0071316B"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71316B">
              <w:rPr>
                <w:rFonts w:ascii="Times New Roman" w:hAnsi="Times New Roman"/>
                <w:sz w:val="22"/>
                <w:szCs w:val="22"/>
              </w:rPr>
              <w:t>gjuhë shqipe,</w:t>
            </w:r>
            <w:r>
              <w:rPr>
                <w:rFonts w:ascii="Times New Roman" w:hAnsi="Times New Roman"/>
                <w:sz w:val="22"/>
                <w:szCs w:val="22"/>
              </w:rPr>
              <w:t xml:space="preserve"> </w:t>
            </w:r>
            <w:r w:rsidRPr="0071316B">
              <w:rPr>
                <w:rFonts w:ascii="Times New Roman" w:hAnsi="Times New Roman"/>
                <w:sz w:val="22"/>
                <w:szCs w:val="22"/>
              </w:rPr>
              <w:t>tik,</w:t>
            </w:r>
            <w:r>
              <w:rPr>
                <w:rFonts w:ascii="Times New Roman" w:hAnsi="Times New Roman"/>
                <w:sz w:val="22"/>
                <w:szCs w:val="22"/>
              </w:rPr>
              <w:t xml:space="preserve"> </w:t>
            </w:r>
            <w:r w:rsidRPr="0071316B">
              <w:rPr>
                <w:rFonts w:ascii="Times New Roman" w:hAnsi="Times New Roman"/>
                <w:sz w:val="22"/>
                <w:szCs w:val="22"/>
              </w:rPr>
              <w:t>arte</w:t>
            </w:r>
            <w:r>
              <w:rPr>
                <w:rFonts w:ascii="Times New Roman" w:hAnsi="Times New Roman"/>
                <w:sz w:val="22"/>
                <w:szCs w:val="22"/>
              </w:rPr>
              <w:t>.</w:t>
            </w:r>
          </w:p>
        </w:tc>
      </w:tr>
      <w:tr w:rsidR="00301D80" w:rsidRPr="0071316B" w:rsidTr="00AD43F0">
        <w:tc>
          <w:tcPr>
            <w:tcW w:w="10530" w:type="dxa"/>
            <w:gridSpan w:val="4"/>
            <w:shd w:val="clear" w:color="auto" w:fill="auto"/>
          </w:tcPr>
          <w:p w:rsidR="00301D80" w:rsidRPr="0071316B" w:rsidRDefault="00F064E8" w:rsidP="00AD43F0">
            <w:pPr>
              <w:spacing w:line="360" w:lineRule="auto"/>
              <w:ind w:firstLine="0"/>
              <w:jc w:val="center"/>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1967488" behindDoc="0" locked="0" layoutInCell="1" allowOverlap="1">
                      <wp:simplePos x="0" y="0"/>
                      <wp:positionH relativeFrom="column">
                        <wp:posOffset>-1898015</wp:posOffset>
                      </wp:positionH>
                      <wp:positionV relativeFrom="paragraph">
                        <wp:posOffset>109220</wp:posOffset>
                      </wp:positionV>
                      <wp:extent cx="914400" cy="914400"/>
                      <wp:effectExtent l="13335" t="8890" r="5715" b="10160"/>
                      <wp:wrapNone/>
                      <wp:docPr id="339" name="Text 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 o:spid="_x0000_s1151" type="#_x0000_t202" style="position:absolute;left:0;text-align:left;margin-left:-149.45pt;margin-top:8.6pt;width:1in;height:1in;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">
                      <v:textbox>
                        <w:txbxContent>
                          <w:p w:rsidR="00AD43F0" w:rsidRDefault="00AD43F0" w:rsidP="00301D80"/>
                        </w:txbxContent>
                      </v:textbox>
                    </v:shape>
                  </w:pict>
                </mc:Fallback>
              </mc:AlternateContent>
            </w:r>
            <w:r w:rsidR="00301D80" w:rsidRPr="0071316B">
              <w:rPr>
                <w:rFonts w:ascii="Times New Roman" w:hAnsi="Times New Roman"/>
                <w:b/>
                <w:sz w:val="22"/>
                <w:szCs w:val="22"/>
              </w:rPr>
              <w:t>Metodologjia dhe veprimtaritë e nxënësve</w:t>
            </w:r>
          </w:p>
          <w:p w:rsidR="00301D80" w:rsidRPr="0071316B" w:rsidRDefault="00301D80" w:rsidP="00AD43F0">
            <w:pPr>
              <w:spacing w:line="360" w:lineRule="auto"/>
              <w:ind w:firstLine="0"/>
              <w:jc w:val="center"/>
              <w:rPr>
                <w:rFonts w:ascii="Times New Roman" w:hAnsi="Times New Roman"/>
                <w:bCs/>
                <w:sz w:val="22"/>
                <w:szCs w:val="22"/>
              </w:rPr>
            </w:pPr>
            <w:r w:rsidRPr="0071316B">
              <w:rPr>
                <w:rFonts w:ascii="Times New Roman" w:hAnsi="Times New Roman"/>
                <w:bCs/>
                <w:sz w:val="22"/>
                <w:szCs w:val="22"/>
              </w:rPr>
              <w:t>Stuhi mendimesh-lexim interpretim-reflektim për kuptimin-ditar dypjesësh</w:t>
            </w:r>
          </w:p>
        </w:tc>
      </w:tr>
      <w:tr w:rsidR="00301D80" w:rsidRPr="0071316B" w:rsidTr="00AD43F0">
        <w:trPr>
          <w:trHeight w:val="2542"/>
        </w:trPr>
        <w:tc>
          <w:tcPr>
            <w:tcW w:w="10530" w:type="dxa"/>
            <w:gridSpan w:val="4"/>
            <w:shd w:val="clear" w:color="auto" w:fill="auto"/>
          </w:tcPr>
          <w:p w:rsidR="00301D80" w:rsidRPr="0071316B" w:rsidRDefault="00F064E8" w:rsidP="00AD43F0">
            <w:pPr>
              <w:spacing w:line="360" w:lineRule="auto"/>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1966464" behindDoc="0" locked="0" layoutInCell="1" allowOverlap="1">
                      <wp:simplePos x="0" y="0"/>
                      <wp:positionH relativeFrom="column">
                        <wp:posOffset>-1820545</wp:posOffset>
                      </wp:positionH>
                      <wp:positionV relativeFrom="paragraph">
                        <wp:posOffset>97155</wp:posOffset>
                      </wp:positionV>
                      <wp:extent cx="914400" cy="914400"/>
                      <wp:effectExtent l="5080" t="8890" r="13970" b="10160"/>
                      <wp:wrapNone/>
                      <wp:docPr id="338"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2" o:spid="_x0000_s1152" type="#_x0000_t202" style="position:absolute;margin-left:-143.35pt;margin-top:7.65pt;width:1in;height:1in;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">
                      <v:textbox>
                        <w:txbxContent>
                          <w:p w:rsidR="00AD43F0" w:rsidRDefault="00AD43F0" w:rsidP="00301D80"/>
                        </w:txbxContent>
                      </v:textbox>
                    </v:shape>
                  </w:pict>
                </mc:Fallback>
              </mc:AlternateContent>
            </w:r>
            <w:r w:rsidR="00301D80" w:rsidRPr="0071316B">
              <w:rPr>
                <w:rFonts w:ascii="Times New Roman" w:hAnsi="Times New Roman"/>
                <w:b/>
                <w:sz w:val="22"/>
                <w:szCs w:val="22"/>
              </w:rPr>
              <w:t>Organizimi i orës së mësimit</w:t>
            </w:r>
          </w:p>
          <w:p w:rsidR="00301D80" w:rsidRPr="0071316B" w:rsidRDefault="00301D80" w:rsidP="00AD43F0">
            <w:pPr>
              <w:spacing w:line="360" w:lineRule="auto"/>
              <w:ind w:firstLine="0"/>
              <w:jc w:val="left"/>
              <w:rPr>
                <w:rFonts w:ascii="Times New Roman" w:hAnsi="Times New Roman"/>
                <w:b/>
                <w:sz w:val="22"/>
                <w:szCs w:val="22"/>
              </w:rPr>
            </w:pPr>
            <w:r w:rsidRPr="00B374CC">
              <w:rPr>
                <w:rFonts w:ascii="Times New Roman" w:hAnsi="Times New Roman"/>
                <w:b/>
                <w:i/>
                <w:iCs/>
              </w:rPr>
              <w:t>Hapi 1.</w:t>
            </w:r>
            <w:r w:rsidRPr="0071316B">
              <w:rPr>
                <w:rFonts w:ascii="Times New Roman" w:hAnsi="Times New Roman"/>
                <w:b/>
                <w:sz w:val="22"/>
                <w:szCs w:val="22"/>
              </w:rPr>
              <w:t xml:space="preserve"> Stuhi mendimesh</w:t>
            </w:r>
            <w:r>
              <w:rPr>
                <w:rFonts w:ascii="Times New Roman" w:hAnsi="Times New Roman"/>
                <w:b/>
                <w:sz w:val="22"/>
                <w:szCs w:val="22"/>
              </w:rPr>
              <w:t>.</w:t>
            </w:r>
          </w:p>
          <w:p w:rsidR="00301D80" w:rsidRPr="0071316B" w:rsidRDefault="00301D80" w:rsidP="00AD43F0">
            <w:pPr>
              <w:spacing w:line="360" w:lineRule="auto"/>
              <w:ind w:firstLine="0"/>
              <w:jc w:val="left"/>
              <w:rPr>
                <w:rFonts w:ascii="Times New Roman" w:hAnsi="Times New Roman"/>
                <w:sz w:val="22"/>
                <w:szCs w:val="22"/>
              </w:rPr>
            </w:pPr>
            <w:r w:rsidRPr="0071316B">
              <w:rPr>
                <w:rFonts w:ascii="Times New Roman" w:hAnsi="Times New Roman"/>
                <w:sz w:val="22"/>
                <w:szCs w:val="22"/>
              </w:rPr>
              <w:t xml:space="preserve">  Nxënësit diskutojnë mbi përmbledhjen poetike “Lulet e verës”, motivet kryesore,</w:t>
            </w:r>
            <w:r>
              <w:rPr>
                <w:rFonts w:ascii="Times New Roman" w:hAnsi="Times New Roman"/>
                <w:sz w:val="22"/>
                <w:szCs w:val="22"/>
              </w:rPr>
              <w:t xml:space="preserve"> </w:t>
            </w:r>
            <w:r w:rsidRPr="0071316B">
              <w:rPr>
                <w:rFonts w:ascii="Times New Roman" w:hAnsi="Times New Roman"/>
                <w:sz w:val="22"/>
                <w:szCs w:val="22"/>
              </w:rPr>
              <w:t>veçoritë artistike</w:t>
            </w:r>
            <w:r>
              <w:rPr>
                <w:rFonts w:ascii="Times New Roman" w:hAnsi="Times New Roman"/>
                <w:sz w:val="22"/>
                <w:szCs w:val="22"/>
              </w:rPr>
              <w:t>.</w:t>
            </w:r>
          </w:p>
          <w:p w:rsidR="00301D80" w:rsidRPr="0071316B" w:rsidRDefault="00F064E8" w:rsidP="00AD43F0">
            <w:pPr>
              <w:tabs>
                <w:tab w:val="left" w:pos="3994"/>
              </w:tabs>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65440" behindDoc="0" locked="0" layoutInCell="1" allowOverlap="1">
                      <wp:simplePos x="0" y="0"/>
                      <wp:positionH relativeFrom="column">
                        <wp:posOffset>3001645</wp:posOffset>
                      </wp:positionH>
                      <wp:positionV relativeFrom="paragraph">
                        <wp:posOffset>90170</wp:posOffset>
                      </wp:positionV>
                      <wp:extent cx="871855" cy="302260"/>
                      <wp:effectExtent l="7620" t="10795" r="34925" b="58420"/>
                      <wp:wrapNone/>
                      <wp:docPr id="337" name="AutoShap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71855" cy="302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BFA018" id="AutoShape 281" o:spid="_x0000_s1026" type="#_x0000_t32" style="position:absolute;margin-left:236.35pt;margin-top:7.1pt;width:68.65pt;height:23.8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64416" behindDoc="0" locked="0" layoutInCell="1" allowOverlap="1">
                      <wp:simplePos x="0" y="0"/>
                      <wp:positionH relativeFrom="column">
                        <wp:posOffset>2841625</wp:posOffset>
                      </wp:positionH>
                      <wp:positionV relativeFrom="paragraph">
                        <wp:posOffset>154305</wp:posOffset>
                      </wp:positionV>
                      <wp:extent cx="56515" cy="134620"/>
                      <wp:effectExtent l="9525" t="8255" r="57785" b="38100"/>
                      <wp:wrapNone/>
                      <wp:docPr id="336" name="AutoShap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515" cy="1346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53ADE2" id="AutoShape 280" o:spid="_x0000_s1026" type="#_x0000_t32" style="position:absolute;margin-left:223.75pt;margin-top:12.15pt;width:4.45pt;height:10.6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63392" behindDoc="0" locked="0" layoutInCell="1" allowOverlap="1">
                      <wp:simplePos x="0" y="0"/>
                      <wp:positionH relativeFrom="column">
                        <wp:posOffset>2122170</wp:posOffset>
                      </wp:positionH>
                      <wp:positionV relativeFrom="paragraph">
                        <wp:posOffset>106680</wp:posOffset>
                      </wp:positionV>
                      <wp:extent cx="386080" cy="182245"/>
                      <wp:effectExtent l="42545" t="8255" r="9525" b="57150"/>
                      <wp:wrapNone/>
                      <wp:docPr id="335" name="AutoShape 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6080" cy="1822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81838D" id="AutoShape 279" o:spid="_x0000_s1026" type="#_x0000_t32" style="position:absolute;margin-left:167.1pt;margin-top:8.4pt;width:30.4pt;height:14.35pt;flip:x;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">
                      <v:stroke endarrow="block"/>
                    </v:shape>
                  </w:pict>
                </mc:Fallback>
              </mc:AlternateContent>
            </w:r>
            <w:r w:rsidR="00301D80" w:rsidRPr="0071316B">
              <w:rPr>
                <w:rFonts w:ascii="Times New Roman" w:hAnsi="Times New Roman"/>
                <w:sz w:val="22"/>
                <w:szCs w:val="22"/>
              </w:rPr>
              <w:tab/>
              <w:t>motivet</w:t>
            </w:r>
          </w:p>
          <w:p w:rsidR="00301D80" w:rsidRPr="0071316B"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61344" behindDoc="0" locked="0" layoutInCell="1" allowOverlap="1">
                      <wp:simplePos x="0" y="0"/>
                      <wp:positionH relativeFrom="column">
                        <wp:posOffset>2436495</wp:posOffset>
                      </wp:positionH>
                      <wp:positionV relativeFrom="paragraph">
                        <wp:posOffset>102235</wp:posOffset>
                      </wp:positionV>
                      <wp:extent cx="927735" cy="491490"/>
                      <wp:effectExtent l="13970" t="12065" r="10795" b="10795"/>
                      <wp:wrapNone/>
                      <wp:docPr id="334" name="Oval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7735" cy="491490"/>
                              </a:xfrm>
                              <a:prstGeom prst="ellipse">
                                <a:avLst/>
                              </a:prstGeom>
                              <a:solidFill>
                                <a:srgbClr val="FFFFFF"/>
                              </a:solidFill>
                              <a:ln w="9525">
                                <a:solidFill>
                                  <a:srgbClr val="000000"/>
                                </a:solidFill>
                                <a:round/>
                                <a:headEnd/>
                                <a:tailEnd/>
                              </a:ln>
                            </wps:spPr>
                            <wps:txbx>
                              <w:txbxContent>
                                <w:p w:rsidR="00AD43F0" w:rsidRPr="00FB63CE" w:rsidRDefault="00AD43F0" w:rsidP="00301D80">
                                  <w:pPr>
                                    <w:ind w:firstLine="0"/>
                                    <w:rPr>
                                      <w:b/>
                                    </w:rPr>
                                  </w:pPr>
                                  <w:r w:rsidRPr="00FB63CE">
                                    <w:rPr>
                                      <w:b/>
                                    </w:rPr>
                                    <w:t>filozofik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77" o:spid="_x0000_s1153" style="position:absolute;margin-left:191.85pt;margin-top:8.05pt;width:73.05pt;height:38.7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">
                      <v:textbox>
                        <w:txbxContent>
                          <w:p w:rsidR="00AD43F0" w:rsidRPr="00FB63CE" w:rsidRDefault="00AD43F0" w:rsidP="00301D80">
                            <w:pPr>
                              <w:ind w:firstLine="0"/>
                              <w:rPr>
                                <w:b/>
                              </w:rPr>
                            </w:pPr>
                            <w:r w:rsidRPr="00FB63CE">
                              <w:rPr>
                                <w:b/>
                              </w:rPr>
                              <w:t>filozofik</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960320" behindDoc="0" locked="0" layoutInCell="1" allowOverlap="1">
                      <wp:simplePos x="0" y="0"/>
                      <wp:positionH relativeFrom="column">
                        <wp:posOffset>1303020</wp:posOffset>
                      </wp:positionH>
                      <wp:positionV relativeFrom="paragraph">
                        <wp:posOffset>102235</wp:posOffset>
                      </wp:positionV>
                      <wp:extent cx="914400" cy="491490"/>
                      <wp:effectExtent l="13970" t="12065" r="5080" b="10795"/>
                      <wp:wrapNone/>
                      <wp:docPr id="333" name="Oval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91490"/>
                              </a:xfrm>
                              <a:prstGeom prst="ellipse">
                                <a:avLst/>
                              </a:prstGeom>
                              <a:solidFill>
                                <a:srgbClr val="FFFFFF"/>
                              </a:solidFill>
                              <a:ln w="9525">
                                <a:solidFill>
                                  <a:srgbClr val="000000"/>
                                </a:solidFill>
                                <a:round/>
                                <a:headEnd/>
                                <a:tailEnd/>
                              </a:ln>
                            </wps:spPr>
                            <wps:txbx>
                              <w:txbxContent>
                                <w:p w:rsidR="00AD43F0" w:rsidRPr="00FB63CE" w:rsidRDefault="00AD43F0" w:rsidP="00301D80">
                                  <w:pPr>
                                    <w:ind w:firstLine="0"/>
                                    <w:rPr>
                                      <w:b/>
                                    </w:rPr>
                                  </w:pPr>
                                  <w:r w:rsidRPr="00FB63CE">
                                    <w:rPr>
                                      <w:b/>
                                    </w:rPr>
                                    <w:t>atdhetar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76" o:spid="_x0000_s1154" style="position:absolute;margin-left:102.6pt;margin-top:8.05pt;width:1in;height:38.7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">
                      <v:textbox>
                        <w:txbxContent>
                          <w:p w:rsidR="00AD43F0" w:rsidRPr="00FB63CE" w:rsidRDefault="00AD43F0" w:rsidP="00301D80">
                            <w:pPr>
                              <w:ind w:firstLine="0"/>
                              <w:rPr>
                                <w:b/>
                              </w:rPr>
                            </w:pPr>
                            <w:r w:rsidRPr="00FB63CE">
                              <w:rPr>
                                <w:b/>
                              </w:rPr>
                              <w:t>atdhetar</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962368" behindDoc="0" locked="0" layoutInCell="1" allowOverlap="1">
                      <wp:simplePos x="0" y="0"/>
                      <wp:positionH relativeFrom="column">
                        <wp:posOffset>3813175</wp:posOffset>
                      </wp:positionH>
                      <wp:positionV relativeFrom="paragraph">
                        <wp:posOffset>128270</wp:posOffset>
                      </wp:positionV>
                      <wp:extent cx="914400" cy="517525"/>
                      <wp:effectExtent l="9525" t="9525" r="9525" b="6350"/>
                      <wp:wrapNone/>
                      <wp:docPr id="332" name="Oval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17525"/>
                              </a:xfrm>
                              <a:prstGeom prst="ellipse">
                                <a:avLst/>
                              </a:prstGeom>
                              <a:solidFill>
                                <a:srgbClr val="FFFFFF"/>
                              </a:solidFill>
                              <a:ln w="9525">
                                <a:solidFill>
                                  <a:srgbClr val="000000"/>
                                </a:solidFill>
                                <a:round/>
                                <a:headEnd/>
                                <a:tailEnd/>
                              </a:ln>
                            </wps:spPr>
                            <wps:txbx>
                              <w:txbxContent>
                                <w:p w:rsidR="00AD43F0" w:rsidRPr="00FB63CE" w:rsidRDefault="00AD43F0" w:rsidP="00301D80">
                                  <w:pPr>
                                    <w:ind w:firstLine="0"/>
                                    <w:rPr>
                                      <w:b/>
                                    </w:rPr>
                                  </w:pPr>
                                  <w:r w:rsidRPr="00FB63CE">
                                    <w:rPr>
                                      <w:b/>
                                    </w:rPr>
                                    <w:t>erotik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78" o:spid="_x0000_s1155" style="position:absolute;margin-left:300.25pt;margin-top:10.1pt;width:1in;height:40.7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">
                      <v:textbox>
                        <w:txbxContent>
                          <w:p w:rsidR="00AD43F0" w:rsidRPr="00FB63CE" w:rsidRDefault="00AD43F0" w:rsidP="00301D80">
                            <w:pPr>
                              <w:ind w:firstLine="0"/>
                              <w:rPr>
                                <w:b/>
                              </w:rPr>
                            </w:pPr>
                            <w:r w:rsidRPr="00FB63CE">
                              <w:rPr>
                                <w:b/>
                              </w:rPr>
                              <w:t>erotik</w:t>
                            </w:r>
                          </w:p>
                        </w:txbxContent>
                      </v:textbox>
                    </v:oval>
                  </w:pict>
                </mc:Fallback>
              </mc:AlternateContent>
            </w:r>
          </w:p>
          <w:p w:rsidR="00301D80" w:rsidRPr="0071316B" w:rsidRDefault="00301D80" w:rsidP="00AD43F0">
            <w:pPr>
              <w:rPr>
                <w:rFonts w:ascii="Times New Roman" w:hAnsi="Times New Roman"/>
                <w:sz w:val="22"/>
                <w:szCs w:val="22"/>
              </w:rPr>
            </w:pPr>
          </w:p>
          <w:p w:rsidR="00301D80" w:rsidRPr="0071316B" w:rsidRDefault="00301D80" w:rsidP="00AD43F0">
            <w:pPr>
              <w:rPr>
                <w:rFonts w:ascii="Times New Roman" w:hAnsi="Times New Roman"/>
                <w:sz w:val="22"/>
                <w:szCs w:val="22"/>
              </w:rPr>
            </w:pPr>
          </w:p>
          <w:p w:rsidR="00301D80" w:rsidRPr="0071316B" w:rsidRDefault="00301D80" w:rsidP="00AD43F0">
            <w:pPr>
              <w:rPr>
                <w:rFonts w:ascii="Times New Roman" w:hAnsi="Times New Roman"/>
                <w:sz w:val="22"/>
                <w:szCs w:val="22"/>
              </w:rPr>
            </w:pPr>
          </w:p>
          <w:p w:rsidR="00301D80" w:rsidRPr="0071316B" w:rsidRDefault="00301D80" w:rsidP="00AD43F0">
            <w:pPr>
              <w:rPr>
                <w:rFonts w:ascii="Times New Roman" w:hAnsi="Times New Roman"/>
                <w:sz w:val="22"/>
                <w:szCs w:val="22"/>
              </w:rPr>
            </w:pPr>
            <w:r w:rsidRPr="0071316B">
              <w:rPr>
                <w:rFonts w:ascii="Times New Roman" w:hAnsi="Times New Roman"/>
                <w:sz w:val="22"/>
                <w:szCs w:val="22"/>
              </w:rPr>
              <w:t>Nxënësit diskutojnë për veçoritë e secilit cikël duke i ilustruar me vargje</w:t>
            </w:r>
            <w:r>
              <w:rPr>
                <w:rFonts w:ascii="Times New Roman" w:hAnsi="Times New Roman"/>
                <w:sz w:val="22"/>
                <w:szCs w:val="22"/>
              </w:rPr>
              <w:t>.</w:t>
            </w:r>
          </w:p>
          <w:p w:rsidR="00301D80" w:rsidRPr="0071316B" w:rsidRDefault="00301D80" w:rsidP="00AD43F0">
            <w:pPr>
              <w:rPr>
                <w:rFonts w:ascii="Times New Roman" w:hAnsi="Times New Roman"/>
                <w:b/>
                <w:sz w:val="24"/>
                <w:szCs w:val="22"/>
              </w:rPr>
            </w:pPr>
          </w:p>
          <w:p w:rsidR="00301D80" w:rsidRPr="0071316B" w:rsidRDefault="00301D80" w:rsidP="00AD43F0">
            <w:pPr>
              <w:ind w:firstLine="0"/>
              <w:rPr>
                <w:rFonts w:ascii="Times New Roman" w:hAnsi="Times New Roman"/>
                <w:b/>
                <w:sz w:val="22"/>
                <w:szCs w:val="22"/>
              </w:rPr>
            </w:pPr>
            <w:r w:rsidRPr="00B374CC">
              <w:rPr>
                <w:rFonts w:ascii="Times New Roman" w:hAnsi="Times New Roman"/>
                <w:b/>
                <w:i/>
                <w:iCs/>
              </w:rPr>
              <w:t>Hapi 2.</w:t>
            </w:r>
            <w:r w:rsidRPr="0071316B">
              <w:rPr>
                <w:rFonts w:ascii="Times New Roman" w:hAnsi="Times New Roman"/>
                <w:b/>
                <w:sz w:val="22"/>
                <w:szCs w:val="22"/>
              </w:rPr>
              <w:t xml:space="preserve"> Lexim interpretim</w:t>
            </w:r>
            <w:r>
              <w:rPr>
                <w:rFonts w:ascii="Times New Roman" w:hAnsi="Times New Roman"/>
                <w:b/>
                <w:sz w:val="22"/>
                <w:szCs w:val="22"/>
              </w:rPr>
              <w:t>.</w:t>
            </w:r>
          </w:p>
          <w:p w:rsidR="00301D80" w:rsidRPr="0071316B" w:rsidRDefault="00301D80" w:rsidP="00AD43F0">
            <w:pPr>
              <w:rPr>
                <w:rFonts w:ascii="Times New Roman" w:hAnsi="Times New Roman"/>
                <w:b/>
                <w:sz w:val="22"/>
                <w:szCs w:val="22"/>
              </w:rPr>
            </w:pPr>
          </w:p>
          <w:p w:rsidR="00301D80" w:rsidRPr="0071316B" w:rsidRDefault="00301D80" w:rsidP="00F064E8">
            <w:pPr>
              <w:pStyle w:val="ListParagraph"/>
              <w:numPr>
                <w:ilvl w:val="0"/>
                <w:numId w:val="91"/>
              </w:numPr>
              <w:rPr>
                <w:rFonts w:ascii="Times New Roman" w:hAnsi="Times New Roman"/>
                <w:sz w:val="22"/>
              </w:rPr>
            </w:pPr>
            <w:r w:rsidRPr="0071316B">
              <w:rPr>
                <w:rFonts w:ascii="Times New Roman" w:hAnsi="Times New Roman"/>
                <w:sz w:val="22"/>
              </w:rPr>
              <w:t>Lexohet poezia nga nxënësit me intonacionin e duhur në të gjitha pjesët ku shprehet krenaria, dashuria për vendin e tij,</w:t>
            </w:r>
            <w:r>
              <w:rPr>
                <w:rFonts w:ascii="Times New Roman" w:hAnsi="Times New Roman"/>
                <w:sz w:val="22"/>
              </w:rPr>
              <w:t xml:space="preserve"> </w:t>
            </w:r>
            <w:r w:rsidRPr="0071316B">
              <w:rPr>
                <w:rFonts w:ascii="Times New Roman" w:hAnsi="Times New Roman"/>
                <w:sz w:val="22"/>
              </w:rPr>
              <w:t>urimet dhe mallkimet që shpreh në vargjet e fundit duke i theksuar ato.</w:t>
            </w:r>
          </w:p>
          <w:p w:rsidR="00301D80" w:rsidRPr="0071316B" w:rsidRDefault="00301D80" w:rsidP="00F064E8">
            <w:pPr>
              <w:pStyle w:val="ListParagraph"/>
              <w:numPr>
                <w:ilvl w:val="0"/>
                <w:numId w:val="91"/>
              </w:numPr>
              <w:rPr>
                <w:rFonts w:ascii="Times New Roman" w:hAnsi="Times New Roman"/>
                <w:sz w:val="22"/>
              </w:rPr>
            </w:pPr>
            <w:r w:rsidRPr="0071316B">
              <w:rPr>
                <w:rFonts w:ascii="Times New Roman" w:hAnsi="Times New Roman"/>
                <w:sz w:val="22"/>
              </w:rPr>
              <w:t>Interpretimi i poezisë do të bazohet në motivin kryesor të kësaj poezie,</w:t>
            </w:r>
            <w:r>
              <w:rPr>
                <w:rFonts w:ascii="Times New Roman" w:hAnsi="Times New Roman"/>
                <w:sz w:val="22"/>
              </w:rPr>
              <w:t xml:space="preserve"> </w:t>
            </w:r>
            <w:r w:rsidRPr="0071316B">
              <w:rPr>
                <w:rFonts w:ascii="Times New Roman" w:hAnsi="Times New Roman"/>
                <w:sz w:val="22"/>
              </w:rPr>
              <w:t>atë patriotik.</w:t>
            </w:r>
          </w:p>
          <w:p w:rsidR="00301D80" w:rsidRPr="0071316B" w:rsidRDefault="00301D80" w:rsidP="00F064E8">
            <w:pPr>
              <w:pStyle w:val="ListParagraph"/>
              <w:numPr>
                <w:ilvl w:val="0"/>
                <w:numId w:val="91"/>
              </w:numPr>
              <w:rPr>
                <w:rFonts w:ascii="Times New Roman" w:hAnsi="Times New Roman"/>
                <w:sz w:val="22"/>
              </w:rPr>
            </w:pPr>
            <w:r w:rsidRPr="0071316B">
              <w:rPr>
                <w:rFonts w:ascii="Times New Roman" w:hAnsi="Times New Roman"/>
                <w:sz w:val="22"/>
              </w:rPr>
              <w:t>Vargu i parë i kësaj poezie fillon me një apostrofë duke iu drejtuar drejtpërsëdrejti atdheut,</w:t>
            </w:r>
            <w:r>
              <w:rPr>
                <w:rFonts w:ascii="Times New Roman" w:hAnsi="Times New Roman"/>
                <w:sz w:val="22"/>
              </w:rPr>
              <w:t xml:space="preserve"> si te</w:t>
            </w:r>
            <w:r w:rsidRPr="0071316B">
              <w:rPr>
                <w:rFonts w:ascii="Times New Roman" w:hAnsi="Times New Roman"/>
                <w:sz w:val="22"/>
              </w:rPr>
              <w:t xml:space="preserve"> poema e madhe “Bagëti e bujqësi” për të shprehur më fuqishëm lidhjen e tij të ngushtë me të.</w:t>
            </w:r>
            <w:r>
              <w:rPr>
                <w:rFonts w:ascii="Times New Roman" w:hAnsi="Times New Roman"/>
                <w:sz w:val="22"/>
              </w:rPr>
              <w:t xml:space="preserve"> </w:t>
            </w:r>
            <w:r w:rsidRPr="0071316B">
              <w:rPr>
                <w:rFonts w:ascii="Times New Roman" w:hAnsi="Times New Roman"/>
                <w:sz w:val="22"/>
              </w:rPr>
              <w:t>Ai e krahason me njerëzit më të dashur të gjakut të tij, të cilët  janë</w:t>
            </w:r>
            <w:r>
              <w:rPr>
                <w:rFonts w:ascii="Times New Roman" w:hAnsi="Times New Roman"/>
                <w:sz w:val="22"/>
              </w:rPr>
              <w:t xml:space="preserve"> </w:t>
            </w:r>
            <w:r w:rsidRPr="0071316B">
              <w:rPr>
                <w:rFonts w:ascii="Times New Roman" w:hAnsi="Times New Roman"/>
                <w:sz w:val="22"/>
              </w:rPr>
              <w:t>të përjetshëm në shpirtin e tij.</w:t>
            </w:r>
            <w:r>
              <w:rPr>
                <w:rFonts w:ascii="Times New Roman" w:hAnsi="Times New Roman"/>
                <w:sz w:val="22"/>
              </w:rPr>
              <w:t xml:space="preserve"> </w:t>
            </w:r>
            <w:r w:rsidRPr="0071316B">
              <w:rPr>
                <w:rFonts w:ascii="Times New Roman" w:hAnsi="Times New Roman"/>
                <w:sz w:val="22"/>
              </w:rPr>
              <w:t>Për ta cilësuar në vetitë e tij atdheut i vesh mbiemra në shkallën sipërore,</w:t>
            </w:r>
            <w:r>
              <w:rPr>
                <w:rFonts w:ascii="Times New Roman" w:hAnsi="Times New Roman"/>
                <w:sz w:val="22"/>
              </w:rPr>
              <w:t xml:space="preserve"> </w:t>
            </w:r>
            <w:r w:rsidRPr="0071316B">
              <w:rPr>
                <w:rFonts w:ascii="Times New Roman" w:hAnsi="Times New Roman"/>
                <w:sz w:val="22"/>
              </w:rPr>
              <w:t>për ta përshkallëzuar maksimalisht ndjenjën.</w:t>
            </w:r>
            <w:r>
              <w:rPr>
                <w:rFonts w:ascii="Times New Roman" w:hAnsi="Times New Roman"/>
                <w:sz w:val="22"/>
              </w:rPr>
              <w:t xml:space="preserve"> </w:t>
            </w:r>
            <w:r w:rsidRPr="0071316B">
              <w:rPr>
                <w:rFonts w:ascii="Times New Roman" w:hAnsi="Times New Roman"/>
                <w:sz w:val="22"/>
              </w:rPr>
              <w:t>I drejtohet në vetë të dytë, saqë duket si një dialog mes të dyve duke i patur pranë.</w:t>
            </w:r>
          </w:p>
          <w:p w:rsidR="00301D80" w:rsidRPr="0071316B" w:rsidRDefault="00301D80" w:rsidP="00F064E8">
            <w:pPr>
              <w:pStyle w:val="ListParagraph"/>
              <w:numPr>
                <w:ilvl w:val="0"/>
                <w:numId w:val="91"/>
              </w:numPr>
              <w:rPr>
                <w:rFonts w:ascii="Times New Roman" w:hAnsi="Times New Roman"/>
                <w:sz w:val="22"/>
              </w:rPr>
            </w:pPr>
            <w:r w:rsidRPr="0071316B">
              <w:rPr>
                <w:rFonts w:ascii="Times New Roman" w:hAnsi="Times New Roman"/>
                <w:sz w:val="22"/>
              </w:rPr>
              <w:t>Lidhja me atdheun bëhet më e ngushtë pasi në tokën e tij ndodhen eshtrat e njerëzve të</w:t>
            </w:r>
            <w:r>
              <w:rPr>
                <w:rFonts w:ascii="Times New Roman" w:hAnsi="Times New Roman"/>
                <w:sz w:val="22"/>
              </w:rPr>
              <w:t xml:space="preserve"> </w:t>
            </w:r>
            <w:r w:rsidRPr="0071316B">
              <w:rPr>
                <w:rFonts w:ascii="Times New Roman" w:hAnsi="Times New Roman"/>
                <w:sz w:val="22"/>
              </w:rPr>
              <w:t>tij më të dashur,</w:t>
            </w:r>
          </w:p>
          <w:p w:rsidR="00301D80" w:rsidRPr="0071316B" w:rsidRDefault="00301D80" w:rsidP="00F064E8">
            <w:pPr>
              <w:pStyle w:val="ListParagraph"/>
              <w:numPr>
                <w:ilvl w:val="0"/>
                <w:numId w:val="91"/>
              </w:numPr>
              <w:rPr>
                <w:rFonts w:ascii="Times New Roman" w:hAnsi="Times New Roman"/>
                <w:sz w:val="22"/>
              </w:rPr>
            </w:pPr>
            <w:r w:rsidRPr="0071316B">
              <w:rPr>
                <w:rFonts w:ascii="Times New Roman" w:hAnsi="Times New Roman"/>
                <w:sz w:val="22"/>
              </w:rPr>
              <w:t xml:space="preserve">Antiteza </w:t>
            </w:r>
            <w:r w:rsidRPr="0071316B">
              <w:rPr>
                <w:rFonts w:ascii="Times New Roman" w:hAnsi="Times New Roman"/>
                <w:i/>
                <w:sz w:val="22"/>
              </w:rPr>
              <w:t>lindi – vdiq</w:t>
            </w:r>
            <w:r w:rsidRPr="0071316B">
              <w:rPr>
                <w:rFonts w:ascii="Times New Roman" w:hAnsi="Times New Roman"/>
                <w:sz w:val="22"/>
              </w:rPr>
              <w:t xml:space="preserve"> përmbledh ciklin jetësor të njeriut dhe ai filloi dhe mbaroi aty,</w:t>
            </w:r>
            <w:r>
              <w:rPr>
                <w:rFonts w:ascii="Times New Roman" w:hAnsi="Times New Roman"/>
                <w:sz w:val="22"/>
              </w:rPr>
              <w:t xml:space="preserve"> </w:t>
            </w:r>
            <w:r w:rsidRPr="0071316B">
              <w:rPr>
                <w:rFonts w:ascii="Times New Roman" w:hAnsi="Times New Roman"/>
                <w:sz w:val="22"/>
              </w:rPr>
              <w:t>në atdheun e tij</w:t>
            </w:r>
            <w:r>
              <w:rPr>
                <w:rFonts w:ascii="Times New Roman" w:hAnsi="Times New Roman"/>
                <w:sz w:val="22"/>
              </w:rPr>
              <w:t>.</w:t>
            </w:r>
            <w:r w:rsidRPr="0071316B">
              <w:rPr>
                <w:rFonts w:ascii="Times New Roman" w:hAnsi="Times New Roman"/>
                <w:sz w:val="22"/>
              </w:rPr>
              <w:t xml:space="preserve"> Kjo tokë bëhet akoma më e rëndësishme,</w:t>
            </w:r>
            <w:r>
              <w:rPr>
                <w:rFonts w:ascii="Times New Roman" w:hAnsi="Times New Roman"/>
                <w:sz w:val="22"/>
              </w:rPr>
              <w:t xml:space="preserve"> </w:t>
            </w:r>
            <w:r w:rsidRPr="0071316B">
              <w:rPr>
                <w:rFonts w:ascii="Times New Roman" w:hAnsi="Times New Roman"/>
                <w:sz w:val="22"/>
              </w:rPr>
              <w:t>sepse aty prehen eshtrat e të parëve dhe përjetësohet historia.</w:t>
            </w:r>
            <w:r>
              <w:rPr>
                <w:rFonts w:ascii="Times New Roman" w:hAnsi="Times New Roman"/>
                <w:sz w:val="22"/>
              </w:rPr>
              <w:t xml:space="preserve"> </w:t>
            </w:r>
            <w:r w:rsidRPr="0071316B">
              <w:rPr>
                <w:rFonts w:ascii="Times New Roman" w:hAnsi="Times New Roman"/>
                <w:sz w:val="22"/>
              </w:rPr>
              <w:t xml:space="preserve">Poeti e thërret me emrin më te dashur </w:t>
            </w:r>
            <w:r w:rsidRPr="0071316B">
              <w:rPr>
                <w:rFonts w:ascii="Times New Roman" w:hAnsi="Times New Roman"/>
                <w:i/>
                <w:sz w:val="22"/>
                <w:u w:val="single"/>
              </w:rPr>
              <w:t>nënë,</w:t>
            </w:r>
            <w:r>
              <w:rPr>
                <w:rFonts w:ascii="Times New Roman" w:hAnsi="Times New Roman"/>
                <w:i/>
                <w:sz w:val="22"/>
                <w:u w:val="single"/>
              </w:rPr>
              <w:t xml:space="preserve"> </w:t>
            </w:r>
            <w:r w:rsidRPr="0071316B">
              <w:rPr>
                <w:rFonts w:ascii="Times New Roman" w:hAnsi="Times New Roman"/>
                <w:sz w:val="22"/>
              </w:rPr>
              <w:t>sepse vetëm nëna që na ka dhënë jetën është e patjetërsueshme.</w:t>
            </w:r>
            <w:r>
              <w:rPr>
                <w:rFonts w:ascii="Times New Roman" w:hAnsi="Times New Roman"/>
                <w:sz w:val="22"/>
              </w:rPr>
              <w:t xml:space="preserve"> </w:t>
            </w:r>
            <w:r w:rsidRPr="0071316B">
              <w:rPr>
                <w:rFonts w:ascii="Times New Roman" w:hAnsi="Times New Roman"/>
                <w:sz w:val="22"/>
              </w:rPr>
              <w:t>Ndaj dhe poeti i vesh cilësi kozmike të përjetshme,</w:t>
            </w:r>
            <w:r>
              <w:rPr>
                <w:rFonts w:ascii="Times New Roman" w:hAnsi="Times New Roman"/>
                <w:sz w:val="22"/>
              </w:rPr>
              <w:t xml:space="preserve"> </w:t>
            </w:r>
            <w:r w:rsidRPr="0071316B">
              <w:rPr>
                <w:rFonts w:ascii="Times New Roman" w:hAnsi="Times New Roman"/>
                <w:sz w:val="22"/>
              </w:rPr>
              <w:t>gati hyjnore, duke e cilësuar me epitetin kompozitë “faqehënë” duke e përjetësuar atë.</w:t>
            </w:r>
          </w:p>
          <w:p w:rsidR="00301D80" w:rsidRPr="0071316B" w:rsidRDefault="00301D80" w:rsidP="00F064E8">
            <w:pPr>
              <w:pStyle w:val="ListParagraph"/>
              <w:numPr>
                <w:ilvl w:val="0"/>
                <w:numId w:val="91"/>
              </w:numPr>
              <w:rPr>
                <w:rFonts w:ascii="Times New Roman" w:hAnsi="Times New Roman"/>
                <w:sz w:val="22"/>
              </w:rPr>
            </w:pPr>
            <w:r w:rsidRPr="0071316B">
              <w:rPr>
                <w:rFonts w:ascii="Times New Roman" w:hAnsi="Times New Roman"/>
                <w:sz w:val="22"/>
              </w:rPr>
              <w:t>Vargjet e fundit të</w:t>
            </w:r>
            <w:r>
              <w:rPr>
                <w:rFonts w:ascii="Times New Roman" w:hAnsi="Times New Roman"/>
                <w:sz w:val="22"/>
              </w:rPr>
              <w:t xml:space="preserve"> </w:t>
            </w:r>
            <w:r w:rsidRPr="0071316B">
              <w:rPr>
                <w:rFonts w:ascii="Times New Roman" w:hAnsi="Times New Roman"/>
                <w:sz w:val="22"/>
              </w:rPr>
              <w:t>poezisë janë një lutje drejtuar zotit për ta begatuar vendin e tij me urimin për një të ardhme plot begati dhe me një mallkim për armiqtë e tij.</w:t>
            </w:r>
          </w:p>
          <w:p w:rsidR="00301D80" w:rsidRPr="0071316B" w:rsidRDefault="00301D80" w:rsidP="00AD43F0">
            <w:pPr>
              <w:pStyle w:val="ListParagraph"/>
              <w:ind w:left="1008" w:firstLine="0"/>
              <w:rPr>
                <w:rFonts w:ascii="Times New Roman" w:hAnsi="Times New Roman"/>
                <w:sz w:val="28"/>
                <w:szCs w:val="22"/>
              </w:rPr>
            </w:pPr>
          </w:p>
          <w:p w:rsidR="00301D80" w:rsidRPr="0071316B" w:rsidRDefault="00301D80" w:rsidP="00F064E8">
            <w:pPr>
              <w:pStyle w:val="ListParagraph"/>
              <w:numPr>
                <w:ilvl w:val="0"/>
                <w:numId w:val="91"/>
              </w:numPr>
              <w:rPr>
                <w:rFonts w:ascii="Times New Roman" w:hAnsi="Times New Roman"/>
                <w:sz w:val="22"/>
              </w:rPr>
            </w:pPr>
            <w:r w:rsidRPr="0071316B">
              <w:rPr>
                <w:rFonts w:ascii="Times New Roman" w:hAnsi="Times New Roman"/>
                <w:sz w:val="22"/>
              </w:rPr>
              <w:t>Metrika.</w:t>
            </w:r>
            <w:r>
              <w:rPr>
                <w:rFonts w:ascii="Times New Roman" w:hAnsi="Times New Roman"/>
                <w:sz w:val="22"/>
              </w:rPr>
              <w:t xml:space="preserve"> </w:t>
            </w:r>
            <w:r w:rsidRPr="0071316B">
              <w:rPr>
                <w:rFonts w:ascii="Times New Roman" w:hAnsi="Times New Roman"/>
                <w:sz w:val="22"/>
              </w:rPr>
              <w:t>-</w:t>
            </w:r>
            <w:r>
              <w:rPr>
                <w:rFonts w:ascii="Times New Roman" w:hAnsi="Times New Roman"/>
                <w:sz w:val="22"/>
              </w:rPr>
              <w:t xml:space="preserve"> </w:t>
            </w:r>
            <w:r w:rsidRPr="0071316B">
              <w:rPr>
                <w:rFonts w:ascii="Times New Roman" w:hAnsi="Times New Roman"/>
                <w:sz w:val="22"/>
              </w:rPr>
              <w:t>Poezia është shkruar me rime të</w:t>
            </w:r>
            <w:r>
              <w:rPr>
                <w:rFonts w:ascii="Times New Roman" w:hAnsi="Times New Roman"/>
                <w:sz w:val="22"/>
              </w:rPr>
              <w:t xml:space="preserve"> puthur</w:t>
            </w:r>
            <w:r w:rsidRPr="0071316B">
              <w:rPr>
                <w:rFonts w:ascii="Times New Roman" w:hAnsi="Times New Roman"/>
                <w:sz w:val="22"/>
              </w:rPr>
              <w:t>,</w:t>
            </w:r>
            <w:r>
              <w:rPr>
                <w:rFonts w:ascii="Times New Roman" w:hAnsi="Times New Roman"/>
                <w:sz w:val="22"/>
              </w:rPr>
              <w:t xml:space="preserve"> </w:t>
            </w:r>
            <w:r w:rsidRPr="0071316B">
              <w:rPr>
                <w:rFonts w:ascii="Times New Roman" w:hAnsi="Times New Roman"/>
                <w:sz w:val="22"/>
              </w:rPr>
              <w:t>por për të mbajtur më shume ritmin shërbejnë edhe përsëritjet e fjalëve brenda vargut siç është dhe epanastrofeja, pasi një ritëm i tillë shpreh fuqishëm dhe vrullshëm ndjenjat patriotike të poetit.</w:t>
            </w:r>
          </w:p>
          <w:p w:rsidR="00301D80" w:rsidRPr="0071316B" w:rsidRDefault="00301D80" w:rsidP="00AD43F0">
            <w:pPr>
              <w:rPr>
                <w:rFonts w:ascii="Times New Roman" w:hAnsi="Times New Roman"/>
                <w:sz w:val="24"/>
                <w:szCs w:val="22"/>
              </w:rPr>
            </w:pPr>
          </w:p>
          <w:p w:rsidR="00301D80" w:rsidRPr="0071316B" w:rsidRDefault="00301D80" w:rsidP="00AD43F0">
            <w:pPr>
              <w:ind w:firstLine="0"/>
              <w:rPr>
                <w:rFonts w:ascii="Times New Roman" w:hAnsi="Times New Roman"/>
                <w:b/>
                <w:sz w:val="22"/>
                <w:szCs w:val="22"/>
              </w:rPr>
            </w:pPr>
            <w:r w:rsidRPr="00B374CC">
              <w:rPr>
                <w:rFonts w:ascii="Times New Roman" w:hAnsi="Times New Roman"/>
                <w:b/>
                <w:i/>
                <w:iCs/>
              </w:rPr>
              <w:t>Hapi 3.</w:t>
            </w:r>
            <w:r w:rsidRPr="0071316B">
              <w:rPr>
                <w:rFonts w:ascii="Times New Roman" w:hAnsi="Times New Roman"/>
                <w:b/>
                <w:sz w:val="22"/>
                <w:szCs w:val="22"/>
              </w:rPr>
              <w:t xml:space="preserve"> Reflektim për kuptimin</w:t>
            </w:r>
            <w:r>
              <w:rPr>
                <w:rFonts w:ascii="Times New Roman" w:hAnsi="Times New Roman"/>
                <w:b/>
                <w:sz w:val="22"/>
                <w:szCs w:val="22"/>
              </w:rPr>
              <w:t>.</w:t>
            </w:r>
          </w:p>
          <w:p w:rsidR="00301D80" w:rsidRPr="0071316B" w:rsidRDefault="00301D80" w:rsidP="00AD43F0">
            <w:pPr>
              <w:rPr>
                <w:rFonts w:ascii="Times New Roman" w:hAnsi="Times New Roman"/>
                <w:sz w:val="22"/>
                <w:szCs w:val="22"/>
              </w:rPr>
            </w:pPr>
            <w:r w:rsidRPr="0071316B">
              <w:rPr>
                <w:rFonts w:ascii="Times New Roman" w:hAnsi="Times New Roman"/>
                <w:sz w:val="22"/>
                <w:szCs w:val="22"/>
              </w:rPr>
              <w:t>Nxënësit do të punojnë ushtrimet në</w:t>
            </w:r>
            <w:r>
              <w:rPr>
                <w:rFonts w:ascii="Times New Roman" w:hAnsi="Times New Roman"/>
                <w:sz w:val="22"/>
                <w:szCs w:val="22"/>
              </w:rPr>
              <w:t xml:space="preserve"> rubrikat</w:t>
            </w:r>
            <w:r w:rsidRPr="0071316B">
              <w:rPr>
                <w:rFonts w:ascii="Times New Roman" w:hAnsi="Times New Roman"/>
                <w:sz w:val="22"/>
                <w:szCs w:val="22"/>
              </w:rPr>
              <w:t>: “Reflektim dhe vlerësim dijesh” dhe “Fjala dhe përdorimi i saj”.</w:t>
            </w:r>
          </w:p>
          <w:p w:rsidR="00301D80" w:rsidRPr="0071316B" w:rsidRDefault="00301D80" w:rsidP="00AD43F0">
            <w:pPr>
              <w:rPr>
                <w:rFonts w:ascii="Times New Roman" w:hAnsi="Times New Roman"/>
                <w:b/>
                <w:sz w:val="22"/>
                <w:szCs w:val="22"/>
              </w:rPr>
            </w:pPr>
          </w:p>
          <w:p w:rsidR="00301D80" w:rsidRPr="0071316B" w:rsidRDefault="00301D80" w:rsidP="00AD43F0">
            <w:pPr>
              <w:ind w:firstLine="0"/>
              <w:rPr>
                <w:rFonts w:ascii="Times New Roman" w:hAnsi="Times New Roman"/>
                <w:b/>
                <w:sz w:val="22"/>
                <w:szCs w:val="22"/>
              </w:rPr>
            </w:pPr>
            <w:r w:rsidRPr="00B374CC">
              <w:rPr>
                <w:rFonts w:ascii="Times New Roman" w:hAnsi="Times New Roman"/>
                <w:b/>
                <w:i/>
                <w:iCs/>
              </w:rPr>
              <w:t>Hapi 4.</w:t>
            </w:r>
            <w:r w:rsidRPr="0071316B">
              <w:rPr>
                <w:rFonts w:ascii="Times New Roman" w:hAnsi="Times New Roman"/>
                <w:b/>
                <w:sz w:val="22"/>
                <w:szCs w:val="22"/>
              </w:rPr>
              <w:t xml:space="preserve"> Ditar dypjesësh</w:t>
            </w:r>
            <w:r>
              <w:rPr>
                <w:rFonts w:ascii="Times New Roman" w:hAnsi="Times New Roman"/>
                <w:b/>
                <w:sz w:val="22"/>
                <w:szCs w:val="22"/>
              </w:rPr>
              <w:t>.</w:t>
            </w:r>
          </w:p>
          <w:p w:rsidR="00301D80" w:rsidRPr="0071316B" w:rsidRDefault="00301D80" w:rsidP="00AD43F0">
            <w:pPr>
              <w:ind w:firstLine="0"/>
              <w:rPr>
                <w:rFonts w:ascii="Times New Roman" w:hAnsi="Times New Roman"/>
                <w:b/>
                <w:sz w:val="22"/>
                <w:szCs w:val="22"/>
              </w:rPr>
            </w:pPr>
          </w:p>
          <w:p w:rsidR="00301D80" w:rsidRPr="0071316B" w:rsidRDefault="00301D80" w:rsidP="00AD43F0">
            <w:pPr>
              <w:rPr>
                <w:rFonts w:ascii="Times New Roman" w:hAnsi="Times New Roman"/>
                <w:sz w:val="22"/>
                <w:szCs w:val="22"/>
              </w:rPr>
            </w:pPr>
            <w:r w:rsidRPr="0071316B">
              <w:rPr>
                <w:rFonts w:ascii="Times New Roman" w:hAnsi="Times New Roman"/>
                <w:sz w:val="22"/>
                <w:szCs w:val="22"/>
              </w:rPr>
              <w:t xml:space="preserve">Plotësoni tabelën me </w:t>
            </w:r>
            <w:r>
              <w:rPr>
                <w:rFonts w:ascii="Times New Roman" w:hAnsi="Times New Roman"/>
                <w:sz w:val="22"/>
                <w:szCs w:val="22"/>
              </w:rPr>
              <w:t xml:space="preserve">elementet </w:t>
            </w:r>
            <w:r w:rsidRPr="0071316B">
              <w:rPr>
                <w:rFonts w:ascii="Times New Roman" w:hAnsi="Times New Roman"/>
                <w:sz w:val="22"/>
                <w:szCs w:val="22"/>
              </w:rPr>
              <w:t>që shprehin patriotizmin e poetit në: adhurimin për të, kujtimet e të parëve, lidhjen e ngushtë si nënë-bir, dëshirat për të ardhmen e ndritur të tij.</w:t>
            </w:r>
          </w:p>
          <w:p w:rsidR="00301D80" w:rsidRPr="0071316B" w:rsidRDefault="00301D80" w:rsidP="00AD43F0">
            <w:pPr>
              <w:rPr>
                <w:rFonts w:ascii="Times New Roman" w:hAnsi="Times New Roman"/>
                <w:sz w:val="22"/>
                <w:szCs w:val="22"/>
              </w:rPr>
            </w:pPr>
            <w:r w:rsidRPr="0071316B">
              <w:rPr>
                <w:rFonts w:ascii="Times New Roman" w:hAnsi="Times New Roman"/>
                <w:sz w:val="22"/>
                <w:szCs w:val="22"/>
              </w:rPr>
              <w:t>.</w:t>
            </w:r>
          </w:p>
          <w:tbl>
            <w:tblPr>
              <w:tblStyle w:val="TableGrid"/>
              <w:tblW w:w="8137" w:type="dxa"/>
              <w:tblInd w:w="1043" w:type="dxa"/>
              <w:tblLook w:val="04A0" w:firstRow="1" w:lastRow="0" w:firstColumn="1" w:lastColumn="0" w:noHBand="0" w:noVBand="1"/>
            </w:tblPr>
            <w:tblGrid>
              <w:gridCol w:w="4087"/>
              <w:gridCol w:w="4050"/>
            </w:tblGrid>
            <w:tr w:rsidR="00301D80" w:rsidRPr="0071316B" w:rsidTr="00AD43F0">
              <w:tc>
                <w:tcPr>
                  <w:tcW w:w="4087" w:type="dxa"/>
                </w:tcPr>
                <w:p w:rsidR="00301D80" w:rsidRPr="0071316B" w:rsidRDefault="00301D80" w:rsidP="00AD43F0">
                  <w:pPr>
                    <w:ind w:firstLine="0"/>
                    <w:rPr>
                      <w:rFonts w:ascii="Times New Roman" w:hAnsi="Times New Roman"/>
                      <w:sz w:val="22"/>
                      <w:szCs w:val="22"/>
                    </w:rPr>
                  </w:pPr>
                  <w:r w:rsidRPr="0071316B">
                    <w:rPr>
                      <w:rFonts w:ascii="Times New Roman" w:hAnsi="Times New Roman"/>
                      <w:sz w:val="22"/>
                      <w:szCs w:val="22"/>
                    </w:rPr>
                    <w:t xml:space="preserve">                     Vargu          </w:t>
                  </w:r>
                </w:p>
              </w:tc>
              <w:tc>
                <w:tcPr>
                  <w:tcW w:w="4050" w:type="dxa"/>
                </w:tcPr>
                <w:p w:rsidR="00301D80" w:rsidRPr="0071316B" w:rsidRDefault="00301D80" w:rsidP="00AD43F0">
                  <w:pPr>
                    <w:ind w:firstLine="0"/>
                    <w:rPr>
                      <w:rFonts w:ascii="Times New Roman" w:hAnsi="Times New Roman"/>
                      <w:sz w:val="22"/>
                      <w:szCs w:val="22"/>
                    </w:rPr>
                  </w:pPr>
                  <w:r w:rsidRPr="0071316B">
                    <w:rPr>
                      <w:rFonts w:ascii="Times New Roman" w:hAnsi="Times New Roman"/>
                      <w:sz w:val="22"/>
                      <w:szCs w:val="22"/>
                    </w:rPr>
                    <w:t xml:space="preserve">Shpjegimi </w:t>
                  </w:r>
                </w:p>
              </w:tc>
            </w:tr>
            <w:tr w:rsidR="00301D80" w:rsidRPr="0071316B" w:rsidTr="00AD43F0">
              <w:tc>
                <w:tcPr>
                  <w:tcW w:w="4087" w:type="dxa"/>
                </w:tcPr>
                <w:p w:rsidR="00301D80" w:rsidRPr="0071316B" w:rsidRDefault="00301D80" w:rsidP="00AD43F0">
                  <w:pPr>
                    <w:ind w:firstLine="0"/>
                    <w:rPr>
                      <w:rFonts w:ascii="Times New Roman" w:hAnsi="Times New Roman"/>
                      <w:sz w:val="22"/>
                      <w:szCs w:val="22"/>
                    </w:rPr>
                  </w:pPr>
                </w:p>
              </w:tc>
              <w:tc>
                <w:tcPr>
                  <w:tcW w:w="4050" w:type="dxa"/>
                </w:tcPr>
                <w:p w:rsidR="00301D80" w:rsidRPr="0071316B" w:rsidRDefault="00301D80" w:rsidP="00AD43F0">
                  <w:pPr>
                    <w:ind w:firstLine="0"/>
                    <w:rPr>
                      <w:rFonts w:ascii="Times New Roman" w:hAnsi="Times New Roman"/>
                      <w:sz w:val="22"/>
                      <w:szCs w:val="22"/>
                    </w:rPr>
                  </w:pPr>
                </w:p>
              </w:tc>
            </w:tr>
            <w:tr w:rsidR="00301D80" w:rsidRPr="0071316B" w:rsidTr="00AD43F0">
              <w:tc>
                <w:tcPr>
                  <w:tcW w:w="4087" w:type="dxa"/>
                </w:tcPr>
                <w:p w:rsidR="00301D80" w:rsidRPr="0071316B" w:rsidRDefault="00301D80" w:rsidP="00AD43F0">
                  <w:pPr>
                    <w:ind w:firstLine="0"/>
                    <w:rPr>
                      <w:rFonts w:ascii="Times New Roman" w:hAnsi="Times New Roman"/>
                      <w:sz w:val="22"/>
                      <w:szCs w:val="22"/>
                    </w:rPr>
                  </w:pPr>
                </w:p>
              </w:tc>
              <w:tc>
                <w:tcPr>
                  <w:tcW w:w="4050" w:type="dxa"/>
                </w:tcPr>
                <w:p w:rsidR="00301D80" w:rsidRPr="0071316B" w:rsidRDefault="00301D80" w:rsidP="00AD43F0">
                  <w:pPr>
                    <w:ind w:firstLine="0"/>
                    <w:rPr>
                      <w:rFonts w:ascii="Times New Roman" w:hAnsi="Times New Roman"/>
                      <w:sz w:val="22"/>
                      <w:szCs w:val="22"/>
                    </w:rPr>
                  </w:pPr>
                </w:p>
              </w:tc>
            </w:tr>
            <w:tr w:rsidR="00301D80" w:rsidRPr="0071316B" w:rsidTr="00AD43F0">
              <w:tc>
                <w:tcPr>
                  <w:tcW w:w="4087" w:type="dxa"/>
                </w:tcPr>
                <w:p w:rsidR="00301D80" w:rsidRPr="0071316B" w:rsidRDefault="00301D80" w:rsidP="00AD43F0">
                  <w:pPr>
                    <w:ind w:firstLine="0"/>
                    <w:rPr>
                      <w:rFonts w:ascii="Times New Roman" w:hAnsi="Times New Roman"/>
                      <w:sz w:val="22"/>
                      <w:szCs w:val="22"/>
                    </w:rPr>
                  </w:pPr>
                </w:p>
              </w:tc>
              <w:tc>
                <w:tcPr>
                  <w:tcW w:w="4050" w:type="dxa"/>
                </w:tcPr>
                <w:p w:rsidR="00301D80" w:rsidRPr="0071316B" w:rsidRDefault="00301D80" w:rsidP="00AD43F0">
                  <w:pPr>
                    <w:ind w:firstLine="0"/>
                    <w:rPr>
                      <w:rFonts w:ascii="Times New Roman" w:hAnsi="Times New Roman"/>
                      <w:sz w:val="22"/>
                      <w:szCs w:val="22"/>
                    </w:rPr>
                  </w:pPr>
                </w:p>
              </w:tc>
            </w:tr>
          </w:tbl>
          <w:p w:rsidR="00301D80" w:rsidRPr="0071316B" w:rsidRDefault="00301D80" w:rsidP="00AD43F0">
            <w:pPr>
              <w:rPr>
                <w:rFonts w:ascii="Times New Roman" w:hAnsi="Times New Roman"/>
                <w:sz w:val="22"/>
                <w:szCs w:val="22"/>
              </w:rPr>
            </w:pPr>
          </w:p>
          <w:p w:rsidR="00301D80" w:rsidRPr="0071316B" w:rsidRDefault="00301D80" w:rsidP="00AD43F0">
            <w:pPr>
              <w:rPr>
                <w:rFonts w:ascii="Times New Roman" w:hAnsi="Times New Roman"/>
                <w:sz w:val="22"/>
                <w:szCs w:val="22"/>
              </w:rPr>
            </w:pPr>
          </w:p>
          <w:p w:rsidR="00301D80" w:rsidRPr="0071316B" w:rsidRDefault="00301D80" w:rsidP="00AD43F0">
            <w:pPr>
              <w:rPr>
                <w:rFonts w:ascii="Times New Roman" w:hAnsi="Times New Roman"/>
                <w:b/>
                <w:sz w:val="22"/>
                <w:szCs w:val="22"/>
              </w:rPr>
            </w:pPr>
          </w:p>
        </w:tc>
      </w:tr>
      <w:tr w:rsidR="00301D80" w:rsidRPr="0071316B" w:rsidTr="00AD43F0">
        <w:tc>
          <w:tcPr>
            <w:tcW w:w="10530" w:type="dxa"/>
            <w:gridSpan w:val="4"/>
            <w:shd w:val="clear" w:color="auto" w:fill="auto"/>
          </w:tcPr>
          <w:p w:rsidR="00301D80" w:rsidRPr="0071316B" w:rsidRDefault="00301D80" w:rsidP="00AD43F0">
            <w:pPr>
              <w:spacing w:line="360" w:lineRule="auto"/>
              <w:ind w:firstLine="0"/>
              <w:jc w:val="left"/>
              <w:rPr>
                <w:rFonts w:ascii="Times New Roman" w:hAnsi="Times New Roman"/>
                <w:b/>
                <w:i/>
                <w:sz w:val="22"/>
                <w:szCs w:val="22"/>
              </w:rPr>
            </w:pPr>
            <w:r w:rsidRPr="0071316B">
              <w:rPr>
                <w:rFonts w:ascii="Times New Roman" w:hAnsi="Times New Roman"/>
                <w:b/>
                <w:sz w:val="22"/>
                <w:szCs w:val="22"/>
              </w:rPr>
              <w:lastRenderedPageBreak/>
              <w:t xml:space="preserve">Vlerësimi: </w:t>
            </w:r>
            <w:r w:rsidRPr="0071316B">
              <w:rPr>
                <w:rFonts w:ascii="Times New Roman" w:hAnsi="Times New Roman"/>
                <w:sz w:val="22"/>
                <w:szCs w:val="22"/>
              </w:rPr>
              <w:t>Vlerësim diagnostikues,</w:t>
            </w:r>
            <w:r>
              <w:rPr>
                <w:rFonts w:ascii="Times New Roman" w:hAnsi="Times New Roman"/>
                <w:sz w:val="22"/>
                <w:szCs w:val="22"/>
              </w:rPr>
              <w:t xml:space="preserve"> </w:t>
            </w:r>
            <w:r w:rsidRPr="0071316B">
              <w:rPr>
                <w:rFonts w:ascii="Times New Roman" w:hAnsi="Times New Roman"/>
                <w:sz w:val="22"/>
                <w:szCs w:val="22"/>
              </w:rPr>
              <w:t>vlerësim i vazhduar për njohuritë e nxënësve dhe për të menduarit kritik.</w:t>
            </w:r>
          </w:p>
        </w:tc>
      </w:tr>
      <w:tr w:rsidR="00301D80" w:rsidRPr="0071316B" w:rsidTr="00AD43F0">
        <w:tc>
          <w:tcPr>
            <w:tcW w:w="10530" w:type="dxa"/>
            <w:gridSpan w:val="4"/>
            <w:shd w:val="clear" w:color="auto" w:fill="auto"/>
          </w:tcPr>
          <w:p w:rsidR="00301D80" w:rsidRPr="0071316B" w:rsidRDefault="00301D80" w:rsidP="00AD43F0">
            <w:pPr>
              <w:spacing w:line="360" w:lineRule="auto"/>
              <w:ind w:firstLine="0"/>
              <w:jc w:val="left"/>
              <w:rPr>
                <w:rFonts w:ascii="Times New Roman" w:hAnsi="Times New Roman"/>
                <w:b/>
                <w:sz w:val="22"/>
                <w:szCs w:val="22"/>
              </w:rPr>
            </w:pPr>
            <w:r w:rsidRPr="0071316B">
              <w:rPr>
                <w:rFonts w:ascii="Times New Roman" w:hAnsi="Times New Roman"/>
                <w:b/>
                <w:sz w:val="22"/>
                <w:szCs w:val="22"/>
              </w:rPr>
              <w:t>Detyrat dhe puna e pavarur:</w:t>
            </w:r>
          </w:p>
          <w:p w:rsidR="00301D80" w:rsidRPr="0071316B" w:rsidRDefault="00301D80" w:rsidP="00AD43F0">
            <w:pPr>
              <w:spacing w:line="360" w:lineRule="auto"/>
              <w:ind w:firstLine="0"/>
              <w:jc w:val="left"/>
              <w:rPr>
                <w:rFonts w:ascii="Times New Roman" w:hAnsi="Times New Roman"/>
                <w:b/>
                <w:i/>
                <w:sz w:val="22"/>
                <w:szCs w:val="22"/>
              </w:rPr>
            </w:pPr>
            <w:r w:rsidRPr="0071316B">
              <w:rPr>
                <w:rFonts w:ascii="Times New Roman" w:hAnsi="Times New Roman"/>
                <w:b/>
                <w:sz w:val="22"/>
                <w:szCs w:val="22"/>
              </w:rPr>
              <w:t>Rubrika</w:t>
            </w:r>
            <w:r w:rsidRPr="0071316B">
              <w:rPr>
                <w:rFonts w:ascii="Times New Roman" w:hAnsi="Times New Roman"/>
                <w:sz w:val="22"/>
                <w:szCs w:val="22"/>
              </w:rPr>
              <w:t>: Detyra dhe këshilla.</w:t>
            </w:r>
            <w:r>
              <w:rPr>
                <w:rFonts w:ascii="Times New Roman" w:hAnsi="Times New Roman"/>
                <w:sz w:val="22"/>
                <w:szCs w:val="22"/>
              </w:rPr>
              <w:t xml:space="preserve"> </w:t>
            </w:r>
            <w:r w:rsidRPr="0071316B">
              <w:rPr>
                <w:rFonts w:ascii="Times New Roman" w:hAnsi="Times New Roman"/>
                <w:sz w:val="22"/>
                <w:szCs w:val="22"/>
              </w:rPr>
              <w:t>Reflektoni mbi misionin e poetit mbështetur në poezinë “Fjalët e qiririt”.</w:t>
            </w:r>
          </w:p>
        </w:tc>
      </w:tr>
    </w:tbl>
    <w:p w:rsidR="00301D80" w:rsidRPr="0071316B" w:rsidRDefault="00301D80" w:rsidP="00301D80">
      <w:pPr>
        <w:ind w:firstLine="0"/>
      </w:pPr>
    </w:p>
    <w:p w:rsidR="00301D80" w:rsidRPr="00CD48FA" w:rsidRDefault="00301D80" w:rsidP="00301D80">
      <w:pPr>
        <w:jc w:val="left"/>
        <w:rPr>
          <w:rFonts w:ascii="Times New Roman" w:hAnsi="Times New Roman"/>
          <w:b/>
          <w:sz w:val="24"/>
          <w:szCs w:val="24"/>
        </w:rPr>
      </w:pPr>
    </w:p>
    <w:p w:rsidR="00301D80" w:rsidRPr="00CD48FA" w:rsidRDefault="00301D80" w:rsidP="00301D80">
      <w:pPr>
        <w:jc w:val="left"/>
        <w:rPr>
          <w:rFonts w:ascii="Times New Roman" w:hAnsi="Times New Roman"/>
          <w:b/>
          <w:sz w:val="24"/>
          <w:szCs w:val="24"/>
        </w:rPr>
      </w:pPr>
      <w:r w:rsidRPr="00CD48FA">
        <w:rPr>
          <w:rFonts w:ascii="Times New Roman" w:hAnsi="Times New Roman"/>
          <w:b/>
          <w:sz w:val="24"/>
          <w:szCs w:val="24"/>
        </w:rPr>
        <w:t xml:space="preserve">PLANIFIKIMI I ORËS MËSIMORE </w:t>
      </w:r>
      <w:r w:rsidRPr="00CD48FA">
        <w:rPr>
          <w:rFonts w:ascii="Times New Roman" w:hAnsi="Times New Roman"/>
          <w:b/>
          <w:sz w:val="24"/>
          <w:szCs w:val="24"/>
        </w:rPr>
        <w:tab/>
      </w:r>
      <w:r w:rsidRPr="00CD48FA">
        <w:rPr>
          <w:rFonts w:ascii="Times New Roman" w:hAnsi="Times New Roman"/>
          <w:b/>
          <w:sz w:val="24"/>
          <w:szCs w:val="24"/>
        </w:rPr>
        <w:tab/>
      </w:r>
      <w:r w:rsidRPr="00CD48FA">
        <w:rPr>
          <w:rFonts w:ascii="Times New Roman" w:hAnsi="Times New Roman"/>
          <w:b/>
          <w:sz w:val="24"/>
          <w:szCs w:val="24"/>
        </w:rPr>
        <w:tab/>
      </w:r>
      <w:r w:rsidRPr="00CD48FA">
        <w:rPr>
          <w:rFonts w:ascii="Times New Roman" w:hAnsi="Times New Roman"/>
          <w:b/>
          <w:sz w:val="24"/>
          <w:szCs w:val="24"/>
        </w:rPr>
        <w:tab/>
      </w:r>
      <w:r w:rsidRPr="00CD48FA">
        <w:rPr>
          <w:rFonts w:ascii="Times New Roman" w:hAnsi="Times New Roman"/>
          <w:b/>
          <w:sz w:val="24"/>
          <w:szCs w:val="24"/>
        </w:rPr>
        <w:tab/>
        <w:t>Dt.</w:t>
      </w:r>
      <w:r w:rsidRPr="00CD48FA">
        <w:rPr>
          <w:rFonts w:ascii="Times New Roman" w:hAnsi="Times New Roman"/>
          <w:b/>
          <w:sz w:val="24"/>
          <w:szCs w:val="24"/>
        </w:rPr>
        <w:softHyphen/>
      </w:r>
    </w:p>
    <w:p w:rsidR="00301D80" w:rsidRPr="00CD48FA" w:rsidRDefault="00301D80" w:rsidP="00301D80">
      <w:pPr>
        <w:jc w:val="left"/>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CD48FA" w:rsidTr="00AD43F0">
        <w:tc>
          <w:tcPr>
            <w:tcW w:w="2190" w:type="dxa"/>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Fusha:</w:t>
            </w:r>
            <w:r>
              <w:rPr>
                <w:rFonts w:ascii="Times New Roman" w:hAnsi="Times New Roman"/>
                <w:b/>
                <w:sz w:val="22"/>
                <w:szCs w:val="22"/>
              </w:rPr>
              <w:t xml:space="preserve"> </w:t>
            </w:r>
            <w:r w:rsidRPr="00CD48FA">
              <w:rPr>
                <w:rFonts w:ascii="Times New Roman" w:hAnsi="Times New Roman"/>
                <w:b/>
                <w:sz w:val="22"/>
                <w:szCs w:val="22"/>
              </w:rPr>
              <w:t>Gjuhët dhe komunikimi</w:t>
            </w:r>
          </w:p>
        </w:tc>
        <w:tc>
          <w:tcPr>
            <w:tcW w:w="3390" w:type="dxa"/>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Lënda: Letërsi</w:t>
            </w:r>
          </w:p>
        </w:tc>
        <w:tc>
          <w:tcPr>
            <w:tcW w:w="3450" w:type="dxa"/>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Shkalla:</w:t>
            </w:r>
            <w:r>
              <w:rPr>
                <w:rFonts w:ascii="Times New Roman" w:hAnsi="Times New Roman"/>
                <w:b/>
                <w:sz w:val="22"/>
                <w:szCs w:val="22"/>
              </w:rPr>
              <w:t xml:space="preserve"> </w:t>
            </w:r>
            <w:r w:rsidRPr="00CD48FA">
              <w:rPr>
                <w:rFonts w:ascii="Times New Roman" w:hAnsi="Times New Roman"/>
                <w:b/>
                <w:sz w:val="22"/>
                <w:szCs w:val="22"/>
              </w:rPr>
              <w:t>V</w:t>
            </w:r>
          </w:p>
        </w:tc>
        <w:tc>
          <w:tcPr>
            <w:tcW w:w="1500" w:type="dxa"/>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Klasa:</w:t>
            </w:r>
            <w:r>
              <w:rPr>
                <w:rFonts w:ascii="Times New Roman" w:hAnsi="Times New Roman"/>
                <w:b/>
                <w:sz w:val="22"/>
                <w:szCs w:val="22"/>
              </w:rPr>
              <w:t xml:space="preserve"> </w:t>
            </w:r>
            <w:r w:rsidRPr="00CD48FA">
              <w:rPr>
                <w:rFonts w:ascii="Times New Roman" w:hAnsi="Times New Roman"/>
                <w:b/>
                <w:sz w:val="22"/>
                <w:szCs w:val="22"/>
              </w:rPr>
              <w:t>XI</w:t>
            </w:r>
          </w:p>
        </w:tc>
      </w:tr>
      <w:tr w:rsidR="00301D80" w:rsidRPr="00CD48FA" w:rsidTr="00AD43F0">
        <w:tc>
          <w:tcPr>
            <w:tcW w:w="5580" w:type="dxa"/>
            <w:gridSpan w:val="2"/>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 xml:space="preserve">Tema mësimore: </w:t>
            </w:r>
            <w:r w:rsidRPr="00CD48FA">
              <w:rPr>
                <w:rFonts w:ascii="Times New Roman" w:hAnsi="Times New Roman"/>
                <w:sz w:val="22"/>
                <w:szCs w:val="22"/>
              </w:rPr>
              <w:t>Studim teksti:</w:t>
            </w:r>
            <w:r>
              <w:rPr>
                <w:rFonts w:ascii="Times New Roman" w:hAnsi="Times New Roman"/>
                <w:sz w:val="22"/>
                <w:szCs w:val="22"/>
              </w:rPr>
              <w:t xml:space="preserve"> </w:t>
            </w:r>
            <w:r w:rsidRPr="00CD48FA">
              <w:rPr>
                <w:rFonts w:ascii="Times New Roman" w:hAnsi="Times New Roman"/>
                <w:sz w:val="22"/>
                <w:szCs w:val="22"/>
              </w:rPr>
              <w:t>Poezia “Fyelli”</w:t>
            </w:r>
          </w:p>
          <w:p w:rsidR="00301D80" w:rsidRPr="00CD48FA"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b/>
                <w:sz w:val="22"/>
                <w:szCs w:val="22"/>
              </w:rPr>
              <w:t>Situata e të nxënit:</w:t>
            </w:r>
            <w:r>
              <w:rPr>
                <w:rFonts w:ascii="Times New Roman" w:hAnsi="Times New Roman"/>
                <w:b/>
                <w:sz w:val="22"/>
                <w:szCs w:val="22"/>
              </w:rPr>
              <w:t xml:space="preserve"> </w:t>
            </w:r>
            <w:r w:rsidRPr="00CD48FA">
              <w:rPr>
                <w:rFonts w:ascii="Times New Roman" w:hAnsi="Times New Roman"/>
                <w:sz w:val="22"/>
                <w:szCs w:val="22"/>
              </w:rPr>
              <w:t>Bisedë dhe studim teksti</w:t>
            </w:r>
            <w:r>
              <w:rPr>
                <w:rFonts w:ascii="Times New Roman" w:hAnsi="Times New Roman"/>
                <w:sz w:val="22"/>
                <w:szCs w:val="22"/>
              </w:rPr>
              <w:t xml:space="preserve"> </w:t>
            </w:r>
            <w:r w:rsidRPr="00CD48FA">
              <w:rPr>
                <w:rFonts w:ascii="Times New Roman" w:hAnsi="Times New Roman"/>
                <w:sz w:val="22"/>
                <w:szCs w:val="22"/>
              </w:rPr>
              <w:t>për veçoritë e poezisë filozofike të Naim Frashërit</w:t>
            </w:r>
            <w:r>
              <w:rPr>
                <w:rFonts w:ascii="Times New Roman" w:hAnsi="Times New Roman"/>
                <w:sz w:val="22"/>
                <w:szCs w:val="22"/>
              </w:rPr>
              <w:t>.</w:t>
            </w:r>
            <w:r w:rsidRPr="00CD48FA">
              <w:rPr>
                <w:rFonts w:ascii="Times New Roman" w:hAnsi="Times New Roman"/>
                <w:sz w:val="22"/>
                <w:szCs w:val="22"/>
              </w:rPr>
              <w:t xml:space="preserve">                                                                                                                                                                                                                                    </w:t>
            </w:r>
          </w:p>
        </w:tc>
      </w:tr>
      <w:tr w:rsidR="00301D80" w:rsidRPr="00CD48FA" w:rsidTr="00AD43F0">
        <w:tc>
          <w:tcPr>
            <w:tcW w:w="10530" w:type="dxa"/>
            <w:gridSpan w:val="4"/>
            <w:shd w:val="clear" w:color="auto" w:fill="auto"/>
          </w:tcPr>
          <w:p w:rsidR="00301D80" w:rsidRPr="00CD48FA" w:rsidRDefault="00301D80" w:rsidP="00AD43F0">
            <w:pPr>
              <w:ind w:firstLine="0"/>
              <w:rPr>
                <w:rFonts w:ascii="Times New Roman" w:hAnsi="Times New Roman"/>
                <w:b/>
                <w:sz w:val="22"/>
                <w:szCs w:val="22"/>
                <w:lang w:eastAsia="ja-JP"/>
              </w:rPr>
            </w:pPr>
            <w:r w:rsidRPr="00CD48FA">
              <w:rPr>
                <w:rFonts w:ascii="Times New Roman" w:hAnsi="Times New Roman"/>
                <w:b/>
                <w:sz w:val="22"/>
                <w:szCs w:val="22"/>
              </w:rPr>
              <w:t>Rezultatet e të nxënit sipas kompetencave kyç</w:t>
            </w:r>
            <w:r w:rsidRPr="00CD48FA">
              <w:rPr>
                <w:rFonts w:ascii="Times New Roman" w:hAnsi="Times New Roman"/>
                <w:b/>
                <w:sz w:val="22"/>
                <w:szCs w:val="22"/>
                <w:lang w:eastAsia="ja-JP"/>
              </w:rPr>
              <w:t>e:</w:t>
            </w:r>
          </w:p>
          <w:p w:rsidR="00301D80" w:rsidRPr="00CD48FA" w:rsidRDefault="00301D80" w:rsidP="00AD43F0">
            <w:pPr>
              <w:spacing w:line="360" w:lineRule="auto"/>
              <w:ind w:firstLine="0"/>
              <w:jc w:val="left"/>
              <w:rPr>
                <w:rFonts w:ascii="Times New Roman" w:hAnsi="Times New Roman"/>
                <w:sz w:val="22"/>
                <w:szCs w:val="22"/>
              </w:rPr>
            </w:pPr>
            <w:r>
              <w:rPr>
                <w:rFonts w:ascii="Times New Roman" w:hAnsi="Times New Roman"/>
                <w:sz w:val="22"/>
                <w:szCs w:val="22"/>
              </w:rPr>
              <w:t xml:space="preserve">Kompetenca e komunikimit </w:t>
            </w:r>
            <w:r w:rsidRPr="00CD48FA">
              <w:rPr>
                <w:rFonts w:ascii="Times New Roman" w:hAnsi="Times New Roman"/>
                <w:sz w:val="22"/>
                <w:szCs w:val="22"/>
              </w:rPr>
              <w:t>dhe të shprehurit</w:t>
            </w:r>
          </w:p>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sz w:val="22"/>
                <w:szCs w:val="22"/>
              </w:rPr>
              <w:t>Kompetenca e të menduarit</w:t>
            </w:r>
          </w:p>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sz w:val="22"/>
                <w:szCs w:val="22"/>
              </w:rPr>
              <w:t>Kompetenca qytetare</w:t>
            </w:r>
          </w:p>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sz w:val="22"/>
                <w:szCs w:val="22"/>
              </w:rPr>
              <w:t>Kompetenca e të mësuarit për të nxënë</w:t>
            </w:r>
          </w:p>
        </w:tc>
      </w:tr>
      <w:tr w:rsidR="00301D80" w:rsidRPr="00CD48FA" w:rsidTr="00AD43F0">
        <w:tc>
          <w:tcPr>
            <w:tcW w:w="558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Rezultatet e të nxënit të kompetencave të fushës sipas temës mësimore:</w:t>
            </w:r>
          </w:p>
          <w:p w:rsidR="00301D80" w:rsidRPr="00B437C0" w:rsidRDefault="00301D80" w:rsidP="00AD43F0">
            <w:pPr>
              <w:spacing w:line="360" w:lineRule="auto"/>
              <w:ind w:firstLine="0"/>
              <w:jc w:val="left"/>
              <w:rPr>
                <w:rFonts w:ascii="Times New Roman" w:hAnsi="Times New Roman"/>
                <w:bCs/>
                <w:sz w:val="22"/>
                <w:szCs w:val="22"/>
              </w:rPr>
            </w:pPr>
            <w:r w:rsidRPr="00B437C0">
              <w:rPr>
                <w:rFonts w:ascii="Times New Roman" w:hAnsi="Times New Roman"/>
                <w:bCs/>
              </w:rPr>
              <w:t>Nxënësi:</w:t>
            </w:r>
          </w:p>
          <w:p w:rsidR="00301D80" w:rsidRPr="00AC6685" w:rsidRDefault="00301D80" w:rsidP="00F064E8">
            <w:pPr>
              <w:pStyle w:val="ListParagraph"/>
              <w:numPr>
                <w:ilvl w:val="0"/>
                <w:numId w:val="95"/>
              </w:numPr>
              <w:spacing w:line="360" w:lineRule="auto"/>
              <w:jc w:val="left"/>
              <w:rPr>
                <w:rFonts w:ascii="Times New Roman" w:hAnsi="Times New Roman"/>
                <w:sz w:val="22"/>
                <w:szCs w:val="22"/>
              </w:rPr>
            </w:pPr>
            <w:r w:rsidRPr="00AC6685">
              <w:rPr>
                <w:rFonts w:ascii="Times New Roman" w:hAnsi="Times New Roman"/>
              </w:rPr>
              <w:t>identifikon vargjet ku shprehet humanizmi dhe dhimbja poetike;</w:t>
            </w:r>
          </w:p>
          <w:p w:rsidR="00301D80" w:rsidRPr="00AC6685" w:rsidRDefault="00301D80" w:rsidP="00F064E8">
            <w:pPr>
              <w:pStyle w:val="ListParagraph"/>
              <w:numPr>
                <w:ilvl w:val="0"/>
                <w:numId w:val="94"/>
              </w:numPr>
              <w:spacing w:line="360" w:lineRule="auto"/>
              <w:jc w:val="left"/>
              <w:rPr>
                <w:rFonts w:ascii="Times New Roman" w:hAnsi="Times New Roman"/>
                <w:sz w:val="22"/>
                <w:szCs w:val="22"/>
              </w:rPr>
            </w:pPr>
            <w:r w:rsidRPr="00AC6685">
              <w:rPr>
                <w:rFonts w:ascii="Times New Roman" w:hAnsi="Times New Roman"/>
              </w:rPr>
              <w:t>shpjegon simbolikën e fyellit dhe të zjarrit;</w:t>
            </w:r>
          </w:p>
          <w:p w:rsidR="00301D80" w:rsidRPr="00AC6685" w:rsidRDefault="00301D80" w:rsidP="00F064E8">
            <w:pPr>
              <w:pStyle w:val="ListParagraph"/>
              <w:numPr>
                <w:ilvl w:val="0"/>
                <w:numId w:val="94"/>
              </w:numPr>
              <w:spacing w:line="360" w:lineRule="auto"/>
              <w:jc w:val="left"/>
              <w:rPr>
                <w:rFonts w:ascii="Times New Roman" w:hAnsi="Times New Roman"/>
                <w:sz w:val="22"/>
                <w:szCs w:val="22"/>
              </w:rPr>
            </w:pPr>
            <w:r w:rsidRPr="00AC6685">
              <w:rPr>
                <w:rFonts w:ascii="Times New Roman" w:hAnsi="Times New Roman"/>
              </w:rPr>
              <w:t>interpreton mesazhin e poezisë;</w:t>
            </w:r>
          </w:p>
          <w:p w:rsidR="00301D80" w:rsidRPr="00CD48FA" w:rsidRDefault="00301D80" w:rsidP="00F064E8">
            <w:pPr>
              <w:pStyle w:val="ListParagraph"/>
              <w:numPr>
                <w:ilvl w:val="0"/>
                <w:numId w:val="94"/>
              </w:numPr>
              <w:spacing w:line="360" w:lineRule="auto"/>
              <w:jc w:val="left"/>
            </w:pPr>
            <w:r w:rsidRPr="00AC6685">
              <w:rPr>
                <w:rFonts w:ascii="Times New Roman" w:hAnsi="Times New Roman"/>
              </w:rPr>
              <w:t>përshkruan me imtësi ndjesitë e unit lirik dhe filozofik.</w:t>
            </w:r>
          </w:p>
        </w:tc>
        <w:tc>
          <w:tcPr>
            <w:tcW w:w="4950" w:type="dxa"/>
            <w:gridSpan w:val="2"/>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Fjalët kyçe:</w:t>
            </w:r>
          </w:p>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sz w:val="22"/>
                <w:szCs w:val="22"/>
              </w:rPr>
              <w:t xml:space="preserve">Poezi meditative filozofike   </w:t>
            </w:r>
          </w:p>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sz w:val="22"/>
                <w:szCs w:val="22"/>
              </w:rPr>
              <w:t>Humanizëm</w:t>
            </w:r>
          </w:p>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sz w:val="22"/>
                <w:szCs w:val="22"/>
              </w:rPr>
              <w:t>Uni lirik</w:t>
            </w:r>
          </w:p>
          <w:p w:rsidR="00301D80" w:rsidRPr="00CD48FA" w:rsidRDefault="00301D80" w:rsidP="00AD43F0">
            <w:pPr>
              <w:spacing w:line="360" w:lineRule="auto"/>
              <w:ind w:firstLine="0"/>
              <w:jc w:val="left"/>
              <w:rPr>
                <w:rFonts w:ascii="Times New Roman" w:hAnsi="Times New Roman"/>
                <w:sz w:val="22"/>
                <w:szCs w:val="22"/>
              </w:rPr>
            </w:pPr>
            <w:r w:rsidRPr="00CD48FA">
              <w:rPr>
                <w:rFonts w:ascii="Times New Roman" w:hAnsi="Times New Roman"/>
                <w:sz w:val="22"/>
                <w:szCs w:val="22"/>
              </w:rPr>
              <w:t>Uni fetar</w:t>
            </w:r>
          </w:p>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sz w:val="22"/>
                <w:szCs w:val="22"/>
              </w:rPr>
              <w:t>Uni filozofik</w:t>
            </w:r>
          </w:p>
        </w:tc>
      </w:tr>
      <w:tr w:rsidR="00301D80" w:rsidRPr="00CD48FA" w:rsidTr="00AD43F0">
        <w:tc>
          <w:tcPr>
            <w:tcW w:w="5580" w:type="dxa"/>
            <w:gridSpan w:val="2"/>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 xml:space="preserve">Burimet: </w:t>
            </w:r>
            <w:r w:rsidRPr="00CD48FA">
              <w:rPr>
                <w:rFonts w:ascii="Times New Roman" w:hAnsi="Times New Roman"/>
                <w:sz w:val="22"/>
                <w:szCs w:val="22"/>
              </w:rPr>
              <w:t>Teksti i nxënësit,</w:t>
            </w:r>
            <w:r>
              <w:rPr>
                <w:rFonts w:ascii="Times New Roman" w:hAnsi="Times New Roman"/>
                <w:sz w:val="22"/>
                <w:szCs w:val="22"/>
              </w:rPr>
              <w:t xml:space="preserve"> </w:t>
            </w:r>
            <w:r w:rsidRPr="00CD48FA">
              <w:rPr>
                <w:rFonts w:ascii="Times New Roman" w:hAnsi="Times New Roman"/>
                <w:sz w:val="22"/>
                <w:szCs w:val="22"/>
              </w:rPr>
              <w:t>kritika letrare etj.</w:t>
            </w:r>
          </w:p>
          <w:p w:rsidR="00301D80" w:rsidRPr="00CD48FA" w:rsidRDefault="00301D80" w:rsidP="00AD43F0">
            <w:pPr>
              <w:spacing w:line="360" w:lineRule="auto"/>
              <w:ind w:firstLine="0"/>
              <w:jc w:val="left"/>
              <w:rPr>
                <w:rFonts w:ascii="Times New Roman" w:hAnsi="Times New Roman"/>
                <w:b/>
                <w:sz w:val="22"/>
                <w:szCs w:val="22"/>
              </w:rPr>
            </w:pPr>
          </w:p>
          <w:p w:rsidR="00301D80" w:rsidRPr="00CD48FA"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Lidhja me fushat e tjera ose me temat ndërkurrikulare:</w:t>
            </w:r>
          </w:p>
          <w:p w:rsidR="00301D80" w:rsidRPr="00CD48FA" w:rsidRDefault="00301D80" w:rsidP="00AD43F0">
            <w:pPr>
              <w:spacing w:line="360" w:lineRule="auto"/>
              <w:ind w:firstLine="0"/>
              <w:jc w:val="left"/>
              <w:rPr>
                <w:rFonts w:ascii="Times New Roman" w:hAnsi="Times New Roman"/>
                <w:b/>
                <w:sz w:val="22"/>
                <w:szCs w:val="22"/>
              </w:rPr>
            </w:pPr>
            <w:r>
              <w:rPr>
                <w:rFonts w:ascii="Times New Roman" w:hAnsi="Times New Roman"/>
                <w:sz w:val="22"/>
                <w:szCs w:val="22"/>
              </w:rPr>
              <w:t>a</w:t>
            </w:r>
            <w:r w:rsidRPr="00CD48FA">
              <w:rPr>
                <w:rFonts w:ascii="Times New Roman" w:hAnsi="Times New Roman"/>
                <w:sz w:val="22"/>
                <w:szCs w:val="22"/>
              </w:rPr>
              <w:t>rte,</w:t>
            </w:r>
            <w:r>
              <w:rPr>
                <w:rFonts w:ascii="Times New Roman" w:hAnsi="Times New Roman"/>
                <w:sz w:val="22"/>
                <w:szCs w:val="22"/>
              </w:rPr>
              <w:t xml:space="preserve"> </w:t>
            </w:r>
            <w:r w:rsidRPr="00CD48FA">
              <w:rPr>
                <w:rFonts w:ascii="Times New Roman" w:hAnsi="Times New Roman"/>
                <w:sz w:val="22"/>
                <w:szCs w:val="22"/>
              </w:rPr>
              <w:t>histori,</w:t>
            </w:r>
            <w:r>
              <w:rPr>
                <w:rFonts w:ascii="Times New Roman" w:hAnsi="Times New Roman"/>
                <w:sz w:val="22"/>
                <w:szCs w:val="22"/>
              </w:rPr>
              <w:t xml:space="preserve"> </w:t>
            </w:r>
            <w:r w:rsidRPr="00CD48FA">
              <w:rPr>
                <w:rFonts w:ascii="Times New Roman" w:hAnsi="Times New Roman"/>
                <w:sz w:val="22"/>
                <w:szCs w:val="22"/>
              </w:rPr>
              <w:t>filozofi</w:t>
            </w:r>
            <w:r>
              <w:rPr>
                <w:rFonts w:ascii="Times New Roman" w:hAnsi="Times New Roman"/>
                <w:sz w:val="22"/>
                <w:szCs w:val="22"/>
              </w:rPr>
              <w:t>.</w:t>
            </w:r>
          </w:p>
        </w:tc>
      </w:tr>
      <w:tr w:rsidR="00301D80" w:rsidRPr="00CD48FA" w:rsidTr="00AD43F0">
        <w:tc>
          <w:tcPr>
            <w:tcW w:w="10530" w:type="dxa"/>
            <w:gridSpan w:val="4"/>
            <w:shd w:val="clear" w:color="auto" w:fill="auto"/>
          </w:tcPr>
          <w:p w:rsidR="00301D80" w:rsidRPr="00CD48FA" w:rsidRDefault="00301D80" w:rsidP="00AD43F0">
            <w:pPr>
              <w:spacing w:line="360" w:lineRule="auto"/>
              <w:ind w:firstLine="0"/>
              <w:jc w:val="center"/>
              <w:rPr>
                <w:rFonts w:ascii="Times New Roman" w:hAnsi="Times New Roman"/>
                <w:b/>
                <w:sz w:val="22"/>
                <w:szCs w:val="22"/>
              </w:rPr>
            </w:pPr>
            <w:r w:rsidRPr="00CD48FA">
              <w:rPr>
                <w:rFonts w:ascii="Times New Roman" w:hAnsi="Times New Roman"/>
                <w:b/>
                <w:sz w:val="22"/>
                <w:szCs w:val="22"/>
              </w:rPr>
              <w:t>Metodologjia dhe veprimtaritë e nxënësve</w:t>
            </w:r>
          </w:p>
          <w:p w:rsidR="00301D80" w:rsidRPr="00CD48FA" w:rsidRDefault="00301D80" w:rsidP="00AD43F0">
            <w:pPr>
              <w:spacing w:line="360" w:lineRule="auto"/>
              <w:ind w:firstLine="0"/>
              <w:jc w:val="center"/>
              <w:rPr>
                <w:rFonts w:ascii="Times New Roman" w:hAnsi="Times New Roman"/>
                <w:bCs/>
                <w:sz w:val="22"/>
                <w:szCs w:val="22"/>
              </w:rPr>
            </w:pPr>
            <w:r w:rsidRPr="00CD48FA">
              <w:rPr>
                <w:rFonts w:ascii="Times New Roman" w:hAnsi="Times New Roman"/>
                <w:bCs/>
                <w:sz w:val="22"/>
                <w:szCs w:val="22"/>
              </w:rPr>
              <w:lastRenderedPageBreak/>
              <w:t>Lexim dhe prezantim</w:t>
            </w:r>
            <w:r>
              <w:rPr>
                <w:rFonts w:ascii="Times New Roman" w:hAnsi="Times New Roman"/>
                <w:bCs/>
                <w:sz w:val="22"/>
                <w:szCs w:val="22"/>
              </w:rPr>
              <w:t>-R</w:t>
            </w:r>
            <w:r w:rsidRPr="00CD48FA">
              <w:rPr>
                <w:rFonts w:ascii="Times New Roman" w:hAnsi="Times New Roman"/>
                <w:bCs/>
                <w:sz w:val="22"/>
                <w:szCs w:val="22"/>
              </w:rPr>
              <w:t>eflektim kuptimor</w:t>
            </w:r>
            <w:r>
              <w:rPr>
                <w:rFonts w:ascii="Times New Roman" w:hAnsi="Times New Roman"/>
                <w:bCs/>
                <w:sz w:val="22"/>
                <w:szCs w:val="22"/>
              </w:rPr>
              <w:t>-T</w:t>
            </w:r>
            <w:r w:rsidRPr="00CD48FA">
              <w:rPr>
                <w:rFonts w:ascii="Times New Roman" w:hAnsi="Times New Roman"/>
                <w:bCs/>
                <w:sz w:val="22"/>
                <w:szCs w:val="22"/>
              </w:rPr>
              <w:t>abela e figurave</w:t>
            </w:r>
          </w:p>
        </w:tc>
      </w:tr>
      <w:tr w:rsidR="00301D80" w:rsidRPr="00CD48FA" w:rsidTr="00AD43F0">
        <w:trPr>
          <w:trHeight w:val="2600"/>
        </w:trPr>
        <w:tc>
          <w:tcPr>
            <w:tcW w:w="10530" w:type="dxa"/>
            <w:gridSpan w:val="4"/>
            <w:shd w:val="clear" w:color="auto" w:fill="auto"/>
          </w:tcPr>
          <w:p w:rsidR="00301D80" w:rsidRPr="00CD48FA"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lastRenderedPageBreak/>
              <w:t>Organizimi i orës së mësimit</w:t>
            </w:r>
          </w:p>
          <w:p w:rsidR="00301D80" w:rsidRPr="00CD48FA" w:rsidRDefault="00301D80" w:rsidP="00AD43F0">
            <w:pPr>
              <w:ind w:firstLine="0"/>
              <w:jc w:val="left"/>
              <w:rPr>
                <w:rFonts w:ascii="Times New Roman" w:hAnsi="Times New Roman"/>
                <w:b/>
              </w:rPr>
            </w:pPr>
            <w:r w:rsidRPr="00CD48FA">
              <w:rPr>
                <w:rFonts w:ascii="Times New Roman" w:hAnsi="Times New Roman"/>
                <w:b/>
              </w:rPr>
              <w:t xml:space="preserve">Parashikimi-Lexim dhe prezantim </w:t>
            </w:r>
          </w:p>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Lexohen disa prej detyrave të shtëpisë në të cilat nxënësit kanë portretizuar poetin si misionar të Rilindjes ku me “Fjalët e qiririt”:</w:t>
            </w:r>
            <w:r>
              <w:rPr>
                <w:rFonts w:ascii="Times New Roman" w:hAnsi="Times New Roman"/>
                <w:sz w:val="22"/>
                <w:szCs w:val="22"/>
              </w:rPr>
              <w:t xml:space="preserve"> </w:t>
            </w:r>
            <w:r w:rsidRPr="00CD48FA">
              <w:rPr>
                <w:rFonts w:ascii="Times New Roman" w:hAnsi="Times New Roman"/>
                <w:i/>
                <w:sz w:val="22"/>
                <w:szCs w:val="22"/>
              </w:rPr>
              <w:t>Në mes tuaj kam qëndruar</w:t>
            </w:r>
            <w:r>
              <w:rPr>
                <w:rFonts w:ascii="Times New Roman" w:hAnsi="Times New Roman"/>
                <w:i/>
                <w:sz w:val="22"/>
                <w:szCs w:val="22"/>
              </w:rPr>
              <w:t>/</w:t>
            </w:r>
            <w:r w:rsidRPr="00CD48FA">
              <w:rPr>
                <w:rFonts w:ascii="Times New Roman" w:hAnsi="Times New Roman"/>
                <w:i/>
                <w:sz w:val="22"/>
                <w:szCs w:val="22"/>
              </w:rPr>
              <w:t>edhe jam duke u përvëluar</w:t>
            </w:r>
            <w:r>
              <w:rPr>
                <w:rFonts w:ascii="Times New Roman" w:hAnsi="Times New Roman"/>
                <w:i/>
                <w:sz w:val="22"/>
                <w:szCs w:val="22"/>
              </w:rPr>
              <w:t>/</w:t>
            </w:r>
            <w:r w:rsidRPr="00CD48FA">
              <w:rPr>
                <w:rFonts w:ascii="Times New Roman" w:hAnsi="Times New Roman"/>
                <w:i/>
                <w:sz w:val="22"/>
                <w:szCs w:val="22"/>
              </w:rPr>
              <w:t>që tu jap pakëz dritë...</w:t>
            </w:r>
            <w:r w:rsidRPr="00CD48FA">
              <w:rPr>
                <w:rFonts w:ascii="Times New Roman" w:hAnsi="Times New Roman"/>
                <w:sz w:val="22"/>
                <w:szCs w:val="22"/>
              </w:rPr>
              <w:t>poeti shpreh misionin e tij si poet që të ndriçojë mendjet e njerëzve,</w:t>
            </w:r>
            <w:r>
              <w:rPr>
                <w:rFonts w:ascii="Times New Roman" w:hAnsi="Times New Roman"/>
                <w:sz w:val="22"/>
                <w:szCs w:val="22"/>
              </w:rPr>
              <w:t xml:space="preserve"> </w:t>
            </w:r>
            <w:r w:rsidRPr="00CD48FA">
              <w:rPr>
                <w:rFonts w:ascii="Times New Roman" w:hAnsi="Times New Roman"/>
                <w:sz w:val="22"/>
                <w:szCs w:val="22"/>
              </w:rPr>
              <w:t>për t’i ndërgjegjësuar që të dalin nga errësira e padijes dhe prapambetjes, të arsimohen dhe zhvillohen si kombet e tjera të qytetëruara.</w:t>
            </w:r>
            <w:r>
              <w:rPr>
                <w:rFonts w:ascii="Times New Roman" w:hAnsi="Times New Roman"/>
                <w:sz w:val="22"/>
                <w:szCs w:val="22"/>
              </w:rPr>
              <w:t xml:space="preserve"> </w:t>
            </w:r>
            <w:r w:rsidRPr="00CD48FA">
              <w:rPr>
                <w:rFonts w:ascii="Times New Roman" w:hAnsi="Times New Roman"/>
                <w:sz w:val="22"/>
                <w:szCs w:val="22"/>
              </w:rPr>
              <w:t>Poeti nuk nguron të vetësakrifikohet për progresin e kombit të tij për një rilindje në jetën dhe mendimin e prapambetur të shqiptarëve.</w:t>
            </w:r>
            <w:r>
              <w:rPr>
                <w:rFonts w:ascii="Times New Roman" w:hAnsi="Times New Roman"/>
                <w:sz w:val="22"/>
                <w:szCs w:val="22"/>
              </w:rPr>
              <w:t xml:space="preserve"> </w:t>
            </w:r>
            <w:r w:rsidRPr="00CD48FA">
              <w:rPr>
                <w:rFonts w:ascii="Times New Roman" w:hAnsi="Times New Roman"/>
                <w:sz w:val="22"/>
                <w:szCs w:val="22"/>
              </w:rPr>
              <w:t>Poeti do të shkrihet si qiriri sepse është i sigurt se do të lërë pas veprën e tij si trashëgimi brezave</w:t>
            </w:r>
            <w:r>
              <w:rPr>
                <w:rFonts w:ascii="Times New Roman" w:hAnsi="Times New Roman"/>
                <w:sz w:val="22"/>
                <w:szCs w:val="22"/>
              </w:rPr>
              <w:t>.</w:t>
            </w:r>
          </w:p>
          <w:p w:rsidR="00301D80" w:rsidRPr="00CD48FA" w:rsidRDefault="00301D80" w:rsidP="00AD43F0">
            <w:pPr>
              <w:ind w:firstLine="0"/>
              <w:jc w:val="left"/>
              <w:rPr>
                <w:rFonts w:ascii="Times New Roman" w:hAnsi="Times New Roman"/>
                <w:i/>
                <w:sz w:val="22"/>
                <w:szCs w:val="22"/>
              </w:rPr>
            </w:pPr>
            <w:r w:rsidRPr="00CD48FA">
              <w:rPr>
                <w:rFonts w:ascii="Times New Roman" w:hAnsi="Times New Roman"/>
                <w:i/>
                <w:sz w:val="22"/>
                <w:szCs w:val="22"/>
              </w:rPr>
              <w:t>Prezantimi i poezisë “Fyelli”.</w:t>
            </w:r>
            <w:r>
              <w:rPr>
                <w:rFonts w:ascii="Times New Roman" w:hAnsi="Times New Roman"/>
                <w:i/>
                <w:sz w:val="22"/>
                <w:szCs w:val="22"/>
              </w:rPr>
              <w:t xml:space="preserve"> </w:t>
            </w:r>
            <w:r w:rsidRPr="00CD48FA">
              <w:rPr>
                <w:rFonts w:ascii="Times New Roman" w:hAnsi="Times New Roman"/>
                <w:i/>
                <w:sz w:val="22"/>
                <w:szCs w:val="22"/>
              </w:rPr>
              <w:t>Lexohet me intonacion nga nxënësit</w:t>
            </w:r>
            <w:r>
              <w:rPr>
                <w:rFonts w:ascii="Times New Roman" w:hAnsi="Times New Roman"/>
                <w:i/>
                <w:sz w:val="22"/>
                <w:szCs w:val="22"/>
              </w:rPr>
              <w:t>.</w:t>
            </w:r>
          </w:p>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Kjo poezi shënon kulmin e mendimit filozofik të N.</w:t>
            </w:r>
            <w:r>
              <w:rPr>
                <w:rFonts w:ascii="Times New Roman" w:hAnsi="Times New Roman"/>
                <w:sz w:val="22"/>
                <w:szCs w:val="22"/>
              </w:rPr>
              <w:t xml:space="preserve"> </w:t>
            </w:r>
            <w:r w:rsidRPr="00CD48FA">
              <w:rPr>
                <w:rFonts w:ascii="Times New Roman" w:hAnsi="Times New Roman"/>
                <w:sz w:val="22"/>
                <w:szCs w:val="22"/>
              </w:rPr>
              <w:t>Frashë</w:t>
            </w:r>
            <w:r>
              <w:rPr>
                <w:rFonts w:ascii="Times New Roman" w:hAnsi="Times New Roman"/>
                <w:sz w:val="22"/>
                <w:szCs w:val="22"/>
              </w:rPr>
              <w:t>rit</w:t>
            </w:r>
            <w:r w:rsidRPr="00CD48FA">
              <w:rPr>
                <w:rFonts w:ascii="Times New Roman" w:hAnsi="Times New Roman"/>
                <w:sz w:val="22"/>
                <w:szCs w:val="22"/>
              </w:rPr>
              <w:t>. Ashtu si ligjërata e qiririt,</w:t>
            </w:r>
            <w:r>
              <w:rPr>
                <w:rFonts w:ascii="Times New Roman" w:hAnsi="Times New Roman"/>
                <w:sz w:val="22"/>
                <w:szCs w:val="22"/>
              </w:rPr>
              <w:t xml:space="preserve"> </w:t>
            </w:r>
            <w:r w:rsidRPr="00CD48FA">
              <w:rPr>
                <w:rFonts w:ascii="Times New Roman" w:hAnsi="Times New Roman"/>
                <w:sz w:val="22"/>
                <w:szCs w:val="22"/>
              </w:rPr>
              <w:t>ku qiriri është vetë</w:t>
            </w:r>
            <w:r>
              <w:rPr>
                <w:rFonts w:ascii="Times New Roman" w:hAnsi="Times New Roman"/>
                <w:sz w:val="22"/>
                <w:szCs w:val="22"/>
              </w:rPr>
              <w:t xml:space="preserve"> </w:t>
            </w:r>
            <w:r w:rsidRPr="00CD48FA">
              <w:rPr>
                <w:rFonts w:ascii="Times New Roman" w:hAnsi="Times New Roman"/>
                <w:sz w:val="22"/>
                <w:szCs w:val="22"/>
              </w:rPr>
              <w:t>poeti, edhe në këtë ligjëratë poetike fyelli është vetë poeti apo njeriu që</w:t>
            </w:r>
            <w:r>
              <w:rPr>
                <w:rFonts w:ascii="Times New Roman" w:hAnsi="Times New Roman"/>
                <w:sz w:val="22"/>
                <w:szCs w:val="22"/>
              </w:rPr>
              <w:t xml:space="preserve"> flet, qesh</w:t>
            </w:r>
            <w:r w:rsidRPr="00CD48FA">
              <w:rPr>
                <w:rFonts w:ascii="Times New Roman" w:hAnsi="Times New Roman"/>
                <w:sz w:val="22"/>
                <w:szCs w:val="22"/>
              </w:rPr>
              <w:t>, kë</w:t>
            </w:r>
            <w:r>
              <w:rPr>
                <w:rFonts w:ascii="Times New Roman" w:hAnsi="Times New Roman"/>
                <w:sz w:val="22"/>
                <w:szCs w:val="22"/>
              </w:rPr>
              <w:t>ndon, vajton</w:t>
            </w:r>
            <w:r w:rsidRPr="00CD48FA">
              <w:rPr>
                <w:rFonts w:ascii="Times New Roman" w:hAnsi="Times New Roman"/>
                <w:sz w:val="22"/>
                <w:szCs w:val="22"/>
              </w:rPr>
              <w:t>,</w:t>
            </w:r>
            <w:r>
              <w:rPr>
                <w:rFonts w:ascii="Times New Roman" w:hAnsi="Times New Roman"/>
                <w:sz w:val="22"/>
                <w:szCs w:val="22"/>
              </w:rPr>
              <w:t xml:space="preserve"> </w:t>
            </w:r>
            <w:r w:rsidRPr="00CD48FA">
              <w:rPr>
                <w:rFonts w:ascii="Times New Roman" w:hAnsi="Times New Roman"/>
                <w:sz w:val="22"/>
                <w:szCs w:val="22"/>
              </w:rPr>
              <w:t>shpreh idealet e tij. Në këtë poezi janë shkrirë katër unët:</w:t>
            </w:r>
          </w:p>
          <w:p w:rsidR="00301D80" w:rsidRPr="00CD48FA"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1970560" behindDoc="0" locked="0" layoutInCell="1" allowOverlap="1">
                      <wp:simplePos x="0" y="0"/>
                      <wp:positionH relativeFrom="column">
                        <wp:posOffset>1492885</wp:posOffset>
                      </wp:positionH>
                      <wp:positionV relativeFrom="paragraph">
                        <wp:posOffset>1303020</wp:posOffset>
                      </wp:positionV>
                      <wp:extent cx="1336675" cy="871220"/>
                      <wp:effectExtent l="13335" t="6985" r="12065" b="7620"/>
                      <wp:wrapNone/>
                      <wp:docPr id="331" name="Oval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6675" cy="871220"/>
                              </a:xfrm>
                              <a:prstGeom prst="ellipse">
                                <a:avLst/>
                              </a:prstGeom>
                              <a:solidFill>
                                <a:srgbClr val="FFFFFF"/>
                              </a:solidFill>
                              <a:ln w="9525">
                                <a:solidFill>
                                  <a:srgbClr val="000000"/>
                                </a:solidFill>
                                <a:round/>
                                <a:headEnd/>
                                <a:tailEnd/>
                              </a:ln>
                            </wps:spPr>
                            <wps:txbx>
                              <w:txbxContent>
                                <w:p w:rsidR="00AD43F0" w:rsidRPr="009157A2" w:rsidRDefault="00AD43F0" w:rsidP="00301D80">
                                  <w:pPr>
                                    <w:rPr>
                                      <w:rFonts w:ascii="Times New Roman" w:hAnsi="Times New Roman"/>
                                      <w:b/>
                                    </w:rPr>
                                  </w:pPr>
                                  <w:r w:rsidRPr="009157A2">
                                    <w:rPr>
                                      <w:rFonts w:ascii="Times New Roman" w:hAnsi="Times New Roman"/>
                                      <w:b/>
                                    </w:rPr>
                                    <w:t xml:space="preserve">Uni  lirik </w:t>
                                  </w:r>
                                </w:p>
                                <w:p w:rsidR="00AD43F0" w:rsidRPr="009157A2" w:rsidRDefault="00AD43F0" w:rsidP="00301D80">
                                  <w:pPr>
                                    <w:rPr>
                                      <w:rFonts w:ascii="Times New Roman" w:hAnsi="Times New Roman"/>
                                      <w:b/>
                                    </w:rPr>
                                  </w:pPr>
                                  <w:r w:rsidRPr="009157A2">
                                    <w:rPr>
                                      <w:rFonts w:ascii="Times New Roman" w:hAnsi="Times New Roman"/>
                                      <w:b/>
                                    </w:rPr>
                                    <w:t xml:space="preserve">Simboli i          </w:t>
                                  </w:r>
                                </w:p>
                                <w:p w:rsidR="00AD43F0" w:rsidRPr="009157A2" w:rsidRDefault="00AD43F0" w:rsidP="00301D80">
                                  <w:pPr>
                                    <w:rPr>
                                      <w:rFonts w:ascii="Times New Roman" w:hAnsi="Times New Roman"/>
                                      <w:b/>
                                    </w:rPr>
                                  </w:pPr>
                                  <w:r w:rsidRPr="009157A2">
                                    <w:rPr>
                                      <w:rFonts w:ascii="Times New Roman" w:hAnsi="Times New Roman"/>
                                      <w:b/>
                                    </w:rPr>
                                    <w:t>fyellit</w:t>
                                  </w:r>
                                </w:p>
                                <w:p w:rsidR="00AD43F0" w:rsidRPr="00D56F9A" w:rsidRDefault="00AD43F0" w:rsidP="00301D80">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5" o:spid="_x0000_s1156" style="position:absolute;margin-left:117.55pt;margin-top:102.6pt;width:105.25pt;height:68.6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">
                      <v:textbox>
                        <w:txbxContent>
                          <w:p w:rsidR="00AD43F0" w:rsidRPr="009157A2" w:rsidRDefault="00AD43F0" w:rsidP="00301D80">
                            <w:pPr>
                              <w:rPr>
                                <w:rFonts w:ascii="Times New Roman" w:hAnsi="Times New Roman"/>
                                <w:b/>
                              </w:rPr>
                            </w:pPr>
                            <w:r w:rsidRPr="009157A2">
                              <w:rPr>
                                <w:rFonts w:ascii="Times New Roman" w:hAnsi="Times New Roman"/>
                                <w:b/>
                              </w:rPr>
                              <w:t xml:space="preserve">Uni  lirik </w:t>
                            </w:r>
                          </w:p>
                          <w:p w:rsidR="00AD43F0" w:rsidRPr="009157A2" w:rsidRDefault="00AD43F0" w:rsidP="00301D80">
                            <w:pPr>
                              <w:rPr>
                                <w:rFonts w:ascii="Times New Roman" w:hAnsi="Times New Roman"/>
                                <w:b/>
                              </w:rPr>
                            </w:pPr>
                            <w:r w:rsidRPr="009157A2">
                              <w:rPr>
                                <w:rFonts w:ascii="Times New Roman" w:hAnsi="Times New Roman"/>
                                <w:b/>
                              </w:rPr>
                              <w:t xml:space="preserve">Simboli i          </w:t>
                            </w:r>
                          </w:p>
                          <w:p w:rsidR="00AD43F0" w:rsidRPr="009157A2" w:rsidRDefault="00AD43F0" w:rsidP="00301D80">
                            <w:pPr>
                              <w:rPr>
                                <w:rFonts w:ascii="Times New Roman" w:hAnsi="Times New Roman"/>
                                <w:b/>
                              </w:rPr>
                            </w:pPr>
                            <w:r w:rsidRPr="009157A2">
                              <w:rPr>
                                <w:rFonts w:ascii="Times New Roman" w:hAnsi="Times New Roman"/>
                                <w:b/>
                              </w:rPr>
                              <w:t>fyellit</w:t>
                            </w:r>
                          </w:p>
                          <w:p w:rsidR="00AD43F0" w:rsidRPr="00D56F9A" w:rsidRDefault="00AD43F0" w:rsidP="00301D80">
                            <w:pPr>
                              <w:rPr>
                                <w:rFonts w:ascii="Times New Roman" w:hAnsi="Times New Roman"/>
                              </w:rPr>
                            </w:pP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1972608" behindDoc="0" locked="0" layoutInCell="1" allowOverlap="1">
                      <wp:simplePos x="0" y="0"/>
                      <wp:positionH relativeFrom="column">
                        <wp:posOffset>1820545</wp:posOffset>
                      </wp:positionH>
                      <wp:positionV relativeFrom="paragraph">
                        <wp:posOffset>196850</wp:posOffset>
                      </wp:positionV>
                      <wp:extent cx="1509395" cy="1017905"/>
                      <wp:effectExtent l="7620" t="5715" r="6985" b="5080"/>
                      <wp:wrapNone/>
                      <wp:docPr id="330" name="Oval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9395" cy="1017905"/>
                              </a:xfrm>
                              <a:prstGeom prst="ellipse">
                                <a:avLst/>
                              </a:prstGeom>
                              <a:solidFill>
                                <a:srgbClr val="FFFFFF"/>
                              </a:solidFill>
                              <a:ln w="9525">
                                <a:solidFill>
                                  <a:srgbClr val="000000"/>
                                </a:solidFill>
                                <a:round/>
                                <a:headEnd/>
                                <a:tailEnd/>
                              </a:ln>
                            </wps:spPr>
                            <wps:txbx>
                              <w:txbxContent>
                                <w:p w:rsidR="00AD43F0" w:rsidRPr="009157A2" w:rsidRDefault="00AD43F0" w:rsidP="00301D80">
                                  <w:pPr>
                                    <w:jc w:val="left"/>
                                    <w:rPr>
                                      <w:b/>
                                    </w:rPr>
                                  </w:pPr>
                                  <w:r>
                                    <w:rPr>
                                      <w:b/>
                                    </w:rPr>
                                    <w:t xml:space="preserve">Uni </w:t>
                                  </w:r>
                                  <w:r w:rsidRPr="009157A2">
                                    <w:rPr>
                                      <w:b/>
                                    </w:rPr>
                                    <w:t>fetar Shkrirja e njeriut me zotin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7" o:spid="_x0000_s1157" style="position:absolute;margin-left:143.35pt;margin-top:15.5pt;width:118.85pt;height:80.1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">
                      <v:textbox>
                        <w:txbxContent>
                          <w:p w:rsidR="00AD43F0" w:rsidRPr="009157A2" w:rsidRDefault="00AD43F0" w:rsidP="00301D80">
                            <w:pPr>
                              <w:jc w:val="left"/>
                              <w:rPr>
                                <w:b/>
                              </w:rPr>
                            </w:pPr>
                            <w:r>
                              <w:rPr>
                                <w:b/>
                              </w:rPr>
                              <w:t xml:space="preserve">Uni </w:t>
                            </w:r>
                            <w:r w:rsidRPr="009157A2">
                              <w:rPr>
                                <w:b/>
                              </w:rPr>
                              <w:t>fetar Shkrirja e njeriut me zotin</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1973632" behindDoc="0" locked="0" layoutInCell="1" allowOverlap="1">
                      <wp:simplePos x="0" y="0"/>
                      <wp:positionH relativeFrom="column">
                        <wp:posOffset>3329940</wp:posOffset>
                      </wp:positionH>
                      <wp:positionV relativeFrom="paragraph">
                        <wp:posOffset>1171575</wp:posOffset>
                      </wp:positionV>
                      <wp:extent cx="939800" cy="828040"/>
                      <wp:effectExtent l="12065" t="8890" r="10160" b="10795"/>
                      <wp:wrapNone/>
                      <wp:docPr id="329" name="Oval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9800" cy="828040"/>
                              </a:xfrm>
                              <a:prstGeom prst="ellipse">
                                <a:avLst/>
                              </a:prstGeom>
                              <a:solidFill>
                                <a:srgbClr val="FFFFFF"/>
                              </a:solidFill>
                              <a:ln w="9525">
                                <a:solidFill>
                                  <a:srgbClr val="000000"/>
                                </a:solidFill>
                                <a:round/>
                                <a:headEnd/>
                                <a:tailEnd/>
                              </a:ln>
                            </wps:spPr>
                            <wps:txbx>
                              <w:txbxContent>
                                <w:p w:rsidR="00AD43F0" w:rsidRPr="009157A2" w:rsidRDefault="00AD43F0" w:rsidP="00301D80">
                                  <w:pPr>
                                    <w:ind w:firstLine="0"/>
                                    <w:rPr>
                                      <w:b/>
                                    </w:rPr>
                                  </w:pPr>
                                  <w:r w:rsidRPr="009157A2">
                                    <w:rPr>
                                      <w:b/>
                                    </w:rPr>
                                    <w:t>Uni        filozofik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8" o:spid="_x0000_s1158" style="position:absolute;margin-left:262.2pt;margin-top:92.25pt;width:74pt;height:65.2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">
                      <v:textbox>
                        <w:txbxContent>
                          <w:p w:rsidR="00AD43F0" w:rsidRPr="009157A2" w:rsidRDefault="00AD43F0" w:rsidP="00301D80">
                            <w:pPr>
                              <w:ind w:firstLine="0"/>
                              <w:rPr>
                                <w:b/>
                              </w:rPr>
                            </w:pPr>
                            <w:r w:rsidRPr="009157A2">
                              <w:rPr>
                                <w:b/>
                              </w:rPr>
                              <w:t>Uni        filozofik</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1971584" behindDoc="0" locked="0" layoutInCell="1" allowOverlap="1">
                      <wp:simplePos x="0" y="0"/>
                      <wp:positionH relativeFrom="column">
                        <wp:posOffset>673100</wp:posOffset>
                      </wp:positionH>
                      <wp:positionV relativeFrom="paragraph">
                        <wp:posOffset>43180</wp:posOffset>
                      </wp:positionV>
                      <wp:extent cx="1009015" cy="775970"/>
                      <wp:effectExtent l="12700" t="13970" r="6985" b="10160"/>
                      <wp:wrapNone/>
                      <wp:docPr id="328" name="Oval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015" cy="775970"/>
                              </a:xfrm>
                              <a:prstGeom prst="ellipse">
                                <a:avLst/>
                              </a:prstGeom>
                              <a:solidFill>
                                <a:srgbClr val="FFFFFF"/>
                              </a:solidFill>
                              <a:ln w="9525">
                                <a:solidFill>
                                  <a:srgbClr val="000000"/>
                                </a:solidFill>
                                <a:round/>
                                <a:headEnd/>
                                <a:tailEnd/>
                              </a:ln>
                            </wps:spPr>
                            <wps:txbx>
                              <w:txbxContent>
                                <w:p w:rsidR="00AD43F0" w:rsidRPr="009157A2" w:rsidRDefault="00AD43F0" w:rsidP="00301D80">
                                  <w:pPr>
                                    <w:rPr>
                                      <w:b/>
                                    </w:rPr>
                                  </w:pPr>
                                  <w:r w:rsidRPr="009157A2">
                                    <w:rPr>
                                      <w:b/>
                                    </w:rPr>
                                    <w:t>Uni naimian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6" o:spid="_x0000_s1159" style="position:absolute;margin-left:53pt;margin-top:3.4pt;width:79.45pt;height:61.1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">
                      <v:textbox>
                        <w:txbxContent>
                          <w:p w:rsidR="00AD43F0" w:rsidRPr="009157A2" w:rsidRDefault="00AD43F0" w:rsidP="00301D80">
                            <w:pPr>
                              <w:rPr>
                                <w:b/>
                              </w:rPr>
                            </w:pPr>
                            <w:r w:rsidRPr="009157A2">
                              <w:rPr>
                                <w:b/>
                              </w:rPr>
                              <w:t>Uni naimian</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1969536" behindDoc="0" locked="0" layoutInCell="1" allowOverlap="1">
                      <wp:simplePos x="0" y="0"/>
                      <wp:positionH relativeFrom="column">
                        <wp:posOffset>-2450465</wp:posOffset>
                      </wp:positionH>
                      <wp:positionV relativeFrom="paragraph">
                        <wp:posOffset>-12700</wp:posOffset>
                      </wp:positionV>
                      <wp:extent cx="1837055" cy="254635"/>
                      <wp:effectExtent l="13335" t="5715" r="6985" b="6350"/>
                      <wp:wrapNone/>
                      <wp:docPr id="327" name="Oval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837055" cy="2546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B0F3CF" id="Oval 284" o:spid="_x0000_s1026" style="position:absolute;margin-left:-192.95pt;margin-top:-1pt;width:144.65pt;height:20.05pt;flip:x;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"/>
                  </w:pict>
                </mc:Fallback>
              </mc:AlternateContent>
            </w:r>
            <w:r w:rsidR="00301D80" w:rsidRPr="00CD48FA">
              <w:rPr>
                <w:rFonts w:ascii="Times New Roman" w:hAnsi="Times New Roman"/>
                <w:b/>
                <w:noProof/>
                <w:lang w:val="en-US"/>
              </w:rPr>
              <w:drawing>
                <wp:inline distT="0" distB="0" distL="0" distR="0" wp14:anchorId="2726B0F6" wp14:editId="125F838B">
                  <wp:extent cx="3599092" cy="2216989"/>
                  <wp:effectExtent l="19050" t="0" r="1358" b="0"/>
                  <wp:docPr id="17" name="Picture 2" descr="C:\Users\BFF\AppData\Local\Microsoft\Windows\Temporary Internet Files\Content.IE5\IQT5ZER5\200px-Kaval,_masula_and_flaüa_(folkloric_recorder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FF\AppData\Local\Microsoft\Windows\Temporary Internet Files\Content.IE5\IQT5ZER5\200px-Kaval,_masula_and_flaüa_(folkloric_recorders)[1].jpg"/>
                          <pic:cNvPicPr>
                            <a:picLocks noChangeAspect="1" noChangeArrowheads="1"/>
                          </pic:cNvPicPr>
                        </pic:nvPicPr>
                        <pic:blipFill>
                          <a:blip r:embed="rId90" cstate="print"/>
                          <a:srcRect/>
                          <a:stretch>
                            <a:fillRect/>
                          </a:stretch>
                        </pic:blipFill>
                        <pic:spPr bwMode="auto">
                          <a:xfrm flipH="1" flipV="1">
                            <a:off x="0" y="0"/>
                            <a:ext cx="3599092" cy="2216989"/>
                          </a:xfrm>
                          <a:prstGeom prst="rect">
                            <a:avLst/>
                          </a:prstGeom>
                          <a:noFill/>
                          <a:ln w="9525">
                            <a:noFill/>
                            <a:miter lim="800000"/>
                            <a:headEnd/>
                            <a:tailEnd/>
                          </a:ln>
                        </pic:spPr>
                      </pic:pic>
                    </a:graphicData>
                  </a:graphic>
                </wp:inline>
              </w:drawing>
            </w:r>
          </w:p>
          <w:p w:rsidR="00301D80" w:rsidRPr="00CD48FA" w:rsidRDefault="00301D80" w:rsidP="00F064E8">
            <w:pPr>
              <w:pStyle w:val="ListParagraph"/>
              <w:numPr>
                <w:ilvl w:val="0"/>
                <w:numId w:val="93"/>
              </w:numPr>
              <w:jc w:val="left"/>
              <w:rPr>
                <w:rFonts w:ascii="Times New Roman" w:hAnsi="Times New Roman"/>
                <w:sz w:val="22"/>
                <w:szCs w:val="22"/>
              </w:rPr>
            </w:pPr>
            <w:r w:rsidRPr="00CD48FA">
              <w:rPr>
                <w:rFonts w:ascii="Times New Roman" w:hAnsi="Times New Roman"/>
                <w:i/>
                <w:sz w:val="22"/>
                <w:szCs w:val="22"/>
              </w:rPr>
              <w:t>Uni lirik,</w:t>
            </w:r>
            <w:r>
              <w:rPr>
                <w:rFonts w:ascii="Times New Roman" w:hAnsi="Times New Roman"/>
                <w:i/>
                <w:sz w:val="22"/>
                <w:szCs w:val="22"/>
              </w:rPr>
              <w:t xml:space="preserve"> </w:t>
            </w:r>
            <w:r w:rsidRPr="00CD48FA">
              <w:rPr>
                <w:rFonts w:ascii="Times New Roman" w:hAnsi="Times New Roman"/>
                <w:sz w:val="22"/>
                <w:szCs w:val="22"/>
              </w:rPr>
              <w:t>fyelli është përzierë me zjarrin e brendshëm të shpirtit poetik.</w:t>
            </w:r>
          </w:p>
          <w:p w:rsidR="00301D80" w:rsidRPr="00CD48FA" w:rsidRDefault="00301D80" w:rsidP="00F064E8">
            <w:pPr>
              <w:pStyle w:val="ListParagraph"/>
              <w:numPr>
                <w:ilvl w:val="0"/>
                <w:numId w:val="93"/>
              </w:numPr>
              <w:jc w:val="left"/>
              <w:rPr>
                <w:rFonts w:ascii="Times New Roman" w:hAnsi="Times New Roman"/>
                <w:sz w:val="22"/>
                <w:szCs w:val="22"/>
              </w:rPr>
            </w:pPr>
            <w:r w:rsidRPr="00CD48FA">
              <w:rPr>
                <w:rFonts w:ascii="Times New Roman" w:hAnsi="Times New Roman"/>
                <w:i/>
                <w:sz w:val="22"/>
                <w:szCs w:val="22"/>
              </w:rPr>
              <w:t>Uni naimian</w:t>
            </w:r>
            <w:r>
              <w:rPr>
                <w:rFonts w:ascii="Times New Roman" w:hAnsi="Times New Roman"/>
                <w:i/>
                <w:sz w:val="22"/>
                <w:szCs w:val="22"/>
              </w:rPr>
              <w:t xml:space="preserve"> </w:t>
            </w:r>
            <w:r w:rsidRPr="00CD48FA">
              <w:rPr>
                <w:rFonts w:ascii="Times New Roman" w:hAnsi="Times New Roman"/>
                <w:sz w:val="22"/>
                <w:szCs w:val="22"/>
              </w:rPr>
              <w:t>është shprehur tek humanizmi i tij që rri pranë tyre,shqetësohet dhe sakrifikohet për ta, bën thirrje që ta kuptojnë.</w:t>
            </w:r>
          </w:p>
          <w:p w:rsidR="00301D80" w:rsidRPr="00CD48FA" w:rsidRDefault="00301D80" w:rsidP="00F064E8">
            <w:pPr>
              <w:pStyle w:val="ListParagraph"/>
              <w:numPr>
                <w:ilvl w:val="0"/>
                <w:numId w:val="93"/>
              </w:numPr>
              <w:jc w:val="left"/>
              <w:rPr>
                <w:rFonts w:ascii="Times New Roman" w:hAnsi="Times New Roman"/>
                <w:sz w:val="22"/>
                <w:szCs w:val="22"/>
              </w:rPr>
            </w:pPr>
            <w:r w:rsidRPr="00CD48FA">
              <w:rPr>
                <w:rFonts w:ascii="Times New Roman" w:hAnsi="Times New Roman"/>
                <w:i/>
                <w:sz w:val="22"/>
                <w:szCs w:val="22"/>
              </w:rPr>
              <w:t>Uni fetar</w:t>
            </w:r>
            <w:r w:rsidRPr="00CD48FA">
              <w:rPr>
                <w:rFonts w:ascii="Times New Roman" w:hAnsi="Times New Roman"/>
                <w:sz w:val="22"/>
                <w:szCs w:val="22"/>
              </w:rPr>
              <w:t xml:space="preserve"> i cili shprehet me shkrirjen e zjarrit të perëndisë që krijoi boten,me zjarrin e shpirtit të poetit dhe gjen shprehje me shkrirjen e njeriut me Zotin.</w:t>
            </w:r>
          </w:p>
          <w:p w:rsidR="00301D80" w:rsidRPr="00CD48FA" w:rsidRDefault="00301D80" w:rsidP="00F064E8">
            <w:pPr>
              <w:pStyle w:val="ListParagraph"/>
              <w:numPr>
                <w:ilvl w:val="0"/>
                <w:numId w:val="93"/>
              </w:numPr>
              <w:jc w:val="left"/>
              <w:rPr>
                <w:rFonts w:ascii="Times New Roman" w:hAnsi="Times New Roman"/>
                <w:sz w:val="22"/>
                <w:szCs w:val="22"/>
              </w:rPr>
            </w:pPr>
            <w:r w:rsidRPr="00CD48FA">
              <w:rPr>
                <w:rFonts w:ascii="Times New Roman" w:hAnsi="Times New Roman"/>
                <w:i/>
                <w:sz w:val="22"/>
                <w:szCs w:val="22"/>
              </w:rPr>
              <w:t>Uni filozofik</w:t>
            </w:r>
            <w:r w:rsidRPr="00CD48FA">
              <w:rPr>
                <w:rFonts w:ascii="Times New Roman" w:hAnsi="Times New Roman"/>
                <w:sz w:val="22"/>
                <w:szCs w:val="22"/>
              </w:rPr>
              <w:t xml:space="preserve"> ku shpirti zjarrtë i poetit së bashku me zjarrin e Perëndisë bëhet një dhe i përjetshëm.</w:t>
            </w:r>
          </w:p>
          <w:p w:rsidR="00301D80" w:rsidRPr="00CD48FA" w:rsidRDefault="00301D80" w:rsidP="00AD43F0">
            <w:pPr>
              <w:ind w:firstLine="0"/>
              <w:jc w:val="left"/>
              <w:rPr>
                <w:rFonts w:ascii="Times New Roman" w:hAnsi="Times New Roman"/>
                <w:b/>
                <w:sz w:val="22"/>
                <w:szCs w:val="22"/>
              </w:rPr>
            </w:pPr>
          </w:p>
          <w:p w:rsidR="00301D80" w:rsidRPr="008E71FE" w:rsidRDefault="00301D80" w:rsidP="00AD43F0">
            <w:pPr>
              <w:ind w:firstLine="0"/>
              <w:jc w:val="left"/>
              <w:rPr>
                <w:rFonts w:ascii="Times New Roman" w:hAnsi="Times New Roman"/>
                <w:b/>
                <w:sz w:val="22"/>
                <w:szCs w:val="22"/>
              </w:rPr>
            </w:pPr>
            <w:r w:rsidRPr="008E71FE">
              <w:rPr>
                <w:rFonts w:ascii="Times New Roman" w:hAnsi="Times New Roman"/>
                <w:b/>
                <w:sz w:val="22"/>
                <w:szCs w:val="22"/>
              </w:rPr>
              <w:t xml:space="preserve">Ndërtimi i njohurive </w:t>
            </w:r>
            <w:r>
              <w:rPr>
                <w:rFonts w:ascii="Times New Roman" w:hAnsi="Times New Roman"/>
                <w:b/>
                <w:sz w:val="22"/>
                <w:szCs w:val="22"/>
              </w:rPr>
              <w:t xml:space="preserve">- </w:t>
            </w:r>
            <w:r w:rsidRPr="008E71FE">
              <w:rPr>
                <w:rFonts w:ascii="Times New Roman" w:hAnsi="Times New Roman"/>
                <w:b/>
                <w:sz w:val="22"/>
                <w:szCs w:val="22"/>
              </w:rPr>
              <w:t>Reflektim kuptimor</w:t>
            </w:r>
          </w:p>
          <w:p w:rsidR="00301D80" w:rsidRPr="00CD48FA" w:rsidRDefault="00301D80" w:rsidP="00AD43F0">
            <w:pPr>
              <w:ind w:firstLine="0"/>
              <w:jc w:val="left"/>
              <w:rPr>
                <w:rFonts w:ascii="Times New Roman" w:hAnsi="Times New Roman"/>
                <w:b/>
                <w:sz w:val="22"/>
                <w:szCs w:val="22"/>
              </w:rPr>
            </w:pPr>
          </w:p>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Kjo poezi ashtu si</w:t>
            </w:r>
            <w:r>
              <w:rPr>
                <w:rFonts w:ascii="Times New Roman" w:hAnsi="Times New Roman"/>
                <w:sz w:val="22"/>
                <w:szCs w:val="22"/>
              </w:rPr>
              <w:t xml:space="preserve"> </w:t>
            </w:r>
            <w:r w:rsidRPr="00CD48FA">
              <w:rPr>
                <w:rFonts w:ascii="Times New Roman" w:hAnsi="Times New Roman"/>
                <w:sz w:val="22"/>
                <w:szCs w:val="22"/>
              </w:rPr>
              <w:t>edhe “Fjalët e qiririt” flet hapur për misionin e poetit me veti hyjnore të cilat i vë në shërbim të njerëzimit.</w:t>
            </w:r>
            <w:r>
              <w:rPr>
                <w:rFonts w:ascii="Times New Roman" w:hAnsi="Times New Roman"/>
                <w:sz w:val="22"/>
                <w:szCs w:val="22"/>
              </w:rPr>
              <w:t xml:space="preserve"> </w:t>
            </w:r>
            <w:r w:rsidRPr="00CD48FA">
              <w:rPr>
                <w:rFonts w:ascii="Times New Roman" w:hAnsi="Times New Roman"/>
                <w:sz w:val="22"/>
                <w:szCs w:val="22"/>
              </w:rPr>
              <w:t>Ai u fal njerëzve dashuri,</w:t>
            </w:r>
            <w:r>
              <w:rPr>
                <w:rFonts w:ascii="Times New Roman" w:hAnsi="Times New Roman"/>
                <w:sz w:val="22"/>
                <w:szCs w:val="22"/>
              </w:rPr>
              <w:t xml:space="preserve"> </w:t>
            </w:r>
            <w:r w:rsidRPr="00CD48FA">
              <w:rPr>
                <w:rFonts w:ascii="Times New Roman" w:hAnsi="Times New Roman"/>
                <w:sz w:val="22"/>
                <w:szCs w:val="22"/>
              </w:rPr>
              <w:t xml:space="preserve">mirësi, përkushtim duke u vetësakrifikuar dhe i jep atyre mesazhin se këto veprime e fisnikërojnë njeriun duke e afruar më shumë me Perëndinë. </w:t>
            </w:r>
          </w:p>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Fyelli q</w:t>
            </w:r>
            <w:r>
              <w:rPr>
                <w:rFonts w:ascii="Times New Roman" w:hAnsi="Times New Roman"/>
                <w:sz w:val="22"/>
                <w:szCs w:val="22"/>
              </w:rPr>
              <w:t>ë</w:t>
            </w:r>
            <w:r w:rsidRPr="00CD48FA">
              <w:rPr>
                <w:rFonts w:ascii="Times New Roman" w:hAnsi="Times New Roman"/>
                <w:sz w:val="22"/>
                <w:szCs w:val="22"/>
              </w:rPr>
              <w:t xml:space="preserve"> gë</w:t>
            </w:r>
            <w:r>
              <w:rPr>
                <w:rFonts w:ascii="Times New Roman" w:hAnsi="Times New Roman"/>
                <w:sz w:val="22"/>
                <w:szCs w:val="22"/>
              </w:rPr>
              <w:t xml:space="preserve">zon dhe </w:t>
            </w:r>
            <w:r w:rsidRPr="00CD48FA">
              <w:rPr>
                <w:rFonts w:ascii="Times New Roman" w:hAnsi="Times New Roman"/>
                <w:sz w:val="22"/>
                <w:szCs w:val="22"/>
              </w:rPr>
              <w:t>qan është</w:t>
            </w:r>
            <w:r>
              <w:rPr>
                <w:rFonts w:ascii="Times New Roman" w:hAnsi="Times New Roman"/>
                <w:sz w:val="22"/>
                <w:szCs w:val="22"/>
              </w:rPr>
              <w:t xml:space="preserve"> </w:t>
            </w:r>
            <w:r w:rsidRPr="00CD48FA">
              <w:rPr>
                <w:rFonts w:ascii="Times New Roman" w:hAnsi="Times New Roman"/>
                <w:sz w:val="22"/>
                <w:szCs w:val="22"/>
              </w:rPr>
              <w:t>poeti i cili gëzohet për njerëzit,</w:t>
            </w:r>
            <w:r>
              <w:rPr>
                <w:rFonts w:ascii="Times New Roman" w:hAnsi="Times New Roman"/>
                <w:sz w:val="22"/>
                <w:szCs w:val="22"/>
              </w:rPr>
              <w:t xml:space="preserve"> </w:t>
            </w:r>
            <w:r w:rsidRPr="00CD48FA">
              <w:rPr>
                <w:rFonts w:ascii="Times New Roman" w:hAnsi="Times New Roman"/>
                <w:sz w:val="22"/>
                <w:szCs w:val="22"/>
              </w:rPr>
              <w:t>por edhe vuan shpirtërisht.</w:t>
            </w:r>
            <w:r>
              <w:rPr>
                <w:rFonts w:ascii="Times New Roman" w:hAnsi="Times New Roman"/>
                <w:sz w:val="22"/>
                <w:szCs w:val="22"/>
              </w:rPr>
              <w:t xml:space="preserve"> </w:t>
            </w:r>
            <w:r w:rsidRPr="00CD48FA">
              <w:rPr>
                <w:rFonts w:ascii="Times New Roman" w:hAnsi="Times New Roman"/>
                <w:sz w:val="22"/>
                <w:szCs w:val="22"/>
              </w:rPr>
              <w:t>Këto vuajtje janë personale,</w:t>
            </w:r>
            <w:r>
              <w:rPr>
                <w:rFonts w:ascii="Times New Roman" w:hAnsi="Times New Roman"/>
                <w:sz w:val="22"/>
                <w:szCs w:val="22"/>
              </w:rPr>
              <w:t xml:space="preserve"> </w:t>
            </w:r>
            <w:r w:rsidRPr="00CD48FA">
              <w:rPr>
                <w:rFonts w:ascii="Times New Roman" w:hAnsi="Times New Roman"/>
                <w:sz w:val="22"/>
                <w:szCs w:val="22"/>
              </w:rPr>
              <w:t>por akoma më shumë sociale</w:t>
            </w:r>
            <w:r>
              <w:rPr>
                <w:rFonts w:ascii="Times New Roman" w:hAnsi="Times New Roman"/>
                <w:sz w:val="22"/>
                <w:szCs w:val="22"/>
              </w:rPr>
              <w:t xml:space="preserve"> </w:t>
            </w:r>
            <w:r w:rsidRPr="00CD48FA">
              <w:rPr>
                <w:rFonts w:ascii="Times New Roman" w:hAnsi="Times New Roman"/>
                <w:sz w:val="22"/>
                <w:szCs w:val="22"/>
              </w:rPr>
              <w:t>pasi shoqëria ende nuk e kupton atë</w:t>
            </w:r>
            <w:r>
              <w:rPr>
                <w:rFonts w:ascii="Times New Roman" w:hAnsi="Times New Roman"/>
                <w:sz w:val="22"/>
                <w:szCs w:val="22"/>
              </w:rPr>
              <w:t xml:space="preserve"> </w:t>
            </w:r>
            <w:r w:rsidRPr="00CD48FA">
              <w:rPr>
                <w:rFonts w:ascii="Times New Roman" w:hAnsi="Times New Roman"/>
                <w:sz w:val="22"/>
                <w:szCs w:val="22"/>
              </w:rPr>
              <w:t>dhe akoma me të rënda janë vuajtjet kombëtare për gjendjen në të cilën ndodhej Shqipëria.</w:t>
            </w:r>
          </w:p>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 xml:space="preserve">Simboli </w:t>
            </w:r>
            <w:r w:rsidRPr="00CD48FA">
              <w:rPr>
                <w:rFonts w:ascii="Times New Roman" w:hAnsi="Times New Roman"/>
                <w:i/>
                <w:sz w:val="22"/>
                <w:szCs w:val="22"/>
              </w:rPr>
              <w:t>i zjarrit</w:t>
            </w:r>
            <w:r w:rsidRPr="00CD48FA">
              <w:rPr>
                <w:rFonts w:ascii="Times New Roman" w:hAnsi="Times New Roman"/>
                <w:sz w:val="22"/>
                <w:szCs w:val="22"/>
              </w:rPr>
              <w:t xml:space="preserve"> në këtë poezi shpaloset në dy plane: filozofik dhe poetik</w:t>
            </w:r>
            <w:r>
              <w:rPr>
                <w:rFonts w:ascii="Times New Roman" w:hAnsi="Times New Roman"/>
                <w:sz w:val="22"/>
                <w:szCs w:val="22"/>
              </w:rPr>
              <w:t>.</w:t>
            </w:r>
          </w:p>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Në planin filozofik është zjarri i perëndisë prej të cilit u formua bota dhe ai është i përjetshëm ashtu si zjarri në shpirtin e çdo njeriu qe shpreh dëshirën, dashurinë,shpresën.</w:t>
            </w:r>
          </w:p>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Zjarri si simbol poetik është: 1-zjarri i jetës,</w:t>
            </w:r>
            <w:r>
              <w:rPr>
                <w:rFonts w:ascii="Times New Roman" w:hAnsi="Times New Roman"/>
                <w:sz w:val="22"/>
                <w:szCs w:val="22"/>
              </w:rPr>
              <w:t xml:space="preserve"> 2-</w:t>
            </w:r>
            <w:r w:rsidRPr="00CD48FA">
              <w:rPr>
                <w:rFonts w:ascii="Times New Roman" w:hAnsi="Times New Roman"/>
                <w:sz w:val="22"/>
                <w:szCs w:val="22"/>
              </w:rPr>
              <w:t>zjarri dashurisë për njerëzimin, 3-zjarri poetik.</w:t>
            </w:r>
          </w:p>
          <w:p w:rsidR="00301D80" w:rsidRPr="00CD48FA" w:rsidRDefault="00301D80" w:rsidP="00AD43F0">
            <w:pPr>
              <w:ind w:firstLine="0"/>
              <w:jc w:val="left"/>
              <w:rPr>
                <w:rFonts w:ascii="Times New Roman" w:hAnsi="Times New Roman"/>
                <w:b/>
                <w:sz w:val="22"/>
                <w:szCs w:val="22"/>
              </w:rPr>
            </w:pPr>
          </w:p>
          <w:p w:rsidR="00301D80" w:rsidRPr="008E71FE" w:rsidRDefault="00301D80" w:rsidP="00AD43F0">
            <w:pPr>
              <w:ind w:firstLine="0"/>
              <w:jc w:val="left"/>
              <w:rPr>
                <w:rFonts w:ascii="Times New Roman" w:hAnsi="Times New Roman"/>
                <w:b/>
                <w:sz w:val="22"/>
                <w:szCs w:val="22"/>
              </w:rPr>
            </w:pPr>
            <w:r w:rsidRPr="008E71FE">
              <w:rPr>
                <w:rFonts w:ascii="Times New Roman" w:hAnsi="Times New Roman"/>
                <w:b/>
                <w:sz w:val="22"/>
                <w:szCs w:val="22"/>
              </w:rPr>
              <w:t>Përforcimi i mësimit - Tabela e figurave</w:t>
            </w:r>
          </w:p>
          <w:p w:rsidR="00301D80" w:rsidRPr="00CD48FA" w:rsidRDefault="00301D80" w:rsidP="00AD43F0">
            <w:pPr>
              <w:ind w:firstLine="0"/>
              <w:jc w:val="left"/>
              <w:rPr>
                <w:rFonts w:ascii="Times New Roman" w:hAnsi="Times New Roman"/>
                <w:b/>
                <w:sz w:val="22"/>
                <w:szCs w:val="22"/>
              </w:rPr>
            </w:pPr>
          </w:p>
          <w:tbl>
            <w:tblPr>
              <w:tblStyle w:val="TableGrid"/>
              <w:tblW w:w="0" w:type="auto"/>
              <w:tblLook w:val="04A0" w:firstRow="1" w:lastRow="0" w:firstColumn="1" w:lastColumn="0" w:noHBand="0" w:noVBand="1"/>
            </w:tblPr>
            <w:tblGrid>
              <w:gridCol w:w="4770"/>
              <w:gridCol w:w="5529"/>
            </w:tblGrid>
            <w:tr w:rsidR="00301D80" w:rsidRPr="00CD48FA" w:rsidTr="00AD43F0">
              <w:tc>
                <w:tcPr>
                  <w:tcW w:w="4770" w:type="dxa"/>
                </w:tcPr>
                <w:p w:rsidR="00301D80" w:rsidRPr="00CD48FA" w:rsidRDefault="00301D80" w:rsidP="00AD43F0">
                  <w:pPr>
                    <w:ind w:firstLine="0"/>
                    <w:jc w:val="left"/>
                    <w:rPr>
                      <w:rFonts w:ascii="Times New Roman" w:hAnsi="Times New Roman"/>
                      <w:b/>
                      <w:sz w:val="22"/>
                      <w:szCs w:val="22"/>
                    </w:rPr>
                  </w:pPr>
                  <w:r w:rsidRPr="00CD48FA">
                    <w:rPr>
                      <w:rFonts w:ascii="Times New Roman" w:hAnsi="Times New Roman"/>
                      <w:b/>
                      <w:sz w:val="22"/>
                      <w:szCs w:val="22"/>
                    </w:rPr>
                    <w:t xml:space="preserve">Figura </w:t>
                  </w:r>
                </w:p>
              </w:tc>
              <w:tc>
                <w:tcPr>
                  <w:tcW w:w="5529" w:type="dxa"/>
                </w:tcPr>
                <w:p w:rsidR="00301D80" w:rsidRPr="00CD48FA" w:rsidRDefault="00301D80" w:rsidP="00AD43F0">
                  <w:pPr>
                    <w:ind w:firstLine="0"/>
                    <w:jc w:val="left"/>
                    <w:rPr>
                      <w:rFonts w:ascii="Times New Roman" w:hAnsi="Times New Roman"/>
                      <w:b/>
                      <w:sz w:val="22"/>
                      <w:szCs w:val="22"/>
                    </w:rPr>
                  </w:pPr>
                  <w:r w:rsidRPr="00CD48FA">
                    <w:rPr>
                      <w:rFonts w:ascii="Times New Roman" w:hAnsi="Times New Roman"/>
                      <w:b/>
                      <w:sz w:val="22"/>
                      <w:szCs w:val="22"/>
                    </w:rPr>
                    <w:t xml:space="preserve">Shpjegimi </w:t>
                  </w:r>
                </w:p>
              </w:tc>
            </w:tr>
            <w:tr w:rsidR="00301D80" w:rsidRPr="00CD48FA" w:rsidTr="00AD43F0">
              <w:tc>
                <w:tcPr>
                  <w:tcW w:w="4770" w:type="dxa"/>
                </w:tcPr>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lastRenderedPageBreak/>
                    <w:t>Epitetet:</w:t>
                  </w:r>
                  <w:r>
                    <w:rPr>
                      <w:rFonts w:ascii="Times New Roman" w:hAnsi="Times New Roman"/>
                      <w:sz w:val="22"/>
                      <w:szCs w:val="22"/>
                    </w:rPr>
                    <w:t xml:space="preserve"> </w:t>
                  </w:r>
                  <w:r w:rsidRPr="00CD48FA">
                    <w:rPr>
                      <w:rFonts w:ascii="Times New Roman" w:hAnsi="Times New Roman"/>
                      <w:sz w:val="22"/>
                      <w:szCs w:val="22"/>
                    </w:rPr>
                    <w:t>mërgimet e shkreta,</w:t>
                  </w:r>
                  <w:r>
                    <w:rPr>
                      <w:rFonts w:ascii="Times New Roman" w:hAnsi="Times New Roman"/>
                      <w:sz w:val="22"/>
                      <w:szCs w:val="22"/>
                    </w:rPr>
                    <w:t xml:space="preserve"> </w:t>
                  </w:r>
                  <w:r w:rsidRPr="00CD48FA">
                    <w:rPr>
                      <w:rFonts w:ascii="Times New Roman" w:hAnsi="Times New Roman"/>
                      <w:sz w:val="22"/>
                      <w:szCs w:val="22"/>
                    </w:rPr>
                    <w:t>e zeza botë</w:t>
                  </w:r>
                  <w:r>
                    <w:rPr>
                      <w:rFonts w:ascii="Times New Roman" w:hAnsi="Times New Roman"/>
                      <w:sz w:val="22"/>
                      <w:szCs w:val="22"/>
                    </w:rPr>
                    <w:t xml:space="preserve"> </w:t>
                  </w:r>
                  <w:r w:rsidRPr="00CD48FA">
                    <w:rPr>
                      <w:rFonts w:ascii="Times New Roman" w:hAnsi="Times New Roman"/>
                      <w:sz w:val="22"/>
                      <w:szCs w:val="22"/>
                    </w:rPr>
                    <w:t>&lt;</w:t>
                  </w:r>
                  <w:r>
                    <w:rPr>
                      <w:rFonts w:ascii="Times New Roman" w:hAnsi="Times New Roman"/>
                      <w:sz w:val="22"/>
                      <w:szCs w:val="22"/>
                    </w:rPr>
                    <w:t xml:space="preserve"> </w:t>
                  </w:r>
                  <w:r w:rsidRPr="00CD48FA">
                    <w:rPr>
                      <w:rFonts w:ascii="Times New Roman" w:hAnsi="Times New Roman"/>
                      <w:sz w:val="22"/>
                      <w:szCs w:val="22"/>
                    </w:rPr>
                    <w:t>+</w:t>
                  </w:r>
                  <w:r>
                    <w:rPr>
                      <w:rFonts w:ascii="Times New Roman" w:hAnsi="Times New Roman"/>
                      <w:sz w:val="22"/>
                      <w:szCs w:val="22"/>
                    </w:rPr>
                    <w:t xml:space="preserve"> </w:t>
                  </w:r>
                  <w:r w:rsidRPr="00CD48FA">
                    <w:rPr>
                      <w:rFonts w:ascii="Times New Roman" w:hAnsi="Times New Roman"/>
                      <w:sz w:val="22"/>
                      <w:szCs w:val="22"/>
                    </w:rPr>
                    <w:t>inversion</w:t>
                  </w:r>
                  <w:r>
                    <w:rPr>
                      <w:rFonts w:ascii="Times New Roman" w:hAnsi="Times New Roman"/>
                      <w:sz w:val="22"/>
                      <w:szCs w:val="22"/>
                    </w:rPr>
                    <w:t xml:space="preserve"> </w:t>
                  </w:r>
                  <w:r w:rsidRPr="00CD48FA">
                    <w:rPr>
                      <w:rFonts w:ascii="Times New Roman" w:hAnsi="Times New Roman"/>
                      <w:sz w:val="22"/>
                      <w:szCs w:val="22"/>
                    </w:rPr>
                    <w:t>&gt;</w:t>
                  </w:r>
                </w:p>
              </w:tc>
              <w:tc>
                <w:tcPr>
                  <w:tcW w:w="5529" w:type="dxa"/>
                </w:tcPr>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Poeti shpreh dhimbjen e tij personale dhe shoqërore</w:t>
                  </w:r>
                  <w:r>
                    <w:rPr>
                      <w:rFonts w:ascii="Times New Roman" w:hAnsi="Times New Roman"/>
                      <w:sz w:val="22"/>
                      <w:szCs w:val="22"/>
                    </w:rPr>
                    <w:t>.</w:t>
                  </w:r>
                </w:p>
              </w:tc>
            </w:tr>
            <w:tr w:rsidR="00301D80" w:rsidRPr="00CD48FA" w:rsidTr="00AD43F0">
              <w:tc>
                <w:tcPr>
                  <w:tcW w:w="4770" w:type="dxa"/>
                </w:tcPr>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Antiteza:</w:t>
                  </w:r>
                  <w:r>
                    <w:rPr>
                      <w:rFonts w:ascii="Times New Roman" w:hAnsi="Times New Roman"/>
                      <w:sz w:val="22"/>
                      <w:szCs w:val="22"/>
                    </w:rPr>
                    <w:t xml:space="preserve"> </w:t>
                  </w:r>
                  <w:r w:rsidRPr="00CD48FA">
                    <w:rPr>
                      <w:rFonts w:ascii="Times New Roman" w:hAnsi="Times New Roman"/>
                      <w:sz w:val="22"/>
                      <w:szCs w:val="22"/>
                    </w:rPr>
                    <w:t>Botën e gëzuar, njerëz të helmuar</w:t>
                  </w:r>
                </w:p>
              </w:tc>
              <w:tc>
                <w:tcPr>
                  <w:tcW w:w="5529" w:type="dxa"/>
                </w:tcPr>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Misioni i poetit për të shprehur gëzimet dhe hidhërimet e njerëzve.</w:t>
                  </w:r>
                </w:p>
              </w:tc>
            </w:tr>
            <w:tr w:rsidR="00301D80" w:rsidRPr="00CD48FA" w:rsidTr="00AD43F0">
              <w:tc>
                <w:tcPr>
                  <w:tcW w:w="4770" w:type="dxa"/>
                </w:tcPr>
                <w:p w:rsidR="00301D80" w:rsidRPr="00CD48FA" w:rsidRDefault="00301D80" w:rsidP="00AD43F0">
                  <w:pPr>
                    <w:ind w:firstLine="0"/>
                    <w:jc w:val="left"/>
                    <w:rPr>
                      <w:rFonts w:ascii="Times New Roman" w:hAnsi="Times New Roman"/>
                      <w:sz w:val="22"/>
                      <w:szCs w:val="22"/>
                    </w:rPr>
                  </w:pPr>
                  <w:r>
                    <w:rPr>
                      <w:rFonts w:ascii="Times New Roman" w:hAnsi="Times New Roman"/>
                      <w:sz w:val="22"/>
                      <w:szCs w:val="22"/>
                    </w:rPr>
                    <w:t>Metafora folje</w:t>
                  </w:r>
                  <w:r w:rsidRPr="00CD48FA">
                    <w:rPr>
                      <w:rFonts w:ascii="Times New Roman" w:hAnsi="Times New Roman"/>
                      <w:sz w:val="22"/>
                      <w:szCs w:val="22"/>
                    </w:rPr>
                    <w:t>:</w:t>
                  </w:r>
                  <w:r>
                    <w:rPr>
                      <w:rFonts w:ascii="Times New Roman" w:hAnsi="Times New Roman"/>
                      <w:sz w:val="22"/>
                      <w:szCs w:val="22"/>
                    </w:rPr>
                    <w:t xml:space="preserve"> </w:t>
                  </w:r>
                  <w:r w:rsidRPr="00CD48FA">
                    <w:rPr>
                      <w:rFonts w:ascii="Times New Roman" w:hAnsi="Times New Roman"/>
                      <w:sz w:val="22"/>
                      <w:szCs w:val="22"/>
                    </w:rPr>
                    <w:t>psherëtin zemra ime...</w:t>
                  </w:r>
                </w:p>
              </w:tc>
              <w:tc>
                <w:tcPr>
                  <w:tcW w:w="5529" w:type="dxa"/>
                </w:tcPr>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Shprehja e dhimbjes poetike</w:t>
                  </w:r>
                  <w:r>
                    <w:rPr>
                      <w:rFonts w:ascii="Times New Roman" w:hAnsi="Times New Roman"/>
                      <w:sz w:val="22"/>
                      <w:szCs w:val="22"/>
                    </w:rPr>
                    <w:t>.</w:t>
                  </w:r>
                </w:p>
              </w:tc>
            </w:tr>
            <w:tr w:rsidR="00301D80" w:rsidRPr="00CD48FA" w:rsidTr="00AD43F0">
              <w:tc>
                <w:tcPr>
                  <w:tcW w:w="4770" w:type="dxa"/>
                </w:tcPr>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Shkallëzimi rritës: e ndriti,</w:t>
                  </w:r>
                  <w:r>
                    <w:rPr>
                      <w:rFonts w:ascii="Times New Roman" w:hAnsi="Times New Roman"/>
                      <w:sz w:val="22"/>
                      <w:szCs w:val="22"/>
                    </w:rPr>
                    <w:t xml:space="preserve"> </w:t>
                  </w:r>
                  <w:r w:rsidRPr="00CD48FA">
                    <w:rPr>
                      <w:rFonts w:ascii="Times New Roman" w:hAnsi="Times New Roman"/>
                      <w:sz w:val="22"/>
                      <w:szCs w:val="22"/>
                    </w:rPr>
                    <w:t>e nxehu,</w:t>
                  </w:r>
                  <w:r>
                    <w:rPr>
                      <w:rFonts w:ascii="Times New Roman" w:hAnsi="Times New Roman"/>
                      <w:sz w:val="22"/>
                      <w:szCs w:val="22"/>
                    </w:rPr>
                    <w:t xml:space="preserve"> </w:t>
                  </w:r>
                  <w:r w:rsidRPr="00CD48FA">
                    <w:rPr>
                      <w:rFonts w:ascii="Times New Roman" w:hAnsi="Times New Roman"/>
                      <w:sz w:val="22"/>
                      <w:szCs w:val="22"/>
                    </w:rPr>
                    <w:t>e buçiti</w:t>
                  </w:r>
                  <w:r>
                    <w:rPr>
                      <w:rFonts w:ascii="Times New Roman" w:hAnsi="Times New Roman"/>
                      <w:sz w:val="22"/>
                      <w:szCs w:val="22"/>
                    </w:rPr>
                    <w:t>.</w:t>
                  </w:r>
                </w:p>
              </w:tc>
              <w:tc>
                <w:tcPr>
                  <w:tcW w:w="5529" w:type="dxa"/>
                </w:tcPr>
                <w:p w:rsidR="00301D80" w:rsidRPr="00CD48FA" w:rsidRDefault="00301D80" w:rsidP="00AD43F0">
                  <w:pPr>
                    <w:ind w:firstLine="0"/>
                    <w:jc w:val="left"/>
                    <w:rPr>
                      <w:rFonts w:ascii="Times New Roman" w:hAnsi="Times New Roman"/>
                      <w:sz w:val="22"/>
                      <w:szCs w:val="22"/>
                    </w:rPr>
                  </w:pPr>
                  <w:r w:rsidRPr="00CD48FA">
                    <w:rPr>
                      <w:rFonts w:ascii="Times New Roman" w:hAnsi="Times New Roman"/>
                      <w:sz w:val="22"/>
                      <w:szCs w:val="22"/>
                    </w:rPr>
                    <w:t>Forcën e dashurisë që shtrihet kudo në univers e në shpirtin e njeriut dhe që</w:t>
                  </w:r>
                  <w:r>
                    <w:rPr>
                      <w:rFonts w:ascii="Times New Roman" w:hAnsi="Times New Roman"/>
                      <w:sz w:val="22"/>
                      <w:szCs w:val="22"/>
                    </w:rPr>
                    <w:t xml:space="preserve"> </w:t>
                  </w:r>
                  <w:r w:rsidRPr="00CD48FA">
                    <w:rPr>
                      <w:rFonts w:ascii="Times New Roman" w:hAnsi="Times New Roman"/>
                      <w:sz w:val="22"/>
                      <w:szCs w:val="22"/>
                    </w:rPr>
                    <w:t>është e përjetshme.</w:t>
                  </w:r>
                </w:p>
              </w:tc>
            </w:tr>
          </w:tbl>
          <w:p w:rsidR="00301D80" w:rsidRDefault="00301D80" w:rsidP="00AD43F0">
            <w:pPr>
              <w:ind w:firstLine="0"/>
              <w:jc w:val="left"/>
              <w:rPr>
                <w:rFonts w:ascii="Times New Roman" w:hAnsi="Times New Roman"/>
                <w:sz w:val="22"/>
                <w:szCs w:val="22"/>
              </w:rPr>
            </w:pPr>
          </w:p>
          <w:p w:rsidR="00301D80" w:rsidRPr="008E71FE" w:rsidRDefault="00301D80" w:rsidP="00AD43F0">
            <w:pPr>
              <w:rPr>
                <w:rFonts w:ascii="Times New Roman" w:hAnsi="Times New Roman"/>
                <w:sz w:val="22"/>
                <w:szCs w:val="22"/>
              </w:rPr>
            </w:pPr>
          </w:p>
          <w:p w:rsidR="00301D80" w:rsidRPr="008E71FE" w:rsidRDefault="00301D80" w:rsidP="00AD43F0">
            <w:pPr>
              <w:rPr>
                <w:rFonts w:ascii="Times New Roman" w:hAnsi="Times New Roman"/>
                <w:sz w:val="22"/>
                <w:szCs w:val="22"/>
              </w:rPr>
            </w:pPr>
          </w:p>
          <w:p w:rsidR="00301D80" w:rsidRPr="008E71FE" w:rsidRDefault="00301D80" w:rsidP="00AD43F0">
            <w:pPr>
              <w:rPr>
                <w:rFonts w:ascii="Times New Roman" w:hAnsi="Times New Roman"/>
                <w:sz w:val="22"/>
                <w:szCs w:val="22"/>
              </w:rPr>
            </w:pPr>
          </w:p>
          <w:p w:rsidR="00301D80" w:rsidRPr="008E71FE" w:rsidRDefault="00301D80" w:rsidP="00AD43F0">
            <w:pPr>
              <w:rPr>
                <w:rFonts w:ascii="Times New Roman" w:hAnsi="Times New Roman"/>
                <w:sz w:val="22"/>
                <w:szCs w:val="22"/>
              </w:rPr>
            </w:pPr>
          </w:p>
          <w:p w:rsidR="00301D80" w:rsidRPr="008E71FE" w:rsidRDefault="00301D80" w:rsidP="00AD43F0">
            <w:pPr>
              <w:rPr>
                <w:rFonts w:ascii="Times New Roman" w:hAnsi="Times New Roman"/>
                <w:sz w:val="22"/>
                <w:szCs w:val="22"/>
              </w:rPr>
            </w:pPr>
          </w:p>
          <w:p w:rsidR="00301D80" w:rsidRDefault="00301D80" w:rsidP="00AD43F0">
            <w:pPr>
              <w:rPr>
                <w:rFonts w:ascii="Times New Roman" w:hAnsi="Times New Roman"/>
                <w:sz w:val="22"/>
                <w:szCs w:val="22"/>
              </w:rPr>
            </w:pPr>
          </w:p>
          <w:p w:rsidR="00301D80" w:rsidRPr="008E71FE" w:rsidRDefault="00301D80" w:rsidP="00AD43F0">
            <w:pPr>
              <w:rPr>
                <w:rFonts w:ascii="Times New Roman" w:hAnsi="Times New Roman"/>
                <w:sz w:val="22"/>
                <w:szCs w:val="22"/>
              </w:rPr>
            </w:pPr>
          </w:p>
        </w:tc>
      </w:tr>
      <w:tr w:rsidR="00301D80" w:rsidRPr="00CD48FA" w:rsidTr="00AD43F0">
        <w:tc>
          <w:tcPr>
            <w:tcW w:w="10530" w:type="dxa"/>
            <w:gridSpan w:val="4"/>
            <w:shd w:val="clear" w:color="auto" w:fill="auto"/>
          </w:tcPr>
          <w:p w:rsidR="00301D80" w:rsidRPr="008E71FE"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lastRenderedPageBreak/>
              <w:t xml:space="preserve">Vlerësimi: </w:t>
            </w:r>
            <w:r w:rsidRPr="00CD48FA">
              <w:rPr>
                <w:rFonts w:ascii="Times New Roman" w:hAnsi="Times New Roman"/>
                <w:sz w:val="22"/>
                <w:szCs w:val="22"/>
              </w:rPr>
              <w:t>Vlerësim diagnostikues,vlerësim i vazhduar për njohuritë e nxënësve dhe për të</w:t>
            </w:r>
            <w:r>
              <w:rPr>
                <w:rFonts w:ascii="Times New Roman" w:hAnsi="Times New Roman"/>
                <w:sz w:val="22"/>
                <w:szCs w:val="22"/>
              </w:rPr>
              <w:t xml:space="preserve"> </w:t>
            </w:r>
            <w:r w:rsidRPr="00CD48FA">
              <w:rPr>
                <w:rFonts w:ascii="Times New Roman" w:hAnsi="Times New Roman"/>
                <w:sz w:val="22"/>
                <w:szCs w:val="22"/>
              </w:rPr>
              <w:t>menduarit kritik.</w:t>
            </w:r>
          </w:p>
        </w:tc>
      </w:tr>
      <w:tr w:rsidR="00301D80" w:rsidRPr="00CD48FA" w:rsidTr="00AD43F0">
        <w:tc>
          <w:tcPr>
            <w:tcW w:w="10530" w:type="dxa"/>
            <w:gridSpan w:val="4"/>
            <w:shd w:val="clear" w:color="auto" w:fill="auto"/>
          </w:tcPr>
          <w:p w:rsidR="00301D80" w:rsidRPr="008E71FE" w:rsidRDefault="00301D80" w:rsidP="00AD43F0">
            <w:pPr>
              <w:spacing w:line="360" w:lineRule="auto"/>
              <w:ind w:firstLine="0"/>
              <w:jc w:val="left"/>
              <w:rPr>
                <w:rFonts w:ascii="Times New Roman" w:hAnsi="Times New Roman"/>
                <w:b/>
                <w:sz w:val="22"/>
                <w:szCs w:val="22"/>
              </w:rPr>
            </w:pPr>
            <w:r w:rsidRPr="00CD48FA">
              <w:rPr>
                <w:rFonts w:ascii="Times New Roman" w:hAnsi="Times New Roman"/>
                <w:b/>
                <w:sz w:val="22"/>
                <w:szCs w:val="22"/>
              </w:rPr>
              <w:t>Detyrat dhe puna e pavarur:</w:t>
            </w:r>
            <w:r>
              <w:rPr>
                <w:rFonts w:ascii="Times New Roman" w:hAnsi="Times New Roman"/>
                <w:b/>
                <w:sz w:val="22"/>
                <w:szCs w:val="22"/>
              </w:rPr>
              <w:t xml:space="preserve"> </w:t>
            </w:r>
            <w:r w:rsidRPr="00CD48FA">
              <w:rPr>
                <w:rFonts w:ascii="Times New Roman" w:hAnsi="Times New Roman"/>
                <w:sz w:val="22"/>
                <w:szCs w:val="22"/>
              </w:rPr>
              <w:t>Vështrim krahasues midis simboleve të qiririt dhe fyellit të përdorura nga Naimi dhe nga poetët e Lindjes</w:t>
            </w:r>
            <w:r w:rsidRPr="008E71FE">
              <w:rPr>
                <w:rFonts w:ascii="Times New Roman" w:hAnsi="Times New Roman"/>
                <w:bCs/>
                <w:sz w:val="22"/>
                <w:szCs w:val="22"/>
              </w:rPr>
              <w:t>.</w:t>
            </w:r>
          </w:p>
        </w:tc>
      </w:tr>
    </w:tbl>
    <w:p w:rsidR="00301D80" w:rsidRPr="00CD48FA" w:rsidRDefault="00301D80" w:rsidP="00301D80">
      <w:pPr>
        <w:ind w:firstLine="0"/>
      </w:pPr>
    </w:p>
    <w:p w:rsidR="00301D80" w:rsidRPr="001174FD" w:rsidRDefault="00301D80" w:rsidP="00301D80">
      <w:pPr>
        <w:jc w:val="left"/>
        <w:rPr>
          <w:rFonts w:ascii="Times New Roman" w:hAnsi="Times New Roman"/>
          <w:b/>
        </w:rPr>
      </w:pPr>
    </w:p>
    <w:p w:rsidR="00301D80" w:rsidRPr="001174FD" w:rsidRDefault="00301D80" w:rsidP="00301D80">
      <w:pPr>
        <w:jc w:val="left"/>
        <w:rPr>
          <w:rFonts w:ascii="Times New Roman" w:hAnsi="Times New Roman"/>
          <w:b/>
        </w:rPr>
      </w:pPr>
      <w:r w:rsidRPr="001174FD">
        <w:rPr>
          <w:rFonts w:ascii="Times New Roman" w:hAnsi="Times New Roman"/>
          <w:b/>
        </w:rPr>
        <w:t xml:space="preserve">PLANIFIKIMI I ORËS MËSIMORE </w:t>
      </w:r>
      <w:r w:rsidRPr="001174FD">
        <w:rPr>
          <w:rFonts w:ascii="Times New Roman" w:hAnsi="Times New Roman"/>
          <w:b/>
        </w:rPr>
        <w:tab/>
      </w:r>
      <w:r w:rsidRPr="001174FD">
        <w:rPr>
          <w:rFonts w:ascii="Times New Roman" w:hAnsi="Times New Roman"/>
          <w:b/>
        </w:rPr>
        <w:tab/>
      </w:r>
      <w:r w:rsidRPr="001174FD">
        <w:rPr>
          <w:rFonts w:ascii="Times New Roman" w:hAnsi="Times New Roman"/>
          <w:b/>
        </w:rPr>
        <w:tab/>
      </w:r>
      <w:r w:rsidRPr="001174FD">
        <w:rPr>
          <w:rFonts w:ascii="Times New Roman" w:hAnsi="Times New Roman"/>
          <w:b/>
        </w:rPr>
        <w:tab/>
      </w:r>
      <w:r w:rsidRPr="001174FD">
        <w:rPr>
          <w:rFonts w:ascii="Times New Roman" w:hAnsi="Times New Roman"/>
          <w:b/>
        </w:rPr>
        <w:tab/>
        <w:t>Dt.</w:t>
      </w:r>
      <w:r w:rsidRPr="001174FD">
        <w:rPr>
          <w:rFonts w:ascii="Times New Roman" w:hAnsi="Times New Roman"/>
          <w:b/>
        </w:rPr>
        <w:softHyphen/>
      </w:r>
    </w:p>
    <w:p w:rsidR="00301D80" w:rsidRPr="001174FD"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1174FD" w:rsidTr="00AD43F0">
        <w:tc>
          <w:tcPr>
            <w:tcW w:w="2190" w:type="dxa"/>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Fusha: Gjuhët dhe komunikimi</w:t>
            </w:r>
          </w:p>
        </w:tc>
        <w:tc>
          <w:tcPr>
            <w:tcW w:w="3390" w:type="dxa"/>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Lënda: Letërsi</w:t>
            </w:r>
          </w:p>
        </w:tc>
        <w:tc>
          <w:tcPr>
            <w:tcW w:w="3450" w:type="dxa"/>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Shkalla: V</w:t>
            </w:r>
          </w:p>
        </w:tc>
        <w:tc>
          <w:tcPr>
            <w:tcW w:w="1500" w:type="dxa"/>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Klasa: XI</w:t>
            </w:r>
          </w:p>
        </w:tc>
      </w:tr>
      <w:tr w:rsidR="00301D80" w:rsidRPr="001174FD" w:rsidTr="00AD43F0">
        <w:tc>
          <w:tcPr>
            <w:tcW w:w="5580" w:type="dxa"/>
            <w:gridSpan w:val="2"/>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 xml:space="preserve">Tema mësimore: </w:t>
            </w:r>
            <w:r w:rsidRPr="001174FD">
              <w:rPr>
                <w:rFonts w:ascii="Times New Roman" w:hAnsi="Times New Roman"/>
                <w:bCs/>
                <w:sz w:val="22"/>
                <w:szCs w:val="22"/>
              </w:rPr>
              <w:t>Studim teksti: Lulja</w:t>
            </w:r>
            <w:r w:rsidRPr="001174FD">
              <w:rPr>
                <w:rFonts w:ascii="Times New Roman" w:hAnsi="Times New Roman"/>
                <w:b/>
                <w:sz w:val="22"/>
                <w:szCs w:val="22"/>
              </w:rPr>
              <w:t xml:space="preserve">  </w:t>
            </w:r>
          </w:p>
          <w:p w:rsidR="00301D80" w:rsidRPr="001174FD"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b/>
                <w:sz w:val="22"/>
                <w:szCs w:val="22"/>
              </w:rPr>
              <w:t xml:space="preserve">Situata e të nxënit: </w:t>
            </w:r>
            <w:r w:rsidRPr="001174FD">
              <w:rPr>
                <w:rFonts w:ascii="Times New Roman" w:hAnsi="Times New Roman"/>
                <w:bCs/>
                <w:sz w:val="22"/>
                <w:szCs w:val="22"/>
              </w:rPr>
              <w:t>Diskutim mbi zanafillën e krijimit të krijimit të botës.</w:t>
            </w:r>
          </w:p>
        </w:tc>
      </w:tr>
      <w:tr w:rsidR="00301D80" w:rsidRPr="001174FD" w:rsidTr="00AD43F0">
        <w:trPr>
          <w:trHeight w:val="1916"/>
        </w:trPr>
        <w:tc>
          <w:tcPr>
            <w:tcW w:w="10530" w:type="dxa"/>
            <w:gridSpan w:val="4"/>
            <w:shd w:val="clear" w:color="auto" w:fill="auto"/>
          </w:tcPr>
          <w:p w:rsidR="00301D80" w:rsidRPr="001174FD" w:rsidRDefault="00301D80" w:rsidP="00AD43F0">
            <w:pPr>
              <w:ind w:firstLine="0"/>
              <w:rPr>
                <w:rFonts w:ascii="Times New Roman" w:hAnsi="Times New Roman"/>
                <w:b/>
                <w:sz w:val="22"/>
                <w:szCs w:val="22"/>
              </w:rPr>
            </w:pPr>
            <w:r w:rsidRPr="001174FD">
              <w:rPr>
                <w:rFonts w:ascii="Times New Roman" w:hAnsi="Times New Roman"/>
                <w:b/>
                <w:sz w:val="22"/>
                <w:szCs w:val="22"/>
              </w:rPr>
              <w:t>Rezultatet e të nxënit sipas kompetencave kyçe:</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Kompetenca e komunikimit dhe të shprehurit</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Kompetenca e të menduarit</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Kompetenca qytetare</w:t>
            </w:r>
          </w:p>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sz w:val="22"/>
                <w:szCs w:val="22"/>
              </w:rPr>
              <w:t>Kompetenca e të mësuarit për të nxënë</w:t>
            </w:r>
          </w:p>
        </w:tc>
      </w:tr>
      <w:tr w:rsidR="00301D80" w:rsidRPr="001174FD" w:rsidTr="00AD43F0">
        <w:tc>
          <w:tcPr>
            <w:tcW w:w="5580" w:type="dxa"/>
            <w:gridSpan w:val="2"/>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Rezultatet e të nxënit të kompetencave të fushës sipas temës mësimore:</w:t>
            </w:r>
          </w:p>
          <w:p w:rsidR="00301D80" w:rsidRPr="001174FD" w:rsidRDefault="00301D80" w:rsidP="00AD43F0">
            <w:pPr>
              <w:spacing w:line="360" w:lineRule="auto"/>
              <w:ind w:firstLine="0"/>
              <w:jc w:val="left"/>
              <w:rPr>
                <w:rFonts w:ascii="Times New Roman" w:hAnsi="Times New Roman"/>
                <w:bCs/>
                <w:sz w:val="22"/>
                <w:szCs w:val="22"/>
              </w:rPr>
            </w:pPr>
            <w:r w:rsidRPr="001174FD">
              <w:rPr>
                <w:rFonts w:ascii="Times New Roman" w:hAnsi="Times New Roman"/>
                <w:bCs/>
                <w:sz w:val="22"/>
                <w:szCs w:val="22"/>
              </w:rPr>
              <w:t>Nxënësi:</w:t>
            </w:r>
          </w:p>
          <w:p w:rsidR="00301D80" w:rsidRPr="001174FD" w:rsidRDefault="00301D80" w:rsidP="00F064E8">
            <w:pPr>
              <w:pStyle w:val="ListParagraph"/>
              <w:numPr>
                <w:ilvl w:val="0"/>
                <w:numId w:val="96"/>
              </w:numPr>
              <w:spacing w:line="360" w:lineRule="auto"/>
              <w:jc w:val="left"/>
              <w:rPr>
                <w:rFonts w:ascii="Times New Roman" w:hAnsi="Times New Roman"/>
                <w:sz w:val="22"/>
                <w:szCs w:val="22"/>
              </w:rPr>
            </w:pPr>
            <w:r w:rsidRPr="001174FD">
              <w:rPr>
                <w:rFonts w:ascii="Times New Roman" w:hAnsi="Times New Roman"/>
                <w:sz w:val="22"/>
                <w:szCs w:val="22"/>
              </w:rPr>
              <w:t>diskuton në mënyrë individuale ose në grup mbi poezinë filozofike;</w:t>
            </w:r>
          </w:p>
          <w:p w:rsidR="00301D80" w:rsidRPr="001174FD" w:rsidRDefault="00301D80" w:rsidP="00F064E8">
            <w:pPr>
              <w:pStyle w:val="ListParagraph"/>
              <w:numPr>
                <w:ilvl w:val="0"/>
                <w:numId w:val="97"/>
              </w:numPr>
              <w:spacing w:line="360" w:lineRule="auto"/>
              <w:jc w:val="left"/>
              <w:rPr>
                <w:rFonts w:ascii="Times New Roman" w:hAnsi="Times New Roman"/>
                <w:sz w:val="22"/>
                <w:szCs w:val="22"/>
              </w:rPr>
            </w:pPr>
            <w:r w:rsidRPr="001174FD">
              <w:rPr>
                <w:rFonts w:ascii="Times New Roman" w:hAnsi="Times New Roman"/>
                <w:sz w:val="22"/>
                <w:szCs w:val="22"/>
              </w:rPr>
              <w:t xml:space="preserve">tregon emocionin që shpreh kjo poezi; </w:t>
            </w:r>
          </w:p>
          <w:p w:rsidR="00301D80" w:rsidRPr="001174FD" w:rsidRDefault="00301D80" w:rsidP="00F064E8">
            <w:pPr>
              <w:pStyle w:val="ListParagraph"/>
              <w:numPr>
                <w:ilvl w:val="0"/>
                <w:numId w:val="97"/>
              </w:numPr>
              <w:spacing w:line="360" w:lineRule="auto"/>
              <w:jc w:val="left"/>
              <w:rPr>
                <w:rFonts w:ascii="Times New Roman" w:hAnsi="Times New Roman"/>
                <w:sz w:val="22"/>
                <w:szCs w:val="22"/>
              </w:rPr>
            </w:pPr>
            <w:r w:rsidRPr="001174FD">
              <w:rPr>
                <w:rFonts w:ascii="Times New Roman" w:hAnsi="Times New Roman"/>
                <w:sz w:val="22"/>
                <w:szCs w:val="22"/>
              </w:rPr>
              <w:t>shpjegon aktin e krijimit të botës sipas Naimit;</w:t>
            </w:r>
          </w:p>
          <w:p w:rsidR="00301D80" w:rsidRPr="001174FD" w:rsidRDefault="00301D80" w:rsidP="00F064E8">
            <w:pPr>
              <w:pStyle w:val="ListParagraph"/>
              <w:numPr>
                <w:ilvl w:val="0"/>
                <w:numId w:val="97"/>
              </w:numPr>
              <w:spacing w:line="360" w:lineRule="auto"/>
              <w:jc w:val="left"/>
              <w:rPr>
                <w:rFonts w:ascii="Times New Roman" w:hAnsi="Times New Roman"/>
                <w:sz w:val="22"/>
                <w:szCs w:val="22"/>
              </w:rPr>
            </w:pPr>
            <w:r w:rsidRPr="001174FD">
              <w:rPr>
                <w:rFonts w:ascii="Times New Roman" w:hAnsi="Times New Roman"/>
                <w:sz w:val="22"/>
                <w:szCs w:val="22"/>
              </w:rPr>
              <w:t>komenton vargjet duke u ndalur tek emocioni që përçon;</w:t>
            </w:r>
          </w:p>
          <w:p w:rsidR="00301D80" w:rsidRPr="001174FD" w:rsidRDefault="00301D80" w:rsidP="00F064E8">
            <w:pPr>
              <w:pStyle w:val="ListParagraph"/>
              <w:numPr>
                <w:ilvl w:val="0"/>
                <w:numId w:val="97"/>
              </w:numPr>
              <w:spacing w:line="360" w:lineRule="auto"/>
              <w:jc w:val="left"/>
              <w:rPr>
                <w:rFonts w:ascii="Times New Roman" w:hAnsi="Times New Roman"/>
                <w:sz w:val="22"/>
                <w:szCs w:val="22"/>
              </w:rPr>
            </w:pPr>
            <w:r w:rsidRPr="001174FD">
              <w:rPr>
                <w:rFonts w:ascii="Times New Roman" w:hAnsi="Times New Roman"/>
                <w:sz w:val="22"/>
                <w:szCs w:val="22"/>
              </w:rPr>
              <w:lastRenderedPageBreak/>
              <w:t xml:space="preserve">krahason këtë poezi me poezinë me të njëjtën temë të P. Bogdanit. </w:t>
            </w:r>
          </w:p>
        </w:tc>
        <w:tc>
          <w:tcPr>
            <w:tcW w:w="4950" w:type="dxa"/>
            <w:gridSpan w:val="2"/>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lastRenderedPageBreak/>
              <w:t>Fjalët kyçe:</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Poezi filozofike</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 xml:space="preserve">Toka </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Hëna</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 xml:space="preserve">Dielli </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Rruzulli</w:t>
            </w:r>
          </w:p>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sz w:val="22"/>
                <w:szCs w:val="22"/>
              </w:rPr>
              <w:t>Lulëz</w:t>
            </w:r>
          </w:p>
        </w:tc>
      </w:tr>
      <w:tr w:rsidR="00301D80" w:rsidRPr="001174FD" w:rsidTr="00AD43F0">
        <w:tc>
          <w:tcPr>
            <w:tcW w:w="5580" w:type="dxa"/>
            <w:gridSpan w:val="2"/>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lastRenderedPageBreak/>
              <w:t xml:space="preserve">Burimet: </w:t>
            </w:r>
            <w:r w:rsidRPr="001174FD">
              <w:rPr>
                <w:rFonts w:ascii="Times New Roman" w:hAnsi="Times New Roman"/>
                <w:sz w:val="22"/>
                <w:szCs w:val="22"/>
              </w:rPr>
              <w:t>libri i nxënësit, vepra “Lulet e verës”.</w:t>
            </w:r>
          </w:p>
          <w:p w:rsidR="00301D80" w:rsidRPr="001174FD"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 xml:space="preserve">Lidhja me fushat e tjera ose me temat ndërkurrikulare: </w:t>
            </w:r>
            <w:r w:rsidRPr="001174FD">
              <w:rPr>
                <w:rFonts w:ascii="Times New Roman" w:hAnsi="Times New Roman"/>
                <w:sz w:val="22"/>
                <w:szCs w:val="22"/>
              </w:rPr>
              <w:t>histori, filozofi.</w:t>
            </w:r>
          </w:p>
        </w:tc>
      </w:tr>
      <w:tr w:rsidR="00301D80" w:rsidRPr="001174FD" w:rsidTr="00AD43F0">
        <w:tc>
          <w:tcPr>
            <w:tcW w:w="10530" w:type="dxa"/>
            <w:gridSpan w:val="4"/>
            <w:shd w:val="clear" w:color="auto" w:fill="auto"/>
          </w:tcPr>
          <w:p w:rsidR="00301D80" w:rsidRPr="001174FD" w:rsidRDefault="00301D80" w:rsidP="00AD43F0">
            <w:pPr>
              <w:spacing w:line="360" w:lineRule="auto"/>
              <w:ind w:firstLine="0"/>
              <w:jc w:val="center"/>
              <w:rPr>
                <w:rFonts w:ascii="Times New Roman" w:hAnsi="Times New Roman"/>
                <w:b/>
                <w:sz w:val="22"/>
                <w:szCs w:val="22"/>
              </w:rPr>
            </w:pPr>
            <w:r w:rsidRPr="001174FD">
              <w:rPr>
                <w:rFonts w:ascii="Times New Roman" w:hAnsi="Times New Roman"/>
                <w:b/>
                <w:sz w:val="22"/>
                <w:szCs w:val="22"/>
              </w:rPr>
              <w:t>Metodologjia dhe veprimtaritë e nxënësve</w:t>
            </w:r>
          </w:p>
        </w:tc>
      </w:tr>
      <w:tr w:rsidR="00301D80" w:rsidRPr="001174FD" w:rsidTr="00AD43F0">
        <w:trPr>
          <w:trHeight w:val="8684"/>
        </w:trPr>
        <w:tc>
          <w:tcPr>
            <w:tcW w:w="10530" w:type="dxa"/>
            <w:gridSpan w:val="4"/>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Organizimi i orës së mësimit</w:t>
            </w:r>
          </w:p>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 xml:space="preserve">Parashikimi: Stuhi mendimi </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Diskutimi i detyrave të shtëpisë. Kjo detyrë do të shtjellohet dhe do të diskutohet me hollësi pasi ka lidhje me poezinë e re. Nxënësit do të diskutojnë për mënyrën e krijimit të botës sipas botëkuptimit fetar dhe sipas N. Frashërit. Do të interpretojnë mënyrën e krijimit të botës prej zjarrit të Perëndisë dhe të njeriut prej një shkëndije të tij.</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Cila është simbolika e fyellit?</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 xml:space="preserve"> Si konceptohet në aspektin poetik dhe letrar simboli i zjarrit?</w:t>
            </w:r>
          </w:p>
          <w:p w:rsidR="00301D80" w:rsidRPr="001174FD" w:rsidRDefault="00301D80" w:rsidP="00AD43F0">
            <w:pPr>
              <w:spacing w:line="360" w:lineRule="auto"/>
              <w:ind w:firstLine="0"/>
              <w:jc w:val="left"/>
              <w:rPr>
                <w:rFonts w:ascii="Times New Roman" w:hAnsi="Times New Roman"/>
                <w:b/>
                <w:sz w:val="22"/>
                <w:szCs w:val="22"/>
              </w:rPr>
            </w:pPr>
          </w:p>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Ndërtimi i njohurive: Lexim dhe interpretim</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Në këtë poezi autori kthehet shumë pas në kohë, kur gjithçka ishte lëndë dhe rikrijon botën në këtë poezi sipas këndvështrimit të tij. Autori thekson trupat kryesore kozmike, qiellore dhe mbi të gjitha veçon diellin, burimin e jetës, duke e cilësuar me figura të thjeshta si krahasimi në vargun e parë dhe epiteti në vargun e tretë, të dhëna këto në mënyrë të përshkallëzuar (si fener, shkëlqimtar).</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Gëzimi për krijimin e botës prej zjarrit që i dha jetë gjithçkaje, shprehet natyrshëm duke i përmbledhur në pak rreshta me anë të enumeracionit: ujë, bimë, frymorë.</w:t>
            </w:r>
          </w:p>
          <w:p w:rsidR="00301D80" w:rsidRPr="001174FD"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77728" behindDoc="0" locked="0" layoutInCell="1" allowOverlap="1">
                      <wp:simplePos x="0" y="0"/>
                      <wp:positionH relativeFrom="column">
                        <wp:posOffset>7513320</wp:posOffset>
                      </wp:positionH>
                      <wp:positionV relativeFrom="paragraph">
                        <wp:posOffset>506095</wp:posOffset>
                      </wp:positionV>
                      <wp:extent cx="3355340" cy="492125"/>
                      <wp:effectExtent l="13970" t="10160" r="12065" b="12065"/>
                      <wp:wrapNone/>
                      <wp:docPr id="326" name="AutoShap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3355340" cy="492125"/>
                              </a:xfrm>
                              <a:prstGeom prst="moon">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97D4D6"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AutoShape 291" o:spid="_x0000_s1026" type="#_x0000_t184" style="position:absolute;margin-left:591.6pt;margin-top:39.85pt;width:264.2pt;height:38.75pt;flip:x;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"/>
                  </w:pict>
                </mc:Fallback>
              </mc:AlternateContent>
            </w:r>
            <w:r>
              <w:rPr>
                <w:rFonts w:ascii="Times New Roman" w:hAnsi="Times New Roman"/>
                <w:noProof/>
                <w:lang w:val="en-US"/>
              </w:rPr>
              <mc:AlternateContent>
                <mc:Choice Requires="wps">
                  <w:drawing>
                    <wp:anchor distT="0" distB="0" distL="114300" distR="114300" simplePos="0" relativeHeight="251980800" behindDoc="0" locked="0" layoutInCell="1" allowOverlap="1">
                      <wp:simplePos x="0" y="0"/>
                      <wp:positionH relativeFrom="column">
                        <wp:posOffset>-1414780</wp:posOffset>
                      </wp:positionH>
                      <wp:positionV relativeFrom="paragraph">
                        <wp:posOffset>248920</wp:posOffset>
                      </wp:positionV>
                      <wp:extent cx="914400" cy="914400"/>
                      <wp:effectExtent l="10795" t="10160" r="8255" b="8890"/>
                      <wp:wrapNone/>
                      <wp:docPr id="325"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160" type="#_x0000_t202" style="position:absolute;margin-left:-111.4pt;margin-top:19.6pt;width:1in;height:1in;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">
                      <v:textbox>
                        <w:txbxContent>
                          <w:p w:rsidR="00AD43F0" w:rsidRDefault="00AD43F0" w:rsidP="00301D80"/>
                        </w:txbxContent>
                      </v:textbox>
                    </v:shape>
                  </w:pict>
                </mc:Fallback>
              </mc:AlternateContent>
            </w:r>
            <w:r w:rsidR="00301D80" w:rsidRPr="001174FD">
              <w:rPr>
                <w:rFonts w:ascii="Times New Roman" w:hAnsi="Times New Roman"/>
                <w:sz w:val="22"/>
                <w:szCs w:val="22"/>
              </w:rPr>
              <w:t>Por mbi të gjitha në këtë poezi të tërheq vëmendjen lulëza të cilës ai i drejtohet gjithë emocion dhe dashuri si simbol i së bukurës, i vajzës së ëndërruar, i dashurisë të cilën ai e kërkon edhe në aktin e krijimit të botës.</w:t>
            </w:r>
          </w:p>
          <w:p w:rsidR="00301D80" w:rsidRPr="001174FD"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81824" behindDoc="0" locked="0" layoutInCell="1" allowOverlap="1">
                      <wp:simplePos x="0" y="0"/>
                      <wp:positionH relativeFrom="column">
                        <wp:posOffset>4516755</wp:posOffset>
                      </wp:positionH>
                      <wp:positionV relativeFrom="paragraph">
                        <wp:posOffset>139700</wp:posOffset>
                      </wp:positionV>
                      <wp:extent cx="1587500" cy="945515"/>
                      <wp:effectExtent l="8255" t="11430" r="13970" b="5080"/>
                      <wp:wrapNone/>
                      <wp:docPr id="324" name="Oval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945515"/>
                              </a:xfrm>
                              <a:prstGeom prst="ellipse">
                                <a:avLst/>
                              </a:prstGeom>
                              <a:solidFill>
                                <a:srgbClr val="FFFFFF"/>
                              </a:solidFill>
                              <a:ln w="9525">
                                <a:solidFill>
                                  <a:srgbClr val="000000"/>
                                </a:solidFill>
                                <a:round/>
                                <a:headEnd/>
                                <a:tailEnd/>
                              </a:ln>
                            </wps:spPr>
                            <wps:txbx>
                              <w:txbxContent>
                                <w:p w:rsidR="00AD43F0" w:rsidRDefault="00AD43F0" w:rsidP="00301D80">
                                  <w:pPr>
                                    <w:spacing w:line="360" w:lineRule="auto"/>
                                    <w:ind w:firstLine="0"/>
                                    <w:jc w:val="left"/>
                                    <w:rPr>
                                      <w:rFonts w:ascii="Times New Roman" w:hAnsi="Times New Roman"/>
                                      <w:b/>
                                    </w:rPr>
                                  </w:pPr>
                                  <w:r>
                                    <w:rPr>
                                      <w:rFonts w:ascii="Times New Roman" w:hAnsi="Times New Roman"/>
                                      <w:b/>
                                    </w:rPr>
                                    <w:t>Krijimi i            rruzullumit</w:t>
                                  </w:r>
                                </w:p>
                                <w:p w:rsidR="00AD43F0" w:rsidRPr="00113924" w:rsidRDefault="00AD43F0" w:rsidP="00301D80">
                                  <w:pPr>
                                    <w:spacing w:line="360" w:lineRule="auto"/>
                                    <w:ind w:firstLine="0"/>
                                    <w:jc w:val="left"/>
                                    <w:rPr>
                                      <w:rFonts w:ascii="Times New Roman" w:hAnsi="Times New Roman"/>
                                      <w:b/>
                                    </w:rPr>
                                  </w:pPr>
                                  <w:r>
                                    <w:rPr>
                                      <w:rFonts w:ascii="Times New Roman" w:hAnsi="Times New Roman"/>
                                      <w:b/>
                                    </w:rPr>
                                    <w:t xml:space="preserve">            Hëna                         zjarri           lull</w:t>
                                  </w:r>
                                </w:p>
                                <w:p w:rsidR="00AD43F0" w:rsidRDefault="00AD43F0" w:rsidP="00301D80">
                                  <w:pPr>
                                    <w:ind w:firstLine="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95" o:spid="_x0000_s1161" style="position:absolute;margin-left:355.65pt;margin-top:11pt;width:125pt;height:74.4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">
                      <v:textbox>
                        <w:txbxContent>
                          <w:p w:rsidR="00AD43F0" w:rsidRDefault="00AD43F0" w:rsidP="00301D80">
                            <w:pPr>
                              <w:spacing w:line="360" w:lineRule="auto"/>
                              <w:ind w:firstLine="0"/>
                              <w:jc w:val="left"/>
                              <w:rPr>
                                <w:rFonts w:ascii="Times New Roman" w:hAnsi="Times New Roman"/>
                                <w:b/>
                              </w:rPr>
                            </w:pPr>
                            <w:r>
                              <w:rPr>
                                <w:rFonts w:ascii="Times New Roman" w:hAnsi="Times New Roman"/>
                                <w:b/>
                              </w:rPr>
                              <w:t>Krijimi i            rruzullumit</w:t>
                            </w:r>
                          </w:p>
                          <w:p w:rsidR="00AD43F0" w:rsidRPr="00113924" w:rsidRDefault="00AD43F0" w:rsidP="00301D80">
                            <w:pPr>
                              <w:spacing w:line="360" w:lineRule="auto"/>
                              <w:ind w:firstLine="0"/>
                              <w:jc w:val="left"/>
                              <w:rPr>
                                <w:rFonts w:ascii="Times New Roman" w:hAnsi="Times New Roman"/>
                                <w:b/>
                              </w:rPr>
                            </w:pPr>
                            <w:r>
                              <w:rPr>
                                <w:rFonts w:ascii="Times New Roman" w:hAnsi="Times New Roman"/>
                                <w:b/>
                              </w:rPr>
                              <w:t xml:space="preserve">            Hëna                         zjarri           lull</w:t>
                            </w:r>
                          </w:p>
                          <w:p w:rsidR="00AD43F0" w:rsidRDefault="00AD43F0" w:rsidP="00301D80">
                            <w:pPr>
                              <w:ind w:firstLine="0"/>
                            </w:pP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978752" behindDoc="0" locked="0" layoutInCell="1" allowOverlap="1">
                      <wp:simplePos x="0" y="0"/>
                      <wp:positionH relativeFrom="column">
                        <wp:posOffset>3217545</wp:posOffset>
                      </wp:positionH>
                      <wp:positionV relativeFrom="paragraph">
                        <wp:posOffset>197485</wp:posOffset>
                      </wp:positionV>
                      <wp:extent cx="1198245" cy="747395"/>
                      <wp:effectExtent l="13970" t="12065" r="6985" b="12065"/>
                      <wp:wrapNone/>
                      <wp:docPr id="323" name="Oval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8245" cy="747395"/>
                              </a:xfrm>
                              <a:prstGeom prst="ellipse">
                                <a:avLst/>
                              </a:prstGeom>
                              <a:solidFill>
                                <a:srgbClr val="FFFFFF"/>
                              </a:solidFill>
                              <a:ln w="9525">
                                <a:solidFill>
                                  <a:srgbClr val="000000"/>
                                </a:solidFill>
                                <a:round/>
                                <a:headEnd/>
                                <a:tailEnd/>
                              </a:ln>
                            </wps:spPr>
                            <wps:txbx>
                              <w:txbxContent>
                                <w:p w:rsidR="00AD43F0" w:rsidRDefault="00AD43F0" w:rsidP="00301D80">
                                  <w:pPr>
                                    <w:ind w:firstLine="0"/>
                                  </w:pPr>
                                </w:p>
                                <w:p w:rsidR="00AD43F0" w:rsidRPr="00A37D2D" w:rsidRDefault="00AD43F0" w:rsidP="00301D80">
                                  <w:pPr>
                                    <w:ind w:firstLine="0"/>
                                    <w:rPr>
                                      <w:b/>
                                    </w:rPr>
                                  </w:pPr>
                                  <w:r w:rsidRPr="00A37D2D">
                                    <w:rPr>
                                      <w:b/>
                                    </w:rPr>
                                    <w:t xml:space="preserve">Lulja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92" o:spid="_x0000_s1162" style="position:absolute;margin-left:253.35pt;margin-top:15.55pt;width:94.35pt;height:58.8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">
                      <v:textbox>
                        <w:txbxContent>
                          <w:p w:rsidR="00AD43F0" w:rsidRDefault="00AD43F0" w:rsidP="00301D80">
                            <w:pPr>
                              <w:ind w:firstLine="0"/>
                            </w:pPr>
                          </w:p>
                          <w:p w:rsidR="00AD43F0" w:rsidRPr="00A37D2D" w:rsidRDefault="00AD43F0" w:rsidP="00301D80">
                            <w:pPr>
                              <w:ind w:firstLine="0"/>
                              <w:rPr>
                                <w:b/>
                              </w:rPr>
                            </w:pPr>
                            <w:r w:rsidRPr="00A37D2D">
                              <w:rPr>
                                <w:b/>
                              </w:rPr>
                              <w:t xml:space="preserve">Lulja </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975680" behindDoc="0" locked="0" layoutInCell="1" allowOverlap="1">
                      <wp:simplePos x="0" y="0"/>
                      <wp:positionH relativeFrom="column">
                        <wp:posOffset>-1328420</wp:posOffset>
                      </wp:positionH>
                      <wp:positionV relativeFrom="paragraph">
                        <wp:posOffset>41910</wp:posOffset>
                      </wp:positionV>
                      <wp:extent cx="599440" cy="353695"/>
                      <wp:effectExtent l="11430" t="8890" r="8255" b="8890"/>
                      <wp:wrapNone/>
                      <wp:docPr id="322" name="Oval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440" cy="353695"/>
                              </a:xfrm>
                              <a:prstGeom prst="ellipse">
                                <a:avLst/>
                              </a:prstGeom>
                              <a:solidFill>
                                <a:srgbClr val="FFFFFF"/>
                              </a:solidFill>
                              <a:ln w="9525">
                                <a:solidFill>
                                  <a:srgbClr val="000000"/>
                                </a:solidFill>
                                <a:round/>
                                <a:headEnd/>
                                <a:tailEnd/>
                              </a:ln>
                            </wps:spPr>
                            <wps:txbx>
                              <w:txbxContent>
                                <w:p w:rsidR="00AD43F0" w:rsidRDefault="00AD43F0" w:rsidP="00301D80">
                                  <w:pPr>
                                    <w:ind w:firstLine="0"/>
                                  </w:pPr>
                                  <w:r>
                                    <w:t>toka</w:t>
                                  </w:r>
                                </w:p>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9" o:spid="_x0000_s1163" style="position:absolute;margin-left:-104.6pt;margin-top:3.3pt;width:47.2pt;height:27.8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">
                      <v:textbox>
                        <w:txbxContent>
                          <w:p w:rsidR="00AD43F0" w:rsidRDefault="00AD43F0" w:rsidP="00301D80">
                            <w:pPr>
                              <w:ind w:firstLine="0"/>
                            </w:pPr>
                            <w:r>
                              <w:t>toka</w:t>
                            </w:r>
                          </w:p>
                          <w:p w:rsidR="00AD43F0" w:rsidRDefault="00AD43F0" w:rsidP="00301D80"/>
                        </w:txbxContent>
                      </v:textbox>
                    </v:oval>
                  </w:pict>
                </mc:Fallback>
              </mc:AlternateContent>
            </w:r>
            <w:r w:rsidR="00301D80" w:rsidRPr="001174FD">
              <w:rPr>
                <w:rFonts w:ascii="Times New Roman" w:hAnsi="Times New Roman"/>
                <w:sz w:val="22"/>
                <w:szCs w:val="22"/>
              </w:rPr>
              <w:t xml:space="preserve">    Përforcimi i mësimit: Diagrami i Venit</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Krahasoni  poezinë “Lulja” të N. Frashërit dhe poezinë</w:t>
            </w:r>
          </w:p>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sz w:val="22"/>
                <w:szCs w:val="22"/>
              </w:rPr>
              <w:t>“Krijimi rruzullimit” të P. Bogdanit.</w:t>
            </w:r>
          </w:p>
          <w:p w:rsidR="00301D80" w:rsidRPr="001174FD" w:rsidRDefault="00F064E8" w:rsidP="00AD43F0">
            <w:pPr>
              <w:ind w:firstLine="0"/>
              <w:jc w:val="left"/>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1976704" behindDoc="0" locked="0" layoutInCell="1" allowOverlap="1">
                      <wp:simplePos x="0" y="0"/>
                      <wp:positionH relativeFrom="column">
                        <wp:posOffset>-2691765</wp:posOffset>
                      </wp:positionH>
                      <wp:positionV relativeFrom="paragraph">
                        <wp:posOffset>39370</wp:posOffset>
                      </wp:positionV>
                      <wp:extent cx="914400" cy="387985"/>
                      <wp:effectExtent l="10160" t="5080" r="8890" b="6985"/>
                      <wp:wrapNone/>
                      <wp:docPr id="321" name="Oval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87985"/>
                              </a:xfrm>
                              <a:prstGeom prst="ellipse">
                                <a:avLst/>
                              </a:prstGeom>
                              <a:solidFill>
                                <a:srgbClr val="FFFFFF"/>
                              </a:solidFill>
                              <a:ln w="9525">
                                <a:solidFill>
                                  <a:srgbClr val="000000"/>
                                </a:solidFill>
                                <a:round/>
                                <a:headEnd/>
                                <a:tailEnd/>
                              </a:ln>
                            </wps:spPr>
                            <wps:txbx>
                              <w:txbxContent>
                                <w:p w:rsidR="00AD43F0" w:rsidRDefault="00AD43F0" w:rsidP="00301D80">
                                  <w:r>
                                    <w:t xml:space="preserve">Hëna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90" o:spid="_x0000_s1164" style="position:absolute;margin-left:-211.95pt;margin-top:3.1pt;width:1in;height:30.5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">
                      <v:textbox>
                        <w:txbxContent>
                          <w:p w:rsidR="00AD43F0" w:rsidRDefault="00AD43F0" w:rsidP="00301D80">
                            <w:r>
                              <w:t xml:space="preserve">Hëna  </w:t>
                            </w:r>
                          </w:p>
                        </w:txbxContent>
                      </v:textbox>
                    </v:oval>
                  </w:pict>
                </mc:Fallback>
              </mc:AlternateContent>
            </w:r>
          </w:p>
        </w:tc>
      </w:tr>
      <w:tr w:rsidR="00301D80" w:rsidRPr="001174FD" w:rsidTr="00AD43F0">
        <w:tc>
          <w:tcPr>
            <w:tcW w:w="10530" w:type="dxa"/>
            <w:gridSpan w:val="4"/>
            <w:shd w:val="clear" w:color="auto" w:fill="auto"/>
          </w:tcPr>
          <w:p w:rsidR="00301D80" w:rsidRPr="001174FD" w:rsidRDefault="00301D80" w:rsidP="00AD43F0">
            <w:pPr>
              <w:spacing w:line="360" w:lineRule="auto"/>
              <w:ind w:firstLine="0"/>
              <w:jc w:val="left"/>
              <w:rPr>
                <w:rFonts w:ascii="Times New Roman" w:hAnsi="Times New Roman"/>
                <w:b/>
                <w:sz w:val="22"/>
                <w:szCs w:val="22"/>
              </w:rPr>
            </w:pPr>
            <w:r w:rsidRPr="001174FD">
              <w:rPr>
                <w:rFonts w:ascii="Times New Roman" w:hAnsi="Times New Roman"/>
                <w:b/>
                <w:sz w:val="22"/>
                <w:szCs w:val="22"/>
              </w:rPr>
              <w:t xml:space="preserve">Vlerësimi: </w:t>
            </w:r>
          </w:p>
          <w:p w:rsidR="00301D80" w:rsidRPr="001174FD" w:rsidRDefault="00F064E8" w:rsidP="00AD43F0">
            <w:pPr>
              <w:spacing w:line="360" w:lineRule="auto"/>
              <w:ind w:firstLine="0"/>
              <w:jc w:val="left"/>
              <w:rPr>
                <w:rFonts w:ascii="Times New Roman" w:hAnsi="Times New Roman"/>
                <w:i/>
                <w:sz w:val="22"/>
                <w:szCs w:val="22"/>
              </w:rPr>
            </w:pPr>
            <w:r>
              <w:rPr>
                <w:rFonts w:ascii="Times New Roman" w:hAnsi="Times New Roman"/>
                <w:noProof/>
                <w:lang w:val="en-US"/>
              </w:rPr>
              <mc:AlternateContent>
                <mc:Choice Requires="wps">
                  <w:drawing>
                    <wp:anchor distT="0" distB="0" distL="114300" distR="114300" simplePos="0" relativeHeight="251979776" behindDoc="0" locked="0" layoutInCell="1" allowOverlap="1">
                      <wp:simplePos x="0" y="0"/>
                      <wp:positionH relativeFrom="column">
                        <wp:posOffset>8643620</wp:posOffset>
                      </wp:positionH>
                      <wp:positionV relativeFrom="paragraph">
                        <wp:posOffset>52705</wp:posOffset>
                      </wp:positionV>
                      <wp:extent cx="914400" cy="914400"/>
                      <wp:effectExtent l="10795" t="5715" r="8255" b="13335"/>
                      <wp:wrapNone/>
                      <wp:docPr id="320"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3" o:spid="_x0000_s1165" type="#_x0000_t202" style="position:absolute;margin-left:680.6pt;margin-top:4.15pt;width:1in;height:1in;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">
                      <v:textbox>
                        <w:txbxContent>
                          <w:p w:rsidR="00AD43F0" w:rsidRDefault="00AD43F0" w:rsidP="00301D80"/>
                        </w:txbxContent>
                      </v:textbox>
                    </v:shape>
                  </w:pict>
                </mc:Fallback>
              </mc:AlternateContent>
            </w:r>
            <w:r w:rsidR="00301D80" w:rsidRPr="001174FD">
              <w:rPr>
                <w:rFonts w:ascii="Times New Roman" w:hAnsi="Times New Roman"/>
                <w:sz w:val="22"/>
                <w:szCs w:val="22"/>
              </w:rPr>
              <w:t>Vlerësohen nxënësit për mënyrën e të nxënit të njohurive, për aftësitë e të shprehurit dhe mbi të gjitha të argumentuarit.</w:t>
            </w:r>
          </w:p>
        </w:tc>
      </w:tr>
      <w:tr w:rsidR="00301D80" w:rsidRPr="001174FD" w:rsidTr="00AD43F0">
        <w:tc>
          <w:tcPr>
            <w:tcW w:w="10530" w:type="dxa"/>
            <w:gridSpan w:val="4"/>
            <w:shd w:val="clear" w:color="auto" w:fill="auto"/>
          </w:tcPr>
          <w:p w:rsidR="00301D80" w:rsidRPr="001174FD" w:rsidRDefault="00301D80" w:rsidP="00AD43F0">
            <w:pPr>
              <w:spacing w:line="360" w:lineRule="auto"/>
              <w:ind w:firstLine="0"/>
              <w:jc w:val="left"/>
              <w:rPr>
                <w:rFonts w:ascii="Times New Roman" w:hAnsi="Times New Roman"/>
                <w:sz w:val="22"/>
                <w:szCs w:val="22"/>
              </w:rPr>
            </w:pPr>
            <w:r w:rsidRPr="001174FD">
              <w:rPr>
                <w:rFonts w:ascii="Times New Roman" w:hAnsi="Times New Roman"/>
                <w:b/>
                <w:sz w:val="22"/>
                <w:szCs w:val="22"/>
              </w:rPr>
              <w:t xml:space="preserve">Detyrat dhe puna e pavarur: </w:t>
            </w:r>
            <w:r w:rsidRPr="001174FD">
              <w:rPr>
                <w:rFonts w:ascii="Times New Roman" w:hAnsi="Times New Roman"/>
                <w:sz w:val="22"/>
                <w:szCs w:val="22"/>
              </w:rPr>
              <w:t>Përgatitje për përsëritjen e kapitullit të Romantizmit shqiptar.</w:t>
            </w:r>
          </w:p>
          <w:p w:rsidR="00301D80" w:rsidRPr="001174FD" w:rsidRDefault="00301D80" w:rsidP="00AD43F0">
            <w:pPr>
              <w:spacing w:line="360" w:lineRule="auto"/>
              <w:ind w:firstLine="0"/>
              <w:jc w:val="left"/>
              <w:rPr>
                <w:rFonts w:ascii="Times New Roman" w:hAnsi="Times New Roman"/>
                <w:b/>
                <w:i/>
                <w:sz w:val="22"/>
                <w:szCs w:val="22"/>
              </w:rPr>
            </w:pPr>
            <w:r w:rsidRPr="001174FD">
              <w:rPr>
                <w:rFonts w:ascii="Times New Roman" w:hAnsi="Times New Roman"/>
                <w:sz w:val="22"/>
                <w:szCs w:val="22"/>
              </w:rPr>
              <w:t>Përgatituni për diskutimin mbi romantizmin në krijimtarinë e De Radës dhe N. Frashërit.</w:t>
            </w:r>
          </w:p>
        </w:tc>
      </w:tr>
    </w:tbl>
    <w:p w:rsidR="00301D80" w:rsidRPr="00D45E36" w:rsidRDefault="00301D80" w:rsidP="00301D80">
      <w:pPr>
        <w:ind w:firstLine="0"/>
      </w:pPr>
    </w:p>
    <w:p w:rsidR="00301D80" w:rsidRPr="008501A3" w:rsidRDefault="00301D80" w:rsidP="00301D80">
      <w:pPr>
        <w:jc w:val="left"/>
        <w:rPr>
          <w:rFonts w:ascii="Times New Roman" w:hAnsi="Times New Roman"/>
          <w:b/>
          <w:sz w:val="24"/>
          <w:szCs w:val="24"/>
        </w:rPr>
      </w:pPr>
    </w:p>
    <w:p w:rsidR="00301D80" w:rsidRPr="009244D3" w:rsidRDefault="00301D80" w:rsidP="00301D80">
      <w:pPr>
        <w:jc w:val="left"/>
        <w:rPr>
          <w:rFonts w:ascii="Times New Roman" w:hAnsi="Times New Roman"/>
          <w:b/>
        </w:rPr>
      </w:pPr>
      <w:r w:rsidRPr="009244D3">
        <w:rPr>
          <w:rFonts w:ascii="Times New Roman" w:hAnsi="Times New Roman"/>
          <w:b/>
        </w:rPr>
        <w:t xml:space="preserve">PLANIFIKIMI I ORËS MËSIMORE </w:t>
      </w:r>
      <w:r w:rsidRPr="009244D3">
        <w:rPr>
          <w:rFonts w:ascii="Times New Roman" w:hAnsi="Times New Roman"/>
          <w:b/>
        </w:rPr>
        <w:tab/>
      </w:r>
      <w:r w:rsidRPr="009244D3">
        <w:rPr>
          <w:rFonts w:ascii="Times New Roman" w:hAnsi="Times New Roman"/>
          <w:b/>
        </w:rPr>
        <w:tab/>
      </w:r>
      <w:r w:rsidRPr="009244D3">
        <w:rPr>
          <w:rFonts w:ascii="Times New Roman" w:hAnsi="Times New Roman"/>
          <w:b/>
        </w:rPr>
        <w:tab/>
      </w:r>
      <w:r w:rsidRPr="009244D3">
        <w:rPr>
          <w:rFonts w:ascii="Times New Roman" w:hAnsi="Times New Roman"/>
          <w:b/>
        </w:rPr>
        <w:tab/>
      </w:r>
      <w:r w:rsidRPr="009244D3">
        <w:rPr>
          <w:rFonts w:ascii="Times New Roman" w:hAnsi="Times New Roman"/>
          <w:b/>
        </w:rPr>
        <w:tab/>
        <w:t>Dt.</w:t>
      </w:r>
      <w:r w:rsidRPr="009244D3">
        <w:rPr>
          <w:rFonts w:ascii="Times New Roman" w:hAnsi="Times New Roman"/>
          <w:b/>
        </w:rPr>
        <w:softHyphen/>
      </w:r>
    </w:p>
    <w:p w:rsidR="00301D80" w:rsidRPr="009244D3"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9244D3" w:rsidTr="00AD43F0">
        <w:tc>
          <w:tcPr>
            <w:tcW w:w="2190" w:type="dxa"/>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Fusha: Gjuhët dhe komunikimi</w:t>
            </w:r>
          </w:p>
        </w:tc>
        <w:tc>
          <w:tcPr>
            <w:tcW w:w="3390" w:type="dxa"/>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Lënda: Gjuhë shqipe dhe letërsi</w:t>
            </w:r>
          </w:p>
        </w:tc>
        <w:tc>
          <w:tcPr>
            <w:tcW w:w="3450" w:type="dxa"/>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Shkalla: V</w:t>
            </w:r>
          </w:p>
        </w:tc>
        <w:tc>
          <w:tcPr>
            <w:tcW w:w="1500" w:type="dxa"/>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Klasa: XI</w:t>
            </w:r>
          </w:p>
        </w:tc>
      </w:tr>
      <w:tr w:rsidR="00301D80" w:rsidRPr="009244D3" w:rsidTr="00AD43F0">
        <w:tc>
          <w:tcPr>
            <w:tcW w:w="5580" w:type="dxa"/>
            <w:gridSpan w:val="2"/>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 xml:space="preserve">Tema mësimore: </w:t>
            </w:r>
            <w:r w:rsidRPr="009244D3">
              <w:rPr>
                <w:rFonts w:ascii="Times New Roman" w:hAnsi="Times New Roman"/>
                <w:sz w:val="22"/>
                <w:szCs w:val="22"/>
              </w:rPr>
              <w:t>Përsëritje për letërsinë e Rilindjes</w:t>
            </w:r>
          </w:p>
          <w:p w:rsidR="00301D80" w:rsidRPr="009244D3"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b/>
                <w:sz w:val="22"/>
                <w:szCs w:val="22"/>
              </w:rPr>
              <w:t>Situata e të nxënit</w:t>
            </w:r>
            <w:r w:rsidRPr="009244D3">
              <w:rPr>
                <w:rFonts w:ascii="Times New Roman" w:hAnsi="Times New Roman"/>
                <w:sz w:val="22"/>
                <w:szCs w:val="22"/>
              </w:rPr>
              <w:t>: Tiparet e romantikëve në letërsinë e huaj dhe në atë shqipe.</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Tiparet kryesore të veprave</w:t>
            </w:r>
            <w:r w:rsidRPr="009244D3">
              <w:rPr>
                <w:rFonts w:ascii="Times New Roman" w:hAnsi="Times New Roman"/>
                <w:bCs/>
                <w:sz w:val="22"/>
                <w:szCs w:val="22"/>
              </w:rPr>
              <w:t>.</w:t>
            </w:r>
          </w:p>
        </w:tc>
      </w:tr>
      <w:tr w:rsidR="00301D80" w:rsidRPr="009244D3" w:rsidTr="00AD43F0">
        <w:tc>
          <w:tcPr>
            <w:tcW w:w="10530" w:type="dxa"/>
            <w:gridSpan w:val="4"/>
            <w:shd w:val="clear" w:color="auto" w:fill="auto"/>
          </w:tcPr>
          <w:p w:rsidR="00301D80" w:rsidRPr="009244D3" w:rsidRDefault="00301D80" w:rsidP="00AD43F0">
            <w:pPr>
              <w:ind w:firstLine="0"/>
              <w:rPr>
                <w:rFonts w:ascii="Times New Roman" w:hAnsi="Times New Roman"/>
                <w:b/>
                <w:sz w:val="22"/>
                <w:szCs w:val="22"/>
                <w:lang w:eastAsia="ja-JP"/>
              </w:rPr>
            </w:pPr>
            <w:r w:rsidRPr="009244D3">
              <w:rPr>
                <w:rFonts w:ascii="Times New Roman" w:hAnsi="Times New Roman"/>
                <w:b/>
                <w:sz w:val="22"/>
                <w:szCs w:val="22"/>
              </w:rPr>
              <w:t>Rezultatet e të nxënit sipas kompetencave kyç</w:t>
            </w:r>
            <w:r w:rsidRPr="009244D3">
              <w:rPr>
                <w:rFonts w:ascii="Times New Roman" w:hAnsi="Times New Roman"/>
                <w:b/>
                <w:sz w:val="22"/>
                <w:szCs w:val="22"/>
                <w:lang w:eastAsia="ja-JP"/>
              </w:rPr>
              <w:t>e:</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Kompetenca e komunikimit dhe të shprehurit</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Kompetenca e të menduarit</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Kompetenca qytetare</w:t>
            </w:r>
          </w:p>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sz w:val="22"/>
                <w:szCs w:val="22"/>
              </w:rPr>
              <w:t>Kompetenca e të mësuarit për të nxënë</w:t>
            </w:r>
          </w:p>
        </w:tc>
      </w:tr>
      <w:tr w:rsidR="00301D80" w:rsidRPr="009244D3" w:rsidTr="00AD43F0">
        <w:tc>
          <w:tcPr>
            <w:tcW w:w="5580" w:type="dxa"/>
            <w:gridSpan w:val="2"/>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Rezultatet e të nxënit të kompetencave të fushës sipas temës mësimore:</w:t>
            </w:r>
          </w:p>
          <w:p w:rsidR="00301D80" w:rsidRPr="009244D3" w:rsidRDefault="00301D80" w:rsidP="00AD43F0">
            <w:pPr>
              <w:spacing w:line="360" w:lineRule="auto"/>
              <w:ind w:firstLine="0"/>
              <w:jc w:val="left"/>
              <w:rPr>
                <w:rFonts w:ascii="Times New Roman" w:hAnsi="Times New Roman"/>
                <w:bCs/>
                <w:sz w:val="22"/>
                <w:szCs w:val="22"/>
              </w:rPr>
            </w:pPr>
            <w:r w:rsidRPr="009244D3">
              <w:rPr>
                <w:rFonts w:ascii="Times New Roman" w:hAnsi="Times New Roman"/>
                <w:bCs/>
                <w:sz w:val="22"/>
                <w:szCs w:val="22"/>
              </w:rPr>
              <w:t>Nxënësi:</w:t>
            </w:r>
          </w:p>
          <w:p w:rsidR="00301D80" w:rsidRPr="009244D3" w:rsidRDefault="00301D80" w:rsidP="00F064E8">
            <w:pPr>
              <w:pStyle w:val="ListParagraph"/>
              <w:numPr>
                <w:ilvl w:val="0"/>
                <w:numId w:val="100"/>
              </w:numPr>
              <w:spacing w:line="360" w:lineRule="auto"/>
              <w:jc w:val="left"/>
              <w:rPr>
                <w:rFonts w:ascii="Times New Roman" w:hAnsi="Times New Roman"/>
                <w:sz w:val="22"/>
                <w:szCs w:val="22"/>
              </w:rPr>
            </w:pPr>
            <w:r w:rsidRPr="009244D3">
              <w:rPr>
                <w:rFonts w:ascii="Times New Roman" w:hAnsi="Times New Roman"/>
                <w:sz w:val="22"/>
                <w:szCs w:val="22"/>
              </w:rPr>
              <w:t>diskuton mbi tiparet e Romantizmit në letërsinë shqipe;</w:t>
            </w:r>
          </w:p>
          <w:p w:rsidR="00301D80" w:rsidRPr="009244D3" w:rsidRDefault="00301D80" w:rsidP="00F064E8">
            <w:pPr>
              <w:pStyle w:val="ListParagraph"/>
              <w:numPr>
                <w:ilvl w:val="0"/>
                <w:numId w:val="101"/>
              </w:numPr>
              <w:spacing w:line="360" w:lineRule="auto"/>
              <w:jc w:val="left"/>
              <w:rPr>
                <w:rFonts w:ascii="Times New Roman" w:hAnsi="Times New Roman"/>
                <w:sz w:val="22"/>
                <w:szCs w:val="22"/>
              </w:rPr>
            </w:pPr>
            <w:r w:rsidRPr="009244D3">
              <w:rPr>
                <w:rFonts w:ascii="Times New Roman" w:hAnsi="Times New Roman"/>
                <w:sz w:val="22"/>
                <w:szCs w:val="22"/>
              </w:rPr>
              <w:t>dallon tematikën kryesore në veprat e romantizmit;</w:t>
            </w:r>
          </w:p>
          <w:p w:rsidR="00301D80" w:rsidRPr="009244D3" w:rsidRDefault="00301D80" w:rsidP="00F064E8">
            <w:pPr>
              <w:pStyle w:val="ListParagraph"/>
              <w:numPr>
                <w:ilvl w:val="0"/>
                <w:numId w:val="101"/>
              </w:numPr>
              <w:spacing w:line="360" w:lineRule="auto"/>
              <w:jc w:val="left"/>
              <w:rPr>
                <w:rFonts w:ascii="Times New Roman" w:hAnsi="Times New Roman"/>
                <w:sz w:val="22"/>
                <w:szCs w:val="22"/>
              </w:rPr>
            </w:pPr>
            <w:r w:rsidRPr="009244D3">
              <w:rPr>
                <w:rFonts w:ascii="Times New Roman" w:hAnsi="Times New Roman"/>
                <w:sz w:val="22"/>
                <w:szCs w:val="22"/>
              </w:rPr>
              <w:t>interpreton konceptet filozofike në poezinë e Naimit;</w:t>
            </w:r>
          </w:p>
          <w:p w:rsidR="00301D80" w:rsidRPr="009244D3" w:rsidRDefault="00301D80" w:rsidP="00F064E8">
            <w:pPr>
              <w:pStyle w:val="ListParagraph"/>
              <w:numPr>
                <w:ilvl w:val="0"/>
                <w:numId w:val="101"/>
              </w:numPr>
              <w:spacing w:line="360" w:lineRule="auto"/>
              <w:jc w:val="left"/>
              <w:rPr>
                <w:rFonts w:ascii="Times New Roman" w:hAnsi="Times New Roman"/>
                <w:sz w:val="22"/>
                <w:szCs w:val="22"/>
              </w:rPr>
            </w:pPr>
            <w:r w:rsidRPr="009244D3">
              <w:rPr>
                <w:rFonts w:ascii="Times New Roman" w:hAnsi="Times New Roman"/>
                <w:sz w:val="22"/>
                <w:szCs w:val="22"/>
              </w:rPr>
              <w:t>interpreton karakteristikat e veçorive krijuese të krijimtarive e De Radës;</w:t>
            </w:r>
          </w:p>
          <w:p w:rsidR="00301D80" w:rsidRPr="009244D3" w:rsidRDefault="00301D80" w:rsidP="00F064E8">
            <w:pPr>
              <w:pStyle w:val="ListParagraph"/>
              <w:numPr>
                <w:ilvl w:val="0"/>
                <w:numId w:val="101"/>
              </w:numPr>
              <w:spacing w:line="360" w:lineRule="auto"/>
              <w:jc w:val="left"/>
              <w:rPr>
                <w:rFonts w:ascii="Times New Roman" w:hAnsi="Times New Roman"/>
                <w:sz w:val="22"/>
                <w:szCs w:val="22"/>
              </w:rPr>
            </w:pPr>
            <w:r w:rsidRPr="009244D3">
              <w:rPr>
                <w:rFonts w:ascii="Times New Roman" w:hAnsi="Times New Roman"/>
                <w:sz w:val="22"/>
                <w:szCs w:val="22"/>
              </w:rPr>
              <w:t>vlerëson rolin e këtyre veprave në letërsinë tonë</w:t>
            </w:r>
            <w:r w:rsidRPr="009244D3">
              <w:rPr>
                <w:rFonts w:ascii="Times New Roman" w:hAnsi="Times New Roman"/>
                <w:bCs/>
                <w:sz w:val="22"/>
                <w:szCs w:val="22"/>
              </w:rPr>
              <w:t>.</w:t>
            </w:r>
          </w:p>
        </w:tc>
        <w:tc>
          <w:tcPr>
            <w:tcW w:w="4950" w:type="dxa"/>
            <w:gridSpan w:val="2"/>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Fjalët kyçe:</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Romantizëm</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 xml:space="preserve">Humanizëm </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Iluminizëm</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Himnizimi natyrës shqiptare</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Himnizim i historisë</w:t>
            </w:r>
          </w:p>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sz w:val="22"/>
                <w:szCs w:val="22"/>
              </w:rPr>
              <w:t>Kombi mbi fenë</w:t>
            </w:r>
          </w:p>
        </w:tc>
      </w:tr>
      <w:tr w:rsidR="00301D80" w:rsidRPr="009244D3" w:rsidTr="00AD43F0">
        <w:tc>
          <w:tcPr>
            <w:tcW w:w="5580" w:type="dxa"/>
            <w:gridSpan w:val="2"/>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 xml:space="preserve">Burimet: </w:t>
            </w:r>
          </w:p>
          <w:p w:rsidR="00301D80" w:rsidRPr="009244D3"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 xml:space="preserve">Lidhja me fushat e tjera ose me temat ndërkurrikulare: </w:t>
            </w:r>
            <w:r w:rsidRPr="009244D3">
              <w:rPr>
                <w:rFonts w:ascii="Times New Roman" w:hAnsi="Times New Roman"/>
                <w:sz w:val="22"/>
                <w:szCs w:val="22"/>
              </w:rPr>
              <w:t xml:space="preserve">histori </w:t>
            </w:r>
          </w:p>
        </w:tc>
      </w:tr>
      <w:tr w:rsidR="00301D80" w:rsidRPr="009244D3" w:rsidTr="00AD43F0">
        <w:tc>
          <w:tcPr>
            <w:tcW w:w="10530" w:type="dxa"/>
            <w:gridSpan w:val="4"/>
            <w:shd w:val="clear" w:color="auto" w:fill="auto"/>
          </w:tcPr>
          <w:p w:rsidR="00301D80" w:rsidRPr="009244D3" w:rsidRDefault="00301D80" w:rsidP="00AD43F0">
            <w:pPr>
              <w:spacing w:line="360" w:lineRule="auto"/>
              <w:ind w:firstLine="0"/>
              <w:jc w:val="center"/>
              <w:rPr>
                <w:rFonts w:ascii="Times New Roman" w:hAnsi="Times New Roman"/>
                <w:b/>
                <w:sz w:val="22"/>
                <w:szCs w:val="22"/>
              </w:rPr>
            </w:pPr>
            <w:r w:rsidRPr="009244D3">
              <w:rPr>
                <w:rFonts w:ascii="Times New Roman" w:hAnsi="Times New Roman"/>
                <w:b/>
                <w:sz w:val="22"/>
                <w:szCs w:val="22"/>
              </w:rPr>
              <w:t>Metodologjia dhe veprimtaritë e nxënësve</w:t>
            </w:r>
          </w:p>
          <w:p w:rsidR="00301D80" w:rsidRPr="009244D3" w:rsidRDefault="00301D80" w:rsidP="00AD43F0">
            <w:pPr>
              <w:spacing w:line="360" w:lineRule="auto"/>
              <w:ind w:firstLine="0"/>
              <w:jc w:val="center"/>
              <w:rPr>
                <w:rFonts w:ascii="Times New Roman" w:hAnsi="Times New Roman"/>
                <w:bCs/>
                <w:sz w:val="22"/>
                <w:szCs w:val="22"/>
              </w:rPr>
            </w:pPr>
            <w:r w:rsidRPr="009244D3">
              <w:rPr>
                <w:rFonts w:ascii="Times New Roman" w:hAnsi="Times New Roman"/>
                <w:b/>
                <w:sz w:val="22"/>
                <w:szCs w:val="22"/>
              </w:rPr>
              <w:t xml:space="preserve"> </w:t>
            </w:r>
            <w:r w:rsidRPr="009244D3">
              <w:rPr>
                <w:rFonts w:ascii="Times New Roman" w:hAnsi="Times New Roman"/>
                <w:bCs/>
                <w:sz w:val="22"/>
                <w:szCs w:val="22"/>
              </w:rPr>
              <w:t xml:space="preserve">Konkurs: Pyetje-përgjigje-Pyetje me shtjellim </w:t>
            </w:r>
          </w:p>
        </w:tc>
      </w:tr>
      <w:tr w:rsidR="00301D80" w:rsidRPr="009244D3" w:rsidTr="00AD43F0">
        <w:trPr>
          <w:trHeight w:val="2542"/>
        </w:trPr>
        <w:tc>
          <w:tcPr>
            <w:tcW w:w="10530" w:type="dxa"/>
            <w:gridSpan w:val="4"/>
            <w:shd w:val="clear" w:color="auto" w:fill="auto"/>
          </w:tcPr>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Organizimi i orës së mësimit</w:t>
            </w:r>
          </w:p>
          <w:p w:rsidR="00301D80" w:rsidRPr="009244D3" w:rsidRDefault="00301D80" w:rsidP="00AD43F0">
            <w:pPr>
              <w:spacing w:line="360" w:lineRule="auto"/>
              <w:ind w:firstLine="0"/>
              <w:jc w:val="left"/>
              <w:rPr>
                <w:rFonts w:ascii="Times New Roman" w:hAnsi="Times New Roman"/>
                <w:b/>
                <w:sz w:val="22"/>
                <w:szCs w:val="22"/>
              </w:rPr>
            </w:pPr>
            <w:r w:rsidRPr="009244D3">
              <w:rPr>
                <w:rFonts w:ascii="Times New Roman" w:hAnsi="Times New Roman"/>
                <w:b/>
                <w:sz w:val="22"/>
                <w:szCs w:val="22"/>
              </w:rPr>
              <w:t>Konkurs</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Ora e mësimit do të zhvillohet në formën e një konkursi me pyetje-përgjigje dhe pyetje me shtjellim.</w:t>
            </w:r>
          </w:p>
          <w:p w:rsidR="00301D80" w:rsidRPr="009244D3" w:rsidRDefault="00301D80" w:rsidP="00AD43F0">
            <w:pPr>
              <w:spacing w:line="360" w:lineRule="auto"/>
              <w:ind w:firstLine="0"/>
              <w:jc w:val="left"/>
              <w:rPr>
                <w:rFonts w:ascii="Times New Roman" w:hAnsi="Times New Roman"/>
                <w:sz w:val="22"/>
                <w:szCs w:val="22"/>
              </w:rPr>
            </w:pPr>
            <w:r w:rsidRPr="009244D3">
              <w:rPr>
                <w:rFonts w:ascii="Times New Roman" w:hAnsi="Times New Roman"/>
                <w:sz w:val="22"/>
                <w:szCs w:val="22"/>
              </w:rPr>
              <w:t>Kjo përsëritje do të vlejë për përforcimin e njohurive të tyre dhe parapërgatitje për testimin e ardhshëm. Klasa do të ndahet në dy grupe dhe njëri prej nxënësve do të mbajë shënim pikët e secilit grup në varësi të përgjigjeve të sakta. Në fund do të shpallet fituesi.</w:t>
            </w:r>
          </w:p>
          <w:p w:rsidR="00301D80" w:rsidRPr="009244D3" w:rsidRDefault="00301D80" w:rsidP="00AD43F0">
            <w:pPr>
              <w:spacing w:line="360" w:lineRule="auto"/>
              <w:ind w:firstLine="0"/>
              <w:jc w:val="left"/>
              <w:rPr>
                <w:rFonts w:ascii="Times New Roman" w:hAnsi="Times New Roman"/>
                <w:b/>
                <w:sz w:val="22"/>
                <w:szCs w:val="22"/>
              </w:rPr>
            </w:pP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lastRenderedPageBreak/>
              <w:t>Pse letërsia e Rilindjes shqiptare dhe Romantizmi shqiptar u zhvilluan në të njëjtën kohë?</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Dalloni tiparet e romantizmit në letërsinë shqipe?</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Cilat janë tematikat kryesore në veprat e Naimit?</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Cilat janë dy motivet kryesore në poemën e De Radës?</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Cilat janë ato tipare të romantizmit që i shërbyen çështjes kombëtare?</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Dalloni konceptet filozofike në poezitë e Naimit?</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Ç’ndikime pati De Rada nga poezia popullore?</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Si shkrihen elementet natyrore me ato njerëzore në veprën e De Radës?</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Përshkruani heroin romantik të De Radës.</w:t>
            </w:r>
          </w:p>
          <w:p w:rsidR="00301D80" w:rsidRPr="009244D3" w:rsidRDefault="00301D80" w:rsidP="00F064E8">
            <w:pPr>
              <w:pStyle w:val="ListParagraph"/>
              <w:numPr>
                <w:ilvl w:val="0"/>
                <w:numId w:val="99"/>
              </w:numPr>
              <w:spacing w:line="360" w:lineRule="auto"/>
              <w:jc w:val="left"/>
              <w:rPr>
                <w:rFonts w:ascii="Times New Roman" w:hAnsi="Times New Roman"/>
                <w:sz w:val="22"/>
                <w:szCs w:val="22"/>
              </w:rPr>
            </w:pPr>
            <w:r w:rsidRPr="009244D3">
              <w:rPr>
                <w:rFonts w:ascii="Times New Roman" w:hAnsi="Times New Roman"/>
                <w:sz w:val="22"/>
                <w:szCs w:val="22"/>
              </w:rPr>
              <w:t>Përmendni disa nga notat romantike në vëllimin “Lulet e verës”.</w:t>
            </w:r>
          </w:p>
          <w:p w:rsidR="00301D80" w:rsidRPr="009244D3" w:rsidRDefault="00301D80" w:rsidP="00AD43F0">
            <w:pPr>
              <w:spacing w:line="360" w:lineRule="auto"/>
              <w:jc w:val="left"/>
              <w:rPr>
                <w:rFonts w:ascii="Times New Roman" w:hAnsi="Times New Roman"/>
                <w:sz w:val="22"/>
                <w:szCs w:val="22"/>
              </w:rPr>
            </w:pPr>
            <w:r w:rsidRPr="009244D3">
              <w:rPr>
                <w:rFonts w:ascii="Times New Roman" w:hAnsi="Times New Roman"/>
                <w:sz w:val="22"/>
                <w:szCs w:val="22"/>
              </w:rPr>
              <w:t>Pas përfundimit të këtyre pyetjeve,nxënësit do t’u përgjigjen me shkrim 5-10 minuta pyetjeve me shtjellim të cilat kanë karakter formues, ku ata do të shfaqin jo vetëm njohuritë e tyre, por edhe të menduarin kritik.</w:t>
            </w:r>
          </w:p>
          <w:p w:rsidR="00301D80" w:rsidRPr="009244D3" w:rsidRDefault="00301D80" w:rsidP="00AD43F0">
            <w:pPr>
              <w:spacing w:line="360" w:lineRule="auto"/>
              <w:jc w:val="left"/>
              <w:rPr>
                <w:rFonts w:ascii="Times New Roman" w:hAnsi="Times New Roman"/>
                <w:sz w:val="22"/>
                <w:szCs w:val="22"/>
              </w:rPr>
            </w:pPr>
          </w:p>
          <w:p w:rsidR="00301D80" w:rsidRPr="009244D3" w:rsidRDefault="00301D80" w:rsidP="00AD43F0">
            <w:pPr>
              <w:spacing w:line="360" w:lineRule="auto"/>
              <w:ind w:firstLine="0"/>
              <w:jc w:val="left"/>
              <w:rPr>
                <w:rFonts w:ascii="Times New Roman" w:hAnsi="Times New Roman"/>
                <w:b/>
                <w:bCs/>
                <w:sz w:val="22"/>
                <w:szCs w:val="22"/>
              </w:rPr>
            </w:pPr>
            <w:r w:rsidRPr="009244D3">
              <w:rPr>
                <w:rFonts w:ascii="Times New Roman" w:hAnsi="Times New Roman"/>
                <w:b/>
                <w:bCs/>
                <w:sz w:val="22"/>
                <w:szCs w:val="22"/>
              </w:rPr>
              <w:t>Pyetje me shtjellim</w:t>
            </w:r>
          </w:p>
          <w:p w:rsidR="00301D80" w:rsidRPr="009244D3" w:rsidRDefault="00301D80" w:rsidP="00F064E8">
            <w:pPr>
              <w:pStyle w:val="ListParagraph"/>
              <w:numPr>
                <w:ilvl w:val="0"/>
                <w:numId w:val="98"/>
              </w:numPr>
              <w:spacing w:line="360" w:lineRule="auto"/>
              <w:jc w:val="left"/>
              <w:rPr>
                <w:rFonts w:ascii="Times New Roman" w:hAnsi="Times New Roman"/>
                <w:sz w:val="22"/>
                <w:szCs w:val="22"/>
              </w:rPr>
            </w:pPr>
            <w:r w:rsidRPr="009244D3">
              <w:rPr>
                <w:rFonts w:ascii="Times New Roman" w:hAnsi="Times New Roman"/>
                <w:sz w:val="22"/>
                <w:szCs w:val="22"/>
              </w:rPr>
              <w:t>Si shtjellohen tiparet e konçizitetit dhe sintetizmit në veprën “Këngët e Milosaos”?</w:t>
            </w:r>
          </w:p>
          <w:p w:rsidR="00301D80" w:rsidRPr="009244D3" w:rsidRDefault="00301D80" w:rsidP="00F064E8">
            <w:pPr>
              <w:pStyle w:val="ListParagraph"/>
              <w:numPr>
                <w:ilvl w:val="0"/>
                <w:numId w:val="98"/>
              </w:numPr>
              <w:spacing w:line="360" w:lineRule="auto"/>
              <w:jc w:val="left"/>
              <w:rPr>
                <w:rFonts w:ascii="Times New Roman" w:hAnsi="Times New Roman"/>
                <w:sz w:val="22"/>
                <w:szCs w:val="22"/>
              </w:rPr>
            </w:pPr>
            <w:r w:rsidRPr="009244D3">
              <w:rPr>
                <w:rFonts w:ascii="Times New Roman" w:hAnsi="Times New Roman"/>
                <w:sz w:val="22"/>
                <w:szCs w:val="22"/>
              </w:rPr>
              <w:t>Shpjegoni duke argumentuar dhe duke e ilustruar me shembuj se si e krijoi Naimi atdheun poetik.</w:t>
            </w:r>
          </w:p>
          <w:p w:rsidR="00301D80" w:rsidRPr="009244D3" w:rsidRDefault="00301D80" w:rsidP="00F064E8">
            <w:pPr>
              <w:pStyle w:val="ListParagraph"/>
              <w:numPr>
                <w:ilvl w:val="0"/>
                <w:numId w:val="98"/>
              </w:numPr>
              <w:spacing w:line="360" w:lineRule="auto"/>
              <w:jc w:val="left"/>
              <w:rPr>
                <w:rFonts w:ascii="Times New Roman" w:hAnsi="Times New Roman"/>
                <w:sz w:val="22"/>
                <w:szCs w:val="22"/>
              </w:rPr>
            </w:pPr>
            <w:r w:rsidRPr="009244D3">
              <w:rPr>
                <w:rFonts w:ascii="Times New Roman" w:hAnsi="Times New Roman"/>
                <w:sz w:val="22"/>
                <w:szCs w:val="22"/>
              </w:rPr>
              <w:t>Analizoni ngjashmëritë dhe dallimet midis romantizmit në Shqipëri, romantizmit të arbëreshëve të Italisë dhe romantizmit evropian.</w:t>
            </w:r>
          </w:p>
          <w:p w:rsidR="00301D80" w:rsidRPr="009244D3" w:rsidRDefault="00301D80" w:rsidP="00F064E8">
            <w:pPr>
              <w:pStyle w:val="ListParagraph"/>
              <w:numPr>
                <w:ilvl w:val="0"/>
                <w:numId w:val="98"/>
              </w:numPr>
              <w:spacing w:line="360" w:lineRule="auto"/>
              <w:jc w:val="left"/>
              <w:rPr>
                <w:rFonts w:ascii="Times New Roman" w:hAnsi="Times New Roman"/>
                <w:sz w:val="22"/>
                <w:szCs w:val="22"/>
              </w:rPr>
            </w:pPr>
            <w:r w:rsidRPr="009244D3">
              <w:rPr>
                <w:rFonts w:ascii="Times New Roman" w:hAnsi="Times New Roman"/>
                <w:sz w:val="22"/>
                <w:szCs w:val="22"/>
              </w:rPr>
              <w:t>Përmblidhni mendimin tuaj mbi interpretimet e kritikës letrare për të dy autorët e romantizmit shqiptar.</w:t>
            </w:r>
          </w:p>
          <w:p w:rsidR="00301D80" w:rsidRPr="009244D3" w:rsidRDefault="00301D80" w:rsidP="00F064E8">
            <w:pPr>
              <w:pStyle w:val="ListParagraph"/>
              <w:numPr>
                <w:ilvl w:val="0"/>
                <w:numId w:val="98"/>
              </w:numPr>
              <w:spacing w:line="360" w:lineRule="auto"/>
              <w:jc w:val="left"/>
              <w:rPr>
                <w:rFonts w:ascii="Times New Roman" w:hAnsi="Times New Roman"/>
                <w:sz w:val="22"/>
                <w:szCs w:val="22"/>
              </w:rPr>
            </w:pPr>
            <w:r w:rsidRPr="009244D3">
              <w:rPr>
                <w:rFonts w:ascii="Times New Roman" w:hAnsi="Times New Roman"/>
                <w:sz w:val="22"/>
                <w:szCs w:val="22"/>
              </w:rPr>
              <w:t>Argumentoni si materializohet artistikisht ideali i bukurisë te Naimi dhe si shkrihet ai me parimet e tjera filozofike.</w:t>
            </w:r>
          </w:p>
          <w:p w:rsidR="00301D80" w:rsidRPr="009244D3" w:rsidRDefault="00301D80" w:rsidP="00F064E8">
            <w:pPr>
              <w:pStyle w:val="ListParagraph"/>
              <w:numPr>
                <w:ilvl w:val="0"/>
                <w:numId w:val="98"/>
              </w:numPr>
              <w:spacing w:line="360" w:lineRule="auto"/>
              <w:jc w:val="left"/>
              <w:rPr>
                <w:rFonts w:ascii="Times New Roman" w:hAnsi="Times New Roman"/>
                <w:sz w:val="22"/>
                <w:szCs w:val="22"/>
              </w:rPr>
            </w:pPr>
            <w:r w:rsidRPr="009244D3">
              <w:rPr>
                <w:rFonts w:ascii="Times New Roman" w:hAnsi="Times New Roman"/>
                <w:sz w:val="22"/>
                <w:szCs w:val="22"/>
              </w:rPr>
              <w:t>Përmblidhni strukturën e poemës “Milosao” dhe përcaktoni novatorizmin e De Radës.</w:t>
            </w:r>
          </w:p>
          <w:p w:rsidR="00301D80" w:rsidRPr="009244D3" w:rsidRDefault="00301D80" w:rsidP="00AD43F0">
            <w:pPr>
              <w:jc w:val="left"/>
              <w:rPr>
                <w:rFonts w:ascii="Times New Roman" w:hAnsi="Times New Roman"/>
                <w:sz w:val="22"/>
                <w:szCs w:val="22"/>
              </w:rPr>
            </w:pPr>
          </w:p>
          <w:p w:rsidR="00301D80" w:rsidRPr="009244D3" w:rsidRDefault="00301D80" w:rsidP="00AD43F0">
            <w:pPr>
              <w:ind w:firstLine="0"/>
              <w:jc w:val="left"/>
              <w:rPr>
                <w:rFonts w:ascii="Times New Roman" w:hAnsi="Times New Roman"/>
                <w:sz w:val="22"/>
                <w:szCs w:val="22"/>
              </w:rPr>
            </w:pPr>
          </w:p>
        </w:tc>
      </w:tr>
      <w:tr w:rsidR="00301D80" w:rsidRPr="009244D3" w:rsidTr="00AD43F0">
        <w:tc>
          <w:tcPr>
            <w:tcW w:w="10530" w:type="dxa"/>
            <w:gridSpan w:val="4"/>
            <w:shd w:val="clear" w:color="auto" w:fill="auto"/>
          </w:tcPr>
          <w:p w:rsidR="00301D80" w:rsidRPr="009244D3" w:rsidRDefault="00301D80" w:rsidP="00AD43F0">
            <w:pPr>
              <w:spacing w:line="360" w:lineRule="auto"/>
              <w:ind w:firstLine="0"/>
              <w:jc w:val="left"/>
              <w:rPr>
                <w:rFonts w:ascii="Times New Roman" w:hAnsi="Times New Roman"/>
                <w:i/>
                <w:sz w:val="22"/>
                <w:szCs w:val="22"/>
              </w:rPr>
            </w:pPr>
            <w:r w:rsidRPr="009244D3">
              <w:rPr>
                <w:rFonts w:ascii="Times New Roman" w:hAnsi="Times New Roman"/>
                <w:b/>
                <w:sz w:val="22"/>
                <w:szCs w:val="22"/>
              </w:rPr>
              <w:lastRenderedPageBreak/>
              <w:t xml:space="preserve">Vlerësimi: </w:t>
            </w:r>
            <w:r w:rsidRPr="009244D3">
              <w:rPr>
                <w:rFonts w:ascii="Times New Roman" w:hAnsi="Times New Roman"/>
                <w:sz w:val="22"/>
                <w:szCs w:val="22"/>
              </w:rPr>
              <w:t>Vlerësohen nxënësit pjesëmarrës, vlerësim i vazhduar, si edhe vlerësim motivues me shprehje për pyetjet me shtjellim.</w:t>
            </w:r>
          </w:p>
        </w:tc>
      </w:tr>
      <w:tr w:rsidR="00301D80" w:rsidRPr="009244D3" w:rsidTr="00AD43F0">
        <w:tc>
          <w:tcPr>
            <w:tcW w:w="10530" w:type="dxa"/>
            <w:gridSpan w:val="4"/>
            <w:shd w:val="clear" w:color="auto" w:fill="auto"/>
          </w:tcPr>
          <w:p w:rsidR="00301D80" w:rsidRPr="009244D3" w:rsidRDefault="00301D80" w:rsidP="00AD43F0">
            <w:pPr>
              <w:spacing w:line="360" w:lineRule="auto"/>
              <w:ind w:firstLine="0"/>
              <w:jc w:val="left"/>
              <w:rPr>
                <w:rFonts w:ascii="Times New Roman" w:hAnsi="Times New Roman"/>
                <w:b/>
                <w:i/>
                <w:sz w:val="22"/>
                <w:szCs w:val="22"/>
              </w:rPr>
            </w:pPr>
            <w:r w:rsidRPr="009244D3">
              <w:rPr>
                <w:rFonts w:ascii="Times New Roman" w:hAnsi="Times New Roman"/>
                <w:b/>
                <w:sz w:val="22"/>
                <w:szCs w:val="22"/>
              </w:rPr>
              <w:t xml:space="preserve">Detyrat dhe puna e pavarur: </w:t>
            </w:r>
            <w:r w:rsidRPr="009244D3">
              <w:rPr>
                <w:rFonts w:ascii="Times New Roman" w:hAnsi="Times New Roman"/>
                <w:sz w:val="22"/>
                <w:szCs w:val="22"/>
              </w:rPr>
              <w:t>Parapërgatitje për testimin përmbledhës të tremujorit të tretë, si edhe për bisedën letrare për romanin e Balzakut “Evgjeni Grande”.</w:t>
            </w:r>
          </w:p>
        </w:tc>
      </w:tr>
    </w:tbl>
    <w:p w:rsidR="00301D80" w:rsidRPr="008501A3" w:rsidRDefault="00301D80" w:rsidP="00301D80">
      <w:pPr>
        <w:ind w:firstLine="0"/>
      </w:pPr>
    </w:p>
    <w:p w:rsidR="00301D80" w:rsidRDefault="00301D80"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Pr="003A722D" w:rsidRDefault="001705D3" w:rsidP="00301D80">
      <w:pPr>
        <w:jc w:val="left"/>
        <w:rPr>
          <w:rFonts w:ascii="Times New Roman" w:hAnsi="Times New Roman"/>
          <w:b/>
        </w:rPr>
      </w:pPr>
    </w:p>
    <w:p w:rsidR="00301D80" w:rsidRPr="003A722D" w:rsidRDefault="00301D80" w:rsidP="00301D80">
      <w:pPr>
        <w:jc w:val="left"/>
        <w:rPr>
          <w:rFonts w:ascii="Times New Roman" w:hAnsi="Times New Roman"/>
          <w:b/>
        </w:rPr>
      </w:pPr>
      <w:r w:rsidRPr="003A722D">
        <w:rPr>
          <w:rFonts w:ascii="Times New Roman" w:hAnsi="Times New Roman"/>
          <w:b/>
        </w:rPr>
        <w:t xml:space="preserve">PLANIFIKIMI I ORËS MËSIMORE </w:t>
      </w:r>
      <w:r w:rsidRPr="003A722D">
        <w:rPr>
          <w:rFonts w:ascii="Times New Roman" w:hAnsi="Times New Roman"/>
          <w:b/>
        </w:rPr>
        <w:tab/>
      </w:r>
      <w:r w:rsidRPr="003A722D">
        <w:rPr>
          <w:rFonts w:ascii="Times New Roman" w:hAnsi="Times New Roman"/>
          <w:b/>
        </w:rPr>
        <w:tab/>
      </w:r>
      <w:r w:rsidRPr="003A722D">
        <w:rPr>
          <w:rFonts w:ascii="Times New Roman" w:hAnsi="Times New Roman"/>
          <w:b/>
        </w:rPr>
        <w:tab/>
      </w:r>
      <w:r w:rsidRPr="003A722D">
        <w:rPr>
          <w:rFonts w:ascii="Times New Roman" w:hAnsi="Times New Roman"/>
          <w:b/>
        </w:rPr>
        <w:tab/>
      </w:r>
      <w:r w:rsidRPr="003A722D">
        <w:rPr>
          <w:rFonts w:ascii="Times New Roman" w:hAnsi="Times New Roman"/>
          <w:b/>
        </w:rPr>
        <w:tab/>
        <w:t>Dt</w:t>
      </w:r>
      <w:r w:rsidR="001705D3">
        <w:rPr>
          <w:rFonts w:ascii="Times New Roman" w:hAnsi="Times New Roman"/>
          <w:b/>
        </w:rPr>
        <w:t>.</w:t>
      </w:r>
    </w:p>
    <w:p w:rsidR="00301D80" w:rsidRPr="003A722D"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3A722D" w:rsidTr="00AD43F0">
        <w:tc>
          <w:tcPr>
            <w:tcW w:w="2190" w:type="dxa"/>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Fusha:</w:t>
            </w:r>
          </w:p>
        </w:tc>
        <w:tc>
          <w:tcPr>
            <w:tcW w:w="3390" w:type="dxa"/>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 xml:space="preserve">Lënda: </w:t>
            </w:r>
          </w:p>
        </w:tc>
        <w:tc>
          <w:tcPr>
            <w:tcW w:w="3450" w:type="dxa"/>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Shkalla:</w:t>
            </w:r>
          </w:p>
        </w:tc>
        <w:tc>
          <w:tcPr>
            <w:tcW w:w="1500" w:type="dxa"/>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Klasa:</w:t>
            </w:r>
          </w:p>
        </w:tc>
      </w:tr>
      <w:tr w:rsidR="00301D80" w:rsidRPr="003A722D" w:rsidTr="00AD43F0">
        <w:tc>
          <w:tcPr>
            <w:tcW w:w="5580" w:type="dxa"/>
            <w:gridSpan w:val="2"/>
            <w:shd w:val="clear" w:color="auto" w:fill="auto"/>
          </w:tcPr>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b/>
                <w:sz w:val="22"/>
                <w:szCs w:val="22"/>
              </w:rPr>
              <w:t xml:space="preserve">Tema mësimore: </w:t>
            </w:r>
            <w:r w:rsidRPr="003A722D">
              <w:rPr>
                <w:rFonts w:ascii="Times New Roman" w:hAnsi="Times New Roman"/>
                <w:sz w:val="22"/>
                <w:szCs w:val="22"/>
              </w:rPr>
              <w:t>Punë me projekt “Hartimi i një reviste”</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Faza e parë</w:t>
            </w:r>
          </w:p>
        </w:tc>
        <w:tc>
          <w:tcPr>
            <w:tcW w:w="4950" w:type="dxa"/>
            <w:gridSpan w:val="2"/>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Situata e të nxënit:</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Synimi i projektit, hapat e punës për realizimin e një projekti, fazat e projektit.</w:t>
            </w:r>
          </w:p>
        </w:tc>
      </w:tr>
      <w:tr w:rsidR="00301D80" w:rsidRPr="003A722D" w:rsidTr="00AD43F0">
        <w:tc>
          <w:tcPr>
            <w:tcW w:w="10530" w:type="dxa"/>
            <w:gridSpan w:val="4"/>
            <w:shd w:val="clear" w:color="auto" w:fill="auto"/>
          </w:tcPr>
          <w:p w:rsidR="00301D80" w:rsidRPr="003A722D" w:rsidRDefault="00301D80" w:rsidP="00AD43F0">
            <w:pPr>
              <w:ind w:firstLine="0"/>
              <w:rPr>
                <w:rFonts w:ascii="Times New Roman" w:hAnsi="Times New Roman"/>
                <w:b/>
                <w:sz w:val="22"/>
                <w:szCs w:val="22"/>
                <w:lang w:eastAsia="ja-JP"/>
              </w:rPr>
            </w:pPr>
            <w:r w:rsidRPr="003A722D">
              <w:rPr>
                <w:rFonts w:ascii="Times New Roman" w:hAnsi="Times New Roman"/>
                <w:b/>
                <w:sz w:val="22"/>
                <w:szCs w:val="22"/>
              </w:rPr>
              <w:t>Rezultatet e të nxënit sipas kompetencave kyç</w:t>
            </w:r>
            <w:r w:rsidRPr="003A722D">
              <w:rPr>
                <w:rFonts w:ascii="Times New Roman" w:hAnsi="Times New Roman"/>
                <w:b/>
                <w:sz w:val="22"/>
                <w:szCs w:val="22"/>
                <w:lang w:eastAsia="ja-JP"/>
              </w:rPr>
              <w:t>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Kompetenca e komunikimit dhe të shprehurit</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Kompetenca e të menduarit</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Kompetenca qytetare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Kompetenca e të mësuarit për të nxënë</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Kompetenca për jetën, sipërmarrjen dhe mjedisin</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 xml:space="preserve">Kompetenca personale </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Kompetenca e të shkruarit</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Kompetenca digjitale</w:t>
            </w:r>
          </w:p>
        </w:tc>
      </w:tr>
      <w:tr w:rsidR="00301D80" w:rsidRPr="003A722D" w:rsidTr="00AD43F0">
        <w:tc>
          <w:tcPr>
            <w:tcW w:w="5580" w:type="dxa"/>
            <w:gridSpan w:val="2"/>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Rezultatet e të nxënit të kompetencave të fushës sipas temës mësimore:</w:t>
            </w:r>
          </w:p>
          <w:p w:rsidR="00301D80" w:rsidRPr="003A722D" w:rsidRDefault="00301D80" w:rsidP="00AD43F0">
            <w:pPr>
              <w:spacing w:line="360" w:lineRule="auto"/>
              <w:ind w:firstLine="0"/>
              <w:jc w:val="left"/>
              <w:rPr>
                <w:rFonts w:ascii="Times New Roman" w:hAnsi="Times New Roman"/>
                <w:bCs/>
                <w:sz w:val="22"/>
                <w:szCs w:val="22"/>
              </w:rPr>
            </w:pPr>
            <w:r w:rsidRPr="003A722D">
              <w:rPr>
                <w:rFonts w:ascii="Times New Roman" w:hAnsi="Times New Roman"/>
                <w:bCs/>
                <w:sz w:val="22"/>
                <w:szCs w:val="22"/>
              </w:rPr>
              <w:t>Nxënësi:</w:t>
            </w:r>
          </w:p>
          <w:p w:rsidR="00301D80" w:rsidRPr="003A722D" w:rsidRDefault="00301D80" w:rsidP="00F064E8">
            <w:pPr>
              <w:pStyle w:val="ListParagraph"/>
              <w:numPr>
                <w:ilvl w:val="0"/>
                <w:numId w:val="104"/>
              </w:numPr>
              <w:spacing w:line="360" w:lineRule="auto"/>
              <w:jc w:val="left"/>
              <w:rPr>
                <w:rFonts w:ascii="Times New Roman" w:hAnsi="Times New Roman"/>
                <w:sz w:val="22"/>
                <w:szCs w:val="22"/>
              </w:rPr>
            </w:pPr>
            <w:r w:rsidRPr="003A722D">
              <w:rPr>
                <w:rFonts w:ascii="Times New Roman" w:hAnsi="Times New Roman"/>
                <w:sz w:val="22"/>
                <w:szCs w:val="22"/>
              </w:rPr>
              <w:t>diskuton, hulumton, kërkon mbi tema të fushave të ndryshme;</w:t>
            </w:r>
          </w:p>
          <w:p w:rsidR="00301D80" w:rsidRPr="003A722D" w:rsidRDefault="00301D80" w:rsidP="00F064E8">
            <w:pPr>
              <w:pStyle w:val="ListParagraph"/>
              <w:numPr>
                <w:ilvl w:val="0"/>
                <w:numId w:val="104"/>
              </w:numPr>
              <w:spacing w:line="360" w:lineRule="auto"/>
              <w:jc w:val="left"/>
              <w:rPr>
                <w:rFonts w:ascii="Times New Roman" w:hAnsi="Times New Roman"/>
                <w:sz w:val="22"/>
                <w:szCs w:val="22"/>
              </w:rPr>
            </w:pPr>
            <w:r w:rsidRPr="003A722D">
              <w:rPr>
                <w:rFonts w:ascii="Times New Roman" w:hAnsi="Times New Roman"/>
                <w:sz w:val="22"/>
                <w:szCs w:val="22"/>
              </w:rPr>
              <w:t>zhvillon të menduarit kritik;</w:t>
            </w:r>
          </w:p>
          <w:p w:rsidR="00301D80" w:rsidRPr="003A722D" w:rsidRDefault="00301D80" w:rsidP="00F064E8">
            <w:pPr>
              <w:pStyle w:val="ListParagraph"/>
              <w:numPr>
                <w:ilvl w:val="0"/>
                <w:numId w:val="104"/>
              </w:numPr>
              <w:spacing w:line="360" w:lineRule="auto"/>
              <w:jc w:val="left"/>
              <w:rPr>
                <w:rFonts w:ascii="Times New Roman" w:hAnsi="Times New Roman"/>
                <w:sz w:val="22"/>
                <w:szCs w:val="22"/>
              </w:rPr>
            </w:pPr>
            <w:r w:rsidRPr="003A722D">
              <w:rPr>
                <w:rFonts w:ascii="Times New Roman" w:hAnsi="Times New Roman"/>
                <w:sz w:val="22"/>
                <w:szCs w:val="22"/>
              </w:rPr>
              <w:t>rrit aftësinë për punën në grup dhe socializmin e pjesëmarrësve;</w:t>
            </w:r>
          </w:p>
          <w:p w:rsidR="00301D80" w:rsidRPr="003A722D" w:rsidRDefault="00301D80" w:rsidP="00F064E8">
            <w:pPr>
              <w:pStyle w:val="ListParagraph"/>
              <w:numPr>
                <w:ilvl w:val="0"/>
                <w:numId w:val="104"/>
              </w:numPr>
              <w:spacing w:line="360" w:lineRule="auto"/>
              <w:jc w:val="left"/>
              <w:rPr>
                <w:rFonts w:ascii="Times New Roman" w:hAnsi="Times New Roman"/>
                <w:sz w:val="22"/>
                <w:szCs w:val="22"/>
              </w:rPr>
            </w:pPr>
            <w:r w:rsidRPr="003A722D">
              <w:rPr>
                <w:rFonts w:ascii="Times New Roman" w:hAnsi="Times New Roman"/>
                <w:sz w:val="22"/>
                <w:szCs w:val="22"/>
              </w:rPr>
              <w:t>zhvillon te nxënësit aftësinë për të shkruar;</w:t>
            </w:r>
          </w:p>
          <w:p w:rsidR="00301D80" w:rsidRPr="003A722D" w:rsidRDefault="00301D80" w:rsidP="00F064E8">
            <w:pPr>
              <w:pStyle w:val="ListParagraph"/>
              <w:numPr>
                <w:ilvl w:val="0"/>
                <w:numId w:val="104"/>
              </w:numPr>
              <w:spacing w:line="360" w:lineRule="auto"/>
              <w:jc w:val="left"/>
              <w:rPr>
                <w:rFonts w:ascii="Times New Roman" w:hAnsi="Times New Roman"/>
                <w:sz w:val="22"/>
                <w:szCs w:val="22"/>
              </w:rPr>
            </w:pPr>
            <w:r w:rsidRPr="003A722D">
              <w:rPr>
                <w:rFonts w:ascii="Times New Roman" w:hAnsi="Times New Roman"/>
                <w:sz w:val="22"/>
                <w:szCs w:val="22"/>
              </w:rPr>
              <w:t>rrit te nxënësit aftësitë e menaxhimit të një buxheti;</w:t>
            </w:r>
          </w:p>
          <w:p w:rsidR="00301D80" w:rsidRPr="003A722D" w:rsidRDefault="00301D80" w:rsidP="00F064E8">
            <w:pPr>
              <w:pStyle w:val="ListParagraph"/>
              <w:numPr>
                <w:ilvl w:val="0"/>
                <w:numId w:val="104"/>
              </w:numPr>
              <w:spacing w:line="360" w:lineRule="auto"/>
              <w:jc w:val="left"/>
              <w:rPr>
                <w:rFonts w:ascii="Times New Roman" w:hAnsi="Times New Roman"/>
                <w:sz w:val="22"/>
                <w:szCs w:val="22"/>
              </w:rPr>
            </w:pPr>
            <w:r w:rsidRPr="003A722D">
              <w:rPr>
                <w:rFonts w:ascii="Times New Roman" w:hAnsi="Times New Roman"/>
                <w:sz w:val="22"/>
                <w:szCs w:val="22"/>
              </w:rPr>
              <w:t xml:space="preserve">nxit nxënësit të menaxhojnë veprimtari të ndryshme; </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sz w:val="22"/>
                <w:szCs w:val="22"/>
              </w:rPr>
              <w:t xml:space="preserve">       -     motivon nxënësit.</w:t>
            </w:r>
          </w:p>
        </w:tc>
        <w:tc>
          <w:tcPr>
            <w:tcW w:w="4950" w:type="dxa"/>
            <w:gridSpan w:val="2"/>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Fjalët kyçe: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Projekt</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Revistë</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Synim</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Strukturë</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Fazat e projektit</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sz w:val="22"/>
                <w:szCs w:val="22"/>
              </w:rPr>
              <w:t>Grupet e punës</w:t>
            </w:r>
          </w:p>
        </w:tc>
      </w:tr>
      <w:tr w:rsidR="00301D80" w:rsidRPr="003A722D" w:rsidTr="00AD43F0">
        <w:tc>
          <w:tcPr>
            <w:tcW w:w="5580" w:type="dxa"/>
            <w:gridSpan w:val="2"/>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 xml:space="preserve">Burimet: </w:t>
            </w:r>
            <w:r w:rsidRPr="003A722D">
              <w:rPr>
                <w:rFonts w:ascii="Times New Roman" w:hAnsi="Times New Roman"/>
                <w:bCs/>
                <w:sz w:val="22"/>
                <w:szCs w:val="22"/>
              </w:rPr>
              <w:t>Teksti mësimor, fjalori i gjuhës shqipe, modele revistash të ndryshme.</w:t>
            </w:r>
          </w:p>
        </w:tc>
        <w:tc>
          <w:tcPr>
            <w:tcW w:w="4950" w:type="dxa"/>
            <w:gridSpan w:val="2"/>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 xml:space="preserve">Lidhja me fushat e tjera ose me temat ndërkurrikulare: </w:t>
            </w:r>
            <w:r w:rsidRPr="003A722D">
              <w:rPr>
                <w:rFonts w:ascii="Times New Roman" w:hAnsi="Times New Roman"/>
                <w:sz w:val="22"/>
                <w:szCs w:val="22"/>
              </w:rPr>
              <w:t>gjuhë shqipe, tik, arte etj.</w:t>
            </w:r>
          </w:p>
        </w:tc>
      </w:tr>
      <w:tr w:rsidR="00301D80" w:rsidRPr="003A722D" w:rsidTr="00AD43F0">
        <w:tc>
          <w:tcPr>
            <w:tcW w:w="10530" w:type="dxa"/>
            <w:gridSpan w:val="4"/>
            <w:shd w:val="clear" w:color="auto" w:fill="auto"/>
          </w:tcPr>
          <w:p w:rsidR="00301D80" w:rsidRPr="003A722D" w:rsidRDefault="00301D80" w:rsidP="00AD43F0">
            <w:pPr>
              <w:spacing w:line="360" w:lineRule="auto"/>
              <w:ind w:firstLine="0"/>
              <w:jc w:val="center"/>
              <w:rPr>
                <w:rFonts w:ascii="Times New Roman" w:hAnsi="Times New Roman"/>
                <w:b/>
                <w:sz w:val="22"/>
                <w:szCs w:val="22"/>
              </w:rPr>
            </w:pPr>
            <w:r w:rsidRPr="003A722D">
              <w:rPr>
                <w:rFonts w:ascii="Times New Roman" w:hAnsi="Times New Roman"/>
                <w:b/>
                <w:sz w:val="22"/>
                <w:szCs w:val="22"/>
              </w:rPr>
              <w:t>Metodologjia dhe veprimtaritë e nxënësve</w:t>
            </w:r>
          </w:p>
          <w:p w:rsidR="00301D80" w:rsidRPr="003A722D" w:rsidRDefault="00301D80" w:rsidP="00AD43F0">
            <w:pPr>
              <w:spacing w:line="360" w:lineRule="auto"/>
              <w:ind w:firstLine="0"/>
              <w:jc w:val="center"/>
              <w:rPr>
                <w:rFonts w:ascii="Times New Roman" w:hAnsi="Times New Roman"/>
                <w:bCs/>
                <w:sz w:val="22"/>
                <w:szCs w:val="22"/>
              </w:rPr>
            </w:pPr>
            <w:r w:rsidRPr="003A722D">
              <w:rPr>
                <w:rFonts w:ascii="Times New Roman" w:hAnsi="Times New Roman"/>
                <w:bCs/>
                <w:sz w:val="22"/>
                <w:szCs w:val="22"/>
              </w:rPr>
              <w:t>Stuhi mendimesh-Prezantim-Punë në grupe</w:t>
            </w:r>
          </w:p>
        </w:tc>
      </w:tr>
      <w:tr w:rsidR="00301D80" w:rsidRPr="003A722D" w:rsidTr="00AD43F0">
        <w:trPr>
          <w:trHeight w:val="2542"/>
        </w:trPr>
        <w:tc>
          <w:tcPr>
            <w:tcW w:w="10530" w:type="dxa"/>
            <w:gridSpan w:val="4"/>
            <w:shd w:val="clear" w:color="auto" w:fill="auto"/>
          </w:tcPr>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lastRenderedPageBreak/>
              <w:t>Organizimi i orës së mësimit</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i/>
                <w:iCs/>
                <w:sz w:val="22"/>
                <w:szCs w:val="22"/>
              </w:rPr>
              <w:t>Hapi 1:</w:t>
            </w:r>
            <w:r w:rsidRPr="003A722D">
              <w:rPr>
                <w:rFonts w:ascii="Times New Roman" w:hAnsi="Times New Roman"/>
                <w:b/>
                <w:sz w:val="22"/>
                <w:szCs w:val="22"/>
              </w:rPr>
              <w:t xml:space="preserve"> Stuhi mendimi.</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Pasi mësuesi/ja u prezanton temën e projektit lëndor “Hartimi i një reviste”.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Nxënësit japin mendime të ndryshme në lidhje me revistën nëpërmjet pyetjeve të ndryshme: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Ç’është revista?</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Si ndërtohet dhe botohet ajo?</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Cilat janë fushat që mund të përmbajë një revistë?</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Cili është afati kohor që mund të botohet një revistë?</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Cilat janë dallimet midis gazetës dhe revistës?</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i/>
                <w:iCs/>
                <w:sz w:val="22"/>
                <w:szCs w:val="22"/>
              </w:rPr>
              <w:t>Hapi 2.</w:t>
            </w:r>
            <w:r w:rsidRPr="003A722D">
              <w:rPr>
                <w:rFonts w:ascii="Times New Roman" w:hAnsi="Times New Roman"/>
                <w:b/>
                <w:sz w:val="22"/>
                <w:szCs w:val="22"/>
              </w:rPr>
              <w:t xml:space="preserve"> Prezantim  </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Synimet e projektit:</w:t>
            </w:r>
          </w:p>
          <w:p w:rsidR="00301D80" w:rsidRPr="003A722D" w:rsidRDefault="00301D80" w:rsidP="00F064E8">
            <w:pPr>
              <w:pStyle w:val="ListParagraph"/>
              <w:numPr>
                <w:ilvl w:val="0"/>
                <w:numId w:val="102"/>
              </w:numPr>
              <w:spacing w:line="360" w:lineRule="auto"/>
              <w:jc w:val="left"/>
              <w:rPr>
                <w:rFonts w:ascii="Times New Roman" w:hAnsi="Times New Roman"/>
                <w:sz w:val="22"/>
                <w:szCs w:val="22"/>
              </w:rPr>
            </w:pPr>
            <w:r w:rsidRPr="003A722D">
              <w:rPr>
                <w:rFonts w:ascii="Times New Roman" w:hAnsi="Times New Roman"/>
                <w:sz w:val="22"/>
                <w:szCs w:val="22"/>
              </w:rPr>
              <w:t>të mësohet se si krijohet një revistë;</w:t>
            </w:r>
          </w:p>
          <w:p w:rsidR="00301D80" w:rsidRPr="003A722D" w:rsidRDefault="00301D80" w:rsidP="00F064E8">
            <w:pPr>
              <w:pStyle w:val="ListParagraph"/>
              <w:numPr>
                <w:ilvl w:val="0"/>
                <w:numId w:val="102"/>
              </w:numPr>
              <w:spacing w:line="360" w:lineRule="auto"/>
              <w:jc w:val="left"/>
              <w:rPr>
                <w:rFonts w:ascii="Times New Roman" w:hAnsi="Times New Roman"/>
                <w:sz w:val="22"/>
                <w:szCs w:val="22"/>
              </w:rPr>
            </w:pPr>
            <w:r w:rsidRPr="003A722D">
              <w:rPr>
                <w:rFonts w:ascii="Times New Roman" w:hAnsi="Times New Roman"/>
                <w:sz w:val="22"/>
                <w:szCs w:val="22"/>
              </w:rPr>
              <w:t>të fitohet përvojë në punën në grup;</w:t>
            </w:r>
          </w:p>
          <w:p w:rsidR="00301D80" w:rsidRPr="003A722D" w:rsidRDefault="00301D80" w:rsidP="00F064E8">
            <w:pPr>
              <w:pStyle w:val="ListParagraph"/>
              <w:numPr>
                <w:ilvl w:val="0"/>
                <w:numId w:val="102"/>
              </w:numPr>
              <w:spacing w:line="360" w:lineRule="auto"/>
              <w:jc w:val="left"/>
              <w:rPr>
                <w:rFonts w:ascii="Times New Roman" w:hAnsi="Times New Roman"/>
                <w:sz w:val="22"/>
                <w:szCs w:val="22"/>
              </w:rPr>
            </w:pPr>
            <w:r w:rsidRPr="003A722D">
              <w:rPr>
                <w:rFonts w:ascii="Times New Roman" w:hAnsi="Times New Roman"/>
                <w:sz w:val="22"/>
                <w:szCs w:val="22"/>
              </w:rPr>
              <w:t>të përforcohen njohuritë e marra në shkollë dhe në fusha të tjera;</w:t>
            </w:r>
          </w:p>
          <w:p w:rsidR="00301D80" w:rsidRPr="003A722D" w:rsidRDefault="00301D80" w:rsidP="00F064E8">
            <w:pPr>
              <w:pStyle w:val="ListParagraph"/>
              <w:numPr>
                <w:ilvl w:val="0"/>
                <w:numId w:val="102"/>
              </w:numPr>
              <w:spacing w:line="360" w:lineRule="auto"/>
              <w:jc w:val="left"/>
              <w:rPr>
                <w:rFonts w:ascii="Times New Roman" w:hAnsi="Times New Roman"/>
                <w:sz w:val="22"/>
                <w:szCs w:val="22"/>
              </w:rPr>
            </w:pPr>
            <w:r w:rsidRPr="003A722D">
              <w:rPr>
                <w:rFonts w:ascii="Times New Roman" w:hAnsi="Times New Roman"/>
                <w:sz w:val="22"/>
                <w:szCs w:val="22"/>
              </w:rPr>
              <w:t>të përsosen shkathtësitë e ndryshme.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Përcaktohen hapat që duhen ndjekur për realizimin e revistës:</w:t>
            </w:r>
          </w:p>
          <w:p w:rsidR="00301D80" w:rsidRPr="003A722D" w:rsidRDefault="00301D80" w:rsidP="00F064E8">
            <w:pPr>
              <w:pStyle w:val="ListParagraph"/>
              <w:numPr>
                <w:ilvl w:val="0"/>
                <w:numId w:val="103"/>
              </w:numPr>
              <w:spacing w:line="360" w:lineRule="auto"/>
              <w:jc w:val="left"/>
              <w:rPr>
                <w:rFonts w:ascii="Times New Roman" w:hAnsi="Times New Roman"/>
                <w:sz w:val="22"/>
                <w:szCs w:val="22"/>
              </w:rPr>
            </w:pPr>
            <w:r w:rsidRPr="003A722D">
              <w:rPr>
                <w:rFonts w:ascii="Times New Roman" w:hAnsi="Times New Roman"/>
                <w:sz w:val="22"/>
                <w:szCs w:val="22"/>
              </w:rPr>
              <w:t>Përcaktohet emri i revistës, i cili duhet të jetë sa më tërheqës dhe të përputhet me qëllimin e saj.</w:t>
            </w:r>
          </w:p>
          <w:p w:rsidR="00301D80" w:rsidRPr="003A722D" w:rsidRDefault="00301D80" w:rsidP="00F064E8">
            <w:pPr>
              <w:pStyle w:val="ListParagraph"/>
              <w:numPr>
                <w:ilvl w:val="0"/>
                <w:numId w:val="103"/>
              </w:numPr>
              <w:spacing w:line="360" w:lineRule="auto"/>
              <w:jc w:val="left"/>
              <w:rPr>
                <w:rFonts w:ascii="Times New Roman" w:hAnsi="Times New Roman"/>
                <w:sz w:val="22"/>
                <w:szCs w:val="22"/>
              </w:rPr>
            </w:pPr>
            <w:r w:rsidRPr="003A722D">
              <w:rPr>
                <w:rFonts w:ascii="Times New Roman" w:hAnsi="Times New Roman"/>
                <w:sz w:val="22"/>
                <w:szCs w:val="22"/>
              </w:rPr>
              <w:t>Përcaktohet qëllimi i revistës.</w:t>
            </w:r>
          </w:p>
          <w:p w:rsidR="00301D80" w:rsidRPr="003A722D" w:rsidRDefault="00301D80" w:rsidP="00F064E8">
            <w:pPr>
              <w:pStyle w:val="ListParagraph"/>
              <w:numPr>
                <w:ilvl w:val="0"/>
                <w:numId w:val="103"/>
              </w:numPr>
              <w:spacing w:line="360" w:lineRule="auto"/>
              <w:jc w:val="left"/>
              <w:rPr>
                <w:rFonts w:ascii="Times New Roman" w:hAnsi="Times New Roman"/>
                <w:sz w:val="22"/>
                <w:szCs w:val="22"/>
              </w:rPr>
            </w:pPr>
            <w:r w:rsidRPr="003A722D">
              <w:rPr>
                <w:rFonts w:ascii="Times New Roman" w:hAnsi="Times New Roman"/>
                <w:sz w:val="22"/>
                <w:szCs w:val="22"/>
              </w:rPr>
              <w:t>Përcaktohen objektivat e revistës.</w:t>
            </w:r>
          </w:p>
          <w:p w:rsidR="00301D80" w:rsidRPr="003A722D" w:rsidRDefault="00301D80" w:rsidP="00F064E8">
            <w:pPr>
              <w:pStyle w:val="ListParagraph"/>
              <w:numPr>
                <w:ilvl w:val="0"/>
                <w:numId w:val="103"/>
              </w:numPr>
              <w:spacing w:line="360" w:lineRule="auto"/>
              <w:jc w:val="left"/>
              <w:rPr>
                <w:rFonts w:ascii="Times New Roman" w:hAnsi="Times New Roman"/>
                <w:sz w:val="22"/>
                <w:szCs w:val="22"/>
              </w:rPr>
            </w:pPr>
            <w:r w:rsidRPr="003A722D">
              <w:rPr>
                <w:rFonts w:ascii="Times New Roman" w:hAnsi="Times New Roman"/>
                <w:sz w:val="22"/>
                <w:szCs w:val="22"/>
              </w:rPr>
              <w:t>Zgjidhen bashkëpunëtorët dhe ndahen detyrat sipas aftësive.</w:t>
            </w:r>
          </w:p>
          <w:p w:rsidR="00301D80" w:rsidRPr="003A722D" w:rsidRDefault="00301D80" w:rsidP="00F064E8">
            <w:pPr>
              <w:pStyle w:val="ListParagraph"/>
              <w:numPr>
                <w:ilvl w:val="0"/>
                <w:numId w:val="103"/>
              </w:numPr>
              <w:spacing w:line="360" w:lineRule="auto"/>
              <w:jc w:val="left"/>
              <w:rPr>
                <w:rFonts w:ascii="Times New Roman" w:hAnsi="Times New Roman"/>
                <w:sz w:val="22"/>
                <w:szCs w:val="22"/>
              </w:rPr>
            </w:pPr>
            <w:r w:rsidRPr="003A722D">
              <w:rPr>
                <w:rFonts w:ascii="Times New Roman" w:hAnsi="Times New Roman"/>
                <w:sz w:val="22"/>
                <w:szCs w:val="22"/>
              </w:rPr>
              <w:t>Përcaktohet afati i botimit periodik të revistës.</w:t>
            </w:r>
          </w:p>
          <w:p w:rsidR="00301D80" w:rsidRPr="003A722D" w:rsidRDefault="00301D80" w:rsidP="00F064E8">
            <w:pPr>
              <w:pStyle w:val="ListParagraph"/>
              <w:numPr>
                <w:ilvl w:val="0"/>
                <w:numId w:val="103"/>
              </w:numPr>
              <w:spacing w:line="360" w:lineRule="auto"/>
              <w:jc w:val="left"/>
              <w:rPr>
                <w:rFonts w:ascii="Times New Roman" w:hAnsi="Times New Roman"/>
                <w:sz w:val="22"/>
                <w:szCs w:val="22"/>
              </w:rPr>
            </w:pPr>
            <w:r w:rsidRPr="003A722D">
              <w:rPr>
                <w:rFonts w:ascii="Times New Roman" w:hAnsi="Times New Roman"/>
                <w:sz w:val="22"/>
                <w:szCs w:val="22"/>
              </w:rPr>
              <w:t>Përcaktohet formati dhe struktura e revistës.</w:t>
            </w:r>
          </w:p>
          <w:p w:rsidR="00301D80" w:rsidRPr="003A722D" w:rsidRDefault="00301D80" w:rsidP="00F064E8">
            <w:pPr>
              <w:pStyle w:val="ListParagraph"/>
              <w:numPr>
                <w:ilvl w:val="0"/>
                <w:numId w:val="103"/>
              </w:numPr>
              <w:spacing w:line="360" w:lineRule="auto"/>
              <w:jc w:val="left"/>
              <w:rPr>
                <w:rFonts w:ascii="Times New Roman" w:hAnsi="Times New Roman"/>
                <w:sz w:val="22"/>
                <w:szCs w:val="22"/>
              </w:rPr>
            </w:pPr>
            <w:r w:rsidRPr="003A722D">
              <w:rPr>
                <w:rFonts w:ascii="Times New Roman" w:hAnsi="Times New Roman"/>
                <w:sz w:val="22"/>
                <w:szCs w:val="22"/>
              </w:rPr>
              <w:t>Përcaktohet preventivi i gazetës me qëllim përcaktimin e buxhetit dhe përkrahja që duhet t’u sigurohet nga organizmat e ndryshëm.</w:t>
            </w:r>
          </w:p>
          <w:p w:rsidR="00301D80" w:rsidRPr="003A722D" w:rsidRDefault="00301D80" w:rsidP="00AD43F0">
            <w:pPr>
              <w:pStyle w:val="ListParagraph"/>
              <w:spacing w:line="360" w:lineRule="auto"/>
              <w:ind w:firstLine="0"/>
              <w:jc w:val="left"/>
              <w:rPr>
                <w:rFonts w:ascii="Times New Roman" w:hAnsi="Times New Roman"/>
                <w:b/>
                <w:sz w:val="22"/>
                <w:szCs w:val="22"/>
              </w:rPr>
            </w:pPr>
            <w:r w:rsidRPr="003A722D">
              <w:rPr>
                <w:rFonts w:ascii="Times New Roman" w:hAnsi="Times New Roman"/>
                <w:b/>
                <w:sz w:val="22"/>
                <w:szCs w:val="22"/>
              </w:rPr>
              <w:t xml:space="preserve">                                 Përcaktimi  i fazave të projektit:</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bCs/>
                <w:i/>
                <w:iCs/>
                <w:sz w:val="22"/>
                <w:szCs w:val="22"/>
              </w:rPr>
              <w:t>Faza e parë:</w:t>
            </w:r>
            <w:r w:rsidRPr="003A722D">
              <w:rPr>
                <w:rFonts w:ascii="Times New Roman" w:hAnsi="Times New Roman"/>
                <w:b/>
                <w:sz w:val="22"/>
                <w:szCs w:val="22"/>
              </w:rPr>
              <w:t xml:space="preserve"> </w:t>
            </w:r>
            <w:r w:rsidRPr="003A722D">
              <w:rPr>
                <w:rFonts w:ascii="Times New Roman" w:hAnsi="Times New Roman"/>
                <w:sz w:val="22"/>
                <w:szCs w:val="22"/>
              </w:rPr>
              <w:t>Ora e parë e projektit ku do të bëhet prezantimi i temës, përcaktimi i llojit të revistës dhe në bazë të saj do të bëhet dhe ndarja e punës në grupe dhe caktimi i detyrave dhe i afatit kohor.</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bCs/>
                <w:i/>
                <w:iCs/>
                <w:sz w:val="22"/>
                <w:szCs w:val="22"/>
              </w:rPr>
              <w:t>Faza e dytë:</w:t>
            </w:r>
            <w:r w:rsidRPr="003A722D">
              <w:rPr>
                <w:rFonts w:ascii="Times New Roman" w:hAnsi="Times New Roman"/>
                <w:b/>
                <w:sz w:val="22"/>
                <w:szCs w:val="22"/>
              </w:rPr>
              <w:t xml:space="preserve"> </w:t>
            </w:r>
            <w:r w:rsidRPr="003A722D">
              <w:rPr>
                <w:rFonts w:ascii="Times New Roman" w:hAnsi="Times New Roman"/>
                <w:sz w:val="22"/>
                <w:szCs w:val="22"/>
              </w:rPr>
              <w:t>Ndërtimi i draftit të produktit, ku do të jepen udhëzimet e fundit.</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bCs/>
                <w:i/>
                <w:iCs/>
                <w:sz w:val="22"/>
                <w:szCs w:val="22"/>
              </w:rPr>
              <w:t>Faza e tretë:</w:t>
            </w:r>
            <w:r w:rsidRPr="003A722D">
              <w:rPr>
                <w:rFonts w:ascii="Times New Roman" w:hAnsi="Times New Roman"/>
                <w:b/>
                <w:sz w:val="22"/>
                <w:szCs w:val="22"/>
              </w:rPr>
              <w:t xml:space="preserve"> </w:t>
            </w:r>
            <w:r w:rsidRPr="003A722D">
              <w:rPr>
                <w:rFonts w:ascii="Times New Roman" w:hAnsi="Times New Roman"/>
                <w:sz w:val="22"/>
                <w:szCs w:val="22"/>
              </w:rPr>
              <w:t>Prezantimi i revistës dhe vlerësimi i nxënësve.</w:t>
            </w:r>
          </w:p>
          <w:p w:rsidR="00301D80" w:rsidRPr="003A722D" w:rsidRDefault="00301D80" w:rsidP="00AD43F0">
            <w:pPr>
              <w:spacing w:line="360" w:lineRule="auto"/>
              <w:ind w:firstLine="0"/>
              <w:jc w:val="left"/>
              <w:rPr>
                <w:rFonts w:ascii="Times New Roman" w:hAnsi="Times New Roman"/>
                <w:b/>
                <w:sz w:val="22"/>
                <w:szCs w:val="22"/>
              </w:rPr>
            </w:pP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sz w:val="22"/>
                <w:szCs w:val="22"/>
              </w:rPr>
              <w:t xml:space="preserve">                                                   Faza e parë</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Prezantimi i projektit dhe strukturës së tij.</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Përcaktohen metodat që do të përdoren si: Diskutim, punë në grupe, hulumtim etj.</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Përcaktohet afati që deri orën tjetër të projektit (në fund të majit) të ketë mbaruar.</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sz w:val="22"/>
                <w:szCs w:val="22"/>
              </w:rPr>
              <w:lastRenderedPageBreak/>
              <w:t>Përcaktohen burimet e informacionit: tekste shkollore, burime nga interneti, revista, albume katalogë, guida, manualë, dokumentarë, filma.</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b/>
                <w:i/>
                <w:iCs/>
                <w:sz w:val="22"/>
                <w:szCs w:val="22"/>
              </w:rPr>
              <w:t>Hapi 3.</w:t>
            </w:r>
            <w:r w:rsidRPr="003A722D">
              <w:rPr>
                <w:rFonts w:ascii="Times New Roman" w:hAnsi="Times New Roman"/>
                <w:b/>
                <w:sz w:val="22"/>
                <w:szCs w:val="22"/>
              </w:rPr>
              <w:t xml:space="preserve"> Punë në grupe.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Ndahen detyrat sipas grupeve të punës në bazë të aftësive dhe prirjeve: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Përcaktohet kryeredaktori, nxënësi me prirje më të mira menaxhuese dhe letrare.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Përcaktohen gazetarët e rubrikave: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Rubrika letrare, rubrika shkencore, rubrika e ekonomisë, rubrika e artit dhe kulturës, e modës.</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Grupi i redaktorëve, grupi i korrektorëve letrarë.</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Grupi i faqosjes, grupi i internetit që do të merret me botimin online.</w:t>
            </w:r>
          </w:p>
          <w:p w:rsidR="00301D80" w:rsidRPr="003A722D" w:rsidRDefault="00301D80" w:rsidP="00AD43F0">
            <w:pPr>
              <w:spacing w:line="360" w:lineRule="auto"/>
              <w:ind w:firstLine="0"/>
              <w:jc w:val="left"/>
              <w:rPr>
                <w:rFonts w:ascii="Times New Roman" w:hAnsi="Times New Roman"/>
                <w:sz w:val="22"/>
                <w:szCs w:val="22"/>
              </w:rPr>
            </w:pPr>
            <w:r w:rsidRPr="003A722D">
              <w:rPr>
                <w:rFonts w:ascii="Times New Roman" w:hAnsi="Times New Roman"/>
                <w:sz w:val="22"/>
                <w:szCs w:val="22"/>
              </w:rPr>
              <w:t>Grupi i ekonomistëve që do të merret me preventivin e buxhetit dhe menaxhimin e tij.</w:t>
            </w:r>
          </w:p>
          <w:p w:rsidR="00301D80" w:rsidRPr="003A722D" w:rsidRDefault="00301D80" w:rsidP="00AD43F0">
            <w:pPr>
              <w:spacing w:line="360" w:lineRule="auto"/>
              <w:ind w:firstLine="0"/>
              <w:jc w:val="left"/>
              <w:rPr>
                <w:rFonts w:ascii="Times New Roman" w:hAnsi="Times New Roman"/>
                <w:b/>
                <w:sz w:val="22"/>
                <w:szCs w:val="22"/>
              </w:rPr>
            </w:pPr>
            <w:r w:rsidRPr="003A722D">
              <w:rPr>
                <w:rFonts w:ascii="Times New Roman" w:hAnsi="Times New Roman"/>
                <w:sz w:val="22"/>
                <w:szCs w:val="22"/>
              </w:rPr>
              <w:t>Grupi i bashkëpunëtorëve që do të sigurojë përkrahjen e projektit nga organizmat e shkollës dhe jashtë saj.</w:t>
            </w:r>
          </w:p>
        </w:tc>
      </w:tr>
      <w:tr w:rsidR="00301D80" w:rsidRPr="003A722D" w:rsidTr="00AD43F0">
        <w:tc>
          <w:tcPr>
            <w:tcW w:w="10530" w:type="dxa"/>
            <w:gridSpan w:val="4"/>
            <w:shd w:val="clear" w:color="auto" w:fill="auto"/>
          </w:tcPr>
          <w:p w:rsidR="00301D80" w:rsidRPr="003A722D" w:rsidRDefault="00301D80" w:rsidP="00AD43F0">
            <w:pPr>
              <w:spacing w:line="360" w:lineRule="auto"/>
              <w:ind w:firstLine="0"/>
              <w:jc w:val="left"/>
              <w:rPr>
                <w:rFonts w:ascii="Times New Roman" w:hAnsi="Times New Roman"/>
                <w:i/>
                <w:sz w:val="22"/>
                <w:szCs w:val="22"/>
              </w:rPr>
            </w:pPr>
            <w:r w:rsidRPr="003A722D">
              <w:rPr>
                <w:rFonts w:ascii="Times New Roman" w:hAnsi="Times New Roman"/>
                <w:b/>
                <w:sz w:val="22"/>
                <w:szCs w:val="22"/>
              </w:rPr>
              <w:lastRenderedPageBreak/>
              <w:t xml:space="preserve">Vlerësimi: </w:t>
            </w:r>
            <w:r w:rsidRPr="003A722D">
              <w:rPr>
                <w:rFonts w:ascii="Times New Roman" w:hAnsi="Times New Roman"/>
                <w:sz w:val="22"/>
                <w:szCs w:val="22"/>
              </w:rPr>
              <w:t>Në këtë fazë të projektit nuk do të këtë vlerësime. Vlerësimi i nxënësve do të bëhet fazën e fundit të projektit në bazë të katër niveleve të arritjes. Nxënësit do të vlerësohen për aftësitë e të shkruarit, të mendimit kritik, të menaxhimit të një veprimtarie, të prezantimit në grup etj.</w:t>
            </w:r>
          </w:p>
        </w:tc>
      </w:tr>
      <w:tr w:rsidR="00301D80" w:rsidRPr="003A722D" w:rsidTr="00AD43F0">
        <w:tc>
          <w:tcPr>
            <w:tcW w:w="10530" w:type="dxa"/>
            <w:gridSpan w:val="4"/>
            <w:shd w:val="clear" w:color="auto" w:fill="auto"/>
          </w:tcPr>
          <w:p w:rsidR="00301D80" w:rsidRPr="003A722D" w:rsidRDefault="00301D80" w:rsidP="00AD43F0">
            <w:pPr>
              <w:spacing w:line="360" w:lineRule="auto"/>
              <w:ind w:firstLine="0"/>
              <w:jc w:val="left"/>
              <w:rPr>
                <w:rFonts w:ascii="Times New Roman" w:hAnsi="Times New Roman"/>
                <w:b/>
                <w:i/>
                <w:sz w:val="22"/>
                <w:szCs w:val="22"/>
              </w:rPr>
            </w:pPr>
            <w:r w:rsidRPr="003A722D">
              <w:rPr>
                <w:rFonts w:ascii="Times New Roman" w:hAnsi="Times New Roman"/>
                <w:b/>
                <w:sz w:val="22"/>
                <w:szCs w:val="22"/>
              </w:rPr>
              <w:t xml:space="preserve">Detyrat dhe puna e pavarur: </w:t>
            </w:r>
            <w:r w:rsidRPr="003A722D">
              <w:rPr>
                <w:rFonts w:ascii="Times New Roman" w:hAnsi="Times New Roman"/>
                <w:sz w:val="22"/>
                <w:szCs w:val="22"/>
              </w:rPr>
              <w:t>Kryeredaktori i zgjedhur do të përzgjedhë kryetarët e grupeve të gazetarëve të rubrikave, të cilët do të ndajnë punët brenda grupit.</w:t>
            </w:r>
          </w:p>
        </w:tc>
      </w:tr>
    </w:tbl>
    <w:p w:rsidR="00301D80" w:rsidRPr="00884D2E" w:rsidRDefault="00301D80" w:rsidP="00301D80">
      <w:pPr>
        <w:ind w:firstLine="0"/>
      </w:pPr>
    </w:p>
    <w:p w:rsidR="00301D80" w:rsidRPr="00766C28" w:rsidRDefault="00301D80" w:rsidP="00301D80">
      <w:pPr>
        <w:ind w:firstLine="0"/>
        <w:jc w:val="left"/>
        <w:rPr>
          <w:rFonts w:ascii="Times New Roman" w:hAnsi="Times New Roman"/>
          <w:b/>
          <w:sz w:val="24"/>
          <w:szCs w:val="24"/>
        </w:rPr>
      </w:pPr>
    </w:p>
    <w:p w:rsidR="00301D80" w:rsidRPr="00766C28" w:rsidRDefault="00301D80" w:rsidP="00301D80">
      <w:pPr>
        <w:jc w:val="left"/>
        <w:rPr>
          <w:rFonts w:ascii="Times New Roman" w:hAnsi="Times New Roman"/>
          <w:b/>
        </w:rPr>
      </w:pPr>
      <w:r w:rsidRPr="00766C28">
        <w:rPr>
          <w:rFonts w:ascii="Times New Roman" w:hAnsi="Times New Roman"/>
          <w:b/>
          <w:sz w:val="24"/>
          <w:szCs w:val="24"/>
        </w:rPr>
        <w:t xml:space="preserve">PLANIFIKIMI I ORËS MËSIMORE </w:t>
      </w:r>
      <w:r w:rsidRPr="00766C28">
        <w:rPr>
          <w:rFonts w:ascii="Times New Roman" w:hAnsi="Times New Roman"/>
          <w:b/>
          <w:sz w:val="24"/>
          <w:szCs w:val="24"/>
        </w:rPr>
        <w:tab/>
      </w:r>
      <w:r w:rsidRPr="00766C28">
        <w:rPr>
          <w:rFonts w:ascii="Times New Roman" w:hAnsi="Times New Roman"/>
          <w:b/>
          <w:sz w:val="24"/>
          <w:szCs w:val="24"/>
        </w:rPr>
        <w:tab/>
      </w:r>
      <w:r w:rsidRPr="00766C28">
        <w:rPr>
          <w:rFonts w:ascii="Times New Roman" w:hAnsi="Times New Roman"/>
          <w:b/>
          <w:sz w:val="24"/>
          <w:szCs w:val="24"/>
        </w:rPr>
        <w:tab/>
      </w:r>
      <w:r w:rsidRPr="00766C28">
        <w:rPr>
          <w:rFonts w:ascii="Times New Roman" w:hAnsi="Times New Roman"/>
          <w:b/>
          <w:sz w:val="24"/>
          <w:szCs w:val="24"/>
        </w:rPr>
        <w:tab/>
      </w:r>
      <w:r w:rsidRPr="00766C28">
        <w:rPr>
          <w:rFonts w:ascii="Times New Roman" w:hAnsi="Times New Roman"/>
          <w:b/>
          <w:sz w:val="24"/>
          <w:szCs w:val="24"/>
        </w:rPr>
        <w:tab/>
        <w:t>Dt.</w:t>
      </w:r>
      <w:r w:rsidRPr="00766C28">
        <w:rPr>
          <w:rFonts w:ascii="Times New Roman" w:hAnsi="Times New Roman"/>
          <w:b/>
          <w:sz w:val="24"/>
          <w:szCs w:val="24"/>
        </w:rPr>
        <w:softHyphen/>
      </w:r>
    </w:p>
    <w:p w:rsidR="00301D80" w:rsidRPr="00766C28" w:rsidRDefault="00301D80" w:rsidP="00301D80">
      <w:pPr>
        <w:jc w:val="left"/>
        <w:rPr>
          <w:rFonts w:ascii="Times New Roman" w:hAnsi="Times New Roman"/>
          <w:b/>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766C28" w:rsidTr="00AD43F0">
        <w:tc>
          <w:tcPr>
            <w:tcW w:w="2190" w:type="dxa"/>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Fusha:</w:t>
            </w:r>
            <w:r>
              <w:rPr>
                <w:rFonts w:ascii="Times New Roman" w:hAnsi="Times New Roman"/>
                <w:b/>
                <w:sz w:val="22"/>
                <w:szCs w:val="22"/>
              </w:rPr>
              <w:t xml:space="preserve"> </w:t>
            </w:r>
            <w:r w:rsidRPr="00766C28">
              <w:rPr>
                <w:rFonts w:ascii="Times New Roman" w:hAnsi="Times New Roman"/>
                <w:b/>
                <w:sz w:val="22"/>
                <w:szCs w:val="22"/>
              </w:rPr>
              <w:t>Gjuhët dhe   komunikimi</w:t>
            </w:r>
          </w:p>
        </w:tc>
        <w:tc>
          <w:tcPr>
            <w:tcW w:w="3390" w:type="dxa"/>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Lënda: Letërsi</w:t>
            </w:r>
          </w:p>
        </w:tc>
        <w:tc>
          <w:tcPr>
            <w:tcW w:w="3450" w:type="dxa"/>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Shkalla: V</w:t>
            </w:r>
          </w:p>
        </w:tc>
        <w:tc>
          <w:tcPr>
            <w:tcW w:w="1500" w:type="dxa"/>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Klasa:</w:t>
            </w:r>
            <w:r>
              <w:rPr>
                <w:rFonts w:ascii="Times New Roman" w:hAnsi="Times New Roman"/>
                <w:b/>
                <w:sz w:val="22"/>
                <w:szCs w:val="22"/>
              </w:rPr>
              <w:t xml:space="preserve"> </w:t>
            </w:r>
            <w:r w:rsidRPr="00766C28">
              <w:rPr>
                <w:rFonts w:ascii="Times New Roman" w:hAnsi="Times New Roman"/>
                <w:b/>
                <w:sz w:val="22"/>
                <w:szCs w:val="22"/>
              </w:rPr>
              <w:t>XI</w:t>
            </w:r>
          </w:p>
        </w:tc>
      </w:tr>
      <w:tr w:rsidR="00301D80" w:rsidRPr="00766C28" w:rsidTr="00AD43F0">
        <w:tc>
          <w:tcPr>
            <w:tcW w:w="5580" w:type="dxa"/>
            <w:gridSpan w:val="2"/>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 xml:space="preserve">Tema mësimore: </w:t>
            </w:r>
            <w:r w:rsidRPr="00766C28">
              <w:rPr>
                <w:rFonts w:ascii="Times New Roman" w:hAnsi="Times New Roman"/>
                <w:sz w:val="22"/>
                <w:szCs w:val="22"/>
              </w:rPr>
              <w:t xml:space="preserve">Realizmi  </w:t>
            </w:r>
          </w:p>
          <w:p w:rsidR="00301D80" w:rsidRPr="00766C28"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Situata e të nxënit:</w:t>
            </w:r>
            <w:r>
              <w:rPr>
                <w:rFonts w:ascii="Times New Roman" w:hAnsi="Times New Roman"/>
                <w:b/>
                <w:sz w:val="22"/>
                <w:szCs w:val="22"/>
              </w:rPr>
              <w:t xml:space="preserve"> </w:t>
            </w:r>
            <w:r w:rsidRPr="00766C28">
              <w:rPr>
                <w:rFonts w:ascii="Times New Roman" w:hAnsi="Times New Roman"/>
                <w:sz w:val="22"/>
                <w:szCs w:val="22"/>
              </w:rPr>
              <w:t>Diskutim mbi kushtet historiko shoqërore,</w:t>
            </w:r>
            <w:r>
              <w:rPr>
                <w:rFonts w:ascii="Times New Roman" w:hAnsi="Times New Roman"/>
                <w:sz w:val="22"/>
                <w:szCs w:val="22"/>
              </w:rPr>
              <w:t xml:space="preserve"> </w:t>
            </w:r>
            <w:r w:rsidRPr="00766C28">
              <w:rPr>
                <w:rFonts w:ascii="Times New Roman" w:hAnsi="Times New Roman"/>
                <w:sz w:val="22"/>
                <w:szCs w:val="22"/>
              </w:rPr>
              <w:t>autorët, parimet.</w:t>
            </w:r>
          </w:p>
        </w:tc>
      </w:tr>
      <w:tr w:rsidR="00301D80" w:rsidRPr="00766C28" w:rsidTr="00AD43F0">
        <w:tc>
          <w:tcPr>
            <w:tcW w:w="10530" w:type="dxa"/>
            <w:gridSpan w:val="4"/>
            <w:shd w:val="clear" w:color="auto" w:fill="auto"/>
          </w:tcPr>
          <w:p w:rsidR="00301D80" w:rsidRPr="00766C28" w:rsidRDefault="00301D80" w:rsidP="00AD43F0">
            <w:pPr>
              <w:spacing w:line="276" w:lineRule="auto"/>
              <w:ind w:firstLine="0"/>
              <w:rPr>
                <w:rFonts w:ascii="Times New Roman" w:hAnsi="Times New Roman"/>
                <w:b/>
                <w:sz w:val="22"/>
                <w:szCs w:val="22"/>
                <w:lang w:eastAsia="ja-JP"/>
              </w:rPr>
            </w:pPr>
            <w:r w:rsidRPr="00766C28">
              <w:rPr>
                <w:rFonts w:ascii="Times New Roman" w:hAnsi="Times New Roman"/>
                <w:b/>
                <w:sz w:val="22"/>
                <w:szCs w:val="22"/>
              </w:rPr>
              <w:t>Rezultatet e të nxënit sipas kompetencave kyç</w:t>
            </w:r>
            <w:r w:rsidRPr="00766C28">
              <w:rPr>
                <w:rFonts w:ascii="Times New Roman" w:hAnsi="Times New Roman"/>
                <w:b/>
                <w:sz w:val="22"/>
                <w:szCs w:val="22"/>
                <w:lang w:eastAsia="ja-JP"/>
              </w:rPr>
              <w:t>e:</w:t>
            </w:r>
          </w:p>
          <w:p w:rsidR="00301D80" w:rsidRPr="00766C28" w:rsidRDefault="00301D80" w:rsidP="00AD43F0">
            <w:pPr>
              <w:spacing w:line="360" w:lineRule="auto"/>
              <w:ind w:firstLine="0"/>
              <w:jc w:val="left"/>
              <w:rPr>
                <w:rFonts w:ascii="Times New Roman" w:hAnsi="Times New Roman"/>
                <w:sz w:val="22"/>
              </w:rPr>
            </w:pPr>
            <w:r w:rsidRPr="00766C28">
              <w:rPr>
                <w:rFonts w:ascii="Times New Roman" w:hAnsi="Times New Roman"/>
                <w:sz w:val="22"/>
              </w:rPr>
              <w:t>Kompetenca e komunikimit dhe të shprehurit</w:t>
            </w:r>
          </w:p>
          <w:p w:rsidR="00301D80" w:rsidRPr="00766C28" w:rsidRDefault="00301D80" w:rsidP="00AD43F0">
            <w:pPr>
              <w:spacing w:line="360" w:lineRule="auto"/>
              <w:ind w:firstLine="0"/>
              <w:jc w:val="left"/>
              <w:rPr>
                <w:rFonts w:ascii="Times New Roman" w:hAnsi="Times New Roman"/>
                <w:sz w:val="22"/>
              </w:rPr>
            </w:pPr>
            <w:r w:rsidRPr="00766C28">
              <w:rPr>
                <w:rFonts w:ascii="Times New Roman" w:hAnsi="Times New Roman"/>
                <w:sz w:val="22"/>
              </w:rPr>
              <w:t>Kompetenca e të menduarit</w:t>
            </w:r>
          </w:p>
          <w:p w:rsidR="00301D80" w:rsidRPr="00766C28" w:rsidRDefault="00301D80" w:rsidP="00AD43F0">
            <w:pPr>
              <w:spacing w:line="360" w:lineRule="auto"/>
              <w:ind w:firstLine="0"/>
              <w:jc w:val="left"/>
              <w:rPr>
                <w:rFonts w:ascii="Times New Roman" w:hAnsi="Times New Roman"/>
                <w:sz w:val="22"/>
              </w:rPr>
            </w:pPr>
            <w:r w:rsidRPr="00766C28">
              <w:rPr>
                <w:rFonts w:ascii="Times New Roman" w:hAnsi="Times New Roman"/>
                <w:sz w:val="22"/>
              </w:rPr>
              <w:t>Kompetenca qytetare</w:t>
            </w:r>
          </w:p>
          <w:p w:rsidR="00301D80" w:rsidRPr="00766C28" w:rsidRDefault="00301D80" w:rsidP="00AD43F0">
            <w:pPr>
              <w:spacing w:line="360" w:lineRule="auto"/>
              <w:ind w:firstLine="0"/>
              <w:jc w:val="left"/>
              <w:rPr>
                <w:rFonts w:ascii="Times New Roman" w:hAnsi="Times New Roman"/>
                <w:b/>
              </w:rPr>
            </w:pPr>
            <w:r w:rsidRPr="00766C28">
              <w:rPr>
                <w:rFonts w:ascii="Times New Roman" w:hAnsi="Times New Roman"/>
                <w:sz w:val="22"/>
              </w:rPr>
              <w:t>Kompetenca e të mësuarit për të nxënë</w:t>
            </w:r>
          </w:p>
        </w:tc>
      </w:tr>
      <w:tr w:rsidR="00301D80" w:rsidRPr="00766C28" w:rsidTr="00AD43F0">
        <w:tc>
          <w:tcPr>
            <w:tcW w:w="558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Rezultatet e të nxënit të kompetencave të fushës sipas temës mësimore:</w:t>
            </w:r>
          </w:p>
          <w:p w:rsidR="00301D80" w:rsidRPr="002125CA" w:rsidRDefault="00301D80" w:rsidP="00AD43F0">
            <w:pPr>
              <w:spacing w:line="360" w:lineRule="auto"/>
              <w:ind w:firstLine="0"/>
              <w:jc w:val="left"/>
              <w:rPr>
                <w:rFonts w:ascii="Times New Roman" w:hAnsi="Times New Roman"/>
                <w:bCs/>
                <w:sz w:val="22"/>
                <w:szCs w:val="22"/>
              </w:rPr>
            </w:pPr>
            <w:r w:rsidRPr="002125CA">
              <w:rPr>
                <w:rFonts w:ascii="Times New Roman" w:hAnsi="Times New Roman"/>
                <w:bCs/>
              </w:rPr>
              <w:t>Nxënësi:</w:t>
            </w:r>
          </w:p>
          <w:p w:rsidR="00301D80" w:rsidRPr="002125CA" w:rsidRDefault="00301D80" w:rsidP="00F064E8">
            <w:pPr>
              <w:pStyle w:val="ListParagraph"/>
              <w:numPr>
                <w:ilvl w:val="0"/>
                <w:numId w:val="110"/>
              </w:numPr>
              <w:spacing w:line="360" w:lineRule="auto"/>
              <w:jc w:val="left"/>
              <w:rPr>
                <w:rFonts w:ascii="Times New Roman" w:hAnsi="Times New Roman"/>
                <w:sz w:val="22"/>
                <w:szCs w:val="22"/>
              </w:rPr>
            </w:pPr>
            <w:r w:rsidRPr="002125CA">
              <w:rPr>
                <w:rFonts w:ascii="Times New Roman" w:hAnsi="Times New Roman"/>
              </w:rPr>
              <w:t>diskuton mbi karakteristikat e Realizmit dhe përhapjen e tij në botë;</w:t>
            </w:r>
          </w:p>
          <w:p w:rsidR="00301D80" w:rsidRPr="002125CA" w:rsidRDefault="00301D80" w:rsidP="00F064E8">
            <w:pPr>
              <w:pStyle w:val="ListParagraph"/>
              <w:numPr>
                <w:ilvl w:val="0"/>
                <w:numId w:val="110"/>
              </w:numPr>
              <w:spacing w:line="360" w:lineRule="auto"/>
              <w:jc w:val="left"/>
              <w:rPr>
                <w:rFonts w:ascii="Times New Roman" w:hAnsi="Times New Roman"/>
                <w:sz w:val="22"/>
                <w:szCs w:val="22"/>
              </w:rPr>
            </w:pPr>
            <w:r w:rsidRPr="002125CA">
              <w:rPr>
                <w:rFonts w:ascii="Times New Roman" w:hAnsi="Times New Roman"/>
              </w:rPr>
              <w:lastRenderedPageBreak/>
              <w:t>tregon kushtet historike shoqërore në të cilat u zhvillua ky drejtim letrar;</w:t>
            </w:r>
          </w:p>
          <w:p w:rsidR="00301D80" w:rsidRPr="002125CA" w:rsidRDefault="00301D80" w:rsidP="00F064E8">
            <w:pPr>
              <w:pStyle w:val="ListParagraph"/>
              <w:numPr>
                <w:ilvl w:val="0"/>
                <w:numId w:val="110"/>
              </w:numPr>
              <w:spacing w:line="360" w:lineRule="auto"/>
              <w:jc w:val="left"/>
              <w:rPr>
                <w:rFonts w:ascii="Times New Roman" w:hAnsi="Times New Roman"/>
                <w:sz w:val="22"/>
                <w:szCs w:val="22"/>
              </w:rPr>
            </w:pPr>
            <w:r w:rsidRPr="002125CA">
              <w:rPr>
                <w:rFonts w:ascii="Times New Roman" w:hAnsi="Times New Roman"/>
              </w:rPr>
              <w:t>krahason tiparet e realizmit me ato të realizmit kritik dhe të natyralizmit;</w:t>
            </w:r>
          </w:p>
          <w:p w:rsidR="00301D80" w:rsidRPr="002125CA" w:rsidRDefault="00301D80" w:rsidP="00F064E8">
            <w:pPr>
              <w:pStyle w:val="ListParagraph"/>
              <w:numPr>
                <w:ilvl w:val="0"/>
                <w:numId w:val="110"/>
              </w:numPr>
              <w:spacing w:line="360" w:lineRule="auto"/>
              <w:jc w:val="left"/>
              <w:rPr>
                <w:rFonts w:ascii="Times New Roman" w:hAnsi="Times New Roman"/>
                <w:sz w:val="22"/>
                <w:szCs w:val="22"/>
              </w:rPr>
            </w:pPr>
            <w:r w:rsidRPr="002125CA">
              <w:rPr>
                <w:rFonts w:ascii="Times New Roman" w:hAnsi="Times New Roman"/>
              </w:rPr>
              <w:t>analizon tiparet e realizmit kritik dhe natyralizmit;</w:t>
            </w:r>
          </w:p>
          <w:p w:rsidR="00301D80" w:rsidRPr="00766C28" w:rsidRDefault="00301D80" w:rsidP="00AD43F0">
            <w:pPr>
              <w:spacing w:line="360" w:lineRule="auto"/>
              <w:ind w:firstLine="0"/>
              <w:jc w:val="left"/>
              <w:rPr>
                <w:rFonts w:ascii="Times New Roman" w:hAnsi="Times New Roman"/>
                <w:b/>
                <w:sz w:val="22"/>
                <w:szCs w:val="22"/>
              </w:rPr>
            </w:pPr>
            <w:r w:rsidRPr="00A66951">
              <w:rPr>
                <w:rFonts w:ascii="Times New Roman" w:hAnsi="Times New Roman"/>
              </w:rPr>
              <w:t xml:space="preserve">      </w:t>
            </w:r>
            <w:r>
              <w:rPr>
                <w:rFonts w:ascii="Times New Roman" w:hAnsi="Times New Roman"/>
                <w:sz w:val="22"/>
                <w:szCs w:val="22"/>
              </w:rPr>
              <w:t xml:space="preserve"> </w:t>
            </w:r>
            <w:r w:rsidRPr="00A66951">
              <w:rPr>
                <w:rFonts w:ascii="Times New Roman" w:hAnsi="Times New Roman"/>
              </w:rPr>
              <w:t>-     përshkruan përhapjen e realizmit dhe përfaqësuesit kryesorë.</w:t>
            </w:r>
          </w:p>
        </w:tc>
        <w:tc>
          <w:tcPr>
            <w:tcW w:w="4950" w:type="dxa"/>
            <w:gridSpan w:val="2"/>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lastRenderedPageBreak/>
              <w:t>Fjalët kyçe:</w:t>
            </w:r>
          </w:p>
          <w:p w:rsidR="00301D80" w:rsidRPr="00766C28" w:rsidRDefault="00301D80" w:rsidP="00AD43F0">
            <w:pPr>
              <w:spacing w:line="360" w:lineRule="auto"/>
              <w:ind w:firstLine="0"/>
              <w:jc w:val="left"/>
              <w:rPr>
                <w:rFonts w:ascii="Times New Roman" w:hAnsi="Times New Roman"/>
                <w:sz w:val="22"/>
                <w:szCs w:val="22"/>
              </w:rPr>
            </w:pPr>
            <w:r w:rsidRPr="00766C28">
              <w:rPr>
                <w:rFonts w:ascii="Times New Roman" w:hAnsi="Times New Roman"/>
                <w:sz w:val="22"/>
                <w:szCs w:val="22"/>
              </w:rPr>
              <w:t xml:space="preserve">Realizëm </w:t>
            </w:r>
          </w:p>
          <w:p w:rsidR="00301D80" w:rsidRPr="00766C28" w:rsidRDefault="00301D80" w:rsidP="00AD43F0">
            <w:pPr>
              <w:spacing w:line="360" w:lineRule="auto"/>
              <w:ind w:firstLine="0"/>
              <w:jc w:val="left"/>
              <w:rPr>
                <w:rFonts w:ascii="Times New Roman" w:hAnsi="Times New Roman"/>
                <w:sz w:val="22"/>
                <w:szCs w:val="22"/>
              </w:rPr>
            </w:pPr>
            <w:r w:rsidRPr="00766C28">
              <w:rPr>
                <w:rFonts w:ascii="Times New Roman" w:hAnsi="Times New Roman"/>
                <w:sz w:val="22"/>
                <w:szCs w:val="22"/>
              </w:rPr>
              <w:t>Natyralizëm</w:t>
            </w:r>
          </w:p>
          <w:p w:rsidR="00301D80" w:rsidRPr="00766C28" w:rsidRDefault="00301D80" w:rsidP="00AD43F0">
            <w:pPr>
              <w:spacing w:line="360" w:lineRule="auto"/>
              <w:ind w:firstLine="0"/>
              <w:jc w:val="left"/>
              <w:rPr>
                <w:rFonts w:ascii="Times New Roman" w:hAnsi="Times New Roman"/>
                <w:sz w:val="22"/>
                <w:szCs w:val="22"/>
              </w:rPr>
            </w:pPr>
            <w:r w:rsidRPr="00766C28">
              <w:rPr>
                <w:rFonts w:ascii="Times New Roman" w:hAnsi="Times New Roman"/>
                <w:sz w:val="22"/>
                <w:szCs w:val="22"/>
              </w:rPr>
              <w:t xml:space="preserve"> Realizëm  kritik</w:t>
            </w:r>
          </w:p>
          <w:p w:rsidR="00301D80" w:rsidRPr="00766C28" w:rsidRDefault="00301D80" w:rsidP="00AD43F0">
            <w:pPr>
              <w:spacing w:line="360" w:lineRule="auto"/>
              <w:ind w:firstLine="0"/>
              <w:jc w:val="left"/>
              <w:rPr>
                <w:rFonts w:ascii="Times New Roman" w:hAnsi="Times New Roman"/>
                <w:sz w:val="22"/>
                <w:szCs w:val="22"/>
              </w:rPr>
            </w:pPr>
            <w:r w:rsidRPr="00766C28">
              <w:rPr>
                <w:rFonts w:ascii="Times New Roman" w:hAnsi="Times New Roman"/>
                <w:sz w:val="22"/>
                <w:szCs w:val="22"/>
              </w:rPr>
              <w:t>Impersonalizëm ose pavetësi</w:t>
            </w:r>
          </w:p>
          <w:p w:rsidR="00301D80" w:rsidRPr="00766C28" w:rsidRDefault="00301D80" w:rsidP="00AD43F0">
            <w:pPr>
              <w:spacing w:line="360" w:lineRule="auto"/>
              <w:ind w:firstLine="0"/>
              <w:jc w:val="left"/>
              <w:rPr>
                <w:rFonts w:ascii="Times New Roman" w:hAnsi="Times New Roman"/>
                <w:sz w:val="22"/>
                <w:szCs w:val="22"/>
              </w:rPr>
            </w:pPr>
            <w:r w:rsidRPr="00766C28">
              <w:rPr>
                <w:rFonts w:ascii="Times New Roman" w:hAnsi="Times New Roman"/>
                <w:sz w:val="22"/>
                <w:szCs w:val="22"/>
              </w:rPr>
              <w:t>Tipizim</w:t>
            </w:r>
          </w:p>
          <w:p w:rsidR="00301D80" w:rsidRPr="00766C28" w:rsidRDefault="00301D80" w:rsidP="00AD43F0">
            <w:pPr>
              <w:spacing w:line="360" w:lineRule="auto"/>
              <w:ind w:firstLine="0"/>
              <w:jc w:val="left"/>
              <w:rPr>
                <w:rFonts w:ascii="Times New Roman" w:hAnsi="Times New Roman"/>
                <w:sz w:val="22"/>
                <w:szCs w:val="22"/>
              </w:rPr>
            </w:pPr>
            <w:r w:rsidRPr="00766C28">
              <w:rPr>
                <w:rFonts w:ascii="Times New Roman" w:hAnsi="Times New Roman"/>
                <w:sz w:val="22"/>
                <w:szCs w:val="22"/>
              </w:rPr>
              <w:lastRenderedPageBreak/>
              <w:t xml:space="preserve">Objektiv </w:t>
            </w:r>
          </w:p>
          <w:p w:rsidR="00301D80" w:rsidRPr="00766C28" w:rsidRDefault="00301D80" w:rsidP="00AD43F0">
            <w:pPr>
              <w:spacing w:line="360" w:lineRule="auto"/>
              <w:ind w:firstLine="0"/>
              <w:jc w:val="left"/>
              <w:rPr>
                <w:rFonts w:ascii="Times New Roman" w:hAnsi="Times New Roman"/>
                <w:b/>
                <w:sz w:val="22"/>
                <w:szCs w:val="22"/>
              </w:rPr>
            </w:pPr>
          </w:p>
          <w:p w:rsidR="00301D80" w:rsidRPr="00766C28" w:rsidRDefault="00301D80" w:rsidP="00AD43F0">
            <w:pPr>
              <w:spacing w:line="360" w:lineRule="auto"/>
              <w:ind w:firstLine="0"/>
              <w:jc w:val="left"/>
              <w:rPr>
                <w:rFonts w:ascii="Times New Roman" w:hAnsi="Times New Roman"/>
                <w:b/>
                <w:sz w:val="22"/>
                <w:szCs w:val="22"/>
              </w:rPr>
            </w:pPr>
          </w:p>
        </w:tc>
      </w:tr>
      <w:tr w:rsidR="00301D80" w:rsidRPr="00766C28" w:rsidTr="00AD43F0">
        <w:tc>
          <w:tcPr>
            <w:tcW w:w="5580" w:type="dxa"/>
            <w:gridSpan w:val="2"/>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lastRenderedPageBreak/>
              <w:t xml:space="preserve">Burimet: </w:t>
            </w:r>
            <w:r w:rsidRPr="00766C28">
              <w:rPr>
                <w:rFonts w:ascii="Times New Roman" w:hAnsi="Times New Roman"/>
                <w:sz w:val="22"/>
                <w:szCs w:val="22"/>
              </w:rPr>
              <w:t>Libri i nxënësit,</w:t>
            </w:r>
            <w:r>
              <w:rPr>
                <w:rFonts w:ascii="Times New Roman" w:hAnsi="Times New Roman"/>
                <w:sz w:val="22"/>
                <w:szCs w:val="22"/>
              </w:rPr>
              <w:t xml:space="preserve"> </w:t>
            </w:r>
            <w:r w:rsidRPr="00766C28">
              <w:rPr>
                <w:rFonts w:ascii="Times New Roman" w:hAnsi="Times New Roman"/>
                <w:sz w:val="22"/>
                <w:szCs w:val="22"/>
              </w:rPr>
              <w:t>vepra të autorëve të ndryshëm.</w:t>
            </w:r>
          </w:p>
          <w:p w:rsidR="00301D80" w:rsidRPr="00766C28"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h</w:t>
            </w:r>
            <w:r w:rsidRPr="00766C28">
              <w:rPr>
                <w:rFonts w:ascii="Times New Roman" w:hAnsi="Times New Roman"/>
                <w:sz w:val="22"/>
                <w:szCs w:val="22"/>
              </w:rPr>
              <w:t>istori,</w:t>
            </w:r>
            <w:r>
              <w:rPr>
                <w:rFonts w:ascii="Times New Roman" w:hAnsi="Times New Roman"/>
                <w:sz w:val="22"/>
                <w:szCs w:val="22"/>
              </w:rPr>
              <w:t xml:space="preserve"> </w:t>
            </w:r>
            <w:r w:rsidRPr="00766C28">
              <w:rPr>
                <w:rFonts w:ascii="Times New Roman" w:hAnsi="Times New Roman"/>
                <w:sz w:val="22"/>
                <w:szCs w:val="22"/>
              </w:rPr>
              <w:t>arte,</w:t>
            </w:r>
            <w:r>
              <w:rPr>
                <w:rFonts w:ascii="Times New Roman" w:hAnsi="Times New Roman"/>
                <w:sz w:val="22"/>
                <w:szCs w:val="22"/>
              </w:rPr>
              <w:t xml:space="preserve"> </w:t>
            </w:r>
            <w:r w:rsidRPr="00766C28">
              <w:rPr>
                <w:rFonts w:ascii="Times New Roman" w:hAnsi="Times New Roman"/>
                <w:sz w:val="22"/>
                <w:szCs w:val="22"/>
              </w:rPr>
              <w:t>filozofi</w:t>
            </w:r>
            <w:r>
              <w:rPr>
                <w:rFonts w:ascii="Times New Roman" w:hAnsi="Times New Roman"/>
                <w:sz w:val="22"/>
                <w:szCs w:val="22"/>
              </w:rPr>
              <w:t>.</w:t>
            </w:r>
          </w:p>
        </w:tc>
      </w:tr>
      <w:tr w:rsidR="00301D80" w:rsidRPr="00766C28" w:rsidTr="00AD43F0">
        <w:tc>
          <w:tcPr>
            <w:tcW w:w="10530" w:type="dxa"/>
            <w:gridSpan w:val="4"/>
            <w:shd w:val="clear" w:color="auto" w:fill="auto"/>
          </w:tcPr>
          <w:p w:rsidR="00301D80" w:rsidRPr="00766C28" w:rsidRDefault="00301D80" w:rsidP="00AD43F0">
            <w:pPr>
              <w:spacing w:line="360" w:lineRule="auto"/>
              <w:ind w:firstLine="0"/>
              <w:jc w:val="center"/>
              <w:rPr>
                <w:rFonts w:ascii="Times New Roman" w:hAnsi="Times New Roman"/>
                <w:b/>
                <w:sz w:val="22"/>
                <w:szCs w:val="22"/>
              </w:rPr>
            </w:pPr>
            <w:r w:rsidRPr="00766C28">
              <w:rPr>
                <w:rFonts w:ascii="Times New Roman" w:hAnsi="Times New Roman"/>
                <w:b/>
                <w:sz w:val="22"/>
                <w:szCs w:val="22"/>
              </w:rPr>
              <w:t>Metodologjia dhe veprimtaritë e nxënësve</w:t>
            </w:r>
          </w:p>
          <w:p w:rsidR="00301D80" w:rsidRPr="002125CA" w:rsidRDefault="00301D80" w:rsidP="00AD43F0">
            <w:pPr>
              <w:spacing w:line="360" w:lineRule="auto"/>
              <w:ind w:firstLine="0"/>
              <w:jc w:val="center"/>
              <w:rPr>
                <w:rFonts w:ascii="Times New Roman" w:hAnsi="Times New Roman"/>
                <w:bCs/>
                <w:sz w:val="22"/>
                <w:szCs w:val="22"/>
              </w:rPr>
            </w:pPr>
            <w:r w:rsidRPr="002125CA">
              <w:rPr>
                <w:rFonts w:ascii="Times New Roman" w:hAnsi="Times New Roman"/>
                <w:bCs/>
              </w:rPr>
              <w:t>Diskutim-</w:t>
            </w:r>
            <w:r w:rsidRPr="00A66951">
              <w:rPr>
                <w:rFonts w:ascii="Times New Roman" w:hAnsi="Times New Roman"/>
                <w:bCs/>
              </w:rPr>
              <w:t>D</w:t>
            </w:r>
            <w:r w:rsidRPr="002125CA">
              <w:rPr>
                <w:rFonts w:ascii="Times New Roman" w:hAnsi="Times New Roman"/>
                <w:bCs/>
              </w:rPr>
              <w:t>iagrami i Venit-</w:t>
            </w:r>
            <w:r w:rsidRPr="00A66951">
              <w:rPr>
                <w:rFonts w:ascii="Times New Roman" w:hAnsi="Times New Roman"/>
                <w:bCs/>
              </w:rPr>
              <w:t>L</w:t>
            </w:r>
            <w:r w:rsidRPr="002125CA">
              <w:rPr>
                <w:rFonts w:ascii="Times New Roman" w:hAnsi="Times New Roman"/>
                <w:bCs/>
              </w:rPr>
              <w:t>exim i drejtuar-</w:t>
            </w:r>
            <w:r w:rsidRPr="00A66951">
              <w:rPr>
                <w:rFonts w:ascii="Times New Roman" w:hAnsi="Times New Roman"/>
                <w:bCs/>
              </w:rPr>
              <w:t>H</w:t>
            </w:r>
            <w:r w:rsidRPr="002125CA">
              <w:rPr>
                <w:rFonts w:ascii="Times New Roman" w:hAnsi="Times New Roman"/>
                <w:bCs/>
              </w:rPr>
              <w:t>arta e koncepteve-</w:t>
            </w:r>
            <w:r w:rsidRPr="00A66951">
              <w:rPr>
                <w:rFonts w:ascii="Times New Roman" w:hAnsi="Times New Roman"/>
                <w:bCs/>
              </w:rPr>
              <w:t>P</w:t>
            </w:r>
            <w:r w:rsidRPr="002125CA">
              <w:rPr>
                <w:rFonts w:ascii="Times New Roman" w:hAnsi="Times New Roman"/>
                <w:bCs/>
              </w:rPr>
              <w:t xml:space="preserve">raktikë e pavarur </w:t>
            </w:r>
          </w:p>
        </w:tc>
      </w:tr>
      <w:tr w:rsidR="00301D80" w:rsidRPr="00766C28" w:rsidTr="00AD43F0">
        <w:trPr>
          <w:trHeight w:val="2542"/>
        </w:trPr>
        <w:tc>
          <w:tcPr>
            <w:tcW w:w="10530" w:type="dxa"/>
            <w:gridSpan w:val="4"/>
            <w:shd w:val="clear" w:color="auto" w:fill="auto"/>
          </w:tcPr>
          <w:p w:rsidR="00301D80" w:rsidRPr="00766C28" w:rsidRDefault="00301D80" w:rsidP="00AD43F0">
            <w:pPr>
              <w:spacing w:line="360" w:lineRule="auto"/>
              <w:ind w:firstLine="0"/>
              <w:jc w:val="left"/>
              <w:rPr>
                <w:rFonts w:ascii="Times New Roman" w:hAnsi="Times New Roman"/>
                <w:b/>
                <w:sz w:val="22"/>
                <w:szCs w:val="22"/>
              </w:rPr>
            </w:pPr>
            <w:r w:rsidRPr="00766C28">
              <w:rPr>
                <w:rFonts w:ascii="Times New Roman" w:hAnsi="Times New Roman"/>
                <w:b/>
                <w:sz w:val="22"/>
                <w:szCs w:val="22"/>
              </w:rPr>
              <w:t>Organizimi i orës së mësimit</w:t>
            </w:r>
          </w:p>
          <w:p w:rsidR="00301D80" w:rsidRPr="002125CA" w:rsidRDefault="00301D80" w:rsidP="00AD43F0">
            <w:pPr>
              <w:spacing w:line="360" w:lineRule="auto"/>
              <w:ind w:firstLine="0"/>
              <w:jc w:val="left"/>
              <w:rPr>
                <w:rFonts w:ascii="Times New Roman" w:hAnsi="Times New Roman"/>
                <w:b/>
                <w:sz w:val="24"/>
                <w:szCs w:val="24"/>
              </w:rPr>
            </w:pPr>
            <w:r w:rsidRPr="002125CA">
              <w:rPr>
                <w:rFonts w:ascii="Times New Roman" w:hAnsi="Times New Roman"/>
                <w:b/>
                <w:i/>
                <w:iCs/>
              </w:rPr>
              <w:t>Hapi 1.</w:t>
            </w:r>
            <w:r w:rsidRPr="002125CA">
              <w:rPr>
                <w:rFonts w:ascii="Times New Roman" w:hAnsi="Times New Roman"/>
                <w:b/>
              </w:rPr>
              <w:t xml:space="preserve">  Bashkëbisedim</w:t>
            </w:r>
          </w:p>
          <w:p w:rsidR="00301D80" w:rsidRPr="00766C28" w:rsidRDefault="00301D80" w:rsidP="00AD43F0">
            <w:pPr>
              <w:spacing w:line="360" w:lineRule="auto"/>
              <w:ind w:firstLine="0"/>
              <w:jc w:val="left"/>
              <w:rPr>
                <w:rFonts w:ascii="Times New Roman" w:hAnsi="Times New Roman"/>
                <w:sz w:val="22"/>
                <w:szCs w:val="22"/>
              </w:rPr>
            </w:pPr>
            <w:r w:rsidRPr="00766C28">
              <w:rPr>
                <w:rFonts w:ascii="Times New Roman" w:hAnsi="Times New Roman"/>
                <w:sz w:val="22"/>
                <w:szCs w:val="22"/>
              </w:rPr>
              <w:t>Nxënësit diskutojnë mbi Realizmin si rrymë letrare që lindi në shekullin e 19.</w:t>
            </w:r>
          </w:p>
          <w:p w:rsidR="00301D80" w:rsidRPr="00766C28" w:rsidRDefault="00301D80" w:rsidP="00F064E8">
            <w:pPr>
              <w:pStyle w:val="ListParagraph"/>
              <w:numPr>
                <w:ilvl w:val="0"/>
                <w:numId w:val="105"/>
              </w:numPr>
              <w:spacing w:line="360" w:lineRule="auto"/>
              <w:jc w:val="left"/>
              <w:rPr>
                <w:rFonts w:ascii="Times New Roman" w:hAnsi="Times New Roman"/>
                <w:sz w:val="22"/>
              </w:rPr>
            </w:pPr>
            <w:r w:rsidRPr="00766C28">
              <w:rPr>
                <w:rFonts w:ascii="Times New Roman" w:hAnsi="Times New Roman"/>
                <w:sz w:val="22"/>
              </w:rPr>
              <w:t>Lindi fillimisht në Francë</w:t>
            </w:r>
            <w:r>
              <w:rPr>
                <w:rFonts w:ascii="Times New Roman" w:hAnsi="Times New Roman"/>
                <w:sz w:val="22"/>
              </w:rPr>
              <w:t xml:space="preserve"> </w:t>
            </w:r>
            <w:r w:rsidRPr="00766C28">
              <w:rPr>
                <w:rFonts w:ascii="Times New Roman" w:hAnsi="Times New Roman"/>
                <w:sz w:val="22"/>
              </w:rPr>
              <w:t>e më pas në vende të tjera</w:t>
            </w:r>
            <w:r>
              <w:rPr>
                <w:rFonts w:ascii="Times New Roman" w:hAnsi="Times New Roman"/>
                <w:sz w:val="22"/>
              </w:rPr>
              <w:t>.</w:t>
            </w:r>
            <w:r w:rsidRPr="00766C28">
              <w:rPr>
                <w:rFonts w:ascii="Times New Roman" w:hAnsi="Times New Roman"/>
                <w:sz w:val="22"/>
              </w:rPr>
              <w:t xml:space="preserve"> </w:t>
            </w:r>
          </w:p>
          <w:p w:rsidR="00301D80" w:rsidRPr="00766C28" w:rsidRDefault="00301D80" w:rsidP="00F064E8">
            <w:pPr>
              <w:pStyle w:val="ListParagraph"/>
              <w:numPr>
                <w:ilvl w:val="0"/>
                <w:numId w:val="105"/>
              </w:numPr>
              <w:spacing w:line="360" w:lineRule="auto"/>
              <w:jc w:val="left"/>
              <w:rPr>
                <w:rFonts w:ascii="Times New Roman" w:hAnsi="Times New Roman"/>
                <w:sz w:val="22"/>
              </w:rPr>
            </w:pPr>
            <w:r w:rsidRPr="00766C28">
              <w:rPr>
                <w:rFonts w:ascii="Times New Roman" w:hAnsi="Times New Roman"/>
                <w:sz w:val="22"/>
              </w:rPr>
              <w:t>Qëllimi: Të pasqyronte realitetin objektivisht</w:t>
            </w:r>
            <w:r>
              <w:rPr>
                <w:rFonts w:ascii="Times New Roman" w:hAnsi="Times New Roman"/>
                <w:sz w:val="22"/>
              </w:rPr>
              <w:t>.</w:t>
            </w:r>
          </w:p>
          <w:p w:rsidR="00301D80" w:rsidRPr="00766C28" w:rsidRDefault="00301D80" w:rsidP="00F064E8">
            <w:pPr>
              <w:pStyle w:val="ListParagraph"/>
              <w:numPr>
                <w:ilvl w:val="0"/>
                <w:numId w:val="105"/>
              </w:numPr>
              <w:spacing w:line="360" w:lineRule="auto"/>
              <w:jc w:val="left"/>
              <w:rPr>
                <w:rFonts w:ascii="Times New Roman" w:hAnsi="Times New Roman"/>
                <w:sz w:val="22"/>
              </w:rPr>
            </w:pPr>
            <w:r w:rsidRPr="00766C28">
              <w:rPr>
                <w:rFonts w:ascii="Times New Roman" w:hAnsi="Times New Roman"/>
                <w:sz w:val="22"/>
              </w:rPr>
              <w:t>Arti duhet të shmangte çdo idealizëm</w:t>
            </w:r>
            <w:r>
              <w:rPr>
                <w:rFonts w:ascii="Times New Roman" w:hAnsi="Times New Roman"/>
                <w:sz w:val="22"/>
              </w:rPr>
              <w:t>.</w:t>
            </w:r>
          </w:p>
          <w:p w:rsidR="00301D80" w:rsidRPr="00766C28" w:rsidRDefault="00301D80" w:rsidP="00F064E8">
            <w:pPr>
              <w:pStyle w:val="ListParagraph"/>
              <w:numPr>
                <w:ilvl w:val="0"/>
                <w:numId w:val="105"/>
              </w:numPr>
              <w:spacing w:line="360" w:lineRule="auto"/>
              <w:jc w:val="left"/>
              <w:rPr>
                <w:rFonts w:ascii="Times New Roman" w:hAnsi="Times New Roman"/>
                <w:sz w:val="22"/>
              </w:rPr>
            </w:pPr>
            <w:r w:rsidRPr="00766C28">
              <w:rPr>
                <w:rFonts w:ascii="Times New Roman" w:hAnsi="Times New Roman"/>
                <w:sz w:val="22"/>
              </w:rPr>
              <w:t>Pasi parulla liri-barazi-vëllazëri nuk e arriti qëllimin e saj,</w:t>
            </w:r>
            <w:r>
              <w:rPr>
                <w:rFonts w:ascii="Times New Roman" w:hAnsi="Times New Roman"/>
                <w:sz w:val="22"/>
              </w:rPr>
              <w:t xml:space="preserve"> </w:t>
            </w:r>
            <w:r w:rsidRPr="00766C28">
              <w:rPr>
                <w:rFonts w:ascii="Times New Roman" w:hAnsi="Times New Roman"/>
                <w:sz w:val="22"/>
              </w:rPr>
              <w:t>për shkak të ndryshimeve n</w:t>
            </w:r>
            <w:r>
              <w:rPr>
                <w:rFonts w:ascii="Times New Roman" w:hAnsi="Times New Roman"/>
                <w:sz w:val="22"/>
              </w:rPr>
              <w:t>ë</w:t>
            </w:r>
            <w:r w:rsidRPr="00766C28">
              <w:rPr>
                <w:rFonts w:ascii="Times New Roman" w:hAnsi="Times New Roman"/>
                <w:sz w:val="22"/>
              </w:rPr>
              <w:t xml:space="preserve"> teknologji dhe thellimit të konflikteve sociale midis borgjezisë dhe proletariatit dhe kjo solli zhvillimin e ideologjive të reja</w:t>
            </w:r>
            <w:r>
              <w:rPr>
                <w:rFonts w:ascii="Times New Roman" w:hAnsi="Times New Roman"/>
                <w:sz w:val="22"/>
              </w:rPr>
              <w:t>.</w:t>
            </w:r>
          </w:p>
          <w:p w:rsidR="00301D80" w:rsidRPr="00766C28" w:rsidRDefault="00301D80" w:rsidP="00F064E8">
            <w:pPr>
              <w:pStyle w:val="ListParagraph"/>
              <w:numPr>
                <w:ilvl w:val="0"/>
                <w:numId w:val="105"/>
              </w:numPr>
              <w:spacing w:line="360" w:lineRule="auto"/>
              <w:jc w:val="left"/>
              <w:rPr>
                <w:rFonts w:ascii="Times New Roman" w:hAnsi="Times New Roman"/>
                <w:sz w:val="22"/>
              </w:rPr>
            </w:pPr>
            <w:r w:rsidRPr="00766C28">
              <w:rPr>
                <w:rFonts w:ascii="Times New Roman" w:hAnsi="Times New Roman"/>
                <w:sz w:val="22"/>
              </w:rPr>
              <w:t>Realizmi i zhvillua si rrymë në dy faza:</w:t>
            </w:r>
          </w:p>
          <w:p w:rsidR="00301D80" w:rsidRPr="00766C28" w:rsidRDefault="00F064E8" w:rsidP="00AD43F0">
            <w:pPr>
              <w:spacing w:line="360" w:lineRule="auto"/>
              <w:ind w:left="360"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85920" behindDoc="0" locked="0" layoutInCell="1" allowOverlap="1">
                      <wp:simplePos x="0" y="0"/>
                      <wp:positionH relativeFrom="column">
                        <wp:posOffset>3148330</wp:posOffset>
                      </wp:positionH>
                      <wp:positionV relativeFrom="paragraph">
                        <wp:posOffset>174625</wp:posOffset>
                      </wp:positionV>
                      <wp:extent cx="362585" cy="250190"/>
                      <wp:effectExtent l="11430" t="8255" r="45085" b="55880"/>
                      <wp:wrapNone/>
                      <wp:docPr id="319" name="AutoShap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2585" cy="250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D9BDD0" id="AutoShape 298" o:spid="_x0000_s1026" type="#_x0000_t32" style="position:absolute;margin-left:247.9pt;margin-top:13.75pt;width:28.55pt;height:19.7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84896" behindDoc="0" locked="0" layoutInCell="1" allowOverlap="1">
                      <wp:simplePos x="0" y="0"/>
                      <wp:positionH relativeFrom="column">
                        <wp:posOffset>1871980</wp:posOffset>
                      </wp:positionH>
                      <wp:positionV relativeFrom="paragraph">
                        <wp:posOffset>136525</wp:posOffset>
                      </wp:positionV>
                      <wp:extent cx="414020" cy="250190"/>
                      <wp:effectExtent l="40005" t="8255" r="12700" b="55880"/>
                      <wp:wrapNone/>
                      <wp:docPr id="318" name="AutoShap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4020" cy="250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943EA9" id="AutoShape 297" o:spid="_x0000_s1026" type="#_x0000_t32" style="position:absolute;margin-left:147.4pt;margin-top:10.75pt;width:32.6pt;height:19.7pt;flip:x;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83872" behindDoc="0" locked="0" layoutInCell="1" allowOverlap="1">
                      <wp:simplePos x="0" y="0"/>
                      <wp:positionH relativeFrom="column">
                        <wp:posOffset>-491490</wp:posOffset>
                      </wp:positionH>
                      <wp:positionV relativeFrom="paragraph">
                        <wp:posOffset>187960</wp:posOffset>
                      </wp:positionV>
                      <wp:extent cx="0" cy="17145"/>
                      <wp:effectExtent l="57785" t="21590" r="56515" b="8890"/>
                      <wp:wrapNone/>
                      <wp:docPr id="317" name="AutoShap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71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3506D1" id="AutoShape 296" o:spid="_x0000_s1026" type="#_x0000_t32" style="position:absolute;margin-left:-38.7pt;margin-top:14.8pt;width:0;height:1.35pt;flip:y;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">
                      <v:stroke endarrow="block"/>
                    </v:shape>
                  </w:pict>
                </mc:Fallback>
              </mc:AlternateContent>
            </w:r>
            <w:r w:rsidR="00301D80" w:rsidRPr="00766C28">
              <w:rPr>
                <w:rFonts w:ascii="Times New Roman" w:hAnsi="Times New Roman"/>
                <w:sz w:val="22"/>
                <w:szCs w:val="22"/>
              </w:rPr>
              <w:t xml:space="preserve">  REALIZMI</w:t>
            </w:r>
          </w:p>
          <w:p w:rsidR="00301D80" w:rsidRPr="00766C28" w:rsidRDefault="00301D80" w:rsidP="00AD43F0">
            <w:pPr>
              <w:tabs>
                <w:tab w:val="center" w:pos="5157"/>
              </w:tabs>
              <w:spacing w:line="360" w:lineRule="auto"/>
              <w:ind w:firstLine="0"/>
              <w:jc w:val="left"/>
              <w:rPr>
                <w:rFonts w:ascii="Times New Roman" w:hAnsi="Times New Roman"/>
                <w:sz w:val="22"/>
                <w:szCs w:val="22"/>
              </w:rPr>
            </w:pP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 xml:space="preserve">                                 Realizmi kritik                                       Natyralizëm</w:t>
            </w:r>
          </w:p>
          <w:p w:rsidR="00301D80" w:rsidRPr="00766C28" w:rsidRDefault="00301D80" w:rsidP="00F064E8">
            <w:pPr>
              <w:pStyle w:val="ListParagraph"/>
              <w:numPr>
                <w:ilvl w:val="0"/>
                <w:numId w:val="106"/>
              </w:numPr>
              <w:tabs>
                <w:tab w:val="center" w:pos="5157"/>
              </w:tabs>
              <w:spacing w:line="360" w:lineRule="auto"/>
              <w:jc w:val="left"/>
              <w:rPr>
                <w:rFonts w:ascii="Times New Roman" w:hAnsi="Times New Roman"/>
                <w:sz w:val="22"/>
                <w:szCs w:val="22"/>
              </w:rPr>
            </w:pPr>
            <w:r w:rsidRPr="00766C28">
              <w:rPr>
                <w:rFonts w:ascii="Times New Roman" w:hAnsi="Times New Roman"/>
                <w:sz w:val="22"/>
                <w:szCs w:val="22"/>
              </w:rPr>
              <w:t xml:space="preserve">Është më i fuqishëm                           - </w:t>
            </w:r>
            <w:r>
              <w:rPr>
                <w:rFonts w:ascii="Times New Roman" w:hAnsi="Times New Roman"/>
                <w:sz w:val="22"/>
                <w:szCs w:val="22"/>
              </w:rPr>
              <w:t>K</w:t>
            </w:r>
            <w:r w:rsidRPr="00766C28">
              <w:rPr>
                <w:rFonts w:ascii="Times New Roman" w:hAnsi="Times New Roman"/>
                <w:sz w:val="22"/>
                <w:szCs w:val="22"/>
              </w:rPr>
              <w:t>arakter shkencor</w:t>
            </w:r>
          </w:p>
          <w:p w:rsidR="00301D80" w:rsidRPr="00766C28" w:rsidRDefault="00301D80" w:rsidP="00F064E8">
            <w:pPr>
              <w:pStyle w:val="ListParagraph"/>
              <w:numPr>
                <w:ilvl w:val="0"/>
                <w:numId w:val="106"/>
              </w:numPr>
              <w:tabs>
                <w:tab w:val="center" w:pos="5157"/>
              </w:tabs>
              <w:spacing w:line="360" w:lineRule="auto"/>
              <w:jc w:val="left"/>
              <w:rPr>
                <w:rFonts w:ascii="Times New Roman" w:hAnsi="Times New Roman"/>
                <w:sz w:val="22"/>
                <w:szCs w:val="22"/>
              </w:rPr>
            </w:pPr>
            <w:r w:rsidRPr="00766C28">
              <w:rPr>
                <w:rFonts w:ascii="Times New Roman" w:hAnsi="Times New Roman"/>
                <w:sz w:val="22"/>
                <w:szCs w:val="22"/>
              </w:rPr>
              <w:t xml:space="preserve">Në kërkim të idealit pozitiv                -  </w:t>
            </w:r>
            <w:r>
              <w:rPr>
                <w:rFonts w:ascii="Times New Roman" w:hAnsi="Times New Roman"/>
                <w:sz w:val="22"/>
                <w:szCs w:val="22"/>
              </w:rPr>
              <w:t>I</w:t>
            </w:r>
            <w:r w:rsidRPr="00766C28">
              <w:rPr>
                <w:rFonts w:ascii="Times New Roman" w:hAnsi="Times New Roman"/>
                <w:sz w:val="22"/>
                <w:szCs w:val="22"/>
              </w:rPr>
              <w:t>mpersonalizëm</w:t>
            </w:r>
          </w:p>
          <w:p w:rsidR="00301D80" w:rsidRPr="00766C28" w:rsidRDefault="00301D80" w:rsidP="00F064E8">
            <w:pPr>
              <w:pStyle w:val="ListParagraph"/>
              <w:numPr>
                <w:ilvl w:val="0"/>
                <w:numId w:val="106"/>
              </w:numPr>
              <w:tabs>
                <w:tab w:val="center" w:pos="5157"/>
              </w:tabs>
              <w:spacing w:line="360" w:lineRule="auto"/>
              <w:jc w:val="left"/>
              <w:rPr>
                <w:rFonts w:ascii="Times New Roman" w:hAnsi="Times New Roman"/>
                <w:sz w:val="22"/>
                <w:szCs w:val="22"/>
              </w:rPr>
            </w:pPr>
            <w:r w:rsidRPr="00766C28">
              <w:rPr>
                <w:rFonts w:ascii="Times New Roman" w:hAnsi="Times New Roman"/>
                <w:sz w:val="22"/>
                <w:szCs w:val="22"/>
              </w:rPr>
              <w:t>Ka elemente romantike                       -</w:t>
            </w:r>
            <w:r>
              <w:rPr>
                <w:rFonts w:ascii="Times New Roman" w:hAnsi="Times New Roman"/>
                <w:sz w:val="22"/>
                <w:szCs w:val="22"/>
              </w:rPr>
              <w:t xml:space="preserve"> S</w:t>
            </w:r>
            <w:r w:rsidRPr="00766C28">
              <w:rPr>
                <w:rFonts w:ascii="Times New Roman" w:hAnsi="Times New Roman"/>
                <w:sz w:val="22"/>
                <w:szCs w:val="22"/>
              </w:rPr>
              <w:t>hkrimtari -shkencëtar social</w:t>
            </w:r>
          </w:p>
          <w:p w:rsidR="00301D80" w:rsidRPr="00766C28" w:rsidRDefault="00301D80" w:rsidP="00F064E8">
            <w:pPr>
              <w:pStyle w:val="ListParagraph"/>
              <w:numPr>
                <w:ilvl w:val="0"/>
                <w:numId w:val="106"/>
              </w:numPr>
              <w:tabs>
                <w:tab w:val="center" w:pos="5157"/>
              </w:tabs>
              <w:spacing w:line="360" w:lineRule="auto"/>
              <w:jc w:val="left"/>
              <w:rPr>
                <w:rFonts w:ascii="Times New Roman" w:hAnsi="Times New Roman"/>
                <w:sz w:val="22"/>
                <w:szCs w:val="22"/>
              </w:rPr>
            </w:pPr>
            <w:r w:rsidRPr="00766C28">
              <w:rPr>
                <w:rFonts w:ascii="Times New Roman" w:hAnsi="Times New Roman"/>
                <w:sz w:val="22"/>
                <w:szCs w:val="22"/>
              </w:rPr>
              <w:t xml:space="preserve">Formë më të lirë                                  - </w:t>
            </w:r>
            <w:r>
              <w:rPr>
                <w:rFonts w:ascii="Times New Roman" w:hAnsi="Times New Roman"/>
                <w:sz w:val="22"/>
                <w:szCs w:val="22"/>
              </w:rPr>
              <w:t>E</w:t>
            </w:r>
            <w:r w:rsidRPr="00766C28">
              <w:rPr>
                <w:rFonts w:ascii="Times New Roman" w:hAnsi="Times New Roman"/>
                <w:sz w:val="22"/>
                <w:szCs w:val="22"/>
              </w:rPr>
              <w:t xml:space="preserve"> vërteta është e bukur</w:t>
            </w:r>
          </w:p>
          <w:p w:rsidR="00301D80" w:rsidRPr="00766C28" w:rsidRDefault="00301D80" w:rsidP="00F064E8">
            <w:pPr>
              <w:pStyle w:val="ListParagraph"/>
              <w:numPr>
                <w:ilvl w:val="0"/>
                <w:numId w:val="106"/>
              </w:numPr>
              <w:tabs>
                <w:tab w:val="center" w:pos="5157"/>
              </w:tabs>
              <w:spacing w:line="360" w:lineRule="auto"/>
              <w:jc w:val="left"/>
              <w:rPr>
                <w:rFonts w:ascii="Times New Roman" w:hAnsi="Times New Roman"/>
                <w:sz w:val="22"/>
                <w:szCs w:val="22"/>
              </w:rPr>
            </w:pPr>
            <w:r w:rsidRPr="00766C28">
              <w:rPr>
                <w:rFonts w:ascii="Times New Roman" w:hAnsi="Times New Roman"/>
                <w:sz w:val="22"/>
                <w:szCs w:val="22"/>
              </w:rPr>
              <w:t>Kritikojnë shoqërinë borgjeze             -</w:t>
            </w:r>
            <w:r>
              <w:rPr>
                <w:rFonts w:ascii="Times New Roman" w:hAnsi="Times New Roman"/>
                <w:sz w:val="22"/>
                <w:szCs w:val="22"/>
              </w:rPr>
              <w:t xml:space="preserve"> N</w:t>
            </w:r>
            <w:r w:rsidRPr="00766C28">
              <w:rPr>
                <w:rFonts w:ascii="Times New Roman" w:hAnsi="Times New Roman"/>
                <w:sz w:val="22"/>
                <w:szCs w:val="22"/>
              </w:rPr>
              <w:t>jeriu kushtëzohet nga trashëgimia</w:t>
            </w:r>
            <w:r>
              <w:rPr>
                <w:rFonts w:ascii="Times New Roman" w:hAnsi="Times New Roman"/>
                <w:sz w:val="22"/>
                <w:szCs w:val="22"/>
              </w:rPr>
              <w:t xml:space="preserve">  </w:t>
            </w:r>
          </w:p>
          <w:p w:rsidR="00301D80" w:rsidRPr="00766C28" w:rsidRDefault="00301D80" w:rsidP="00AD43F0">
            <w:pPr>
              <w:tabs>
                <w:tab w:val="center" w:pos="5157"/>
              </w:tabs>
              <w:spacing w:line="360" w:lineRule="auto"/>
              <w:ind w:left="2024" w:firstLine="0"/>
              <w:jc w:val="left"/>
              <w:rPr>
                <w:rFonts w:ascii="Times New Roman" w:hAnsi="Times New Roman"/>
                <w:b/>
                <w:sz w:val="24"/>
                <w:szCs w:val="22"/>
              </w:rPr>
            </w:pPr>
          </w:p>
          <w:p w:rsidR="00301D80" w:rsidRPr="002125CA" w:rsidRDefault="00301D80" w:rsidP="00AD43F0">
            <w:pPr>
              <w:tabs>
                <w:tab w:val="center" w:pos="5157"/>
              </w:tabs>
              <w:spacing w:line="360" w:lineRule="auto"/>
              <w:ind w:firstLine="0"/>
              <w:jc w:val="left"/>
              <w:rPr>
                <w:rFonts w:ascii="Times New Roman" w:hAnsi="Times New Roman"/>
                <w:b/>
                <w:sz w:val="24"/>
                <w:szCs w:val="24"/>
              </w:rPr>
            </w:pPr>
            <w:r w:rsidRPr="002125CA">
              <w:rPr>
                <w:rFonts w:ascii="Times New Roman" w:hAnsi="Times New Roman"/>
                <w:b/>
                <w:i/>
                <w:iCs/>
              </w:rPr>
              <w:t>Hapi 2.</w:t>
            </w:r>
            <w:r w:rsidRPr="00A66951">
              <w:rPr>
                <w:rFonts w:ascii="Times New Roman" w:hAnsi="Times New Roman"/>
                <w:b/>
              </w:rPr>
              <w:t xml:space="preserve"> </w:t>
            </w:r>
            <w:r w:rsidRPr="002125CA">
              <w:rPr>
                <w:rFonts w:ascii="Times New Roman" w:hAnsi="Times New Roman"/>
                <w:b/>
              </w:rPr>
              <w:t>Diagrami i Venit</w:t>
            </w: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Realizmi si metodë</w:t>
            </w:r>
            <w:r>
              <w:rPr>
                <w:rFonts w:ascii="Times New Roman" w:hAnsi="Times New Roman"/>
                <w:sz w:val="22"/>
                <w:szCs w:val="22"/>
              </w:rPr>
              <w:t xml:space="preserve"> </w:t>
            </w:r>
            <w:r w:rsidRPr="00766C28">
              <w:rPr>
                <w:rFonts w:ascii="Times New Roman" w:hAnsi="Times New Roman"/>
                <w:sz w:val="22"/>
                <w:szCs w:val="22"/>
              </w:rPr>
              <w:t>(i paraqet gjërat ashtu siç janë)</w:t>
            </w:r>
            <w:r>
              <w:rPr>
                <w:rFonts w:ascii="Times New Roman" w:hAnsi="Times New Roman"/>
                <w:sz w:val="22"/>
                <w:szCs w:val="22"/>
              </w:rPr>
              <w:t xml:space="preserve"> </w:t>
            </w:r>
            <w:r w:rsidRPr="00766C28">
              <w:rPr>
                <w:rFonts w:ascii="Times New Roman" w:hAnsi="Times New Roman"/>
                <w:sz w:val="22"/>
                <w:szCs w:val="22"/>
              </w:rPr>
              <w:t>është hasur në letërsinë e të gjitha kohërave,</w:t>
            </w:r>
            <w:r>
              <w:rPr>
                <w:rFonts w:ascii="Times New Roman" w:hAnsi="Times New Roman"/>
                <w:sz w:val="22"/>
                <w:szCs w:val="22"/>
              </w:rPr>
              <w:t xml:space="preserve"> </w:t>
            </w:r>
            <w:r w:rsidRPr="00766C28">
              <w:rPr>
                <w:rFonts w:ascii="Times New Roman" w:hAnsi="Times New Roman"/>
                <w:sz w:val="22"/>
                <w:szCs w:val="22"/>
              </w:rPr>
              <w:t>që nga Dante, Shekspiri etj.</w:t>
            </w:r>
            <w:r>
              <w:rPr>
                <w:rFonts w:ascii="Times New Roman" w:hAnsi="Times New Roman"/>
                <w:sz w:val="22"/>
                <w:szCs w:val="22"/>
              </w:rPr>
              <w:t xml:space="preserve">, </w:t>
            </w:r>
            <w:r w:rsidRPr="00766C28">
              <w:rPr>
                <w:rFonts w:ascii="Times New Roman" w:hAnsi="Times New Roman"/>
                <w:sz w:val="22"/>
                <w:szCs w:val="22"/>
              </w:rPr>
              <w:t>por secila kishte karakteristikat e veta.</w:t>
            </w:r>
            <w:r>
              <w:rPr>
                <w:rFonts w:ascii="Times New Roman" w:hAnsi="Times New Roman"/>
                <w:sz w:val="22"/>
                <w:szCs w:val="22"/>
              </w:rPr>
              <w:t xml:space="preserve"> </w:t>
            </w:r>
            <w:r w:rsidRPr="00766C28">
              <w:rPr>
                <w:rFonts w:ascii="Times New Roman" w:hAnsi="Times New Roman"/>
                <w:sz w:val="22"/>
                <w:szCs w:val="22"/>
              </w:rPr>
              <w:t>Nxënësit së bashku me mësues</w:t>
            </w:r>
            <w:r>
              <w:rPr>
                <w:rFonts w:ascii="Times New Roman" w:hAnsi="Times New Roman"/>
                <w:sz w:val="22"/>
                <w:szCs w:val="22"/>
              </w:rPr>
              <w:t>in/</w:t>
            </w:r>
            <w:r w:rsidRPr="00766C28">
              <w:rPr>
                <w:rFonts w:ascii="Times New Roman" w:hAnsi="Times New Roman"/>
                <w:sz w:val="22"/>
                <w:szCs w:val="22"/>
              </w:rPr>
              <w:t>en ndërtojnë diagramin e Venit për realizmin në periudh</w:t>
            </w:r>
            <w:r>
              <w:rPr>
                <w:rFonts w:ascii="Times New Roman" w:hAnsi="Times New Roman"/>
                <w:sz w:val="22"/>
                <w:szCs w:val="22"/>
              </w:rPr>
              <w:t>ë</w:t>
            </w:r>
            <w:r w:rsidRPr="00766C28">
              <w:rPr>
                <w:rFonts w:ascii="Times New Roman" w:hAnsi="Times New Roman"/>
                <w:sz w:val="22"/>
                <w:szCs w:val="22"/>
              </w:rPr>
              <w:t xml:space="preserve"> klasiciste,</w:t>
            </w:r>
            <w:r>
              <w:rPr>
                <w:rFonts w:ascii="Times New Roman" w:hAnsi="Times New Roman"/>
                <w:sz w:val="22"/>
                <w:szCs w:val="22"/>
              </w:rPr>
              <w:t xml:space="preserve"> </w:t>
            </w:r>
            <w:r w:rsidRPr="00766C28">
              <w:rPr>
                <w:rFonts w:ascii="Times New Roman" w:hAnsi="Times New Roman"/>
                <w:sz w:val="22"/>
                <w:szCs w:val="22"/>
              </w:rPr>
              <w:t>romantike dhe të realizmit si drejtim letrar.</w:t>
            </w:r>
          </w:p>
          <w:p w:rsidR="00301D80" w:rsidRPr="00766C28" w:rsidRDefault="00F064E8" w:rsidP="00AD43F0">
            <w:pPr>
              <w:tabs>
                <w:tab w:val="center" w:pos="5157"/>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86944" behindDoc="0" locked="0" layoutInCell="1" allowOverlap="1">
                      <wp:simplePos x="0" y="0"/>
                      <wp:positionH relativeFrom="column">
                        <wp:posOffset>1707515</wp:posOffset>
                      </wp:positionH>
                      <wp:positionV relativeFrom="paragraph">
                        <wp:posOffset>50800</wp:posOffset>
                      </wp:positionV>
                      <wp:extent cx="1009650" cy="612775"/>
                      <wp:effectExtent l="8890" t="6985" r="10160" b="8890"/>
                      <wp:wrapNone/>
                      <wp:docPr id="316" name="Oval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650" cy="612775"/>
                              </a:xfrm>
                              <a:prstGeom prst="ellipse">
                                <a:avLst/>
                              </a:prstGeom>
                              <a:solidFill>
                                <a:srgbClr val="FFFFFF"/>
                              </a:solidFill>
                              <a:ln w="9525">
                                <a:solidFill>
                                  <a:srgbClr val="000000"/>
                                </a:solidFill>
                                <a:round/>
                                <a:headEnd/>
                                <a:tailEnd/>
                              </a:ln>
                            </wps:spPr>
                            <wps:txbx>
                              <w:txbxContent>
                                <w:p w:rsidR="00AD43F0" w:rsidRPr="001A1926" w:rsidRDefault="00AD43F0" w:rsidP="00301D80">
                                  <w:pPr>
                                    <w:ind w:firstLine="0"/>
                                    <w:rPr>
                                      <w:b/>
                                    </w:rPr>
                                  </w:pPr>
                                  <w:r w:rsidRPr="001A1926">
                                    <w:rPr>
                                      <w:b/>
                                    </w:rPr>
                                    <w:t>Realizmi</w:t>
                                  </w:r>
                                </w:p>
                                <w:p w:rsidR="00AD43F0" w:rsidRPr="001A1926" w:rsidRDefault="00AD43F0" w:rsidP="00301D80">
                                  <w:pPr>
                                    <w:ind w:firstLine="0"/>
                                    <w:rPr>
                                      <w:b/>
                                    </w:rPr>
                                  </w:pPr>
                                  <w:r w:rsidRPr="001A1926">
                                    <w:rPr>
                                      <w:b/>
                                    </w:rPr>
                                    <w:t>romantikk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99" o:spid="_x0000_s1166" style="position:absolute;margin-left:134.45pt;margin-top:4pt;width:79.5pt;height:48.2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">
                      <v:textbox>
                        <w:txbxContent>
                          <w:p w:rsidR="00AD43F0" w:rsidRPr="001A1926" w:rsidRDefault="00AD43F0" w:rsidP="00301D80">
                            <w:pPr>
                              <w:ind w:firstLine="0"/>
                              <w:rPr>
                                <w:b/>
                              </w:rPr>
                            </w:pPr>
                            <w:r w:rsidRPr="001A1926">
                              <w:rPr>
                                <w:b/>
                              </w:rPr>
                              <w:t>Realizmi</w:t>
                            </w:r>
                          </w:p>
                          <w:p w:rsidR="00AD43F0" w:rsidRPr="001A1926" w:rsidRDefault="00AD43F0" w:rsidP="00301D80">
                            <w:pPr>
                              <w:ind w:firstLine="0"/>
                              <w:rPr>
                                <w:b/>
                              </w:rPr>
                            </w:pPr>
                            <w:r w:rsidRPr="001A1926">
                              <w:rPr>
                                <w:b/>
                              </w:rPr>
                              <w:t>romantikk</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987968" behindDoc="0" locked="0" layoutInCell="1" allowOverlap="1">
                      <wp:simplePos x="0" y="0"/>
                      <wp:positionH relativeFrom="column">
                        <wp:posOffset>2665730</wp:posOffset>
                      </wp:positionH>
                      <wp:positionV relativeFrom="paragraph">
                        <wp:posOffset>-9525</wp:posOffset>
                      </wp:positionV>
                      <wp:extent cx="1268095" cy="673100"/>
                      <wp:effectExtent l="5080" t="13335" r="12700" b="8890"/>
                      <wp:wrapNone/>
                      <wp:docPr id="315" name="Oval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8095" cy="673100"/>
                              </a:xfrm>
                              <a:prstGeom prst="ellipse">
                                <a:avLst/>
                              </a:prstGeom>
                              <a:solidFill>
                                <a:srgbClr val="FFFFFF"/>
                              </a:solidFill>
                              <a:ln w="9525">
                                <a:solidFill>
                                  <a:srgbClr val="000000"/>
                                </a:solidFill>
                                <a:round/>
                                <a:headEnd/>
                                <a:tailEnd/>
                              </a:ln>
                            </wps:spPr>
                            <wps:txbx>
                              <w:txbxContent>
                                <w:p w:rsidR="00AD43F0" w:rsidRPr="001A1926" w:rsidRDefault="00AD43F0" w:rsidP="00301D80">
                                  <w:pPr>
                                    <w:ind w:firstLine="0"/>
                                    <w:rPr>
                                      <w:b/>
                                    </w:rPr>
                                  </w:pPr>
                                  <w:r w:rsidRPr="001A1926">
                                    <w:rPr>
                                      <w:b/>
                                    </w:rPr>
                                    <w:t>Realizmi</w:t>
                                  </w:r>
                                </w:p>
                                <w:p w:rsidR="00AD43F0" w:rsidRPr="001A1926" w:rsidRDefault="00AD43F0" w:rsidP="00301D80">
                                  <w:pPr>
                                    <w:ind w:firstLine="0"/>
                                    <w:rPr>
                                      <w:b/>
                                    </w:rPr>
                                  </w:pPr>
                                  <w:r w:rsidRPr="001A1926">
                                    <w:rPr>
                                      <w:b/>
                                    </w:rPr>
                                    <w:t xml:space="preserve">   Kritik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00" o:spid="_x0000_s1167" style="position:absolute;margin-left:209.9pt;margin-top:-.75pt;width:99.85pt;height:53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">
                      <v:textbox>
                        <w:txbxContent>
                          <w:p w:rsidR="00AD43F0" w:rsidRPr="001A1926" w:rsidRDefault="00AD43F0" w:rsidP="00301D80">
                            <w:pPr>
                              <w:ind w:firstLine="0"/>
                              <w:rPr>
                                <w:b/>
                              </w:rPr>
                            </w:pPr>
                            <w:r w:rsidRPr="001A1926">
                              <w:rPr>
                                <w:b/>
                              </w:rPr>
                              <w:t>Realizmi</w:t>
                            </w:r>
                          </w:p>
                          <w:p w:rsidR="00AD43F0" w:rsidRPr="001A1926" w:rsidRDefault="00AD43F0" w:rsidP="00301D80">
                            <w:pPr>
                              <w:ind w:firstLine="0"/>
                              <w:rPr>
                                <w:b/>
                              </w:rPr>
                            </w:pPr>
                            <w:r w:rsidRPr="001A1926">
                              <w:rPr>
                                <w:b/>
                              </w:rPr>
                              <w:t xml:space="preserve">   Kritik </w:t>
                            </w:r>
                          </w:p>
                        </w:txbxContent>
                      </v:textbox>
                    </v:oval>
                  </w:pict>
                </mc:Fallback>
              </mc:AlternateContent>
            </w:r>
          </w:p>
          <w:p w:rsidR="00301D80" w:rsidRPr="00766C28" w:rsidRDefault="00301D80" w:rsidP="00AD43F0">
            <w:pPr>
              <w:tabs>
                <w:tab w:val="center" w:pos="5157"/>
              </w:tabs>
              <w:spacing w:line="360" w:lineRule="auto"/>
              <w:ind w:firstLine="0"/>
              <w:jc w:val="left"/>
              <w:rPr>
                <w:rFonts w:ascii="Times New Roman" w:hAnsi="Times New Roman"/>
                <w:sz w:val="22"/>
                <w:szCs w:val="22"/>
              </w:rPr>
            </w:pPr>
          </w:p>
          <w:p w:rsidR="00301D80" w:rsidRPr="00766C28" w:rsidRDefault="00F064E8" w:rsidP="00AD43F0">
            <w:pPr>
              <w:tabs>
                <w:tab w:val="center" w:pos="5157"/>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88992" behindDoc="0" locked="0" layoutInCell="1" allowOverlap="1">
                      <wp:simplePos x="0" y="0"/>
                      <wp:positionH relativeFrom="column">
                        <wp:posOffset>1422400</wp:posOffset>
                      </wp:positionH>
                      <wp:positionV relativeFrom="paragraph">
                        <wp:posOffset>72390</wp:posOffset>
                      </wp:positionV>
                      <wp:extent cx="358775" cy="361950"/>
                      <wp:effectExtent l="47625" t="5715" r="12700" b="51435"/>
                      <wp:wrapNone/>
                      <wp:docPr id="314" name="AutoShap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8775" cy="3619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2CD9A5" id="AutoShape 301" o:spid="_x0000_s1026" type="#_x0000_t32" style="position:absolute;margin-left:112pt;margin-top:5.7pt;width:28.25pt;height:28.5pt;flip:x;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">
                      <v:stroke endarrow="block"/>
                    </v:shape>
                  </w:pict>
                </mc:Fallback>
              </mc:AlternateContent>
            </w:r>
          </w:p>
          <w:p w:rsidR="00301D80" w:rsidRPr="00766C28" w:rsidRDefault="00F064E8" w:rsidP="00AD43F0">
            <w:pPr>
              <w:tabs>
                <w:tab w:val="center" w:pos="5157"/>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90016" behindDoc="0" locked="0" layoutInCell="1" allowOverlap="1">
                      <wp:simplePos x="0" y="0"/>
                      <wp:positionH relativeFrom="column">
                        <wp:posOffset>3528060</wp:posOffset>
                      </wp:positionH>
                      <wp:positionV relativeFrom="paragraph">
                        <wp:posOffset>6350</wp:posOffset>
                      </wp:positionV>
                      <wp:extent cx="595630" cy="198755"/>
                      <wp:effectExtent l="10160" t="9525" r="32385" b="58420"/>
                      <wp:wrapNone/>
                      <wp:docPr id="313" name="AutoShape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30" cy="198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EE9903" id="AutoShape 302" o:spid="_x0000_s1026" type="#_x0000_t32" style="position:absolute;margin-left:277.8pt;margin-top:.5pt;width:46.9pt;height:15.6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">
                      <v:stroke endarrow="block"/>
                    </v:shape>
                  </w:pict>
                </mc:Fallback>
              </mc:AlternateContent>
            </w: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Ndryshimet e mëdha dhe më të rëndësishme                             Autori regjistron ndryshimet e vazhdueshme</w:t>
            </w:r>
            <w:r>
              <w:rPr>
                <w:rFonts w:ascii="Times New Roman" w:hAnsi="Times New Roman"/>
                <w:sz w:val="22"/>
                <w:szCs w:val="22"/>
              </w:rPr>
              <w:t xml:space="preserve"> </w:t>
            </w:r>
            <w:r w:rsidRPr="00766C28">
              <w:rPr>
                <w:rFonts w:ascii="Times New Roman" w:hAnsi="Times New Roman"/>
                <w:sz w:val="22"/>
                <w:szCs w:val="22"/>
              </w:rPr>
              <w:t>që</w:t>
            </w: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 xml:space="preserve">ndodhin brenda unit të personazhit               </w:t>
            </w: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Ndryshimet ndodhin nga brenda</w:t>
            </w:r>
            <w:r>
              <w:rPr>
                <w:rFonts w:ascii="Times New Roman" w:hAnsi="Times New Roman"/>
                <w:sz w:val="22"/>
                <w:szCs w:val="22"/>
              </w:rPr>
              <w:t>-</w:t>
            </w:r>
            <w:r w:rsidRPr="00766C28">
              <w:rPr>
                <w:rFonts w:ascii="Times New Roman" w:hAnsi="Times New Roman"/>
                <w:sz w:val="22"/>
                <w:szCs w:val="22"/>
              </w:rPr>
              <w:t xml:space="preserve">jashtë.                             Te personazhi realist njohim rrënjët sociale </w:t>
            </w:r>
          </w:p>
          <w:p w:rsidR="00301D80" w:rsidRPr="00766C28" w:rsidRDefault="00F064E8" w:rsidP="00AD43F0">
            <w:pPr>
              <w:tabs>
                <w:tab w:val="center" w:pos="5157"/>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92064" behindDoc="0" locked="0" layoutInCell="1" allowOverlap="1">
                      <wp:simplePos x="0" y="0"/>
                      <wp:positionH relativeFrom="column">
                        <wp:posOffset>2915285</wp:posOffset>
                      </wp:positionH>
                      <wp:positionV relativeFrom="paragraph">
                        <wp:posOffset>192405</wp:posOffset>
                      </wp:positionV>
                      <wp:extent cx="1069975" cy="517525"/>
                      <wp:effectExtent l="6985" t="8255" r="8890" b="7620"/>
                      <wp:wrapNone/>
                      <wp:docPr id="312" name="Oval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9975" cy="517525"/>
                              </a:xfrm>
                              <a:prstGeom prst="ellipse">
                                <a:avLst/>
                              </a:prstGeom>
                              <a:solidFill>
                                <a:srgbClr val="FFFFFF"/>
                              </a:solidFill>
                              <a:ln w="9525">
                                <a:solidFill>
                                  <a:srgbClr val="000000"/>
                                </a:solidFill>
                                <a:round/>
                                <a:headEnd/>
                                <a:tailEnd/>
                              </a:ln>
                            </wps:spPr>
                            <wps:txbx>
                              <w:txbxContent>
                                <w:p w:rsidR="00AD43F0" w:rsidRDefault="00AD43F0" w:rsidP="00301D80">
                                  <w:pPr>
                                    <w:ind w:firstLine="0"/>
                                  </w:pPr>
                                  <w:r w:rsidRPr="001A1926">
                                    <w:rPr>
                                      <w:b/>
                                    </w:rPr>
                                    <w:t>Romanti</w:t>
                                  </w:r>
                                  <w: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04" o:spid="_x0000_s1168" style="position:absolute;margin-left:229.55pt;margin-top:15.15pt;width:84.25pt;height:40.7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">
                      <v:textbox>
                        <w:txbxContent>
                          <w:p w:rsidR="00AD43F0" w:rsidRDefault="00AD43F0" w:rsidP="00301D80">
                            <w:pPr>
                              <w:ind w:firstLine="0"/>
                            </w:pPr>
                            <w:r w:rsidRPr="001A1926">
                              <w:rPr>
                                <w:b/>
                              </w:rPr>
                              <w:t>Romanti</w:t>
                            </w:r>
                            <w:r>
                              <w:t>k</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1991040" behindDoc="0" locked="0" layoutInCell="1" allowOverlap="1">
                      <wp:simplePos x="0" y="0"/>
                      <wp:positionH relativeFrom="column">
                        <wp:posOffset>1948815</wp:posOffset>
                      </wp:positionH>
                      <wp:positionV relativeFrom="paragraph">
                        <wp:posOffset>140970</wp:posOffset>
                      </wp:positionV>
                      <wp:extent cx="1069975" cy="568960"/>
                      <wp:effectExtent l="12065" t="13970" r="13335" b="7620"/>
                      <wp:wrapNone/>
                      <wp:docPr id="311" name="Oval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9975" cy="568960"/>
                              </a:xfrm>
                              <a:prstGeom prst="ellipse">
                                <a:avLst/>
                              </a:prstGeom>
                              <a:solidFill>
                                <a:srgbClr val="FFFFFF"/>
                              </a:solidFill>
                              <a:ln w="9525">
                                <a:solidFill>
                                  <a:srgbClr val="000000"/>
                                </a:solidFill>
                                <a:round/>
                                <a:headEnd/>
                                <a:tailEnd/>
                              </a:ln>
                            </wps:spPr>
                            <wps:txbx>
                              <w:txbxContent>
                                <w:p w:rsidR="00AD43F0" w:rsidRPr="001A1926" w:rsidRDefault="00AD43F0" w:rsidP="00301D80">
                                  <w:pPr>
                                    <w:rPr>
                                      <w:b/>
                                    </w:rPr>
                                  </w:pPr>
                                  <w:r w:rsidRPr="001A1926">
                                    <w:rPr>
                                      <w:b/>
                                    </w:rPr>
                                    <w:t>KLASIK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03" o:spid="_x0000_s1169" style="position:absolute;margin-left:153.45pt;margin-top:11.1pt;width:84.25pt;height:44.8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">
                      <v:textbox>
                        <w:txbxContent>
                          <w:p w:rsidR="00AD43F0" w:rsidRPr="001A1926" w:rsidRDefault="00AD43F0" w:rsidP="00301D80">
                            <w:pPr>
                              <w:rPr>
                                <w:b/>
                              </w:rPr>
                            </w:pPr>
                            <w:r w:rsidRPr="001A1926">
                              <w:rPr>
                                <w:b/>
                              </w:rPr>
                              <w:t>KLASIK</w:t>
                            </w:r>
                          </w:p>
                        </w:txbxContent>
                      </v:textbox>
                    </v:oval>
                  </w:pict>
                </mc:Fallback>
              </mc:AlternateContent>
            </w:r>
            <w:r w:rsidR="00301D80" w:rsidRPr="00766C28">
              <w:rPr>
                <w:rFonts w:ascii="Times New Roman" w:hAnsi="Times New Roman"/>
                <w:sz w:val="22"/>
                <w:szCs w:val="22"/>
              </w:rPr>
              <w:t xml:space="preserve">  HEROI                             </w:t>
            </w:r>
          </w:p>
          <w:p w:rsidR="00301D80" w:rsidRPr="00766C28" w:rsidRDefault="00F064E8" w:rsidP="00AD43F0">
            <w:pPr>
              <w:tabs>
                <w:tab w:val="center" w:pos="5157"/>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94112" behindDoc="0" locked="0" layoutInCell="1" allowOverlap="1">
                      <wp:simplePos x="0" y="0"/>
                      <wp:positionH relativeFrom="column">
                        <wp:posOffset>1595755</wp:posOffset>
                      </wp:positionH>
                      <wp:positionV relativeFrom="paragraph">
                        <wp:posOffset>171450</wp:posOffset>
                      </wp:positionV>
                      <wp:extent cx="353060" cy="65405"/>
                      <wp:effectExtent l="30480" t="8890" r="6985" b="59055"/>
                      <wp:wrapNone/>
                      <wp:docPr id="310" name="AutoShape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3060" cy="65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193998" id="AutoShape 306" o:spid="_x0000_s1026" type="#_x0000_t32" style="position:absolute;margin-left:125.65pt;margin-top:13.5pt;width:27.8pt;height:5.15pt;flip:x;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">
                      <v:stroke endarrow="block"/>
                    </v:shape>
                  </w:pict>
                </mc:Fallback>
              </mc:AlternateContent>
            </w:r>
          </w:p>
          <w:p w:rsidR="00301D80" w:rsidRPr="00766C28" w:rsidRDefault="00F064E8" w:rsidP="00AD43F0">
            <w:pPr>
              <w:tabs>
                <w:tab w:val="left" w:pos="6888"/>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95136" behindDoc="0" locked="0" layoutInCell="1" allowOverlap="1">
                      <wp:simplePos x="0" y="0"/>
                      <wp:positionH relativeFrom="column">
                        <wp:posOffset>3985260</wp:posOffset>
                      </wp:positionH>
                      <wp:positionV relativeFrom="paragraph">
                        <wp:posOffset>20320</wp:posOffset>
                      </wp:positionV>
                      <wp:extent cx="360680" cy="89535"/>
                      <wp:effectExtent l="10160" t="13335" r="29210" b="59055"/>
                      <wp:wrapNone/>
                      <wp:docPr id="309" name="AutoShap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0680" cy="895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316A40" id="AutoShape 307" o:spid="_x0000_s1026" type="#_x0000_t32" style="position:absolute;margin-left:313.8pt;margin-top:1.6pt;width:28.4pt;height:7.0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93088" behindDoc="0" locked="0" layoutInCell="1" allowOverlap="1">
                      <wp:simplePos x="0" y="0"/>
                      <wp:positionH relativeFrom="column">
                        <wp:posOffset>2414905</wp:posOffset>
                      </wp:positionH>
                      <wp:positionV relativeFrom="paragraph">
                        <wp:posOffset>99060</wp:posOffset>
                      </wp:positionV>
                      <wp:extent cx="914400" cy="577850"/>
                      <wp:effectExtent l="11430" t="6350" r="7620" b="6350"/>
                      <wp:wrapNone/>
                      <wp:docPr id="308" name="Oval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7850"/>
                              </a:xfrm>
                              <a:prstGeom prst="ellipse">
                                <a:avLst/>
                              </a:prstGeom>
                              <a:solidFill>
                                <a:srgbClr val="FFFFFF"/>
                              </a:solidFill>
                              <a:ln w="9525">
                                <a:solidFill>
                                  <a:srgbClr val="000000"/>
                                </a:solidFill>
                                <a:round/>
                                <a:headEnd/>
                                <a:tailEnd/>
                              </a:ln>
                            </wps:spPr>
                            <wps:txbx>
                              <w:txbxContent>
                                <w:p w:rsidR="00AD43F0" w:rsidRPr="001A1926" w:rsidRDefault="00AD43F0" w:rsidP="00301D80">
                                  <w:pPr>
                                    <w:ind w:firstLine="0"/>
                                    <w:rPr>
                                      <w:b/>
                                    </w:rPr>
                                  </w:pPr>
                                  <w:r w:rsidRPr="001A1926">
                                    <w:rPr>
                                      <w:b/>
                                    </w:rPr>
                                    <w:t xml:space="preserve">Realist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05" o:spid="_x0000_s1170" style="position:absolute;margin-left:190.15pt;margin-top:7.8pt;width:1in;height:45.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">
                      <v:textbox>
                        <w:txbxContent>
                          <w:p w:rsidR="00AD43F0" w:rsidRPr="001A1926" w:rsidRDefault="00AD43F0" w:rsidP="00301D80">
                            <w:pPr>
                              <w:ind w:firstLine="0"/>
                              <w:rPr>
                                <w:b/>
                              </w:rPr>
                            </w:pPr>
                            <w:r w:rsidRPr="001A1926">
                              <w:rPr>
                                <w:b/>
                              </w:rPr>
                              <w:t xml:space="preserve">Realist </w:t>
                            </w:r>
                          </w:p>
                        </w:txbxContent>
                      </v:textbox>
                    </v:oval>
                  </w:pict>
                </mc:Fallback>
              </mc:AlternateContent>
            </w:r>
            <w:r w:rsidR="00301D80" w:rsidRPr="00766C28">
              <w:rPr>
                <w:rFonts w:ascii="Times New Roman" w:hAnsi="Times New Roman"/>
                <w:sz w:val="22"/>
                <w:szCs w:val="22"/>
              </w:rPr>
              <w:t>figurë skematike që lëviz brenda</w:t>
            </w:r>
            <w:r w:rsidR="00301D80" w:rsidRPr="00766C28">
              <w:rPr>
                <w:rFonts w:ascii="Times New Roman" w:hAnsi="Times New Roman"/>
                <w:sz w:val="22"/>
                <w:szCs w:val="22"/>
              </w:rPr>
              <w:tab/>
              <w:t>shpreh ndjenjat e vrullshme  të</w:t>
            </w:r>
          </w:p>
          <w:p w:rsidR="00301D80" w:rsidRPr="00766C28" w:rsidRDefault="00301D80" w:rsidP="00AD43F0">
            <w:pPr>
              <w:tabs>
                <w:tab w:val="left" w:pos="6888"/>
              </w:tabs>
              <w:spacing w:line="360" w:lineRule="auto"/>
              <w:ind w:firstLine="0"/>
              <w:jc w:val="left"/>
              <w:rPr>
                <w:rFonts w:ascii="Times New Roman" w:hAnsi="Times New Roman"/>
                <w:sz w:val="22"/>
                <w:szCs w:val="22"/>
              </w:rPr>
            </w:pPr>
            <w:r w:rsidRPr="00766C28">
              <w:rPr>
                <w:rFonts w:ascii="Times New Roman" w:hAnsi="Times New Roman"/>
                <w:sz w:val="22"/>
                <w:szCs w:val="22"/>
              </w:rPr>
              <w:t>skemave të ngurta</w:t>
            </w:r>
            <w:r w:rsidRPr="00766C28">
              <w:rPr>
                <w:rFonts w:ascii="Times New Roman" w:hAnsi="Times New Roman"/>
                <w:sz w:val="22"/>
                <w:szCs w:val="22"/>
              </w:rPr>
              <w:tab/>
              <w:t>autorit.</w:t>
            </w:r>
          </w:p>
          <w:p w:rsidR="00301D80" w:rsidRPr="00766C28" w:rsidRDefault="00301D80" w:rsidP="00AD43F0">
            <w:pPr>
              <w:tabs>
                <w:tab w:val="left" w:pos="6888"/>
              </w:tabs>
              <w:spacing w:line="360" w:lineRule="auto"/>
              <w:ind w:firstLine="0"/>
              <w:jc w:val="left"/>
              <w:rPr>
                <w:rFonts w:ascii="Times New Roman" w:hAnsi="Times New Roman"/>
                <w:sz w:val="22"/>
                <w:szCs w:val="22"/>
              </w:rPr>
            </w:pPr>
            <w:r w:rsidRPr="00766C28">
              <w:rPr>
                <w:rFonts w:ascii="Times New Roman" w:hAnsi="Times New Roman"/>
                <w:sz w:val="22"/>
                <w:szCs w:val="22"/>
              </w:rPr>
              <w:t>përfaqësues virtytesh ose vesesh</w:t>
            </w:r>
            <w:r w:rsidRPr="00766C28">
              <w:rPr>
                <w:rFonts w:ascii="Times New Roman" w:hAnsi="Times New Roman"/>
                <w:sz w:val="22"/>
                <w:szCs w:val="22"/>
              </w:rPr>
              <w:tab/>
              <w:t>zëdhënës i ideve të autorit</w:t>
            </w:r>
          </w:p>
          <w:p w:rsidR="00301D80" w:rsidRPr="00766C28" w:rsidRDefault="00F064E8" w:rsidP="00AD43F0">
            <w:pPr>
              <w:tabs>
                <w:tab w:val="left" w:pos="6888"/>
              </w:tabs>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1996160" behindDoc="0" locked="0" layoutInCell="1" allowOverlap="1">
                      <wp:simplePos x="0" y="0"/>
                      <wp:positionH relativeFrom="column">
                        <wp:posOffset>2837815</wp:posOffset>
                      </wp:positionH>
                      <wp:positionV relativeFrom="paragraph">
                        <wp:posOffset>19685</wp:posOffset>
                      </wp:positionV>
                      <wp:extent cx="0" cy="241935"/>
                      <wp:effectExtent l="53340" t="11430" r="60960" b="22860"/>
                      <wp:wrapNone/>
                      <wp:docPr id="307" name="AutoShap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19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AD6AE8" id="AutoShape 308" o:spid="_x0000_s1026" type="#_x0000_t32" style="position:absolute;margin-left:223.45pt;margin-top:1.55pt;width:0;height:19.0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">
                      <v:stroke endarrow="block"/>
                    </v:shape>
                  </w:pict>
                </mc:Fallback>
              </mc:AlternateContent>
            </w:r>
            <w:r w:rsidR="00301D80" w:rsidRPr="00766C28">
              <w:rPr>
                <w:rFonts w:ascii="Times New Roman" w:hAnsi="Times New Roman"/>
                <w:sz w:val="22"/>
                <w:szCs w:val="22"/>
              </w:rPr>
              <w:t>të rralla.</w:t>
            </w:r>
            <w:r w:rsidR="00301D80" w:rsidRPr="00766C28">
              <w:rPr>
                <w:rFonts w:ascii="Times New Roman" w:hAnsi="Times New Roman"/>
                <w:sz w:val="22"/>
                <w:szCs w:val="22"/>
              </w:rPr>
              <w:tab/>
              <w:t>Zgjidhje subjektive</w:t>
            </w: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Zgjidhje skematike</w:t>
            </w:r>
            <w:r>
              <w:rPr>
                <w:rFonts w:ascii="Times New Roman" w:hAnsi="Times New Roman"/>
                <w:sz w:val="22"/>
                <w:szCs w:val="22"/>
              </w:rPr>
              <w:t>.</w:t>
            </w:r>
            <w:r w:rsidRPr="00766C28">
              <w:rPr>
                <w:rFonts w:ascii="Times New Roman" w:hAnsi="Times New Roman"/>
                <w:sz w:val="22"/>
                <w:szCs w:val="22"/>
              </w:rPr>
              <w:t xml:space="preserve">  Njeriu real me të mirat dhe të metat          sipas ideve</w:t>
            </w:r>
            <w:r>
              <w:rPr>
                <w:rFonts w:ascii="Times New Roman" w:hAnsi="Times New Roman"/>
                <w:sz w:val="22"/>
                <w:szCs w:val="22"/>
              </w:rPr>
              <w:t xml:space="preserve"> </w:t>
            </w:r>
            <w:r w:rsidRPr="00766C28">
              <w:rPr>
                <w:rFonts w:ascii="Times New Roman" w:hAnsi="Times New Roman"/>
                <w:sz w:val="22"/>
                <w:szCs w:val="22"/>
              </w:rPr>
              <w:t>sublime të autorit.</w:t>
            </w: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 xml:space="preserve">Vesi </w:t>
            </w:r>
            <w:r>
              <w:rPr>
                <w:rFonts w:ascii="Times New Roman" w:hAnsi="Times New Roman"/>
                <w:sz w:val="22"/>
                <w:szCs w:val="22"/>
              </w:rPr>
              <w:t xml:space="preserve">ndëshkohet. </w:t>
            </w:r>
            <w:r w:rsidRPr="00766C28">
              <w:rPr>
                <w:rFonts w:ascii="Times New Roman" w:hAnsi="Times New Roman"/>
                <w:sz w:val="22"/>
                <w:szCs w:val="22"/>
              </w:rPr>
              <w:t>Është kompleks me veti të ndryshme</w:t>
            </w:r>
            <w:r>
              <w:rPr>
                <w:rFonts w:ascii="Times New Roman" w:hAnsi="Times New Roman"/>
                <w:sz w:val="22"/>
                <w:szCs w:val="22"/>
              </w:rPr>
              <w:t>.</w:t>
            </w:r>
          </w:p>
          <w:p w:rsidR="00301D80" w:rsidRPr="00766C28" w:rsidRDefault="00301D80" w:rsidP="00AD43F0">
            <w:pPr>
              <w:tabs>
                <w:tab w:val="center" w:pos="5157"/>
              </w:tabs>
              <w:spacing w:line="360" w:lineRule="auto"/>
              <w:ind w:firstLine="0"/>
              <w:jc w:val="left"/>
              <w:rPr>
                <w:rFonts w:ascii="Times New Roman" w:hAnsi="Times New Roman"/>
                <w:sz w:val="22"/>
                <w:szCs w:val="22"/>
              </w:rPr>
            </w:pPr>
            <w:r w:rsidRPr="00766C28">
              <w:rPr>
                <w:rFonts w:ascii="Times New Roman" w:hAnsi="Times New Roman"/>
                <w:sz w:val="22"/>
                <w:szCs w:val="22"/>
              </w:rPr>
              <w:t>Virtyti shpërblehet                              Vepron sipas rrethanave ku ndodhet</w:t>
            </w:r>
            <w:r>
              <w:rPr>
                <w:rFonts w:ascii="Times New Roman" w:hAnsi="Times New Roman"/>
                <w:sz w:val="22"/>
                <w:szCs w:val="22"/>
              </w:rPr>
              <w:t>.</w:t>
            </w:r>
          </w:p>
          <w:p w:rsidR="00301D80" w:rsidRPr="00766C28" w:rsidRDefault="00301D80" w:rsidP="00AD43F0">
            <w:pPr>
              <w:jc w:val="left"/>
              <w:rPr>
                <w:rFonts w:ascii="Times New Roman" w:hAnsi="Times New Roman"/>
                <w:sz w:val="22"/>
                <w:szCs w:val="22"/>
              </w:rPr>
            </w:pPr>
            <w:r w:rsidRPr="00766C28">
              <w:rPr>
                <w:rFonts w:ascii="Times New Roman" w:hAnsi="Times New Roman"/>
                <w:sz w:val="22"/>
                <w:szCs w:val="22"/>
              </w:rPr>
              <w:t xml:space="preserve">                                                     Ndryshon</w:t>
            </w:r>
            <w:r>
              <w:rPr>
                <w:rFonts w:ascii="Times New Roman" w:hAnsi="Times New Roman"/>
                <w:sz w:val="22"/>
                <w:szCs w:val="22"/>
              </w:rPr>
              <w:t xml:space="preserve">, </w:t>
            </w:r>
            <w:r w:rsidRPr="00766C28">
              <w:rPr>
                <w:rFonts w:ascii="Times New Roman" w:hAnsi="Times New Roman"/>
                <w:sz w:val="22"/>
                <w:szCs w:val="22"/>
              </w:rPr>
              <w:t>zhvillohet, rritet,</w:t>
            </w:r>
            <w:r>
              <w:rPr>
                <w:rFonts w:ascii="Times New Roman" w:hAnsi="Times New Roman"/>
                <w:sz w:val="22"/>
                <w:szCs w:val="22"/>
              </w:rPr>
              <w:t xml:space="preserve"> </w:t>
            </w:r>
            <w:r w:rsidRPr="00766C28">
              <w:rPr>
                <w:rFonts w:ascii="Times New Roman" w:hAnsi="Times New Roman"/>
                <w:sz w:val="22"/>
                <w:szCs w:val="22"/>
              </w:rPr>
              <w:t>plaket</w:t>
            </w:r>
            <w:r>
              <w:rPr>
                <w:rFonts w:ascii="Times New Roman" w:hAnsi="Times New Roman"/>
                <w:sz w:val="22"/>
                <w:szCs w:val="22"/>
              </w:rPr>
              <w:t>.</w:t>
            </w:r>
          </w:p>
          <w:p w:rsidR="00301D80" w:rsidRPr="00766C28" w:rsidRDefault="00301D80" w:rsidP="00AD43F0">
            <w:pPr>
              <w:jc w:val="left"/>
              <w:rPr>
                <w:rFonts w:ascii="Times New Roman" w:hAnsi="Times New Roman"/>
                <w:sz w:val="22"/>
                <w:szCs w:val="22"/>
              </w:rPr>
            </w:pPr>
            <w:r w:rsidRPr="00766C28">
              <w:rPr>
                <w:rFonts w:ascii="Times New Roman" w:hAnsi="Times New Roman"/>
                <w:sz w:val="22"/>
                <w:szCs w:val="22"/>
              </w:rPr>
              <w:t xml:space="preserve">                                                     Jep zgjidhje objektive sipas kushteve</w:t>
            </w:r>
          </w:p>
          <w:p w:rsidR="00301D80" w:rsidRPr="00766C28" w:rsidRDefault="00301D80" w:rsidP="00AD43F0">
            <w:pPr>
              <w:jc w:val="left"/>
              <w:rPr>
                <w:rFonts w:ascii="Times New Roman" w:hAnsi="Times New Roman"/>
                <w:sz w:val="22"/>
                <w:szCs w:val="22"/>
              </w:rPr>
            </w:pPr>
            <w:r w:rsidRPr="00766C28">
              <w:rPr>
                <w:rFonts w:ascii="Times New Roman" w:hAnsi="Times New Roman"/>
                <w:sz w:val="22"/>
                <w:szCs w:val="22"/>
              </w:rPr>
              <w:t xml:space="preserve">                                                    </w:t>
            </w:r>
            <w:r>
              <w:rPr>
                <w:rFonts w:ascii="Times New Roman" w:hAnsi="Times New Roman"/>
                <w:sz w:val="22"/>
                <w:szCs w:val="22"/>
              </w:rPr>
              <w:t>s</w:t>
            </w:r>
            <w:r w:rsidRPr="00766C28">
              <w:rPr>
                <w:rFonts w:ascii="Times New Roman" w:hAnsi="Times New Roman"/>
                <w:sz w:val="22"/>
                <w:szCs w:val="22"/>
              </w:rPr>
              <w:t>ipas marrëdhënieve,</w:t>
            </w:r>
            <w:r>
              <w:rPr>
                <w:rFonts w:ascii="Times New Roman" w:hAnsi="Times New Roman"/>
                <w:sz w:val="22"/>
                <w:szCs w:val="22"/>
              </w:rPr>
              <w:t xml:space="preserve"> </w:t>
            </w:r>
            <w:r w:rsidRPr="00766C28">
              <w:rPr>
                <w:rFonts w:ascii="Times New Roman" w:hAnsi="Times New Roman"/>
                <w:sz w:val="22"/>
                <w:szCs w:val="22"/>
              </w:rPr>
              <w:t>kontradiktave</w:t>
            </w:r>
            <w:r>
              <w:rPr>
                <w:rFonts w:ascii="Times New Roman" w:hAnsi="Times New Roman"/>
                <w:sz w:val="22"/>
                <w:szCs w:val="22"/>
              </w:rPr>
              <w:t>.</w:t>
            </w:r>
          </w:p>
          <w:p w:rsidR="00301D80" w:rsidRPr="002125CA" w:rsidRDefault="00301D80" w:rsidP="00AD43F0">
            <w:pPr>
              <w:ind w:firstLine="0"/>
              <w:jc w:val="left"/>
              <w:rPr>
                <w:rFonts w:ascii="Times New Roman" w:hAnsi="Times New Roman"/>
                <w:b/>
                <w:sz w:val="24"/>
                <w:szCs w:val="24"/>
              </w:rPr>
            </w:pPr>
            <w:r w:rsidRPr="002125CA">
              <w:rPr>
                <w:rFonts w:ascii="Times New Roman" w:hAnsi="Times New Roman"/>
                <w:b/>
                <w:i/>
                <w:iCs/>
              </w:rPr>
              <w:t>Hapi 3.</w:t>
            </w:r>
            <w:r w:rsidRPr="00A66951">
              <w:rPr>
                <w:rFonts w:ascii="Times New Roman" w:hAnsi="Times New Roman"/>
                <w:b/>
              </w:rPr>
              <w:t xml:space="preserve"> </w:t>
            </w:r>
            <w:r w:rsidRPr="002125CA">
              <w:rPr>
                <w:rFonts w:ascii="Times New Roman" w:hAnsi="Times New Roman"/>
                <w:b/>
              </w:rPr>
              <w:t>Harta e koncepteve</w:t>
            </w:r>
          </w:p>
          <w:p w:rsidR="00301D80" w:rsidRPr="00766C28" w:rsidRDefault="00F064E8" w:rsidP="00AD43F0">
            <w:pPr>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1998208" behindDoc="0" locked="0" layoutInCell="1" allowOverlap="1">
                      <wp:simplePos x="0" y="0"/>
                      <wp:positionH relativeFrom="column">
                        <wp:posOffset>4451350</wp:posOffset>
                      </wp:positionH>
                      <wp:positionV relativeFrom="paragraph">
                        <wp:posOffset>126365</wp:posOffset>
                      </wp:positionV>
                      <wp:extent cx="1294130" cy="440055"/>
                      <wp:effectExtent l="9525" t="5080" r="10795" b="12065"/>
                      <wp:wrapNone/>
                      <wp:docPr id="306" name="Oval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4130" cy="440055"/>
                              </a:xfrm>
                              <a:prstGeom prst="ellipse">
                                <a:avLst/>
                              </a:prstGeom>
                              <a:solidFill>
                                <a:srgbClr val="FFFFFF"/>
                              </a:solidFill>
                              <a:ln w="9525">
                                <a:solidFill>
                                  <a:srgbClr val="000000"/>
                                </a:solidFill>
                                <a:round/>
                                <a:headEnd/>
                                <a:tailEnd/>
                              </a:ln>
                            </wps:spPr>
                            <wps:txbx>
                              <w:txbxContent>
                                <w:p w:rsidR="00AD43F0" w:rsidRPr="001A1926" w:rsidRDefault="00AD43F0" w:rsidP="00301D80">
                                  <w:pPr>
                                    <w:ind w:firstLine="0"/>
                                    <w:rPr>
                                      <w:b/>
                                    </w:rPr>
                                  </w:pPr>
                                  <w:r>
                                    <w:rPr>
                                      <w:b/>
                                    </w:rPr>
                                    <w:t>N</w:t>
                                  </w:r>
                                  <w:r w:rsidRPr="001A1926">
                                    <w:rPr>
                                      <w:b/>
                                    </w:rPr>
                                    <w:t>atyralizmi</w:t>
                                  </w:r>
                                </w:p>
                                <w:p w:rsidR="00AD43F0" w:rsidRPr="001A1926" w:rsidRDefault="00AD43F0" w:rsidP="00301D80">
                                  <w:pPr>
                                    <w:rPr>
                                      <w:b/>
                                    </w:rPr>
                                  </w:pPr>
                                </w:p>
                                <w:p w:rsidR="00AD43F0" w:rsidRDefault="00AD43F0" w:rsidP="00301D80"/>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10" o:spid="_x0000_s1171" style="position:absolute;left:0;text-align:left;margin-left:350.5pt;margin-top:9.95pt;width:101.9pt;height:34.6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">
                      <v:textbox>
                        <w:txbxContent>
                          <w:p w:rsidR="00AD43F0" w:rsidRPr="001A1926" w:rsidRDefault="00AD43F0" w:rsidP="00301D80">
                            <w:pPr>
                              <w:ind w:firstLine="0"/>
                              <w:rPr>
                                <w:b/>
                              </w:rPr>
                            </w:pPr>
                            <w:r>
                              <w:rPr>
                                <w:b/>
                              </w:rPr>
                              <w:t>N</w:t>
                            </w:r>
                            <w:r w:rsidRPr="001A1926">
                              <w:rPr>
                                <w:b/>
                              </w:rPr>
                              <w:t>atyralizmi</w:t>
                            </w:r>
                          </w:p>
                          <w:p w:rsidR="00AD43F0" w:rsidRPr="001A1926" w:rsidRDefault="00AD43F0" w:rsidP="00301D80">
                            <w:pPr>
                              <w:rPr>
                                <w:b/>
                              </w:rPr>
                            </w:pPr>
                          </w:p>
                          <w:p w:rsidR="00AD43F0" w:rsidRDefault="00AD43F0" w:rsidP="00301D80"/>
                          <w:p w:rsidR="00AD43F0" w:rsidRDefault="00AD43F0" w:rsidP="00301D80"/>
                        </w:txbxContent>
                      </v:textbox>
                    </v:oval>
                  </w:pict>
                </mc:Fallback>
              </mc:AlternateContent>
            </w:r>
          </w:p>
          <w:p w:rsidR="00301D80" w:rsidRPr="00766C28" w:rsidRDefault="00F064E8" w:rsidP="00AD43F0">
            <w:pPr>
              <w:ind w:firstLine="0"/>
              <w:jc w:val="left"/>
              <w:rPr>
                <w:rFonts w:ascii="Times New Roman" w:hAnsi="Times New Roman"/>
                <w:sz w:val="24"/>
                <w:szCs w:val="22"/>
              </w:rPr>
            </w:pPr>
            <w:r>
              <w:rPr>
                <w:rFonts w:ascii="Times New Roman" w:hAnsi="Times New Roman"/>
                <w:noProof/>
                <w:lang w:val="en-US"/>
              </w:rPr>
              <mc:AlternateContent>
                <mc:Choice Requires="wps">
                  <w:drawing>
                    <wp:anchor distT="0" distB="0" distL="114300" distR="114300" simplePos="0" relativeHeight="252002304" behindDoc="0" locked="0" layoutInCell="1" allowOverlap="1">
                      <wp:simplePos x="0" y="0"/>
                      <wp:positionH relativeFrom="column">
                        <wp:posOffset>7737475</wp:posOffset>
                      </wp:positionH>
                      <wp:positionV relativeFrom="paragraph">
                        <wp:posOffset>181610</wp:posOffset>
                      </wp:positionV>
                      <wp:extent cx="526415" cy="224155"/>
                      <wp:effectExtent l="38100" t="59055" r="35560" b="59690"/>
                      <wp:wrapNone/>
                      <wp:docPr id="305" name="AutoShap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6415" cy="22415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632832" id="AutoShape 314" o:spid="_x0000_s1026" type="#_x0000_t32" style="position:absolute;margin-left:609.25pt;margin-top:14.3pt;width:41.45pt;height:17.6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">
                      <v:stroke startarrow="block" endarrow="block"/>
                    </v:shape>
                  </w:pict>
                </mc:Fallback>
              </mc:AlternateContent>
            </w:r>
            <w:r>
              <w:rPr>
                <w:rFonts w:ascii="Times New Roman" w:hAnsi="Times New Roman"/>
                <w:noProof/>
                <w:lang w:val="en-US"/>
              </w:rPr>
              <mc:AlternateContent>
                <mc:Choice Requires="wps">
                  <w:drawing>
                    <wp:anchor distT="0" distB="0" distL="114300" distR="114300" simplePos="0" relativeHeight="251999232" behindDoc="0" locked="0" layoutInCell="1" allowOverlap="1">
                      <wp:simplePos x="0" y="0"/>
                      <wp:positionH relativeFrom="column">
                        <wp:posOffset>2432685</wp:posOffset>
                      </wp:positionH>
                      <wp:positionV relativeFrom="paragraph">
                        <wp:posOffset>405130</wp:posOffset>
                      </wp:positionV>
                      <wp:extent cx="405130" cy="224790"/>
                      <wp:effectExtent l="10160" t="6350" r="41910" b="54610"/>
                      <wp:wrapNone/>
                      <wp:docPr id="304" name="AutoShap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5130" cy="2247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5692F3" id="AutoShape 311" o:spid="_x0000_s1026" type="#_x0000_t32" style="position:absolute;margin-left:191.55pt;margin-top:31.9pt;width:31.9pt;height:17.7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2001280" behindDoc="0" locked="0" layoutInCell="1" allowOverlap="1">
                      <wp:simplePos x="0" y="0"/>
                      <wp:positionH relativeFrom="column">
                        <wp:posOffset>1319530</wp:posOffset>
                      </wp:positionH>
                      <wp:positionV relativeFrom="paragraph">
                        <wp:posOffset>396875</wp:posOffset>
                      </wp:positionV>
                      <wp:extent cx="353695" cy="163830"/>
                      <wp:effectExtent l="40005" t="7620" r="6350" b="57150"/>
                      <wp:wrapNone/>
                      <wp:docPr id="303" name="AutoShap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369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064F47" id="AutoShape 313" o:spid="_x0000_s1026" type="#_x0000_t32" style="position:absolute;margin-left:103.9pt;margin-top:31.25pt;width:27.85pt;height:12.9pt;flip:x;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1997184" behindDoc="0" locked="0" layoutInCell="1" allowOverlap="1">
                      <wp:simplePos x="0" y="0"/>
                      <wp:positionH relativeFrom="column">
                        <wp:posOffset>1535430</wp:posOffset>
                      </wp:positionH>
                      <wp:positionV relativeFrom="paragraph">
                        <wp:posOffset>17145</wp:posOffset>
                      </wp:positionV>
                      <wp:extent cx="1216660" cy="440055"/>
                      <wp:effectExtent l="8255" t="8890" r="13335" b="8255"/>
                      <wp:wrapNone/>
                      <wp:docPr id="302" name="Oval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6660" cy="440055"/>
                              </a:xfrm>
                              <a:prstGeom prst="ellipse">
                                <a:avLst/>
                              </a:prstGeom>
                              <a:solidFill>
                                <a:srgbClr val="FFFFFF"/>
                              </a:solidFill>
                              <a:ln w="9525">
                                <a:solidFill>
                                  <a:srgbClr val="000000"/>
                                </a:solidFill>
                                <a:round/>
                                <a:headEnd/>
                                <a:tailEnd/>
                              </a:ln>
                            </wps:spPr>
                            <wps:txbx>
                              <w:txbxContent>
                                <w:p w:rsidR="00AD43F0" w:rsidRPr="001A1926" w:rsidRDefault="00AD43F0" w:rsidP="00301D80">
                                  <w:pPr>
                                    <w:ind w:firstLine="0"/>
                                    <w:rPr>
                                      <w:b/>
                                    </w:rPr>
                                  </w:pPr>
                                  <w:r>
                                    <w:rPr>
                                      <w:b/>
                                    </w:rPr>
                                    <w:t>R</w:t>
                                  </w:r>
                                  <w:r w:rsidRPr="001A1926">
                                    <w:rPr>
                                      <w:b/>
                                    </w:rPr>
                                    <w:t>ealizmi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09" o:spid="_x0000_s1172" style="position:absolute;margin-left:120.9pt;margin-top:1.35pt;width:95.8pt;height:34.6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">
                      <v:textbox>
                        <w:txbxContent>
                          <w:p w:rsidR="00AD43F0" w:rsidRPr="001A1926" w:rsidRDefault="00AD43F0" w:rsidP="00301D80">
                            <w:pPr>
                              <w:ind w:firstLine="0"/>
                              <w:rPr>
                                <w:b/>
                              </w:rPr>
                            </w:pPr>
                            <w:r>
                              <w:rPr>
                                <w:b/>
                              </w:rPr>
                              <w:t>R</w:t>
                            </w:r>
                            <w:r w:rsidRPr="001A1926">
                              <w:rPr>
                                <w:b/>
                              </w:rPr>
                              <w:t>ealizmi</w:t>
                            </w:r>
                          </w:p>
                        </w:txbxContent>
                      </v:textbox>
                    </v:oval>
                  </w:pict>
                </mc:Fallback>
              </mc:AlternateContent>
            </w:r>
          </w:p>
          <w:p w:rsidR="00301D80" w:rsidRPr="00766C28" w:rsidRDefault="00301D80" w:rsidP="00AD43F0">
            <w:pPr>
              <w:rPr>
                <w:rFonts w:ascii="Times New Roman" w:hAnsi="Times New Roman"/>
                <w:sz w:val="24"/>
                <w:szCs w:val="22"/>
              </w:rPr>
            </w:pPr>
          </w:p>
          <w:p w:rsidR="00301D80" w:rsidRPr="00766C28" w:rsidRDefault="00F064E8" w:rsidP="00AD43F0">
            <w:pPr>
              <w:tabs>
                <w:tab w:val="left" w:pos="2065"/>
              </w:tabs>
              <w:ind w:firstLine="0"/>
              <w:rPr>
                <w:rFonts w:ascii="Times New Roman" w:hAnsi="Times New Roman"/>
                <w:sz w:val="24"/>
                <w:szCs w:val="22"/>
              </w:rPr>
            </w:pPr>
            <w:r>
              <w:rPr>
                <w:rFonts w:ascii="Times New Roman" w:hAnsi="Times New Roman"/>
                <w:noProof/>
                <w:lang w:val="en-US"/>
              </w:rPr>
              <mc:AlternateContent>
                <mc:Choice Requires="wps">
                  <w:drawing>
                    <wp:anchor distT="0" distB="0" distL="114300" distR="114300" simplePos="0" relativeHeight="252007424" behindDoc="0" locked="0" layoutInCell="1" allowOverlap="1">
                      <wp:simplePos x="0" y="0"/>
                      <wp:positionH relativeFrom="column">
                        <wp:posOffset>1877695</wp:posOffset>
                      </wp:positionH>
                      <wp:positionV relativeFrom="paragraph">
                        <wp:posOffset>6350</wp:posOffset>
                      </wp:positionV>
                      <wp:extent cx="698500" cy="1561465"/>
                      <wp:effectExtent l="7620" t="5715" r="55880" b="33020"/>
                      <wp:wrapNone/>
                      <wp:docPr id="301" name="AutoShape 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00" cy="15614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B2823E" id="AutoShape 319" o:spid="_x0000_s1026" type="#_x0000_t32" style="position:absolute;margin-left:147.85pt;margin-top:.5pt;width:55pt;height:122.95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2003328" behindDoc="0" locked="0" layoutInCell="1" allowOverlap="1">
                      <wp:simplePos x="0" y="0"/>
                      <wp:positionH relativeFrom="column">
                        <wp:posOffset>5503545</wp:posOffset>
                      </wp:positionH>
                      <wp:positionV relativeFrom="paragraph">
                        <wp:posOffset>6350</wp:posOffset>
                      </wp:positionV>
                      <wp:extent cx="405130" cy="233045"/>
                      <wp:effectExtent l="13970" t="5715" r="38100" b="56515"/>
                      <wp:wrapNone/>
                      <wp:docPr id="300" name="AutoShape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5130" cy="233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973C6" id="AutoShape 315" o:spid="_x0000_s1026" type="#_x0000_t32" style="position:absolute;margin-left:433.35pt;margin-top:.5pt;width:31.9pt;height:18.35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2006400" behindDoc="0" locked="0" layoutInCell="1" allowOverlap="1">
                      <wp:simplePos x="0" y="0"/>
                      <wp:positionH relativeFrom="column">
                        <wp:posOffset>1767840</wp:posOffset>
                      </wp:positionH>
                      <wp:positionV relativeFrom="paragraph">
                        <wp:posOffset>135890</wp:posOffset>
                      </wp:positionV>
                      <wp:extent cx="466090" cy="1137920"/>
                      <wp:effectExtent l="59690" t="11430" r="7620" b="31750"/>
                      <wp:wrapNone/>
                      <wp:docPr id="299" name="AutoShape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6090" cy="1137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148A4D" id="AutoShape 318" o:spid="_x0000_s1026" type="#_x0000_t32" style="position:absolute;margin-left:139.2pt;margin-top:10.7pt;width:36.7pt;height:89.6pt;flip:x;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2000256" behindDoc="0" locked="0" layoutInCell="1" allowOverlap="1">
                      <wp:simplePos x="0" y="0"/>
                      <wp:positionH relativeFrom="column">
                        <wp:posOffset>4451350</wp:posOffset>
                      </wp:positionH>
                      <wp:positionV relativeFrom="paragraph">
                        <wp:posOffset>75565</wp:posOffset>
                      </wp:positionV>
                      <wp:extent cx="361950" cy="224790"/>
                      <wp:effectExtent l="38100" t="8255" r="9525" b="52705"/>
                      <wp:wrapNone/>
                      <wp:docPr id="298" name="AutoShap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1950" cy="2247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3C762D" id="AutoShape 312" o:spid="_x0000_s1026" type="#_x0000_t32" style="position:absolute;margin-left:350.5pt;margin-top:5.95pt;width:28.5pt;height:17.7pt;flip:x;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">
                      <v:stroke endarrow="block"/>
                    </v:shape>
                  </w:pict>
                </mc:Fallback>
              </mc:AlternateContent>
            </w:r>
          </w:p>
          <w:p w:rsidR="00301D80" w:rsidRPr="00766C28" w:rsidRDefault="00301D80" w:rsidP="00AD43F0">
            <w:pPr>
              <w:tabs>
                <w:tab w:val="left" w:pos="2065"/>
              </w:tabs>
              <w:ind w:firstLine="0"/>
              <w:rPr>
                <w:rFonts w:ascii="Times New Roman" w:hAnsi="Times New Roman"/>
                <w:sz w:val="24"/>
                <w:szCs w:val="22"/>
              </w:rPr>
            </w:pPr>
          </w:p>
          <w:p w:rsidR="00301D80" w:rsidRPr="00766C28" w:rsidRDefault="00301D80" w:rsidP="00F064E8">
            <w:pPr>
              <w:pStyle w:val="ListParagraph"/>
              <w:numPr>
                <w:ilvl w:val="0"/>
                <w:numId w:val="108"/>
              </w:numPr>
              <w:tabs>
                <w:tab w:val="left" w:pos="2065"/>
              </w:tabs>
              <w:rPr>
                <w:rFonts w:ascii="Times New Roman" w:hAnsi="Times New Roman"/>
                <w:sz w:val="22"/>
              </w:rPr>
            </w:pPr>
            <w:r w:rsidRPr="00766C28">
              <w:rPr>
                <w:rFonts w:ascii="Times New Roman" w:hAnsi="Times New Roman"/>
                <w:sz w:val="22"/>
              </w:rPr>
              <w:t xml:space="preserve">Parimet                               </w:t>
            </w:r>
            <w:r>
              <w:rPr>
                <w:rFonts w:ascii="Times New Roman" w:hAnsi="Times New Roman"/>
                <w:sz w:val="22"/>
              </w:rPr>
              <w:t xml:space="preserve">         </w:t>
            </w:r>
            <w:r w:rsidRPr="00766C28">
              <w:rPr>
                <w:rFonts w:ascii="Times New Roman" w:hAnsi="Times New Roman"/>
                <w:sz w:val="22"/>
              </w:rPr>
              <w:t xml:space="preserve">tiparet                 </w:t>
            </w:r>
            <w:r>
              <w:rPr>
                <w:rFonts w:ascii="Times New Roman" w:hAnsi="Times New Roman"/>
                <w:sz w:val="22"/>
              </w:rPr>
              <w:t xml:space="preserve">              </w:t>
            </w:r>
            <w:r w:rsidRPr="00766C28">
              <w:rPr>
                <w:rFonts w:ascii="Times New Roman" w:hAnsi="Times New Roman"/>
                <w:sz w:val="22"/>
              </w:rPr>
              <w:t>parimet                               tiparet</w:t>
            </w:r>
          </w:p>
          <w:p w:rsidR="00301D80" w:rsidRPr="00766C28" w:rsidRDefault="00301D80" w:rsidP="00F064E8">
            <w:pPr>
              <w:pStyle w:val="ListParagraph"/>
              <w:numPr>
                <w:ilvl w:val="0"/>
                <w:numId w:val="107"/>
              </w:numPr>
              <w:tabs>
                <w:tab w:val="left" w:pos="3695"/>
              </w:tabs>
              <w:rPr>
                <w:rFonts w:ascii="Times New Roman" w:hAnsi="Times New Roman"/>
                <w:sz w:val="22"/>
              </w:rPr>
            </w:pPr>
            <w:r w:rsidRPr="00766C28">
              <w:rPr>
                <w:rFonts w:ascii="Times New Roman" w:hAnsi="Times New Roman"/>
                <w:sz w:val="22"/>
              </w:rPr>
              <w:t>Objektivizmi</w:t>
            </w:r>
            <w:r>
              <w:rPr>
                <w:rFonts w:ascii="Times New Roman" w:hAnsi="Times New Roman"/>
                <w:sz w:val="22"/>
              </w:rPr>
              <w:t xml:space="preserve"> </w:t>
            </w:r>
            <w:r w:rsidRPr="00766C28">
              <w:rPr>
                <w:rFonts w:ascii="Times New Roman" w:hAnsi="Times New Roman"/>
                <w:sz w:val="22"/>
              </w:rPr>
              <w:t>-</w:t>
            </w:r>
            <w:r>
              <w:rPr>
                <w:rFonts w:ascii="Times New Roman" w:hAnsi="Times New Roman"/>
                <w:sz w:val="22"/>
              </w:rPr>
              <w:t xml:space="preserve">    </w:t>
            </w:r>
            <w:r w:rsidRPr="00766C28">
              <w:rPr>
                <w:rFonts w:ascii="Times New Roman" w:hAnsi="Times New Roman"/>
                <w:sz w:val="22"/>
              </w:rPr>
              <w:t>zgjedhje e temave.</w:t>
            </w:r>
            <w:r>
              <w:rPr>
                <w:rFonts w:ascii="Times New Roman" w:hAnsi="Times New Roman"/>
                <w:sz w:val="22"/>
              </w:rPr>
              <w:t xml:space="preserve">                                    </w:t>
            </w:r>
            <w:r w:rsidRPr="00766C28">
              <w:rPr>
                <w:rFonts w:ascii="Times New Roman" w:hAnsi="Times New Roman"/>
                <w:sz w:val="22"/>
              </w:rPr>
              <w:t xml:space="preserve">karakteri shkencor    </w:t>
            </w:r>
            <w:r>
              <w:rPr>
                <w:rFonts w:ascii="Times New Roman" w:hAnsi="Times New Roman"/>
                <w:sz w:val="22"/>
              </w:rPr>
              <w:t xml:space="preserve">   </w:t>
            </w:r>
            <w:r w:rsidRPr="00766C28">
              <w:rPr>
                <w:rFonts w:ascii="Times New Roman" w:hAnsi="Times New Roman"/>
                <w:sz w:val="22"/>
              </w:rPr>
              <w:t xml:space="preserve">  jo subjektivizëm</w:t>
            </w:r>
          </w:p>
          <w:p w:rsidR="00301D80" w:rsidRPr="00766C28" w:rsidRDefault="00301D80" w:rsidP="00F064E8">
            <w:pPr>
              <w:pStyle w:val="ListParagraph"/>
              <w:numPr>
                <w:ilvl w:val="0"/>
                <w:numId w:val="107"/>
              </w:numPr>
              <w:tabs>
                <w:tab w:val="left" w:pos="761"/>
                <w:tab w:val="left" w:pos="4211"/>
              </w:tabs>
              <w:rPr>
                <w:rFonts w:ascii="Times New Roman" w:hAnsi="Times New Roman"/>
                <w:sz w:val="22"/>
              </w:rPr>
            </w:pPr>
            <w:r w:rsidRPr="00766C28">
              <w:rPr>
                <w:rFonts w:ascii="Times New Roman" w:hAnsi="Times New Roman"/>
                <w:sz w:val="22"/>
              </w:rPr>
              <w:t>impersonalizmi</w:t>
            </w:r>
            <w:r w:rsidRPr="00766C28">
              <w:rPr>
                <w:rFonts w:ascii="Times New Roman" w:hAnsi="Times New Roman"/>
                <w:sz w:val="22"/>
              </w:rPr>
              <w:tab/>
              <w:t xml:space="preserve">reale                                      .pavetësia                  gjithçka të jetë e </w:t>
            </w:r>
          </w:p>
          <w:p w:rsidR="00301D80" w:rsidRPr="00766C28" w:rsidRDefault="00301D80" w:rsidP="00F064E8">
            <w:pPr>
              <w:pStyle w:val="ListParagraph"/>
              <w:numPr>
                <w:ilvl w:val="0"/>
                <w:numId w:val="107"/>
              </w:numPr>
              <w:tabs>
                <w:tab w:val="left" w:pos="761"/>
              </w:tabs>
              <w:rPr>
                <w:rFonts w:ascii="Times New Roman" w:hAnsi="Times New Roman"/>
                <w:sz w:val="22"/>
              </w:rPr>
            </w:pPr>
            <w:r w:rsidRPr="00766C28">
              <w:rPr>
                <w:rFonts w:ascii="Times New Roman" w:hAnsi="Times New Roman"/>
                <w:sz w:val="22"/>
              </w:rPr>
              <w:t>tipizimi i personazheve         -hollësira të jetës dhe socializimi                     vërtetë</w:t>
            </w:r>
          </w:p>
          <w:p w:rsidR="00301D80" w:rsidRPr="00766C28" w:rsidRDefault="00301D80" w:rsidP="00AD43F0">
            <w:pPr>
              <w:tabs>
                <w:tab w:val="left" w:pos="761"/>
              </w:tabs>
              <w:ind w:left="1026" w:firstLine="0"/>
              <w:rPr>
                <w:rFonts w:ascii="Times New Roman" w:hAnsi="Times New Roman"/>
                <w:sz w:val="22"/>
              </w:rPr>
            </w:pPr>
            <w:r w:rsidRPr="00766C28">
              <w:rPr>
                <w:rFonts w:ascii="Times New Roman" w:hAnsi="Times New Roman"/>
                <w:sz w:val="22"/>
              </w:rPr>
              <w:t>personazheve                                                               vëzhgimi</w:t>
            </w:r>
          </w:p>
          <w:p w:rsidR="00301D80" w:rsidRPr="00766C28" w:rsidRDefault="00301D80" w:rsidP="00AD43F0">
            <w:pPr>
              <w:tabs>
                <w:tab w:val="left" w:pos="761"/>
              </w:tabs>
              <w:ind w:left="3411" w:firstLine="0"/>
              <w:rPr>
                <w:rFonts w:ascii="Times New Roman" w:hAnsi="Times New Roman"/>
                <w:sz w:val="22"/>
              </w:rPr>
            </w:pPr>
            <w:r>
              <w:rPr>
                <w:rFonts w:ascii="Times New Roman" w:hAnsi="Times New Roman"/>
                <w:sz w:val="22"/>
              </w:rPr>
              <w:t xml:space="preserve">    </w:t>
            </w:r>
            <w:r w:rsidRPr="00766C28">
              <w:rPr>
                <w:rFonts w:ascii="Times New Roman" w:hAnsi="Times New Roman"/>
                <w:sz w:val="22"/>
              </w:rPr>
              <w:t>- gjuhë e kuptueshme                                                  eksperimenti</w:t>
            </w:r>
          </w:p>
          <w:p w:rsidR="00301D80" w:rsidRPr="00766C28" w:rsidRDefault="00F064E8" w:rsidP="00AD43F0">
            <w:pPr>
              <w:tabs>
                <w:tab w:val="left" w:pos="761"/>
              </w:tabs>
              <w:ind w:left="3411" w:firstLine="0"/>
              <w:rPr>
                <w:rFonts w:ascii="Times New Roman" w:hAnsi="Times New Roman"/>
                <w:sz w:val="22"/>
              </w:rPr>
            </w:pPr>
            <w:r>
              <w:rPr>
                <w:noProof/>
                <w:lang w:val="en-US"/>
              </w:rPr>
              <mc:AlternateContent>
                <mc:Choice Requires="wps">
                  <w:drawing>
                    <wp:anchor distT="0" distB="0" distL="114300" distR="114300" simplePos="0" relativeHeight="252004352" behindDoc="0" locked="0" layoutInCell="1" allowOverlap="1">
                      <wp:simplePos x="0" y="0"/>
                      <wp:positionH relativeFrom="column">
                        <wp:posOffset>491490</wp:posOffset>
                      </wp:positionH>
                      <wp:positionV relativeFrom="paragraph">
                        <wp:posOffset>40005</wp:posOffset>
                      </wp:positionV>
                      <wp:extent cx="1587500" cy="760095"/>
                      <wp:effectExtent l="12065" t="5715" r="10160" b="5715"/>
                      <wp:wrapNone/>
                      <wp:docPr id="297" name="Oval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587500" cy="760095"/>
                              </a:xfrm>
                              <a:prstGeom prst="ellipse">
                                <a:avLst/>
                              </a:prstGeom>
                              <a:solidFill>
                                <a:srgbClr val="FFFFFF"/>
                              </a:solidFill>
                              <a:ln w="9525">
                                <a:solidFill>
                                  <a:srgbClr val="000000"/>
                                </a:solidFill>
                                <a:round/>
                                <a:headEnd/>
                                <a:tailEnd/>
                              </a:ln>
                            </wps:spPr>
                            <wps:txbx>
                              <w:txbxContent>
                                <w:p w:rsidR="00AD43F0" w:rsidRPr="001A1926" w:rsidRDefault="00AD43F0" w:rsidP="00301D80">
                                  <w:pPr>
                                    <w:ind w:firstLine="0"/>
                                    <w:rPr>
                                      <w:b/>
                                    </w:rPr>
                                  </w:pPr>
                                  <w:r w:rsidRPr="001A1926">
                                    <w:rPr>
                                      <w:b/>
                                    </w:rPr>
                                    <w:t>Përfaqësuesit</w:t>
                                  </w:r>
                                </w:p>
                                <w:p w:rsidR="00AD43F0" w:rsidRPr="001A1926" w:rsidRDefault="00AD43F0" w:rsidP="00301D80">
                                  <w:pPr>
                                    <w:ind w:firstLine="0"/>
                                    <w:rPr>
                                      <w:b/>
                                    </w:rPr>
                                  </w:pPr>
                                  <w:r w:rsidRPr="001A1926">
                                    <w:rPr>
                                      <w:b/>
                                    </w:rPr>
                                    <w:t xml:space="preserve">      kryesorë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16" o:spid="_x0000_s1173" style="position:absolute;left:0;text-align:left;margin-left:38.7pt;margin-top:3.15pt;width:125pt;height:59.85pt;flip:x;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">
                      <v:textbox>
                        <w:txbxContent>
                          <w:p w:rsidR="00AD43F0" w:rsidRPr="001A1926" w:rsidRDefault="00AD43F0" w:rsidP="00301D80">
                            <w:pPr>
                              <w:ind w:firstLine="0"/>
                              <w:rPr>
                                <w:b/>
                              </w:rPr>
                            </w:pPr>
                            <w:r w:rsidRPr="001A1926">
                              <w:rPr>
                                <w:b/>
                              </w:rPr>
                              <w:t>Përfaqësuesit</w:t>
                            </w:r>
                          </w:p>
                          <w:p w:rsidR="00AD43F0" w:rsidRPr="001A1926" w:rsidRDefault="00AD43F0" w:rsidP="00301D80">
                            <w:pPr>
                              <w:ind w:firstLine="0"/>
                              <w:rPr>
                                <w:b/>
                              </w:rPr>
                            </w:pPr>
                            <w:r w:rsidRPr="001A1926">
                              <w:rPr>
                                <w:b/>
                              </w:rPr>
                              <w:t xml:space="preserve">      kryesorë</w:t>
                            </w:r>
                          </w:p>
                        </w:txbxContent>
                      </v:textbox>
                    </v:oval>
                  </w:pict>
                </mc:Fallback>
              </mc:AlternateContent>
            </w:r>
          </w:p>
          <w:p w:rsidR="00301D80" w:rsidRPr="00766C28" w:rsidRDefault="00F064E8" w:rsidP="00AD43F0">
            <w:pPr>
              <w:tabs>
                <w:tab w:val="left" w:pos="761"/>
              </w:tabs>
              <w:ind w:left="3411" w:firstLine="0"/>
              <w:rPr>
                <w:rFonts w:ascii="Times New Roman" w:hAnsi="Times New Roman"/>
                <w:sz w:val="22"/>
              </w:rPr>
            </w:pPr>
            <w:r>
              <w:rPr>
                <w:noProof/>
                <w:lang w:val="en-US"/>
              </w:rPr>
              <mc:AlternateContent>
                <mc:Choice Requires="wps">
                  <w:drawing>
                    <wp:anchor distT="0" distB="0" distL="114300" distR="114300" simplePos="0" relativeHeight="252005376" behindDoc="0" locked="0" layoutInCell="1" allowOverlap="1">
                      <wp:simplePos x="0" y="0"/>
                      <wp:positionH relativeFrom="column">
                        <wp:posOffset>2752090</wp:posOffset>
                      </wp:positionH>
                      <wp:positionV relativeFrom="paragraph">
                        <wp:posOffset>-1905</wp:posOffset>
                      </wp:positionV>
                      <wp:extent cx="1406525" cy="655955"/>
                      <wp:effectExtent l="5715" t="10160" r="6985" b="10160"/>
                      <wp:wrapNone/>
                      <wp:docPr id="296" name="Oval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6525" cy="655955"/>
                              </a:xfrm>
                              <a:prstGeom prst="ellipse">
                                <a:avLst/>
                              </a:prstGeom>
                              <a:solidFill>
                                <a:srgbClr val="FFFFFF"/>
                              </a:solidFill>
                              <a:ln w="9525">
                                <a:solidFill>
                                  <a:srgbClr val="000000"/>
                                </a:solidFill>
                                <a:round/>
                                <a:headEnd/>
                                <a:tailEnd/>
                              </a:ln>
                            </wps:spPr>
                            <wps:txbx>
                              <w:txbxContent>
                                <w:p w:rsidR="00AD43F0" w:rsidRPr="001A1926" w:rsidRDefault="00AD43F0" w:rsidP="00301D80">
                                  <w:pPr>
                                    <w:ind w:firstLine="0"/>
                                    <w:rPr>
                                      <w:b/>
                                    </w:rPr>
                                  </w:pPr>
                                  <w:r w:rsidRPr="001A1926">
                                    <w:rPr>
                                      <w:b/>
                                    </w:rPr>
                                    <w:t xml:space="preserve">Gjinitë e </w:t>
                                  </w:r>
                                </w:p>
                                <w:p w:rsidR="00AD43F0" w:rsidRPr="001A1926" w:rsidRDefault="00AD43F0" w:rsidP="00301D80">
                                  <w:pPr>
                                    <w:ind w:firstLine="0"/>
                                    <w:rPr>
                                      <w:b/>
                                    </w:rPr>
                                  </w:pPr>
                                  <w:r w:rsidRPr="001A1926">
                                    <w:rPr>
                                      <w:b/>
                                    </w:rPr>
                                    <w:t>Llojet lerare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17" o:spid="_x0000_s1174" style="position:absolute;left:0;text-align:left;margin-left:216.7pt;margin-top:-.15pt;width:110.75pt;height:51.65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">
                      <v:textbox>
                        <w:txbxContent>
                          <w:p w:rsidR="00AD43F0" w:rsidRPr="001A1926" w:rsidRDefault="00AD43F0" w:rsidP="00301D80">
                            <w:pPr>
                              <w:ind w:firstLine="0"/>
                              <w:rPr>
                                <w:b/>
                              </w:rPr>
                            </w:pPr>
                            <w:r w:rsidRPr="001A1926">
                              <w:rPr>
                                <w:b/>
                              </w:rPr>
                              <w:t xml:space="preserve">Gjinitë e </w:t>
                            </w:r>
                          </w:p>
                          <w:p w:rsidR="00AD43F0" w:rsidRPr="001A1926" w:rsidRDefault="00AD43F0" w:rsidP="00301D80">
                            <w:pPr>
                              <w:ind w:firstLine="0"/>
                              <w:rPr>
                                <w:b/>
                              </w:rPr>
                            </w:pPr>
                            <w:r w:rsidRPr="001A1926">
                              <w:rPr>
                                <w:b/>
                              </w:rPr>
                              <w:t>Llojet lerare</w:t>
                            </w:r>
                          </w:p>
                        </w:txbxContent>
                      </v:textbox>
                    </v:oval>
                  </w:pict>
                </mc:Fallback>
              </mc:AlternateContent>
            </w:r>
            <w:r w:rsidR="00301D80" w:rsidRPr="00766C28">
              <w:rPr>
                <w:rFonts w:ascii="Times New Roman" w:hAnsi="Times New Roman"/>
                <w:sz w:val="22"/>
              </w:rPr>
              <w:t xml:space="preserve"> Kushtëzimi</w:t>
            </w:r>
          </w:p>
          <w:p w:rsidR="00301D80" w:rsidRPr="00766C28" w:rsidRDefault="00301D80" w:rsidP="00AD43F0">
            <w:pPr>
              <w:tabs>
                <w:tab w:val="left" w:pos="761"/>
              </w:tabs>
              <w:ind w:left="3411" w:firstLine="0"/>
              <w:rPr>
                <w:rFonts w:ascii="Times New Roman" w:hAnsi="Times New Roman"/>
                <w:sz w:val="22"/>
              </w:rPr>
            </w:pPr>
            <w:r w:rsidRPr="00766C28">
              <w:rPr>
                <w:rFonts w:ascii="Times New Roman" w:hAnsi="Times New Roman"/>
                <w:sz w:val="22"/>
              </w:rPr>
              <w:t xml:space="preserve"> nga ambienti</w:t>
            </w:r>
          </w:p>
          <w:p w:rsidR="00301D80" w:rsidRPr="00766C28" w:rsidRDefault="00301D80" w:rsidP="00F064E8">
            <w:pPr>
              <w:pStyle w:val="ListParagraph"/>
              <w:numPr>
                <w:ilvl w:val="0"/>
                <w:numId w:val="109"/>
              </w:numPr>
              <w:tabs>
                <w:tab w:val="left" w:pos="761"/>
              </w:tabs>
              <w:rPr>
                <w:rFonts w:ascii="Times New Roman" w:hAnsi="Times New Roman"/>
                <w:sz w:val="22"/>
              </w:rPr>
            </w:pPr>
          </w:p>
          <w:p w:rsidR="00301D80" w:rsidRPr="00766C28" w:rsidRDefault="00301D80" w:rsidP="00AD43F0">
            <w:pPr>
              <w:tabs>
                <w:tab w:val="left" w:pos="761"/>
              </w:tabs>
              <w:ind w:left="3411" w:firstLine="0"/>
              <w:rPr>
                <w:rFonts w:ascii="Times New Roman" w:hAnsi="Times New Roman"/>
                <w:sz w:val="22"/>
              </w:rPr>
            </w:pPr>
          </w:p>
          <w:p w:rsidR="00301D80" w:rsidRPr="00766C28" w:rsidRDefault="00F064E8" w:rsidP="00AD43F0">
            <w:pPr>
              <w:tabs>
                <w:tab w:val="left" w:pos="761"/>
              </w:tabs>
              <w:ind w:left="3515" w:firstLine="0"/>
              <w:rPr>
                <w:rFonts w:ascii="Times New Roman" w:hAnsi="Times New Roman"/>
                <w:sz w:val="22"/>
              </w:rPr>
            </w:pPr>
            <w:r>
              <w:rPr>
                <w:rFonts w:ascii="Times New Roman" w:hAnsi="Times New Roman"/>
                <w:noProof/>
                <w:lang w:val="en-US"/>
              </w:rPr>
              <mc:AlternateContent>
                <mc:Choice Requires="wps">
                  <w:drawing>
                    <wp:anchor distT="0" distB="0" distL="114300" distR="114300" simplePos="0" relativeHeight="252008448" behindDoc="0" locked="0" layoutInCell="1" allowOverlap="1">
                      <wp:simplePos x="0" y="0"/>
                      <wp:positionH relativeFrom="column">
                        <wp:posOffset>1259840</wp:posOffset>
                      </wp:positionH>
                      <wp:positionV relativeFrom="paragraph">
                        <wp:posOffset>69850</wp:posOffset>
                      </wp:positionV>
                      <wp:extent cx="0" cy="215900"/>
                      <wp:effectExtent l="56515" t="10160" r="57785" b="21590"/>
                      <wp:wrapNone/>
                      <wp:docPr id="295" name="AutoShape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8705E6" id="AutoShape 320" o:spid="_x0000_s1026" type="#_x0000_t32" style="position:absolute;margin-left:99.2pt;margin-top:5.5pt;width:0;height:17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2009472" behindDoc="0" locked="0" layoutInCell="1" allowOverlap="1">
                      <wp:simplePos x="0" y="0"/>
                      <wp:positionH relativeFrom="column">
                        <wp:posOffset>3458845</wp:posOffset>
                      </wp:positionH>
                      <wp:positionV relativeFrom="paragraph">
                        <wp:posOffset>69850</wp:posOffset>
                      </wp:positionV>
                      <wp:extent cx="0" cy="215900"/>
                      <wp:effectExtent l="55245" t="10160" r="59055" b="21590"/>
                      <wp:wrapNone/>
                      <wp:docPr id="294" name="AutoShap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EB64A3" id="AutoShape 321" o:spid="_x0000_s1026" type="#_x0000_t32" style="position:absolute;margin-left:272.35pt;margin-top:5.5pt;width:0;height:17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">
                      <v:stroke endarrow="block"/>
                    </v:shape>
                  </w:pict>
                </mc:Fallback>
              </mc:AlternateContent>
            </w:r>
          </w:p>
          <w:p w:rsidR="00301D80" w:rsidRPr="00766C28" w:rsidRDefault="00301D80" w:rsidP="00AD43F0">
            <w:pPr>
              <w:tabs>
                <w:tab w:val="left" w:pos="761"/>
              </w:tabs>
              <w:rPr>
                <w:rFonts w:ascii="Times New Roman" w:hAnsi="Times New Roman"/>
                <w:sz w:val="22"/>
              </w:rPr>
            </w:pPr>
          </w:p>
          <w:p w:rsidR="00301D80" w:rsidRPr="00766C28" w:rsidRDefault="00301D80" w:rsidP="00AD43F0">
            <w:pPr>
              <w:tabs>
                <w:tab w:val="left" w:pos="761"/>
              </w:tabs>
              <w:rPr>
                <w:rFonts w:ascii="Times New Roman" w:hAnsi="Times New Roman"/>
                <w:sz w:val="22"/>
              </w:rPr>
            </w:pPr>
            <w:r w:rsidRPr="00766C28">
              <w:rPr>
                <w:rFonts w:ascii="Times New Roman" w:hAnsi="Times New Roman"/>
                <w:sz w:val="22"/>
              </w:rPr>
              <w:t xml:space="preserve">                         Stendal                                                 novela</w:t>
            </w:r>
          </w:p>
          <w:p w:rsidR="00301D80" w:rsidRPr="00766C28" w:rsidRDefault="00301D80" w:rsidP="00AD43F0">
            <w:pPr>
              <w:tabs>
                <w:tab w:val="left" w:pos="761"/>
              </w:tabs>
              <w:rPr>
                <w:rFonts w:ascii="Times New Roman" w:hAnsi="Times New Roman"/>
                <w:sz w:val="22"/>
              </w:rPr>
            </w:pPr>
            <w:r w:rsidRPr="00766C28">
              <w:rPr>
                <w:rFonts w:ascii="Times New Roman" w:hAnsi="Times New Roman"/>
                <w:sz w:val="22"/>
              </w:rPr>
              <w:t xml:space="preserve">                         Zola                                                      romani</w:t>
            </w:r>
          </w:p>
          <w:p w:rsidR="00301D80" w:rsidRPr="00766C28" w:rsidRDefault="00301D80" w:rsidP="00AD43F0">
            <w:pPr>
              <w:tabs>
                <w:tab w:val="left" w:pos="761"/>
              </w:tabs>
              <w:rPr>
                <w:rFonts w:ascii="Times New Roman" w:hAnsi="Times New Roman"/>
                <w:sz w:val="22"/>
              </w:rPr>
            </w:pPr>
            <w:r w:rsidRPr="00766C28">
              <w:rPr>
                <w:rFonts w:ascii="Times New Roman" w:hAnsi="Times New Roman"/>
                <w:sz w:val="22"/>
              </w:rPr>
              <w:t xml:space="preserve">                         Theker                                                  drama</w:t>
            </w:r>
          </w:p>
          <w:p w:rsidR="00301D80" w:rsidRPr="00766C28" w:rsidRDefault="00301D80" w:rsidP="00AD43F0">
            <w:pPr>
              <w:tabs>
                <w:tab w:val="left" w:pos="761"/>
              </w:tabs>
              <w:rPr>
                <w:rFonts w:ascii="Times New Roman" w:hAnsi="Times New Roman"/>
                <w:sz w:val="22"/>
              </w:rPr>
            </w:pPr>
            <w:r w:rsidRPr="00766C28">
              <w:rPr>
                <w:rFonts w:ascii="Times New Roman" w:hAnsi="Times New Roman"/>
                <w:sz w:val="22"/>
              </w:rPr>
              <w:t xml:space="preserve">                          Dikens </w:t>
            </w:r>
          </w:p>
          <w:p w:rsidR="00301D80" w:rsidRPr="00766C28" w:rsidRDefault="00301D80" w:rsidP="00AD43F0">
            <w:pPr>
              <w:tabs>
                <w:tab w:val="left" w:pos="761"/>
              </w:tabs>
              <w:rPr>
                <w:rFonts w:ascii="Times New Roman" w:hAnsi="Times New Roman"/>
                <w:sz w:val="22"/>
              </w:rPr>
            </w:pPr>
            <w:r w:rsidRPr="00766C28">
              <w:rPr>
                <w:rFonts w:ascii="Times New Roman" w:hAnsi="Times New Roman"/>
                <w:sz w:val="22"/>
              </w:rPr>
              <w:t xml:space="preserve">                          Cehov </w:t>
            </w:r>
          </w:p>
          <w:p w:rsidR="00301D80" w:rsidRPr="00766C28" w:rsidRDefault="00301D80" w:rsidP="00AD43F0">
            <w:pPr>
              <w:tabs>
                <w:tab w:val="left" w:pos="761"/>
              </w:tabs>
              <w:rPr>
                <w:rFonts w:ascii="Times New Roman" w:hAnsi="Times New Roman"/>
                <w:sz w:val="22"/>
              </w:rPr>
            </w:pPr>
            <w:r w:rsidRPr="00766C28">
              <w:rPr>
                <w:rFonts w:ascii="Times New Roman" w:hAnsi="Times New Roman"/>
                <w:sz w:val="22"/>
              </w:rPr>
              <w:t xml:space="preserve">                          Gogol </w:t>
            </w:r>
          </w:p>
          <w:p w:rsidR="00301D80" w:rsidRPr="00766C28" w:rsidRDefault="00301D80" w:rsidP="00AD43F0">
            <w:pPr>
              <w:tabs>
                <w:tab w:val="left" w:pos="761"/>
              </w:tabs>
              <w:rPr>
                <w:rFonts w:ascii="Times New Roman" w:hAnsi="Times New Roman"/>
                <w:sz w:val="22"/>
              </w:rPr>
            </w:pPr>
            <w:r w:rsidRPr="00766C28">
              <w:rPr>
                <w:rFonts w:ascii="Times New Roman" w:hAnsi="Times New Roman"/>
                <w:sz w:val="22"/>
              </w:rPr>
              <w:lastRenderedPageBreak/>
              <w:t xml:space="preserve">                          Tolstoi </w:t>
            </w:r>
          </w:p>
          <w:p w:rsidR="00301D80" w:rsidRPr="00766C28" w:rsidRDefault="00301D80" w:rsidP="00AD43F0">
            <w:pPr>
              <w:tabs>
                <w:tab w:val="left" w:pos="761"/>
              </w:tabs>
              <w:rPr>
                <w:rFonts w:ascii="Times New Roman" w:hAnsi="Times New Roman"/>
                <w:b/>
              </w:rPr>
            </w:pPr>
          </w:p>
          <w:p w:rsidR="00301D80" w:rsidRPr="002125CA" w:rsidRDefault="00301D80" w:rsidP="00AD43F0">
            <w:pPr>
              <w:tabs>
                <w:tab w:val="left" w:pos="761"/>
              </w:tabs>
              <w:ind w:firstLine="0"/>
              <w:rPr>
                <w:rFonts w:ascii="Times New Roman" w:hAnsi="Times New Roman"/>
                <w:b/>
              </w:rPr>
            </w:pPr>
            <w:r w:rsidRPr="002125CA">
              <w:rPr>
                <w:rFonts w:ascii="Times New Roman" w:hAnsi="Times New Roman"/>
                <w:b/>
                <w:i/>
                <w:iCs/>
              </w:rPr>
              <w:t>Hapi 4.</w:t>
            </w:r>
            <w:r w:rsidRPr="00A66951">
              <w:rPr>
                <w:rFonts w:ascii="Times New Roman" w:hAnsi="Times New Roman"/>
                <w:b/>
              </w:rPr>
              <w:t xml:space="preserve"> </w:t>
            </w:r>
            <w:r w:rsidRPr="002125CA">
              <w:rPr>
                <w:rFonts w:ascii="Times New Roman" w:hAnsi="Times New Roman"/>
                <w:b/>
              </w:rPr>
              <w:t>Praktikë e drejtuar</w:t>
            </w:r>
          </w:p>
          <w:p w:rsidR="00301D80" w:rsidRPr="00766C28" w:rsidRDefault="00301D80" w:rsidP="00AD43F0">
            <w:pPr>
              <w:tabs>
                <w:tab w:val="left" w:pos="761"/>
              </w:tabs>
              <w:rPr>
                <w:rFonts w:ascii="Times New Roman" w:hAnsi="Times New Roman"/>
                <w:b/>
                <w:sz w:val="22"/>
                <w:szCs w:val="22"/>
              </w:rPr>
            </w:pPr>
          </w:p>
          <w:p w:rsidR="00301D80" w:rsidRPr="00766C28" w:rsidRDefault="00301D80" w:rsidP="00AD43F0">
            <w:pPr>
              <w:tabs>
                <w:tab w:val="left" w:pos="761"/>
              </w:tabs>
              <w:ind w:firstLine="0"/>
              <w:rPr>
                <w:rFonts w:ascii="Times New Roman" w:hAnsi="Times New Roman"/>
                <w:sz w:val="22"/>
                <w:szCs w:val="22"/>
              </w:rPr>
            </w:pPr>
            <w:r w:rsidRPr="00766C28">
              <w:rPr>
                <w:rFonts w:ascii="Times New Roman" w:hAnsi="Times New Roman"/>
                <w:sz w:val="22"/>
                <w:szCs w:val="22"/>
              </w:rPr>
              <w:t>Nxënësit do të vëzhgojnë me kujdes pikturat e periudhës realiste dhe do</w:t>
            </w:r>
            <w:r>
              <w:rPr>
                <w:rFonts w:ascii="Times New Roman" w:hAnsi="Times New Roman"/>
                <w:sz w:val="22"/>
                <w:szCs w:val="22"/>
              </w:rPr>
              <w:t xml:space="preserve"> </w:t>
            </w:r>
            <w:r w:rsidRPr="00766C28">
              <w:rPr>
                <w:rFonts w:ascii="Times New Roman" w:hAnsi="Times New Roman"/>
                <w:sz w:val="22"/>
                <w:szCs w:val="22"/>
              </w:rPr>
              <w:t>të</w:t>
            </w:r>
            <w:r>
              <w:rPr>
                <w:rFonts w:ascii="Times New Roman" w:hAnsi="Times New Roman"/>
                <w:sz w:val="22"/>
                <w:szCs w:val="22"/>
              </w:rPr>
              <w:t xml:space="preserve"> </w:t>
            </w:r>
            <w:r w:rsidRPr="00766C28">
              <w:rPr>
                <w:rFonts w:ascii="Times New Roman" w:hAnsi="Times New Roman"/>
                <w:sz w:val="22"/>
                <w:szCs w:val="22"/>
              </w:rPr>
              <w:t>diskutojnë në lidhje me veçorit</w:t>
            </w:r>
            <w:r>
              <w:rPr>
                <w:rFonts w:ascii="Times New Roman" w:hAnsi="Times New Roman"/>
                <w:sz w:val="22"/>
                <w:szCs w:val="22"/>
              </w:rPr>
              <w:t>ë e</w:t>
            </w:r>
            <w:r w:rsidRPr="00766C28">
              <w:rPr>
                <w:rFonts w:ascii="Times New Roman" w:hAnsi="Times New Roman"/>
                <w:sz w:val="22"/>
                <w:szCs w:val="22"/>
              </w:rPr>
              <w:t xml:space="preserve"> tyre në mënyrën e zgjedhjes së temave,</w:t>
            </w:r>
            <w:r>
              <w:rPr>
                <w:rFonts w:ascii="Times New Roman" w:hAnsi="Times New Roman"/>
                <w:sz w:val="22"/>
                <w:szCs w:val="22"/>
              </w:rPr>
              <w:t xml:space="preserve"> </w:t>
            </w:r>
            <w:r w:rsidRPr="00766C28">
              <w:rPr>
                <w:rFonts w:ascii="Times New Roman" w:hAnsi="Times New Roman"/>
                <w:sz w:val="22"/>
                <w:szCs w:val="22"/>
              </w:rPr>
              <w:t>personazheve,</w:t>
            </w:r>
            <w:r>
              <w:rPr>
                <w:rFonts w:ascii="Times New Roman" w:hAnsi="Times New Roman"/>
                <w:sz w:val="22"/>
                <w:szCs w:val="22"/>
              </w:rPr>
              <w:t xml:space="preserve"> </w:t>
            </w:r>
            <w:r w:rsidRPr="00766C28">
              <w:rPr>
                <w:rFonts w:ascii="Times New Roman" w:hAnsi="Times New Roman"/>
                <w:sz w:val="22"/>
                <w:szCs w:val="22"/>
              </w:rPr>
              <w:t>zgjedhjes së këndvështrimit dhe të ngjyrave e teknikave.</w:t>
            </w:r>
            <w:r>
              <w:rPr>
                <w:rFonts w:ascii="Times New Roman" w:hAnsi="Times New Roman"/>
                <w:sz w:val="22"/>
                <w:szCs w:val="22"/>
              </w:rPr>
              <w:t xml:space="preserve"> </w:t>
            </w:r>
            <w:r w:rsidRPr="00766C28">
              <w:rPr>
                <w:rFonts w:ascii="Times New Roman" w:hAnsi="Times New Roman"/>
                <w:sz w:val="22"/>
                <w:szCs w:val="22"/>
              </w:rPr>
              <w:t>Duke pasur në vëmendje tiparet e Realizmit në letërsi do të vërejnë edhe pasqyrimin e tij në arte të tjera.</w:t>
            </w:r>
          </w:p>
        </w:tc>
      </w:tr>
      <w:tr w:rsidR="00301D80" w:rsidRPr="00766C28" w:rsidTr="00AD43F0">
        <w:tc>
          <w:tcPr>
            <w:tcW w:w="10530" w:type="dxa"/>
            <w:gridSpan w:val="4"/>
            <w:shd w:val="clear" w:color="auto" w:fill="auto"/>
          </w:tcPr>
          <w:p w:rsidR="00301D80" w:rsidRPr="00766C28" w:rsidRDefault="00301D80" w:rsidP="00AD43F0">
            <w:pPr>
              <w:spacing w:line="360" w:lineRule="auto"/>
              <w:ind w:firstLine="0"/>
              <w:jc w:val="left"/>
              <w:rPr>
                <w:rFonts w:ascii="Times New Roman" w:hAnsi="Times New Roman"/>
                <w:i/>
                <w:sz w:val="22"/>
                <w:szCs w:val="22"/>
              </w:rPr>
            </w:pPr>
            <w:r w:rsidRPr="00766C28">
              <w:rPr>
                <w:rFonts w:ascii="Times New Roman" w:hAnsi="Times New Roman"/>
                <w:b/>
                <w:sz w:val="22"/>
                <w:szCs w:val="22"/>
              </w:rPr>
              <w:lastRenderedPageBreak/>
              <w:t xml:space="preserve">Vlerësimi: </w:t>
            </w:r>
            <w:r w:rsidRPr="00766C28">
              <w:rPr>
                <w:rFonts w:ascii="Times New Roman" w:hAnsi="Times New Roman"/>
                <w:sz w:val="22"/>
                <w:szCs w:val="22"/>
              </w:rPr>
              <w:t>Vlerësim i vazhduar,</w:t>
            </w:r>
            <w:r>
              <w:rPr>
                <w:rFonts w:ascii="Times New Roman" w:hAnsi="Times New Roman"/>
                <w:sz w:val="22"/>
                <w:szCs w:val="22"/>
              </w:rPr>
              <w:t xml:space="preserve"> </w:t>
            </w:r>
            <w:r w:rsidRPr="00766C28">
              <w:rPr>
                <w:rFonts w:ascii="Times New Roman" w:hAnsi="Times New Roman"/>
                <w:sz w:val="22"/>
                <w:szCs w:val="22"/>
              </w:rPr>
              <w:t>vlerësim diagnostikues.</w:t>
            </w:r>
          </w:p>
        </w:tc>
      </w:tr>
      <w:tr w:rsidR="00301D80" w:rsidRPr="00766C28" w:rsidTr="00AD43F0">
        <w:tc>
          <w:tcPr>
            <w:tcW w:w="10530" w:type="dxa"/>
            <w:gridSpan w:val="4"/>
            <w:shd w:val="clear" w:color="auto" w:fill="auto"/>
          </w:tcPr>
          <w:p w:rsidR="00301D80" w:rsidRPr="00766C28" w:rsidRDefault="00301D80" w:rsidP="00AD43F0">
            <w:pPr>
              <w:spacing w:line="360" w:lineRule="auto"/>
              <w:ind w:firstLine="0"/>
              <w:jc w:val="left"/>
              <w:rPr>
                <w:rFonts w:ascii="Times New Roman" w:hAnsi="Times New Roman"/>
                <w:b/>
                <w:i/>
                <w:sz w:val="22"/>
                <w:szCs w:val="22"/>
              </w:rPr>
            </w:pPr>
            <w:r w:rsidRPr="00766C28">
              <w:rPr>
                <w:rFonts w:ascii="Times New Roman" w:hAnsi="Times New Roman"/>
                <w:b/>
                <w:sz w:val="22"/>
                <w:szCs w:val="22"/>
              </w:rPr>
              <w:t>Detyrat dhe puna e pavarur:</w:t>
            </w:r>
            <w:r>
              <w:rPr>
                <w:rFonts w:ascii="Times New Roman" w:hAnsi="Times New Roman"/>
                <w:b/>
                <w:sz w:val="22"/>
                <w:szCs w:val="22"/>
              </w:rPr>
              <w:t xml:space="preserve"> </w:t>
            </w:r>
            <w:r w:rsidRPr="00766C28">
              <w:rPr>
                <w:rFonts w:ascii="Times New Roman" w:hAnsi="Times New Roman"/>
                <w:sz w:val="22"/>
                <w:szCs w:val="22"/>
              </w:rPr>
              <w:t>Sillni informacione mbi jetën dhe veprën e Balzakut.</w:t>
            </w:r>
          </w:p>
        </w:tc>
      </w:tr>
    </w:tbl>
    <w:p w:rsidR="00301D80" w:rsidRPr="00766C28" w:rsidRDefault="00301D80" w:rsidP="00301D80">
      <w:pPr>
        <w:ind w:firstLine="0"/>
      </w:pPr>
    </w:p>
    <w:p w:rsidR="00301D80" w:rsidRDefault="00301D80"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Pr="00BA02F1" w:rsidRDefault="001705D3" w:rsidP="00301D80">
      <w:pPr>
        <w:jc w:val="left"/>
        <w:rPr>
          <w:rFonts w:ascii="Times New Roman" w:hAnsi="Times New Roman"/>
          <w:b/>
        </w:rPr>
      </w:pPr>
    </w:p>
    <w:p w:rsidR="00301D80" w:rsidRPr="00BA02F1" w:rsidRDefault="00301D80" w:rsidP="00301D80">
      <w:pPr>
        <w:jc w:val="left"/>
        <w:rPr>
          <w:rFonts w:ascii="Times New Roman" w:hAnsi="Times New Roman"/>
          <w:b/>
          <w:sz w:val="24"/>
          <w:szCs w:val="24"/>
        </w:rPr>
      </w:pPr>
      <w:r w:rsidRPr="00BA02F1">
        <w:rPr>
          <w:rFonts w:ascii="Times New Roman" w:hAnsi="Times New Roman"/>
          <w:b/>
          <w:sz w:val="24"/>
          <w:szCs w:val="24"/>
        </w:rPr>
        <w:t xml:space="preserve">PLANIFIKIMI I ORËS MËSIMORE </w:t>
      </w:r>
      <w:r w:rsidRPr="00BA02F1">
        <w:rPr>
          <w:rFonts w:ascii="Times New Roman" w:hAnsi="Times New Roman"/>
          <w:b/>
          <w:sz w:val="24"/>
          <w:szCs w:val="24"/>
        </w:rPr>
        <w:tab/>
      </w:r>
      <w:r w:rsidRPr="00BA02F1">
        <w:rPr>
          <w:rFonts w:ascii="Times New Roman" w:hAnsi="Times New Roman"/>
          <w:b/>
          <w:sz w:val="24"/>
          <w:szCs w:val="24"/>
        </w:rPr>
        <w:tab/>
      </w:r>
      <w:r w:rsidRPr="00BA02F1">
        <w:rPr>
          <w:rFonts w:ascii="Times New Roman" w:hAnsi="Times New Roman"/>
          <w:b/>
          <w:sz w:val="24"/>
          <w:szCs w:val="24"/>
        </w:rPr>
        <w:tab/>
      </w:r>
      <w:r w:rsidRPr="00BA02F1">
        <w:rPr>
          <w:rFonts w:ascii="Times New Roman" w:hAnsi="Times New Roman"/>
          <w:b/>
          <w:sz w:val="24"/>
          <w:szCs w:val="24"/>
        </w:rPr>
        <w:tab/>
      </w:r>
      <w:r w:rsidRPr="00BA02F1">
        <w:rPr>
          <w:rFonts w:ascii="Times New Roman" w:hAnsi="Times New Roman"/>
          <w:b/>
          <w:sz w:val="24"/>
          <w:szCs w:val="24"/>
        </w:rPr>
        <w:tab/>
        <w:t>Dt.</w:t>
      </w:r>
      <w:r w:rsidRPr="00BA02F1">
        <w:rPr>
          <w:rFonts w:ascii="Times New Roman" w:hAnsi="Times New Roman"/>
          <w:b/>
          <w:sz w:val="24"/>
          <w:szCs w:val="24"/>
        </w:rPr>
        <w:softHyphen/>
      </w:r>
    </w:p>
    <w:p w:rsidR="00301D80" w:rsidRPr="00BA02F1" w:rsidRDefault="00301D80" w:rsidP="00301D80">
      <w:pPr>
        <w:jc w:val="left"/>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BA02F1" w:rsidTr="00AD43F0">
        <w:tc>
          <w:tcPr>
            <w:tcW w:w="2190" w:type="dxa"/>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Fusha:</w:t>
            </w:r>
            <w:r>
              <w:rPr>
                <w:rFonts w:ascii="Times New Roman" w:hAnsi="Times New Roman"/>
                <w:b/>
                <w:sz w:val="22"/>
                <w:szCs w:val="22"/>
              </w:rPr>
              <w:t xml:space="preserve"> </w:t>
            </w:r>
            <w:r w:rsidRPr="00BA02F1">
              <w:rPr>
                <w:rFonts w:ascii="Times New Roman" w:hAnsi="Times New Roman"/>
                <w:b/>
                <w:sz w:val="22"/>
                <w:szCs w:val="22"/>
              </w:rPr>
              <w:t>Gjuhët dhe komunikimi</w:t>
            </w:r>
            <w:r>
              <w:rPr>
                <w:rFonts w:ascii="Times New Roman" w:hAnsi="Times New Roman"/>
                <w:b/>
                <w:sz w:val="22"/>
                <w:szCs w:val="22"/>
              </w:rPr>
              <w:t xml:space="preserve"> </w:t>
            </w:r>
          </w:p>
        </w:tc>
        <w:tc>
          <w:tcPr>
            <w:tcW w:w="3390" w:type="dxa"/>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Lënda: Letërsi</w:t>
            </w:r>
          </w:p>
        </w:tc>
        <w:tc>
          <w:tcPr>
            <w:tcW w:w="3450" w:type="dxa"/>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Shkalla:</w:t>
            </w:r>
            <w:r>
              <w:rPr>
                <w:rFonts w:ascii="Times New Roman" w:hAnsi="Times New Roman"/>
                <w:b/>
                <w:sz w:val="22"/>
                <w:szCs w:val="22"/>
              </w:rPr>
              <w:t xml:space="preserve"> </w:t>
            </w:r>
            <w:r w:rsidRPr="00BA02F1">
              <w:rPr>
                <w:rFonts w:ascii="Times New Roman" w:hAnsi="Times New Roman"/>
                <w:b/>
                <w:sz w:val="22"/>
                <w:szCs w:val="22"/>
              </w:rPr>
              <w:t>V</w:t>
            </w:r>
          </w:p>
        </w:tc>
        <w:tc>
          <w:tcPr>
            <w:tcW w:w="1500" w:type="dxa"/>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Klasa:</w:t>
            </w:r>
            <w:r>
              <w:rPr>
                <w:rFonts w:ascii="Times New Roman" w:hAnsi="Times New Roman"/>
                <w:b/>
                <w:sz w:val="22"/>
                <w:szCs w:val="22"/>
              </w:rPr>
              <w:t xml:space="preserve"> </w:t>
            </w:r>
            <w:r w:rsidRPr="00BA02F1">
              <w:rPr>
                <w:rFonts w:ascii="Times New Roman" w:hAnsi="Times New Roman"/>
                <w:b/>
                <w:sz w:val="22"/>
                <w:szCs w:val="22"/>
              </w:rPr>
              <w:t>XI</w:t>
            </w:r>
          </w:p>
        </w:tc>
      </w:tr>
      <w:tr w:rsidR="00301D80" w:rsidRPr="00BA02F1" w:rsidTr="00AD43F0">
        <w:tc>
          <w:tcPr>
            <w:tcW w:w="5580" w:type="dxa"/>
            <w:gridSpan w:val="2"/>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 xml:space="preserve">Tema mësimore: </w:t>
            </w:r>
            <w:r w:rsidRPr="00916E43">
              <w:rPr>
                <w:rFonts w:ascii="Times New Roman" w:hAnsi="Times New Roman"/>
                <w:bCs/>
              </w:rPr>
              <w:t>Jeta dhe krijimtaria e Balzakut</w:t>
            </w:r>
            <w:r w:rsidRPr="00916E43">
              <w:rPr>
                <w:rFonts w:ascii="Times New Roman" w:hAnsi="Times New Roman"/>
                <w:b/>
                <w:sz w:val="24"/>
                <w:szCs w:val="24"/>
              </w:rPr>
              <w:t xml:space="preserve"> </w:t>
            </w:r>
          </w:p>
          <w:p w:rsidR="00301D80" w:rsidRPr="00BA02F1"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b/>
                <w:sz w:val="22"/>
                <w:szCs w:val="22"/>
              </w:rPr>
              <w:t>Situata e të nxënit:</w:t>
            </w:r>
            <w:r>
              <w:rPr>
                <w:rFonts w:ascii="Times New Roman" w:hAnsi="Times New Roman"/>
                <w:b/>
                <w:sz w:val="22"/>
                <w:szCs w:val="22"/>
              </w:rPr>
              <w:t xml:space="preserve"> </w:t>
            </w:r>
            <w:r w:rsidRPr="00BA02F1">
              <w:rPr>
                <w:rFonts w:ascii="Times New Roman" w:hAnsi="Times New Roman"/>
                <w:sz w:val="22"/>
                <w:szCs w:val="22"/>
              </w:rPr>
              <w:t>Diskutim,</w:t>
            </w:r>
            <w:r>
              <w:rPr>
                <w:rFonts w:ascii="Times New Roman" w:hAnsi="Times New Roman"/>
                <w:sz w:val="22"/>
                <w:szCs w:val="22"/>
              </w:rPr>
              <w:t xml:space="preserve"> </w:t>
            </w:r>
            <w:r w:rsidRPr="00BA02F1">
              <w:rPr>
                <w:rFonts w:ascii="Times New Roman" w:hAnsi="Times New Roman"/>
                <w:sz w:val="22"/>
                <w:szCs w:val="22"/>
              </w:rPr>
              <w:t>bisedë mbi krijimtarinë e Balzakut.</w:t>
            </w:r>
          </w:p>
        </w:tc>
      </w:tr>
      <w:tr w:rsidR="00301D80" w:rsidRPr="00BA02F1" w:rsidTr="00AD43F0">
        <w:tc>
          <w:tcPr>
            <w:tcW w:w="10530" w:type="dxa"/>
            <w:gridSpan w:val="4"/>
            <w:shd w:val="clear" w:color="auto" w:fill="auto"/>
          </w:tcPr>
          <w:p w:rsidR="00301D80" w:rsidRPr="00BA02F1" w:rsidRDefault="00301D80" w:rsidP="00AD43F0">
            <w:pPr>
              <w:ind w:firstLine="0"/>
              <w:rPr>
                <w:rFonts w:ascii="Times New Roman" w:hAnsi="Times New Roman"/>
                <w:b/>
                <w:sz w:val="22"/>
                <w:szCs w:val="22"/>
                <w:lang w:eastAsia="ja-JP"/>
              </w:rPr>
            </w:pPr>
            <w:r w:rsidRPr="00BA02F1">
              <w:rPr>
                <w:rFonts w:ascii="Times New Roman" w:hAnsi="Times New Roman"/>
                <w:b/>
                <w:sz w:val="22"/>
                <w:szCs w:val="22"/>
              </w:rPr>
              <w:t>Rezultatet e të nxënit sipas kompetencave kyç</w:t>
            </w:r>
            <w:r w:rsidRPr="00BA02F1">
              <w:rPr>
                <w:rFonts w:ascii="Times New Roman" w:hAnsi="Times New Roman"/>
                <w:b/>
                <w:sz w:val="22"/>
                <w:szCs w:val="22"/>
                <w:lang w:eastAsia="ja-JP"/>
              </w:rPr>
              <w:t>e:</w:t>
            </w:r>
          </w:p>
          <w:p w:rsidR="00301D80" w:rsidRPr="00BA02F1" w:rsidRDefault="00301D80" w:rsidP="00AD43F0">
            <w:pPr>
              <w:spacing w:line="360" w:lineRule="auto"/>
              <w:ind w:firstLine="0"/>
              <w:jc w:val="left"/>
              <w:rPr>
                <w:rFonts w:ascii="Times New Roman" w:hAnsi="Times New Roman"/>
                <w:sz w:val="22"/>
              </w:rPr>
            </w:pPr>
            <w:r w:rsidRPr="00BA02F1">
              <w:rPr>
                <w:rFonts w:ascii="Times New Roman" w:hAnsi="Times New Roman"/>
                <w:sz w:val="22"/>
              </w:rPr>
              <w:t>Kompetenca e komunikimit dhe të shprehurit</w:t>
            </w:r>
          </w:p>
          <w:p w:rsidR="00301D80" w:rsidRPr="00BA02F1" w:rsidRDefault="00301D80" w:rsidP="00AD43F0">
            <w:pPr>
              <w:spacing w:line="360" w:lineRule="auto"/>
              <w:ind w:firstLine="0"/>
              <w:jc w:val="left"/>
              <w:rPr>
                <w:rFonts w:ascii="Times New Roman" w:hAnsi="Times New Roman"/>
                <w:sz w:val="22"/>
              </w:rPr>
            </w:pPr>
            <w:r w:rsidRPr="00BA02F1">
              <w:rPr>
                <w:rFonts w:ascii="Times New Roman" w:hAnsi="Times New Roman"/>
                <w:sz w:val="22"/>
              </w:rPr>
              <w:t>Kompetenca e të menduarit</w:t>
            </w:r>
          </w:p>
          <w:p w:rsidR="00301D80" w:rsidRPr="00BA02F1" w:rsidRDefault="00301D80" w:rsidP="00AD43F0">
            <w:pPr>
              <w:spacing w:line="360" w:lineRule="auto"/>
              <w:ind w:firstLine="0"/>
              <w:jc w:val="left"/>
              <w:rPr>
                <w:rFonts w:ascii="Times New Roman" w:hAnsi="Times New Roman"/>
                <w:sz w:val="22"/>
              </w:rPr>
            </w:pPr>
            <w:r w:rsidRPr="00BA02F1">
              <w:rPr>
                <w:rFonts w:ascii="Times New Roman" w:hAnsi="Times New Roman"/>
                <w:sz w:val="22"/>
              </w:rPr>
              <w:t>Kompetenca qytetare</w:t>
            </w:r>
          </w:p>
          <w:p w:rsidR="00301D80" w:rsidRPr="00BA02F1" w:rsidRDefault="00301D80" w:rsidP="00AD43F0">
            <w:pPr>
              <w:spacing w:line="360" w:lineRule="auto"/>
              <w:ind w:firstLine="0"/>
              <w:jc w:val="left"/>
              <w:rPr>
                <w:rFonts w:ascii="Times New Roman" w:hAnsi="Times New Roman"/>
                <w:b/>
              </w:rPr>
            </w:pPr>
            <w:r w:rsidRPr="00BA02F1">
              <w:rPr>
                <w:rFonts w:ascii="Times New Roman" w:hAnsi="Times New Roman"/>
                <w:sz w:val="22"/>
              </w:rPr>
              <w:t>Kompetenca e të mësuarit për të nxënë</w:t>
            </w:r>
          </w:p>
        </w:tc>
      </w:tr>
      <w:tr w:rsidR="00301D80" w:rsidRPr="00BA02F1" w:rsidTr="00AD43F0">
        <w:tc>
          <w:tcPr>
            <w:tcW w:w="5580"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Rezultatet e të nxënit të kompetencave të fushës sipas temës mësimore:</w:t>
            </w:r>
          </w:p>
          <w:p w:rsidR="00301D80" w:rsidRPr="00916E43" w:rsidRDefault="00301D80" w:rsidP="00AD43F0">
            <w:pPr>
              <w:spacing w:line="360" w:lineRule="auto"/>
              <w:ind w:firstLine="0"/>
              <w:jc w:val="left"/>
              <w:rPr>
                <w:rFonts w:ascii="Times New Roman" w:hAnsi="Times New Roman"/>
                <w:bCs/>
                <w:sz w:val="24"/>
                <w:szCs w:val="24"/>
              </w:rPr>
            </w:pPr>
            <w:r w:rsidRPr="00916E43">
              <w:rPr>
                <w:rFonts w:ascii="Times New Roman" w:hAnsi="Times New Roman"/>
                <w:bCs/>
              </w:rPr>
              <w:t>Nxënësi:</w:t>
            </w:r>
          </w:p>
          <w:p w:rsidR="00301D80" w:rsidRPr="00916E43" w:rsidRDefault="00301D80" w:rsidP="00F064E8">
            <w:pPr>
              <w:pStyle w:val="ListParagraph"/>
              <w:numPr>
                <w:ilvl w:val="0"/>
                <w:numId w:val="116"/>
              </w:numPr>
              <w:spacing w:line="360" w:lineRule="auto"/>
              <w:jc w:val="left"/>
              <w:rPr>
                <w:rFonts w:ascii="Times New Roman" w:hAnsi="Times New Roman"/>
                <w:sz w:val="22"/>
                <w:szCs w:val="22"/>
              </w:rPr>
            </w:pPr>
            <w:r w:rsidRPr="00916E43">
              <w:rPr>
                <w:rFonts w:ascii="Times New Roman" w:hAnsi="Times New Roman"/>
              </w:rPr>
              <w:t>diskuton mbi vizionin e Balzakut në krijimin e “Komedisë njerëzore”;</w:t>
            </w:r>
          </w:p>
          <w:p w:rsidR="00301D80" w:rsidRPr="00916E43" w:rsidRDefault="00301D80" w:rsidP="00F064E8">
            <w:pPr>
              <w:pStyle w:val="ListParagraph"/>
              <w:numPr>
                <w:ilvl w:val="0"/>
                <w:numId w:val="117"/>
              </w:numPr>
              <w:spacing w:line="360" w:lineRule="auto"/>
              <w:jc w:val="left"/>
              <w:rPr>
                <w:rFonts w:ascii="Times New Roman" w:hAnsi="Times New Roman"/>
                <w:sz w:val="22"/>
                <w:szCs w:val="22"/>
              </w:rPr>
            </w:pPr>
            <w:r w:rsidRPr="00916E43">
              <w:rPr>
                <w:rFonts w:ascii="Times New Roman" w:hAnsi="Times New Roman"/>
              </w:rPr>
              <w:t>dallon motivet kryesore në kryeveprën e Balzakut;</w:t>
            </w:r>
          </w:p>
          <w:p w:rsidR="00301D80" w:rsidRPr="00916E43" w:rsidRDefault="00301D80" w:rsidP="00F064E8">
            <w:pPr>
              <w:pStyle w:val="ListParagraph"/>
              <w:numPr>
                <w:ilvl w:val="0"/>
                <w:numId w:val="117"/>
              </w:numPr>
              <w:spacing w:line="360" w:lineRule="auto"/>
              <w:jc w:val="left"/>
              <w:rPr>
                <w:rFonts w:ascii="Times New Roman" w:hAnsi="Times New Roman"/>
                <w:sz w:val="22"/>
                <w:szCs w:val="22"/>
              </w:rPr>
            </w:pPr>
            <w:r w:rsidRPr="00916E43">
              <w:rPr>
                <w:rFonts w:ascii="Times New Roman" w:hAnsi="Times New Roman"/>
              </w:rPr>
              <w:t>shpjegon konceptin e parasë si forcë lëvizëse në realitetin e Balzakut;</w:t>
            </w:r>
          </w:p>
          <w:p w:rsidR="00301D80" w:rsidRPr="00916E43" w:rsidRDefault="00301D80" w:rsidP="00F064E8">
            <w:pPr>
              <w:pStyle w:val="ListParagraph"/>
              <w:numPr>
                <w:ilvl w:val="0"/>
                <w:numId w:val="117"/>
              </w:numPr>
              <w:spacing w:line="360" w:lineRule="auto"/>
              <w:jc w:val="left"/>
              <w:rPr>
                <w:rFonts w:ascii="Times New Roman" w:hAnsi="Times New Roman"/>
                <w:sz w:val="22"/>
                <w:szCs w:val="22"/>
              </w:rPr>
            </w:pPr>
            <w:r w:rsidRPr="00916E43">
              <w:rPr>
                <w:rFonts w:ascii="Times New Roman" w:hAnsi="Times New Roman"/>
              </w:rPr>
              <w:lastRenderedPageBreak/>
              <w:t>analizon kompozicionin prej piramide te vepra e Balzakut;</w:t>
            </w:r>
          </w:p>
          <w:p w:rsidR="00301D80" w:rsidRPr="00BA02F1" w:rsidRDefault="00301D80" w:rsidP="00F064E8">
            <w:pPr>
              <w:pStyle w:val="ListParagraph"/>
              <w:numPr>
                <w:ilvl w:val="0"/>
                <w:numId w:val="117"/>
              </w:numPr>
              <w:spacing w:line="360" w:lineRule="auto"/>
              <w:jc w:val="left"/>
            </w:pPr>
            <w:r w:rsidRPr="00916E43">
              <w:rPr>
                <w:rFonts w:ascii="Times New Roman" w:hAnsi="Times New Roman"/>
              </w:rPr>
              <w:t>gjykon mbi risitë dhe vlerat që solli Balzaku në letërsi</w:t>
            </w:r>
            <w:r w:rsidRPr="00916E43">
              <w:rPr>
                <w:rFonts w:ascii="Times New Roman" w:hAnsi="Times New Roman"/>
                <w:b/>
              </w:rPr>
              <w:t>.</w:t>
            </w:r>
          </w:p>
        </w:tc>
        <w:tc>
          <w:tcPr>
            <w:tcW w:w="4950" w:type="dxa"/>
            <w:gridSpan w:val="2"/>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lastRenderedPageBreak/>
              <w:t>Fjalët kyçe:</w:t>
            </w:r>
          </w:p>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sz w:val="22"/>
                <w:szCs w:val="22"/>
              </w:rPr>
              <w:t>Tip</w:t>
            </w:r>
          </w:p>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sz w:val="22"/>
                <w:szCs w:val="22"/>
              </w:rPr>
              <w:t>Personazh</w:t>
            </w:r>
          </w:p>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sz w:val="22"/>
                <w:szCs w:val="22"/>
              </w:rPr>
              <w:t>Para</w:t>
            </w:r>
          </w:p>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sz w:val="22"/>
                <w:szCs w:val="22"/>
              </w:rPr>
              <w:t>Kompozicion</w:t>
            </w:r>
          </w:p>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sz w:val="22"/>
                <w:szCs w:val="22"/>
              </w:rPr>
              <w:t>Piramidë</w:t>
            </w:r>
          </w:p>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sz w:val="22"/>
                <w:szCs w:val="22"/>
              </w:rPr>
              <w:t>Migrimi i personazheve</w:t>
            </w:r>
          </w:p>
          <w:p w:rsidR="00301D80" w:rsidRPr="00BA02F1" w:rsidRDefault="00301D80" w:rsidP="00AD43F0">
            <w:pPr>
              <w:spacing w:line="360" w:lineRule="auto"/>
              <w:ind w:firstLine="0"/>
              <w:jc w:val="left"/>
              <w:rPr>
                <w:rFonts w:ascii="Times New Roman" w:hAnsi="Times New Roman"/>
                <w:b/>
                <w:sz w:val="22"/>
                <w:szCs w:val="22"/>
              </w:rPr>
            </w:pPr>
            <w:r>
              <w:rPr>
                <w:rFonts w:ascii="Times New Roman" w:hAnsi="Times New Roman"/>
                <w:sz w:val="22"/>
                <w:szCs w:val="22"/>
              </w:rPr>
              <w:t>M</w:t>
            </w:r>
            <w:r w:rsidRPr="00BA02F1">
              <w:rPr>
                <w:rFonts w:ascii="Times New Roman" w:hAnsi="Times New Roman"/>
                <w:sz w:val="22"/>
                <w:szCs w:val="22"/>
              </w:rPr>
              <w:t>onomani</w:t>
            </w:r>
          </w:p>
        </w:tc>
      </w:tr>
      <w:tr w:rsidR="00301D80" w:rsidRPr="00BA02F1" w:rsidTr="00AD43F0">
        <w:tc>
          <w:tcPr>
            <w:tcW w:w="5580" w:type="dxa"/>
            <w:gridSpan w:val="2"/>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lastRenderedPageBreak/>
              <w:t xml:space="preserve">Burimet: </w:t>
            </w:r>
            <w:r w:rsidRPr="00BA02F1">
              <w:rPr>
                <w:rFonts w:ascii="Times New Roman" w:hAnsi="Times New Roman"/>
                <w:sz w:val="22"/>
                <w:szCs w:val="22"/>
              </w:rPr>
              <w:t>libri i nxënësit,</w:t>
            </w:r>
            <w:r>
              <w:rPr>
                <w:rFonts w:ascii="Times New Roman" w:hAnsi="Times New Roman"/>
                <w:sz w:val="22"/>
                <w:szCs w:val="22"/>
              </w:rPr>
              <w:t xml:space="preserve"> </w:t>
            </w:r>
            <w:r w:rsidRPr="00BA02F1">
              <w:rPr>
                <w:rFonts w:ascii="Times New Roman" w:hAnsi="Times New Roman"/>
                <w:sz w:val="22"/>
                <w:szCs w:val="22"/>
              </w:rPr>
              <w:t>interneti, kritika letrare.</w:t>
            </w:r>
          </w:p>
          <w:p w:rsidR="00301D80" w:rsidRPr="00BA02F1"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h</w:t>
            </w:r>
            <w:r w:rsidRPr="00BA02F1">
              <w:rPr>
                <w:rFonts w:ascii="Times New Roman" w:hAnsi="Times New Roman"/>
                <w:sz w:val="22"/>
                <w:szCs w:val="22"/>
              </w:rPr>
              <w:t>istori</w:t>
            </w:r>
            <w:r>
              <w:rPr>
                <w:rFonts w:ascii="Times New Roman" w:hAnsi="Times New Roman"/>
                <w:sz w:val="22"/>
                <w:szCs w:val="22"/>
              </w:rPr>
              <w:t>.</w:t>
            </w:r>
          </w:p>
        </w:tc>
      </w:tr>
      <w:tr w:rsidR="00301D80" w:rsidRPr="00BA02F1" w:rsidTr="00AD43F0">
        <w:tc>
          <w:tcPr>
            <w:tcW w:w="10530" w:type="dxa"/>
            <w:gridSpan w:val="4"/>
            <w:shd w:val="clear" w:color="auto" w:fill="auto"/>
          </w:tcPr>
          <w:p w:rsidR="00301D80" w:rsidRPr="00BA02F1" w:rsidRDefault="00301D80" w:rsidP="00AD43F0">
            <w:pPr>
              <w:spacing w:line="360" w:lineRule="auto"/>
              <w:ind w:firstLine="0"/>
              <w:jc w:val="center"/>
              <w:rPr>
                <w:rFonts w:ascii="Times New Roman" w:hAnsi="Times New Roman"/>
                <w:b/>
                <w:sz w:val="22"/>
                <w:szCs w:val="22"/>
              </w:rPr>
            </w:pPr>
            <w:r w:rsidRPr="00BA02F1">
              <w:rPr>
                <w:rFonts w:ascii="Times New Roman" w:hAnsi="Times New Roman"/>
                <w:b/>
                <w:sz w:val="22"/>
                <w:szCs w:val="22"/>
              </w:rPr>
              <w:t>Metodologjia dhe veprimtaritë e nxënësve</w:t>
            </w:r>
          </w:p>
          <w:p w:rsidR="00301D80" w:rsidRPr="00916E43" w:rsidRDefault="00301D80" w:rsidP="00AD43F0">
            <w:pPr>
              <w:spacing w:line="360" w:lineRule="auto"/>
              <w:ind w:firstLine="0"/>
              <w:jc w:val="center"/>
              <w:rPr>
                <w:rFonts w:ascii="Times New Roman" w:hAnsi="Times New Roman"/>
                <w:bCs/>
                <w:sz w:val="22"/>
                <w:szCs w:val="22"/>
              </w:rPr>
            </w:pPr>
            <w:r w:rsidRPr="00916E43">
              <w:rPr>
                <w:rFonts w:ascii="Times New Roman" w:hAnsi="Times New Roman"/>
                <w:bCs/>
              </w:rPr>
              <w:t>Stuhi mendimesh-Lexim i drejtuar-Pyetje-përgjigje-Diagrami i Venit-Reflektim kuptimor</w:t>
            </w:r>
          </w:p>
        </w:tc>
      </w:tr>
      <w:tr w:rsidR="00301D80" w:rsidRPr="00BA02F1" w:rsidTr="00AD43F0">
        <w:trPr>
          <w:trHeight w:val="2542"/>
        </w:trPr>
        <w:tc>
          <w:tcPr>
            <w:tcW w:w="10530" w:type="dxa"/>
            <w:gridSpan w:val="4"/>
            <w:shd w:val="clear" w:color="auto" w:fill="auto"/>
          </w:tcPr>
          <w:p w:rsidR="00301D80" w:rsidRPr="00BA02F1" w:rsidRDefault="00301D80" w:rsidP="00AD43F0">
            <w:pPr>
              <w:spacing w:line="360" w:lineRule="auto"/>
              <w:ind w:firstLine="0"/>
              <w:jc w:val="left"/>
              <w:rPr>
                <w:rFonts w:ascii="Times New Roman" w:hAnsi="Times New Roman"/>
                <w:b/>
                <w:sz w:val="22"/>
                <w:szCs w:val="22"/>
              </w:rPr>
            </w:pPr>
            <w:r w:rsidRPr="00BA02F1">
              <w:rPr>
                <w:rFonts w:ascii="Times New Roman" w:hAnsi="Times New Roman"/>
                <w:b/>
                <w:sz w:val="22"/>
                <w:szCs w:val="22"/>
              </w:rPr>
              <w:t>Organizimi i orës së mësimit</w:t>
            </w:r>
          </w:p>
          <w:p w:rsidR="00301D80" w:rsidRPr="00916E43" w:rsidRDefault="00301D80" w:rsidP="00AD43F0">
            <w:pPr>
              <w:spacing w:line="360" w:lineRule="auto"/>
              <w:ind w:firstLine="0"/>
              <w:jc w:val="left"/>
              <w:rPr>
                <w:rFonts w:ascii="Times New Roman" w:hAnsi="Times New Roman"/>
                <w:b/>
                <w:sz w:val="24"/>
                <w:szCs w:val="24"/>
              </w:rPr>
            </w:pPr>
            <w:r w:rsidRPr="00916E43">
              <w:rPr>
                <w:rFonts w:ascii="Times New Roman" w:hAnsi="Times New Roman"/>
                <w:b/>
              </w:rPr>
              <w:t>Parashikimi</w:t>
            </w:r>
            <w:r w:rsidRPr="00D55BA3">
              <w:rPr>
                <w:rFonts w:ascii="Times New Roman" w:hAnsi="Times New Roman"/>
                <w:b/>
              </w:rPr>
              <w:t xml:space="preserve"> </w:t>
            </w:r>
            <w:r w:rsidRPr="00916E43">
              <w:rPr>
                <w:rFonts w:ascii="Times New Roman" w:hAnsi="Times New Roman"/>
                <w:b/>
              </w:rPr>
              <w:t>-</w:t>
            </w:r>
            <w:r w:rsidRPr="00D55BA3">
              <w:rPr>
                <w:rFonts w:ascii="Times New Roman" w:hAnsi="Times New Roman"/>
                <w:b/>
              </w:rPr>
              <w:t xml:space="preserve"> </w:t>
            </w:r>
            <w:r w:rsidRPr="00916E43">
              <w:rPr>
                <w:rFonts w:ascii="Times New Roman" w:hAnsi="Times New Roman"/>
                <w:b/>
              </w:rPr>
              <w:t>Stuhi mendimesh</w:t>
            </w:r>
          </w:p>
          <w:p w:rsidR="00301D80" w:rsidRPr="00BA02F1" w:rsidRDefault="00301D80" w:rsidP="00AD43F0">
            <w:pPr>
              <w:spacing w:line="360" w:lineRule="auto"/>
              <w:ind w:firstLine="0"/>
              <w:jc w:val="left"/>
              <w:rPr>
                <w:rFonts w:ascii="Times New Roman" w:hAnsi="Times New Roman"/>
                <w:sz w:val="22"/>
                <w:szCs w:val="22"/>
              </w:rPr>
            </w:pPr>
            <w:r w:rsidRPr="00BA02F1">
              <w:rPr>
                <w:rFonts w:ascii="Times New Roman" w:hAnsi="Times New Roman"/>
                <w:sz w:val="22"/>
                <w:szCs w:val="22"/>
              </w:rPr>
              <w:t>Nxënësit do të përmbledhin</w:t>
            </w:r>
            <w:r>
              <w:rPr>
                <w:rFonts w:ascii="Times New Roman" w:hAnsi="Times New Roman"/>
                <w:sz w:val="22"/>
                <w:szCs w:val="22"/>
              </w:rPr>
              <w:t xml:space="preserve"> </w:t>
            </w:r>
            <w:r w:rsidRPr="00BA02F1">
              <w:rPr>
                <w:rFonts w:ascii="Times New Roman" w:hAnsi="Times New Roman"/>
                <w:sz w:val="22"/>
                <w:szCs w:val="22"/>
              </w:rPr>
              <w:t>materialin mbi jetën dhe krijimtarinë e Balzakut duke cilësuar vendi e tij në letërsinë e Realizmit.</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Krijuesi i romanit social.</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Mjeshtër i përshkrimit të shoqërisë franceze.</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Ka për qëllim të analizojë tipat njerëzorë.</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Kaloi një fëmijëri të vështirë</w:t>
            </w:r>
            <w:r>
              <w:rPr>
                <w:rFonts w:ascii="Times New Roman" w:hAnsi="Times New Roman"/>
                <w:sz w:val="22"/>
              </w:rPr>
              <w:t xml:space="preserve"> </w:t>
            </w:r>
            <w:r w:rsidRPr="00BA02F1">
              <w:rPr>
                <w:rFonts w:ascii="Times New Roman" w:hAnsi="Times New Roman"/>
                <w:sz w:val="22"/>
              </w:rPr>
              <w:t>dhe të privuar nga dashuria e nënës.</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Kishte një interes të madh për librat.</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Studioi drejtësi në Paris.</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Veprat e para me temë historike,</w:t>
            </w:r>
            <w:r>
              <w:rPr>
                <w:rFonts w:ascii="Times New Roman" w:hAnsi="Times New Roman"/>
                <w:sz w:val="22"/>
              </w:rPr>
              <w:t xml:space="preserve"> </w:t>
            </w:r>
            <w:r w:rsidRPr="00BA02F1">
              <w:rPr>
                <w:rFonts w:ascii="Times New Roman" w:hAnsi="Times New Roman"/>
                <w:sz w:val="22"/>
              </w:rPr>
              <w:t>komike e fantastike nuk patën sukses.</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Punoi si gazetar duke njohur kështu shoqërinë franceze</w:t>
            </w:r>
            <w:r>
              <w:rPr>
                <w:rFonts w:ascii="Times New Roman" w:hAnsi="Times New Roman"/>
                <w:sz w:val="22"/>
              </w:rPr>
              <w:t xml:space="preserve"> </w:t>
            </w:r>
            <w:r w:rsidRPr="00BA02F1">
              <w:rPr>
                <w:rFonts w:ascii="Times New Roman" w:hAnsi="Times New Roman"/>
                <w:sz w:val="22"/>
              </w:rPr>
              <w:t>dhe botoi romanin “Shuanët”</w:t>
            </w:r>
            <w:r>
              <w:rPr>
                <w:rFonts w:ascii="Times New Roman" w:hAnsi="Times New Roman"/>
                <w:sz w:val="22"/>
              </w:rPr>
              <w:t>,</w:t>
            </w:r>
            <w:r w:rsidRPr="00BA02F1">
              <w:rPr>
                <w:rFonts w:ascii="Times New Roman" w:hAnsi="Times New Roman"/>
                <w:sz w:val="22"/>
              </w:rPr>
              <w:t xml:space="preserve"> i cili i hapi rrugën drejt suksesit dhe njohja me Hygonë i hapi dyert e shoqërisë së lartë pari</w:t>
            </w:r>
            <w:r>
              <w:rPr>
                <w:rFonts w:ascii="Times New Roman" w:hAnsi="Times New Roman"/>
                <w:sz w:val="22"/>
              </w:rPr>
              <w:t>s</w:t>
            </w:r>
            <w:r w:rsidRPr="00BA02F1">
              <w:rPr>
                <w:rFonts w:ascii="Times New Roman" w:hAnsi="Times New Roman"/>
                <w:sz w:val="22"/>
              </w:rPr>
              <w:t>iane.</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Duke njohur sallonet parisiane,</w:t>
            </w:r>
            <w:r>
              <w:rPr>
                <w:rFonts w:ascii="Times New Roman" w:hAnsi="Times New Roman"/>
                <w:sz w:val="22"/>
              </w:rPr>
              <w:t xml:space="preserve"> </w:t>
            </w:r>
            <w:r w:rsidRPr="00BA02F1">
              <w:rPr>
                <w:rFonts w:ascii="Times New Roman" w:hAnsi="Times New Roman"/>
                <w:sz w:val="22"/>
              </w:rPr>
              <w:t>e kuptoi se me të shkruarit do të fitonte pasuri dhe vazhdoi të shkruante romane dhe novela  monografi,</w:t>
            </w:r>
            <w:r>
              <w:rPr>
                <w:rFonts w:ascii="Times New Roman" w:hAnsi="Times New Roman"/>
                <w:sz w:val="22"/>
              </w:rPr>
              <w:t xml:space="preserve"> </w:t>
            </w:r>
            <w:r w:rsidRPr="00BA02F1">
              <w:rPr>
                <w:rFonts w:ascii="Times New Roman" w:hAnsi="Times New Roman"/>
                <w:sz w:val="22"/>
              </w:rPr>
              <w:t>kujtime</w:t>
            </w:r>
            <w:r>
              <w:rPr>
                <w:rFonts w:ascii="Times New Roman" w:hAnsi="Times New Roman"/>
                <w:sz w:val="22"/>
              </w:rPr>
              <w:t xml:space="preserve"> </w:t>
            </w:r>
            <w:r w:rsidRPr="00BA02F1">
              <w:rPr>
                <w:rFonts w:ascii="Times New Roman" w:hAnsi="Times New Roman"/>
                <w:sz w:val="22"/>
              </w:rPr>
              <w:t>etj</w:t>
            </w:r>
            <w:r>
              <w:rPr>
                <w:rFonts w:ascii="Times New Roman" w:hAnsi="Times New Roman"/>
                <w:sz w:val="22"/>
              </w:rPr>
              <w:t>.</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Shkëlqimi i famës së tij do të vazhdojë me “Lëkurën  e Shangrenit”</w:t>
            </w:r>
            <w:r>
              <w:rPr>
                <w:rFonts w:ascii="Times New Roman" w:hAnsi="Times New Roman"/>
                <w:sz w:val="22"/>
              </w:rPr>
              <w:t xml:space="preserve"> </w:t>
            </w:r>
            <w:r w:rsidRPr="00BA02F1">
              <w:rPr>
                <w:rFonts w:ascii="Times New Roman" w:hAnsi="Times New Roman"/>
                <w:sz w:val="22"/>
              </w:rPr>
              <w:t>dhe shkruan një tregim në 15</w:t>
            </w:r>
            <w:r>
              <w:rPr>
                <w:rFonts w:ascii="Times New Roman" w:hAnsi="Times New Roman"/>
                <w:sz w:val="22"/>
              </w:rPr>
              <w:t xml:space="preserve"> </w:t>
            </w:r>
            <w:r w:rsidRPr="00BA02F1">
              <w:rPr>
                <w:rFonts w:ascii="Times New Roman" w:hAnsi="Times New Roman"/>
                <w:sz w:val="22"/>
              </w:rPr>
              <w:t>ditë.</w:t>
            </w:r>
          </w:p>
          <w:p w:rsidR="00301D80" w:rsidRPr="00BA02F1" w:rsidRDefault="00301D80" w:rsidP="00F064E8">
            <w:pPr>
              <w:pStyle w:val="ListParagraph"/>
              <w:numPr>
                <w:ilvl w:val="0"/>
                <w:numId w:val="111"/>
              </w:numPr>
              <w:spacing w:line="360" w:lineRule="auto"/>
              <w:jc w:val="left"/>
              <w:rPr>
                <w:rFonts w:ascii="Times New Roman" w:hAnsi="Times New Roman"/>
                <w:sz w:val="22"/>
              </w:rPr>
            </w:pPr>
            <w:r w:rsidRPr="00BA02F1">
              <w:rPr>
                <w:rFonts w:ascii="Times New Roman" w:hAnsi="Times New Roman"/>
                <w:sz w:val="22"/>
              </w:rPr>
              <w:t>Në 1845 përfundon “Komedinë njerëzore” si kundërvënie ndaj Dantes, ku pasqyronte një tablo të plotë të</w:t>
            </w:r>
          </w:p>
          <w:p w:rsidR="00301D80" w:rsidRPr="00BA02F1" w:rsidRDefault="00301D80" w:rsidP="00AD43F0">
            <w:pPr>
              <w:spacing w:line="360" w:lineRule="auto"/>
              <w:ind w:firstLine="0"/>
              <w:jc w:val="left"/>
              <w:rPr>
                <w:rFonts w:ascii="Times New Roman" w:hAnsi="Times New Roman"/>
                <w:sz w:val="22"/>
              </w:rPr>
            </w:pPr>
            <w:r w:rsidRPr="00BA02F1">
              <w:rPr>
                <w:rFonts w:ascii="Times New Roman" w:hAnsi="Times New Roman"/>
                <w:sz w:val="22"/>
              </w:rPr>
              <w:t>epokës së tij.</w:t>
            </w:r>
          </w:p>
          <w:p w:rsidR="00301D80" w:rsidRPr="00BA02F1" w:rsidRDefault="00301D80" w:rsidP="00F064E8">
            <w:pPr>
              <w:pStyle w:val="ListParagraph"/>
              <w:numPr>
                <w:ilvl w:val="0"/>
                <w:numId w:val="112"/>
              </w:numPr>
              <w:spacing w:line="360" w:lineRule="auto"/>
              <w:jc w:val="left"/>
              <w:rPr>
                <w:rFonts w:ascii="Times New Roman" w:hAnsi="Times New Roman"/>
                <w:sz w:val="22"/>
              </w:rPr>
            </w:pPr>
            <w:r w:rsidRPr="00BA02F1">
              <w:rPr>
                <w:rFonts w:ascii="Times New Roman" w:hAnsi="Times New Roman"/>
                <w:sz w:val="22"/>
              </w:rPr>
              <w:t>Jeta e tij i ngjante personazheve të krijuara prej tij.</w:t>
            </w:r>
          </w:p>
          <w:p w:rsidR="00301D80" w:rsidRPr="00916E43" w:rsidRDefault="00301D80" w:rsidP="00AD43F0">
            <w:pPr>
              <w:spacing w:line="360" w:lineRule="auto"/>
              <w:ind w:firstLine="0"/>
              <w:jc w:val="left"/>
              <w:rPr>
                <w:rFonts w:ascii="Times New Roman" w:hAnsi="Times New Roman"/>
                <w:b/>
                <w:bCs/>
                <w:sz w:val="22"/>
                <w:szCs w:val="22"/>
              </w:rPr>
            </w:pPr>
            <w:r w:rsidRPr="00916E43">
              <w:rPr>
                <w:rFonts w:ascii="Times New Roman" w:hAnsi="Times New Roman"/>
                <w:b/>
                <w:bCs/>
              </w:rPr>
              <w:t>Ndërtimi i njohurive-lexim drejtuar,</w:t>
            </w:r>
            <w:r w:rsidRPr="00D55BA3">
              <w:rPr>
                <w:rFonts w:ascii="Times New Roman" w:hAnsi="Times New Roman"/>
                <w:b/>
                <w:bCs/>
              </w:rPr>
              <w:t xml:space="preserve"> P</w:t>
            </w:r>
            <w:r w:rsidRPr="00916E43">
              <w:rPr>
                <w:rFonts w:ascii="Times New Roman" w:hAnsi="Times New Roman"/>
                <w:b/>
                <w:bCs/>
              </w:rPr>
              <w:t>yetje-përgjigje,</w:t>
            </w:r>
            <w:r w:rsidRPr="00D55BA3">
              <w:rPr>
                <w:rFonts w:ascii="Times New Roman" w:hAnsi="Times New Roman"/>
                <w:b/>
                <w:bCs/>
              </w:rPr>
              <w:t xml:space="preserve"> D</w:t>
            </w:r>
            <w:r w:rsidRPr="00916E43">
              <w:rPr>
                <w:rFonts w:ascii="Times New Roman" w:hAnsi="Times New Roman"/>
                <w:b/>
                <w:bCs/>
              </w:rPr>
              <w:t>iagrami i venit</w:t>
            </w:r>
            <w:r>
              <w:rPr>
                <w:rFonts w:ascii="Times New Roman" w:hAnsi="Times New Roman"/>
                <w:b/>
                <w:bCs/>
                <w:sz w:val="22"/>
                <w:szCs w:val="22"/>
              </w:rPr>
              <w:t xml:space="preserve"> </w:t>
            </w:r>
          </w:p>
          <w:p w:rsidR="00301D80" w:rsidRPr="00BA02F1" w:rsidRDefault="00301D80" w:rsidP="00AD43F0">
            <w:pPr>
              <w:spacing w:line="360" w:lineRule="auto"/>
              <w:jc w:val="left"/>
              <w:rPr>
                <w:rFonts w:ascii="Times New Roman" w:hAnsi="Times New Roman"/>
                <w:sz w:val="22"/>
              </w:rPr>
            </w:pPr>
            <w:r w:rsidRPr="00BA02F1">
              <w:rPr>
                <w:rFonts w:ascii="Times New Roman" w:hAnsi="Times New Roman"/>
                <w:sz w:val="22"/>
              </w:rPr>
              <w:t>Lexohet materiali mbi</w:t>
            </w:r>
            <w:r>
              <w:rPr>
                <w:rFonts w:ascii="Times New Roman" w:hAnsi="Times New Roman"/>
                <w:sz w:val="22"/>
              </w:rPr>
              <w:t xml:space="preserve"> “</w:t>
            </w:r>
            <w:r w:rsidRPr="00BA02F1">
              <w:rPr>
                <w:rFonts w:ascii="Times New Roman" w:hAnsi="Times New Roman"/>
                <w:sz w:val="22"/>
              </w:rPr>
              <w:t>Komedinë  njerëzore”</w:t>
            </w:r>
            <w:r>
              <w:rPr>
                <w:rFonts w:ascii="Times New Roman" w:hAnsi="Times New Roman"/>
                <w:sz w:val="22"/>
              </w:rPr>
              <w:t xml:space="preserve"> </w:t>
            </w:r>
            <w:r w:rsidRPr="00BA02F1">
              <w:rPr>
                <w:rFonts w:ascii="Times New Roman" w:hAnsi="Times New Roman"/>
                <w:sz w:val="22"/>
              </w:rPr>
              <w:t>dhe nxënësit mes pyetjeve-përgjigjeve e shtjellojnë atë.</w:t>
            </w:r>
          </w:p>
          <w:p w:rsidR="00301D80" w:rsidRPr="00BA02F1" w:rsidRDefault="00301D80" w:rsidP="00F064E8">
            <w:pPr>
              <w:pStyle w:val="ListParagraph"/>
              <w:numPr>
                <w:ilvl w:val="0"/>
                <w:numId w:val="113"/>
              </w:numPr>
              <w:spacing w:line="360" w:lineRule="auto"/>
              <w:jc w:val="left"/>
              <w:rPr>
                <w:rFonts w:ascii="Times New Roman" w:hAnsi="Times New Roman"/>
                <w:sz w:val="22"/>
              </w:rPr>
            </w:pPr>
            <w:r w:rsidRPr="00BA02F1">
              <w:rPr>
                <w:rFonts w:ascii="Times New Roman" w:hAnsi="Times New Roman"/>
                <w:sz w:val="22"/>
              </w:rPr>
              <w:t>Cilat janë motivet kryesore në vepër?</w:t>
            </w:r>
          </w:p>
          <w:p w:rsidR="00301D80" w:rsidRPr="00BA02F1" w:rsidRDefault="00301D80" w:rsidP="00F064E8">
            <w:pPr>
              <w:pStyle w:val="ListParagraph"/>
              <w:numPr>
                <w:ilvl w:val="0"/>
                <w:numId w:val="113"/>
              </w:numPr>
              <w:spacing w:line="360" w:lineRule="auto"/>
              <w:jc w:val="left"/>
              <w:rPr>
                <w:rFonts w:ascii="Times New Roman" w:hAnsi="Times New Roman"/>
                <w:sz w:val="22"/>
              </w:rPr>
            </w:pPr>
            <w:r w:rsidRPr="00BA02F1">
              <w:rPr>
                <w:rFonts w:ascii="Times New Roman" w:hAnsi="Times New Roman"/>
                <w:sz w:val="22"/>
              </w:rPr>
              <w:t>Si është organizuar kompozicioni në Komedinë njerëzore?</w:t>
            </w:r>
          </w:p>
          <w:p w:rsidR="00301D80" w:rsidRPr="00BA02F1" w:rsidRDefault="00F064E8" w:rsidP="00AD43F0">
            <w:pPr>
              <w:pStyle w:val="ListParagraph"/>
              <w:tabs>
                <w:tab w:val="left" w:pos="4592"/>
              </w:tabs>
              <w:spacing w:line="360" w:lineRule="auto"/>
              <w:ind w:left="1008" w:firstLine="0"/>
              <w:jc w:val="left"/>
              <w:rPr>
                <w:rFonts w:ascii="Times New Roman" w:hAnsi="Times New Roman"/>
                <w:b/>
              </w:rPr>
            </w:pPr>
            <w:r>
              <w:rPr>
                <w:rFonts w:ascii="Times New Roman" w:hAnsi="Times New Roman"/>
                <w:noProof/>
                <w:lang w:val="en-US"/>
              </w:rPr>
              <mc:AlternateContent>
                <mc:Choice Requires="wps">
                  <w:drawing>
                    <wp:anchor distT="0" distB="0" distL="114300" distR="114300" simplePos="0" relativeHeight="252012544" behindDoc="0" locked="0" layoutInCell="1" allowOverlap="1">
                      <wp:simplePos x="0" y="0"/>
                      <wp:positionH relativeFrom="column">
                        <wp:posOffset>2164715</wp:posOffset>
                      </wp:positionH>
                      <wp:positionV relativeFrom="paragraph">
                        <wp:posOffset>137795</wp:posOffset>
                      </wp:positionV>
                      <wp:extent cx="362585" cy="0"/>
                      <wp:effectExtent l="8890" t="55880" r="19050" b="58420"/>
                      <wp:wrapNone/>
                      <wp:docPr id="293" name="AutoShape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25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90A479" id="AutoShape 323" o:spid="_x0000_s1026" type="#_x0000_t32" style="position:absolute;margin-left:170.45pt;margin-top:10.85pt;width:28.55pt;height:0;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2011520" behindDoc="0" locked="0" layoutInCell="1" allowOverlap="1">
                      <wp:simplePos x="0" y="0"/>
                      <wp:positionH relativeFrom="column">
                        <wp:posOffset>1612900</wp:posOffset>
                      </wp:positionH>
                      <wp:positionV relativeFrom="paragraph">
                        <wp:posOffset>137795</wp:posOffset>
                      </wp:positionV>
                      <wp:extent cx="1104265" cy="1121410"/>
                      <wp:effectExtent l="19050" t="17780" r="19685" b="13335"/>
                      <wp:wrapNone/>
                      <wp:docPr id="292" name="AutoShap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265" cy="112141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60F26" id="AutoShape 322" o:spid="_x0000_s1026" type="#_x0000_t5" style="position:absolute;margin-left:127pt;margin-top:10.85pt;width:86.95pt;height:88.3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"/>
                  </w:pict>
                </mc:Fallback>
              </mc:AlternateContent>
            </w:r>
            <w:r w:rsidR="00301D80" w:rsidRPr="00BA02F1">
              <w:rPr>
                <w:rFonts w:ascii="Times New Roman" w:hAnsi="Times New Roman"/>
                <w:sz w:val="22"/>
              </w:rPr>
              <w:tab/>
              <w:t>Studime analitike</w:t>
            </w:r>
          </w:p>
          <w:p w:rsidR="00301D80" w:rsidRPr="00BA02F1"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15616" behindDoc="0" locked="0" layoutInCell="1" allowOverlap="1">
                      <wp:simplePos x="0" y="0"/>
                      <wp:positionH relativeFrom="column">
                        <wp:posOffset>7642860</wp:posOffset>
                      </wp:positionH>
                      <wp:positionV relativeFrom="paragraph">
                        <wp:posOffset>73660</wp:posOffset>
                      </wp:positionV>
                      <wp:extent cx="414020" cy="60325"/>
                      <wp:effectExtent l="10160" t="60960" r="23495" b="12065"/>
                      <wp:wrapNone/>
                      <wp:docPr id="291" name="AutoShap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14020" cy="603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A73D56" id="AutoShape 326" o:spid="_x0000_s1026" type="#_x0000_t32" style="position:absolute;margin-left:601.8pt;margin-top:5.8pt;width:32.6pt;height:4.75pt;flip:y;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">
                      <v:stroke endarrow="block"/>
                    </v:shape>
                  </w:pict>
                </mc:Fallback>
              </mc:AlternateContent>
            </w:r>
          </w:p>
          <w:p w:rsidR="00301D80" w:rsidRPr="00BA02F1" w:rsidRDefault="00301D80" w:rsidP="00AD43F0">
            <w:pPr>
              <w:tabs>
                <w:tab w:val="left" w:pos="4687"/>
              </w:tabs>
              <w:jc w:val="left"/>
              <w:rPr>
                <w:rFonts w:ascii="Times New Roman" w:hAnsi="Times New Roman"/>
                <w:sz w:val="22"/>
                <w:szCs w:val="22"/>
              </w:rPr>
            </w:pPr>
            <w:r w:rsidRPr="00BA02F1">
              <w:rPr>
                <w:rFonts w:ascii="Times New Roman" w:hAnsi="Times New Roman"/>
                <w:sz w:val="22"/>
                <w:szCs w:val="22"/>
              </w:rPr>
              <w:tab/>
              <w:t>Studime filozofike</w:t>
            </w:r>
          </w:p>
          <w:p w:rsidR="00301D80" w:rsidRPr="00BA02F1" w:rsidRDefault="00F064E8" w:rsidP="00AD43F0">
            <w:pPr>
              <w:tabs>
                <w:tab w:val="left" w:pos="4687"/>
              </w:tabs>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14592" behindDoc="0" locked="0" layoutInCell="1" allowOverlap="1">
                      <wp:simplePos x="0" y="0"/>
                      <wp:positionH relativeFrom="column">
                        <wp:posOffset>2375535</wp:posOffset>
                      </wp:positionH>
                      <wp:positionV relativeFrom="paragraph">
                        <wp:posOffset>36830</wp:posOffset>
                      </wp:positionV>
                      <wp:extent cx="341630" cy="0"/>
                      <wp:effectExtent l="10160" t="59690" r="19685" b="54610"/>
                      <wp:wrapNone/>
                      <wp:docPr id="290" name="AutoShap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16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8F9C73" id="AutoShape 325" o:spid="_x0000_s1026" type="#_x0000_t32" style="position:absolute;margin-left:187.05pt;margin-top:2.9pt;width:26.9pt;height:0;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">
                      <v:stroke endarrow="block"/>
                    </v:shape>
                  </w:pict>
                </mc:Fallback>
              </mc:AlternateContent>
            </w:r>
          </w:p>
          <w:p w:rsidR="00301D80" w:rsidRPr="00BA02F1" w:rsidRDefault="00301D80" w:rsidP="00AD43F0">
            <w:pPr>
              <w:tabs>
                <w:tab w:val="left" w:pos="4687"/>
              </w:tabs>
              <w:jc w:val="left"/>
              <w:rPr>
                <w:rFonts w:ascii="Times New Roman" w:hAnsi="Times New Roman"/>
                <w:sz w:val="22"/>
                <w:szCs w:val="22"/>
              </w:rPr>
            </w:pPr>
          </w:p>
          <w:p w:rsidR="00301D80" w:rsidRPr="00BA02F1" w:rsidRDefault="00301D80" w:rsidP="00AD43F0">
            <w:pPr>
              <w:tabs>
                <w:tab w:val="left" w:pos="4687"/>
              </w:tabs>
              <w:jc w:val="left"/>
              <w:rPr>
                <w:rFonts w:ascii="Times New Roman" w:hAnsi="Times New Roman"/>
                <w:sz w:val="22"/>
                <w:szCs w:val="22"/>
              </w:rPr>
            </w:pPr>
          </w:p>
          <w:p w:rsidR="00301D80" w:rsidRPr="00BA02F1" w:rsidRDefault="00301D80" w:rsidP="00AD43F0">
            <w:pPr>
              <w:tabs>
                <w:tab w:val="left" w:pos="4687"/>
              </w:tabs>
              <w:jc w:val="center"/>
              <w:rPr>
                <w:rFonts w:ascii="Times New Roman" w:hAnsi="Times New Roman"/>
                <w:sz w:val="22"/>
                <w:szCs w:val="22"/>
              </w:rPr>
            </w:pPr>
            <w:r w:rsidRPr="00BA02F1">
              <w:rPr>
                <w:rFonts w:ascii="Times New Roman" w:hAnsi="Times New Roman"/>
                <w:sz w:val="22"/>
                <w:szCs w:val="22"/>
              </w:rPr>
              <w:lastRenderedPageBreak/>
              <w:t>Studimet e zakoneve</w:t>
            </w:r>
          </w:p>
          <w:p w:rsidR="00301D80" w:rsidRPr="00BA02F1" w:rsidRDefault="00F064E8" w:rsidP="00AD43F0">
            <w:pPr>
              <w:tabs>
                <w:tab w:val="center" w:pos="5301"/>
              </w:tabs>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13568" behindDoc="0" locked="0" layoutInCell="1" allowOverlap="1">
                      <wp:simplePos x="0" y="0"/>
                      <wp:positionH relativeFrom="column">
                        <wp:posOffset>2717165</wp:posOffset>
                      </wp:positionH>
                      <wp:positionV relativeFrom="paragraph">
                        <wp:posOffset>76200</wp:posOffset>
                      </wp:positionV>
                      <wp:extent cx="245110" cy="0"/>
                      <wp:effectExtent l="8890" t="55880" r="22225" b="58420"/>
                      <wp:wrapNone/>
                      <wp:docPr id="289" name="AutoShap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1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4ED020" id="AutoShape 324" o:spid="_x0000_s1026" type="#_x0000_t32" style="position:absolute;margin-left:213.95pt;margin-top:6pt;width:19.3pt;height:0;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">
                      <v:stroke endarrow="block"/>
                    </v:shape>
                  </w:pict>
                </mc:Fallback>
              </mc:AlternateContent>
            </w:r>
            <w:r w:rsidR="00301D80" w:rsidRPr="00BA02F1">
              <w:rPr>
                <w:rFonts w:ascii="Times New Roman" w:hAnsi="Times New Roman"/>
                <w:sz w:val="22"/>
                <w:szCs w:val="22"/>
              </w:rPr>
              <w:tab/>
            </w:r>
          </w:p>
          <w:p w:rsidR="00301D80" w:rsidRPr="00BA02F1" w:rsidRDefault="00301D80" w:rsidP="00F064E8">
            <w:pPr>
              <w:pStyle w:val="ListParagraph"/>
              <w:numPr>
                <w:ilvl w:val="0"/>
                <w:numId w:val="114"/>
              </w:numPr>
              <w:tabs>
                <w:tab w:val="center" w:pos="5301"/>
              </w:tabs>
              <w:jc w:val="left"/>
              <w:rPr>
                <w:rFonts w:ascii="Times New Roman" w:hAnsi="Times New Roman"/>
                <w:sz w:val="22"/>
                <w:szCs w:val="22"/>
              </w:rPr>
            </w:pPr>
            <w:r w:rsidRPr="00BA02F1">
              <w:rPr>
                <w:rFonts w:ascii="Times New Roman" w:hAnsi="Times New Roman"/>
                <w:sz w:val="22"/>
                <w:szCs w:val="22"/>
              </w:rPr>
              <w:t>Si krijohet njeriu sipas Balzakut?</w:t>
            </w:r>
          </w:p>
          <w:p w:rsidR="00301D80" w:rsidRPr="00BA02F1" w:rsidRDefault="00301D80" w:rsidP="00F064E8">
            <w:pPr>
              <w:pStyle w:val="ListParagraph"/>
              <w:numPr>
                <w:ilvl w:val="0"/>
                <w:numId w:val="114"/>
              </w:numPr>
              <w:tabs>
                <w:tab w:val="center" w:pos="5301"/>
              </w:tabs>
              <w:jc w:val="left"/>
              <w:rPr>
                <w:rFonts w:ascii="Times New Roman" w:hAnsi="Times New Roman"/>
                <w:sz w:val="22"/>
                <w:szCs w:val="22"/>
              </w:rPr>
            </w:pPr>
            <w:r w:rsidRPr="00BA02F1">
              <w:rPr>
                <w:rFonts w:ascii="Times New Roman" w:hAnsi="Times New Roman"/>
                <w:sz w:val="22"/>
                <w:szCs w:val="22"/>
              </w:rPr>
              <w:t>Pse Balzaku rimerr personazhet nga</w:t>
            </w:r>
            <w:r>
              <w:rPr>
                <w:rFonts w:ascii="Times New Roman" w:hAnsi="Times New Roman"/>
                <w:sz w:val="22"/>
                <w:szCs w:val="22"/>
              </w:rPr>
              <w:t xml:space="preserve"> </w:t>
            </w:r>
            <w:r w:rsidRPr="00BA02F1">
              <w:rPr>
                <w:rFonts w:ascii="Times New Roman" w:hAnsi="Times New Roman"/>
                <w:sz w:val="22"/>
                <w:szCs w:val="22"/>
              </w:rPr>
              <w:t>një</w:t>
            </w:r>
            <w:r>
              <w:rPr>
                <w:rFonts w:ascii="Times New Roman" w:hAnsi="Times New Roman"/>
                <w:sz w:val="22"/>
                <w:szCs w:val="22"/>
              </w:rPr>
              <w:t xml:space="preserve"> </w:t>
            </w:r>
            <w:r w:rsidRPr="00BA02F1">
              <w:rPr>
                <w:rFonts w:ascii="Times New Roman" w:hAnsi="Times New Roman"/>
                <w:sz w:val="22"/>
                <w:szCs w:val="22"/>
              </w:rPr>
              <w:t>vepër në tjetrën?</w:t>
            </w:r>
          </w:p>
          <w:p w:rsidR="00301D80" w:rsidRPr="00BA02F1" w:rsidRDefault="00301D80" w:rsidP="00AD43F0">
            <w:pPr>
              <w:tabs>
                <w:tab w:val="center" w:pos="5301"/>
              </w:tabs>
              <w:ind w:left="648" w:firstLine="0"/>
              <w:jc w:val="left"/>
              <w:rPr>
                <w:rFonts w:ascii="Times New Roman" w:hAnsi="Times New Roman"/>
                <w:sz w:val="22"/>
                <w:szCs w:val="22"/>
              </w:rPr>
            </w:pPr>
            <w:r w:rsidRPr="00BA02F1">
              <w:rPr>
                <w:rFonts w:ascii="Times New Roman" w:hAnsi="Times New Roman"/>
                <w:sz w:val="22"/>
                <w:szCs w:val="22"/>
              </w:rPr>
              <w:t xml:space="preserve">  Diagrami i venit</w:t>
            </w:r>
          </w:p>
          <w:p w:rsidR="00301D80" w:rsidRPr="00BA02F1" w:rsidRDefault="00301D80" w:rsidP="00AD43F0">
            <w:pPr>
              <w:tabs>
                <w:tab w:val="center" w:pos="5301"/>
              </w:tabs>
              <w:ind w:left="648" w:firstLine="0"/>
              <w:jc w:val="left"/>
              <w:rPr>
                <w:rFonts w:ascii="Times New Roman" w:hAnsi="Times New Roman"/>
                <w:sz w:val="22"/>
                <w:szCs w:val="22"/>
              </w:rPr>
            </w:pPr>
            <w:r w:rsidRPr="00BA02F1">
              <w:rPr>
                <w:rFonts w:ascii="Times New Roman" w:hAnsi="Times New Roman"/>
                <w:sz w:val="22"/>
                <w:szCs w:val="22"/>
              </w:rPr>
              <w:t xml:space="preserve">  Balzaku</w:t>
            </w:r>
          </w:p>
          <w:p w:rsidR="00301D80" w:rsidRPr="00BA02F1" w:rsidRDefault="00F064E8" w:rsidP="00AD43F0">
            <w:pPr>
              <w:tabs>
                <w:tab w:val="center" w:pos="5301"/>
              </w:tabs>
              <w:ind w:left="648"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17664" behindDoc="0" locked="0" layoutInCell="1" allowOverlap="1">
                      <wp:simplePos x="0" y="0"/>
                      <wp:positionH relativeFrom="column">
                        <wp:posOffset>2575560</wp:posOffset>
                      </wp:positionH>
                      <wp:positionV relativeFrom="paragraph">
                        <wp:posOffset>89535</wp:posOffset>
                      </wp:positionV>
                      <wp:extent cx="1113155" cy="594995"/>
                      <wp:effectExtent l="10160" t="7620" r="10160" b="6985"/>
                      <wp:wrapNone/>
                      <wp:docPr id="288" name="Oval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13155" cy="594995"/>
                              </a:xfrm>
                              <a:prstGeom prst="ellipse">
                                <a:avLst/>
                              </a:prstGeom>
                              <a:solidFill>
                                <a:srgbClr val="FFFFFF"/>
                              </a:solidFill>
                              <a:ln w="9525">
                                <a:solidFill>
                                  <a:srgbClr val="000000"/>
                                </a:solidFill>
                                <a:round/>
                                <a:headEnd/>
                                <a:tailEnd/>
                              </a:ln>
                            </wps:spPr>
                            <wps:txbx>
                              <w:txbxContent>
                                <w:p w:rsidR="00AD43F0" w:rsidRDefault="00AD43F0" w:rsidP="00301D80">
                                  <w:pPr>
                                    <w:ind w:firstLine="0"/>
                                  </w:pPr>
                                  <w:r>
                                    <w:t xml:space="preserve">Qëndrimi </w:t>
                                  </w:r>
                                </w:p>
                                <w:p w:rsidR="00AD43F0" w:rsidRDefault="00AD43F0" w:rsidP="00301D80">
                                  <w:pPr>
                                    <w:ind w:firstLine="0"/>
                                  </w:pPr>
                                  <w:r>
                                    <w:t>realist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28" o:spid="_x0000_s1175" style="position:absolute;left:0;text-align:left;margin-left:202.8pt;margin-top:7.05pt;width:87.65pt;height:46.85pt;flip:x;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">
                      <v:textbox>
                        <w:txbxContent>
                          <w:p w:rsidR="00AD43F0" w:rsidRDefault="00AD43F0" w:rsidP="00301D80">
                            <w:pPr>
                              <w:ind w:firstLine="0"/>
                            </w:pPr>
                            <w:r>
                              <w:t xml:space="preserve">Qëndrimi </w:t>
                            </w:r>
                          </w:p>
                          <w:p w:rsidR="00AD43F0" w:rsidRDefault="00AD43F0" w:rsidP="00301D80">
                            <w:pPr>
                              <w:ind w:firstLine="0"/>
                            </w:pPr>
                            <w:r>
                              <w:t>realist</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2016640" behindDoc="0" locked="0" layoutInCell="1" allowOverlap="1">
                      <wp:simplePos x="0" y="0"/>
                      <wp:positionH relativeFrom="column">
                        <wp:posOffset>1673225</wp:posOffset>
                      </wp:positionH>
                      <wp:positionV relativeFrom="paragraph">
                        <wp:posOffset>61595</wp:posOffset>
                      </wp:positionV>
                      <wp:extent cx="1043940" cy="594995"/>
                      <wp:effectExtent l="12700" t="8255" r="10160" b="6350"/>
                      <wp:wrapNone/>
                      <wp:docPr id="287" name="Oval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940" cy="594995"/>
                              </a:xfrm>
                              <a:prstGeom prst="ellipse">
                                <a:avLst/>
                              </a:prstGeom>
                              <a:solidFill>
                                <a:srgbClr val="FFFFFF"/>
                              </a:solidFill>
                              <a:ln w="9525">
                                <a:solidFill>
                                  <a:srgbClr val="000000"/>
                                </a:solidFill>
                                <a:round/>
                                <a:headEnd/>
                                <a:tailEnd/>
                              </a:ln>
                            </wps:spPr>
                            <wps:txbx>
                              <w:txbxContent>
                                <w:p w:rsidR="00AD43F0" w:rsidRDefault="00AD43F0" w:rsidP="00301D80">
                                  <w:pPr>
                                    <w:ind w:firstLine="0"/>
                                  </w:pPr>
                                  <w:r>
                                    <w:t>Qëndrimi</w:t>
                                  </w:r>
                                </w:p>
                                <w:p w:rsidR="00AD43F0" w:rsidRDefault="00AD43F0" w:rsidP="00301D80">
                                  <w:pPr>
                                    <w:ind w:firstLine="0"/>
                                  </w:pPr>
                                  <w:r>
                                    <w:t>romantik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27" o:spid="_x0000_s1176" style="position:absolute;left:0;text-align:left;margin-left:131.75pt;margin-top:4.85pt;width:82.2pt;height:46.85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">
                      <v:textbox>
                        <w:txbxContent>
                          <w:p w:rsidR="00AD43F0" w:rsidRDefault="00AD43F0" w:rsidP="00301D80">
                            <w:pPr>
                              <w:ind w:firstLine="0"/>
                            </w:pPr>
                            <w:r>
                              <w:t>Qëndrimi</w:t>
                            </w:r>
                          </w:p>
                          <w:p w:rsidR="00AD43F0" w:rsidRDefault="00AD43F0" w:rsidP="00301D80">
                            <w:pPr>
                              <w:ind w:firstLine="0"/>
                            </w:pPr>
                            <w:r>
                              <w:t>romantik</w:t>
                            </w:r>
                          </w:p>
                        </w:txbxContent>
                      </v:textbox>
                    </v:oval>
                  </w:pict>
                </mc:Fallback>
              </mc:AlternateContent>
            </w:r>
          </w:p>
          <w:p w:rsidR="00301D80" w:rsidRPr="00BA02F1" w:rsidRDefault="00301D80" w:rsidP="00AD43F0">
            <w:pPr>
              <w:tabs>
                <w:tab w:val="center" w:pos="5301"/>
              </w:tabs>
              <w:ind w:left="648" w:firstLine="0"/>
              <w:jc w:val="left"/>
              <w:rPr>
                <w:rFonts w:ascii="Times New Roman" w:hAnsi="Times New Roman"/>
              </w:rPr>
            </w:pPr>
          </w:p>
          <w:p w:rsidR="00301D80" w:rsidRPr="00BA02F1"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18688" behindDoc="0" locked="0" layoutInCell="1" allowOverlap="1">
                      <wp:simplePos x="0" y="0"/>
                      <wp:positionH relativeFrom="column">
                        <wp:posOffset>-501015</wp:posOffset>
                      </wp:positionH>
                      <wp:positionV relativeFrom="paragraph">
                        <wp:posOffset>114935</wp:posOffset>
                      </wp:positionV>
                      <wp:extent cx="635" cy="118745"/>
                      <wp:effectExtent l="57785" t="15875" r="55880" b="8255"/>
                      <wp:wrapNone/>
                      <wp:docPr id="286" name="AutoShape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187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16FA07" id="AutoShape 329" o:spid="_x0000_s1026" type="#_x0000_t32" style="position:absolute;margin-left:-39.45pt;margin-top:9.05pt;width:.05pt;height:9.35pt;flip:y;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">
                      <v:stroke endarrow="block"/>
                    </v:shape>
                  </w:pict>
                </mc:Fallback>
              </mc:AlternateContent>
            </w:r>
          </w:p>
          <w:p w:rsidR="00301D80" w:rsidRPr="00BA02F1" w:rsidRDefault="00301D80" w:rsidP="00AD43F0">
            <w:pPr>
              <w:jc w:val="left"/>
              <w:rPr>
                <w:rFonts w:ascii="Times New Roman" w:hAnsi="Times New Roman"/>
                <w:sz w:val="22"/>
                <w:szCs w:val="22"/>
              </w:rPr>
            </w:pPr>
          </w:p>
          <w:p w:rsidR="00301D80" w:rsidRPr="00BA02F1"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19712" behindDoc="0" locked="0" layoutInCell="1" allowOverlap="1">
                      <wp:simplePos x="0" y="0"/>
                      <wp:positionH relativeFrom="column">
                        <wp:posOffset>3208655</wp:posOffset>
                      </wp:positionH>
                      <wp:positionV relativeFrom="paragraph">
                        <wp:posOffset>28575</wp:posOffset>
                      </wp:positionV>
                      <wp:extent cx="276225" cy="172720"/>
                      <wp:effectExtent l="5080" t="12700" r="42545" b="52705"/>
                      <wp:wrapNone/>
                      <wp:docPr id="285" name="AutoShape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6225" cy="1727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4DEB12" id="AutoShape 330" o:spid="_x0000_s1026" type="#_x0000_t32" style="position:absolute;margin-left:252.65pt;margin-top:2.25pt;width:21.75pt;height:13.6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">
                      <v:stroke endarrow="block"/>
                    </v:shape>
                  </w:pict>
                </mc:Fallback>
              </mc:AlternateContent>
            </w:r>
            <w:r>
              <w:rPr>
                <w:rFonts w:ascii="Times New Roman" w:hAnsi="Times New Roman"/>
                <w:noProof/>
                <w:lang w:val="en-US"/>
              </w:rPr>
              <mc:AlternateContent>
                <mc:Choice Requires="wps">
                  <w:drawing>
                    <wp:anchor distT="0" distB="0" distL="114300" distR="114300" simplePos="0" relativeHeight="252020736" behindDoc="0" locked="0" layoutInCell="1" allowOverlap="1">
                      <wp:simplePos x="0" y="0"/>
                      <wp:positionH relativeFrom="column">
                        <wp:posOffset>2164715</wp:posOffset>
                      </wp:positionH>
                      <wp:positionV relativeFrom="paragraph">
                        <wp:posOffset>28575</wp:posOffset>
                      </wp:positionV>
                      <wp:extent cx="635" cy="200660"/>
                      <wp:effectExtent l="56515" t="12700" r="57150" b="15240"/>
                      <wp:wrapNone/>
                      <wp:docPr id="284" name="AutoShap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006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475190" id="AutoShape 331" o:spid="_x0000_s1026" type="#_x0000_t32" style="position:absolute;margin-left:170.45pt;margin-top:2.25pt;width:.05pt;height:15.8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">
                      <v:stroke endarrow="block"/>
                    </v:shape>
                  </w:pict>
                </mc:Fallback>
              </mc:AlternateContent>
            </w:r>
          </w:p>
          <w:p w:rsidR="00301D80" w:rsidRPr="00BA02F1" w:rsidRDefault="00301D80" w:rsidP="00AD43F0">
            <w:pPr>
              <w:ind w:firstLine="0"/>
              <w:jc w:val="left"/>
              <w:rPr>
                <w:rFonts w:ascii="Times New Roman" w:hAnsi="Times New Roman"/>
                <w:sz w:val="22"/>
                <w:szCs w:val="22"/>
              </w:rPr>
            </w:pPr>
            <w:r w:rsidRPr="00BA02F1">
              <w:rPr>
                <w:rFonts w:ascii="Times New Roman" w:hAnsi="Times New Roman"/>
                <w:sz w:val="22"/>
                <w:szCs w:val="22"/>
              </w:rPr>
              <w:t xml:space="preserve">             Zbulon shpirtin e brendshëm të personazheve</w:t>
            </w:r>
            <w:r>
              <w:rPr>
                <w:rFonts w:ascii="Times New Roman" w:hAnsi="Times New Roman"/>
                <w:sz w:val="22"/>
                <w:szCs w:val="22"/>
              </w:rPr>
              <w:t>.</w:t>
            </w:r>
            <w:r w:rsidRPr="00BA02F1">
              <w:rPr>
                <w:rFonts w:ascii="Times New Roman" w:hAnsi="Times New Roman"/>
                <w:sz w:val="22"/>
                <w:szCs w:val="22"/>
              </w:rPr>
              <w:t xml:space="preserve">       Pasqyroi tiparet njerëzore në shoqërinë e kohës</w:t>
            </w:r>
            <w:r>
              <w:rPr>
                <w:rFonts w:ascii="Times New Roman" w:hAnsi="Times New Roman"/>
                <w:sz w:val="22"/>
                <w:szCs w:val="22"/>
              </w:rPr>
              <w:t>.</w:t>
            </w:r>
          </w:p>
          <w:p w:rsidR="00301D80" w:rsidRPr="00BA02F1" w:rsidRDefault="00301D80" w:rsidP="00AD43F0">
            <w:pPr>
              <w:ind w:firstLine="0"/>
              <w:jc w:val="left"/>
              <w:rPr>
                <w:rFonts w:ascii="Times New Roman" w:hAnsi="Times New Roman"/>
                <w:sz w:val="22"/>
                <w:szCs w:val="22"/>
              </w:rPr>
            </w:pPr>
            <w:r w:rsidRPr="00BA02F1">
              <w:rPr>
                <w:rFonts w:ascii="Times New Roman" w:hAnsi="Times New Roman"/>
                <w:sz w:val="22"/>
                <w:szCs w:val="22"/>
              </w:rPr>
              <w:t xml:space="preserve">             Zbërthen pasionet e fuqishme.                                 Studioi tipat njerëzorë në thellësinë e tyre</w:t>
            </w:r>
            <w:r>
              <w:rPr>
                <w:rFonts w:ascii="Times New Roman" w:hAnsi="Times New Roman"/>
                <w:sz w:val="22"/>
                <w:szCs w:val="22"/>
              </w:rPr>
              <w:t>.</w:t>
            </w:r>
          </w:p>
          <w:p w:rsidR="00301D80" w:rsidRPr="00BA02F1" w:rsidRDefault="00301D80" w:rsidP="00AD43F0">
            <w:pPr>
              <w:tabs>
                <w:tab w:val="center" w:pos="5157"/>
              </w:tabs>
              <w:ind w:firstLine="0"/>
              <w:jc w:val="left"/>
              <w:rPr>
                <w:rFonts w:ascii="Times New Roman" w:hAnsi="Times New Roman"/>
                <w:sz w:val="22"/>
                <w:szCs w:val="22"/>
              </w:rPr>
            </w:pPr>
            <w:r w:rsidRPr="00BA02F1">
              <w:rPr>
                <w:rFonts w:ascii="Times New Roman" w:hAnsi="Times New Roman"/>
                <w:sz w:val="22"/>
                <w:szCs w:val="22"/>
              </w:rPr>
              <w:t xml:space="preserve">             Shkrimtari ka funksion edukativ</w:t>
            </w:r>
            <w:r>
              <w:rPr>
                <w:rFonts w:ascii="Times New Roman" w:hAnsi="Times New Roman"/>
                <w:sz w:val="22"/>
                <w:szCs w:val="22"/>
              </w:rPr>
              <w:t>.</w:t>
            </w:r>
            <w:r w:rsidRPr="00BA02F1">
              <w:rPr>
                <w:rFonts w:ascii="Times New Roman" w:hAnsi="Times New Roman"/>
                <w:sz w:val="22"/>
                <w:szCs w:val="22"/>
              </w:rPr>
              <w:t xml:space="preserve">                                  Hetoi në thellësinë e karaktereve të tyre</w:t>
            </w:r>
            <w:r>
              <w:rPr>
                <w:rFonts w:ascii="Times New Roman" w:hAnsi="Times New Roman"/>
                <w:sz w:val="22"/>
                <w:szCs w:val="22"/>
              </w:rPr>
              <w:t>.</w:t>
            </w:r>
          </w:p>
          <w:p w:rsidR="00301D80" w:rsidRPr="00BA02F1" w:rsidRDefault="00301D80" w:rsidP="00AD43F0">
            <w:pPr>
              <w:tabs>
                <w:tab w:val="center" w:pos="5157"/>
              </w:tabs>
              <w:ind w:firstLine="0"/>
              <w:jc w:val="left"/>
              <w:rPr>
                <w:rFonts w:ascii="Times New Roman" w:hAnsi="Times New Roman"/>
                <w:sz w:val="22"/>
                <w:szCs w:val="22"/>
              </w:rPr>
            </w:pPr>
            <w:r w:rsidRPr="00BA02F1">
              <w:rPr>
                <w:rFonts w:ascii="Times New Roman" w:hAnsi="Times New Roman"/>
                <w:sz w:val="22"/>
                <w:szCs w:val="22"/>
              </w:rPr>
              <w:t xml:space="preserve">              Arti ka qëllim moralizues</w:t>
            </w:r>
            <w:r w:rsidRPr="00BA02F1">
              <w:rPr>
                <w:rFonts w:ascii="Times New Roman" w:hAnsi="Times New Roman"/>
                <w:sz w:val="22"/>
                <w:szCs w:val="22"/>
              </w:rPr>
              <w:tab/>
            </w:r>
            <w:r>
              <w:rPr>
                <w:rFonts w:ascii="Times New Roman" w:hAnsi="Times New Roman"/>
                <w:sz w:val="22"/>
                <w:szCs w:val="22"/>
              </w:rPr>
              <w:t>.</w:t>
            </w:r>
            <w:r w:rsidRPr="00BA02F1">
              <w:rPr>
                <w:rFonts w:ascii="Times New Roman" w:hAnsi="Times New Roman"/>
                <w:sz w:val="22"/>
                <w:szCs w:val="22"/>
              </w:rPr>
              <w:t xml:space="preserve">                                        Pikturoi në letërsi epokën e tij.</w:t>
            </w:r>
          </w:p>
          <w:p w:rsidR="00301D80" w:rsidRPr="00BA02F1" w:rsidRDefault="00301D80" w:rsidP="00AD43F0">
            <w:pPr>
              <w:ind w:firstLine="0"/>
              <w:jc w:val="left"/>
              <w:rPr>
                <w:rFonts w:ascii="Times New Roman" w:hAnsi="Times New Roman"/>
                <w:sz w:val="22"/>
                <w:szCs w:val="22"/>
              </w:rPr>
            </w:pPr>
          </w:p>
          <w:p w:rsidR="00301D80" w:rsidRPr="00916E43" w:rsidRDefault="00301D80" w:rsidP="00AD43F0">
            <w:pPr>
              <w:ind w:firstLine="0"/>
              <w:jc w:val="left"/>
              <w:rPr>
                <w:rFonts w:ascii="Times New Roman" w:hAnsi="Times New Roman"/>
                <w:b/>
                <w:bCs/>
                <w:sz w:val="24"/>
                <w:szCs w:val="24"/>
              </w:rPr>
            </w:pPr>
            <w:r w:rsidRPr="00916E43">
              <w:rPr>
                <w:rFonts w:ascii="Times New Roman" w:hAnsi="Times New Roman"/>
                <w:b/>
                <w:bCs/>
              </w:rPr>
              <w:t>Përforcimi i mësimit-Reflektim kuptimor</w:t>
            </w:r>
          </w:p>
          <w:p w:rsidR="00301D80" w:rsidRPr="00BA02F1" w:rsidRDefault="00301D80" w:rsidP="00AD43F0">
            <w:pPr>
              <w:ind w:firstLine="0"/>
              <w:jc w:val="left"/>
              <w:rPr>
                <w:rFonts w:ascii="Times New Roman" w:hAnsi="Times New Roman"/>
                <w:sz w:val="22"/>
                <w:szCs w:val="22"/>
              </w:rPr>
            </w:pPr>
            <w:r w:rsidRPr="00BA02F1">
              <w:rPr>
                <w:rFonts w:ascii="Times New Roman" w:hAnsi="Times New Roman"/>
                <w:sz w:val="22"/>
                <w:szCs w:val="22"/>
              </w:rPr>
              <w:t xml:space="preserve">      Nxënësit reflektojnë mbi realizmin vizionar të Balzakut dhe risitë që ai solli në letërsinë e kohës.</w:t>
            </w:r>
          </w:p>
          <w:p w:rsidR="00301D80" w:rsidRPr="00BA02F1" w:rsidRDefault="00301D80" w:rsidP="00AD43F0">
            <w:pPr>
              <w:ind w:firstLine="0"/>
              <w:jc w:val="left"/>
              <w:rPr>
                <w:rFonts w:ascii="Times New Roman" w:hAnsi="Times New Roman"/>
                <w:sz w:val="22"/>
                <w:szCs w:val="22"/>
              </w:rPr>
            </w:pPr>
            <w:r w:rsidRPr="00BA02F1">
              <w:rPr>
                <w:rFonts w:ascii="Times New Roman" w:hAnsi="Times New Roman"/>
                <w:sz w:val="22"/>
                <w:szCs w:val="22"/>
              </w:rPr>
              <w:t xml:space="preserve">                                                               Risitë e Balzakut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Krijoi karaktere tipash që vuajnë nga monomania</w:t>
            </w:r>
            <w:r>
              <w:rPr>
                <w:rFonts w:ascii="Times New Roman" w:hAnsi="Times New Roman"/>
                <w:sz w:val="22"/>
                <w:szCs w:val="22"/>
              </w:rPr>
              <w: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Ka një saktësi të madhe nëpër</w:t>
            </w:r>
            <w:r>
              <w:rPr>
                <w:rFonts w:ascii="Times New Roman" w:hAnsi="Times New Roman"/>
                <w:sz w:val="22"/>
                <w:szCs w:val="22"/>
              </w:rPr>
              <w:t xml:space="preserve"> </w:t>
            </w:r>
            <w:r w:rsidRPr="00BA02F1">
              <w:rPr>
                <w:rFonts w:ascii="Times New Roman" w:hAnsi="Times New Roman"/>
                <w:sz w:val="22"/>
                <w:szCs w:val="22"/>
              </w:rPr>
              <w:t>shkrim</w:t>
            </w:r>
            <w:r>
              <w:rPr>
                <w:rFonts w:ascii="Times New Roman" w:hAnsi="Times New Roman"/>
                <w:sz w:val="22"/>
                <w:szCs w:val="22"/>
              </w:rPr>
              <w: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Krijoi një unitet mes sendeve dhe shpirtit</w:t>
            </w:r>
            <w:r>
              <w:rPr>
                <w:rFonts w:ascii="Times New Roman" w:hAnsi="Times New Roman"/>
                <w:sz w:val="22"/>
                <w:szCs w:val="22"/>
              </w:rPr>
              <w: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Krijoi romanin social</w:t>
            </w:r>
            <w:r>
              <w:rPr>
                <w:rFonts w:ascii="Times New Roman" w:hAnsi="Times New Roman"/>
                <w:sz w:val="22"/>
                <w:szCs w:val="22"/>
              </w:rPr>
              <w: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Krijoi realizmin atmosferik me elemente objektive</w:t>
            </w:r>
            <w:r>
              <w:rPr>
                <w:rFonts w:ascii="Times New Roman" w:hAnsi="Times New Roman"/>
                <w:sz w:val="22"/>
                <w:szCs w:val="22"/>
              </w:rPr>
              <w: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 xml:space="preserve">Krijoi një panoramë shoqërore dhe </w:t>
            </w:r>
            <w:r>
              <w:rPr>
                <w:rFonts w:ascii="Times New Roman" w:hAnsi="Times New Roman"/>
                <w:sz w:val="22"/>
                <w:szCs w:val="22"/>
              </w:rPr>
              <w:t>ç</w:t>
            </w:r>
            <w:r w:rsidRPr="00BA02F1">
              <w:rPr>
                <w:rFonts w:ascii="Times New Roman" w:hAnsi="Times New Roman"/>
                <w:sz w:val="22"/>
                <w:szCs w:val="22"/>
              </w:rPr>
              <w:t>mitizoi vlerat borgjeze</w:t>
            </w:r>
            <w:r>
              <w:rPr>
                <w:rFonts w:ascii="Times New Roman" w:hAnsi="Times New Roman"/>
                <w:sz w:val="22"/>
                <w:szCs w:val="22"/>
              </w:rPr>
              <w: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Vepra e tij ka karakter ciklik</w:t>
            </w:r>
            <w:r>
              <w:rPr>
                <w:rFonts w:ascii="Times New Roman" w:hAnsi="Times New Roman"/>
                <w:sz w:val="22"/>
                <w:szCs w:val="22"/>
              </w:rPr>
              <w:t>.</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Krijoi tipa dhe stereotipe me tipare fikse te një grupi shoqëror duke krijuar tipizimin e personazheve.</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Krijoi 2000 personazhe me histori personale ku mbizotëronin dy tipat mashtruesi dhe i mashtruari.</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Pasqyroi me vërtetësi rolin e të riut në shoqërinë njerëzore.</w:t>
            </w:r>
          </w:p>
          <w:p w:rsidR="00301D80" w:rsidRPr="00BA02F1" w:rsidRDefault="00301D80" w:rsidP="00F064E8">
            <w:pPr>
              <w:pStyle w:val="ListParagraph"/>
              <w:numPr>
                <w:ilvl w:val="0"/>
                <w:numId w:val="115"/>
              </w:numPr>
              <w:jc w:val="left"/>
              <w:rPr>
                <w:rFonts w:ascii="Times New Roman" w:hAnsi="Times New Roman"/>
                <w:sz w:val="22"/>
                <w:szCs w:val="22"/>
              </w:rPr>
            </w:pPr>
            <w:r w:rsidRPr="00BA02F1">
              <w:rPr>
                <w:rFonts w:ascii="Times New Roman" w:hAnsi="Times New Roman"/>
                <w:sz w:val="22"/>
                <w:szCs w:val="22"/>
              </w:rPr>
              <w:t xml:space="preserve">Kritika marksiste e quante </w:t>
            </w:r>
            <w:r>
              <w:rPr>
                <w:rFonts w:ascii="Times New Roman" w:hAnsi="Times New Roman"/>
                <w:sz w:val="22"/>
                <w:szCs w:val="22"/>
              </w:rPr>
              <w:t>“</w:t>
            </w:r>
            <w:r w:rsidRPr="00BA02F1">
              <w:rPr>
                <w:rFonts w:ascii="Times New Roman" w:hAnsi="Times New Roman"/>
                <w:sz w:val="22"/>
                <w:szCs w:val="22"/>
              </w:rPr>
              <w:t>protokollist të shoqërisë së kohës”, ai e quante</w:t>
            </w:r>
            <w:r>
              <w:rPr>
                <w:rFonts w:ascii="Times New Roman" w:hAnsi="Times New Roman"/>
                <w:sz w:val="22"/>
                <w:szCs w:val="22"/>
              </w:rPr>
              <w:t xml:space="preserve"> </w:t>
            </w:r>
            <w:r w:rsidRPr="00BA02F1">
              <w:rPr>
                <w:rFonts w:ascii="Times New Roman" w:hAnsi="Times New Roman"/>
                <w:sz w:val="22"/>
                <w:szCs w:val="22"/>
              </w:rPr>
              <w:t>veten kronist të shekullit të</w:t>
            </w:r>
            <w:r>
              <w:rPr>
                <w:rFonts w:ascii="Times New Roman" w:hAnsi="Times New Roman"/>
                <w:sz w:val="22"/>
                <w:szCs w:val="22"/>
              </w:rPr>
              <w:t xml:space="preserve"> </w:t>
            </w:r>
            <w:r w:rsidRPr="00BA02F1">
              <w:rPr>
                <w:rFonts w:ascii="Times New Roman" w:hAnsi="Times New Roman"/>
                <w:sz w:val="22"/>
                <w:szCs w:val="22"/>
              </w:rPr>
              <w:t>XX</w:t>
            </w:r>
            <w:r>
              <w:rPr>
                <w:rFonts w:ascii="Times New Roman" w:hAnsi="Times New Roman"/>
                <w:sz w:val="22"/>
                <w:szCs w:val="22"/>
              </w:rPr>
              <w:t>.</w:t>
            </w:r>
          </w:p>
          <w:p w:rsidR="00301D80" w:rsidRPr="00BA02F1" w:rsidRDefault="00301D80" w:rsidP="00AD43F0">
            <w:pPr>
              <w:pStyle w:val="ListParagraph"/>
              <w:ind w:left="761" w:firstLine="0"/>
              <w:jc w:val="left"/>
              <w:rPr>
                <w:rFonts w:ascii="Times New Roman" w:hAnsi="Times New Roman"/>
                <w:sz w:val="22"/>
                <w:szCs w:val="22"/>
              </w:rPr>
            </w:pPr>
          </w:p>
          <w:p w:rsidR="00301D80" w:rsidRPr="00BA02F1" w:rsidRDefault="00301D80" w:rsidP="00AD43F0">
            <w:pPr>
              <w:ind w:firstLine="0"/>
              <w:jc w:val="left"/>
              <w:rPr>
                <w:rFonts w:ascii="Times New Roman" w:hAnsi="Times New Roman"/>
                <w:sz w:val="22"/>
                <w:szCs w:val="22"/>
              </w:rPr>
            </w:pPr>
          </w:p>
          <w:p w:rsidR="00301D80" w:rsidRPr="00BA02F1" w:rsidRDefault="00301D80" w:rsidP="00AD43F0">
            <w:pPr>
              <w:ind w:firstLine="0"/>
              <w:jc w:val="left"/>
              <w:rPr>
                <w:rFonts w:ascii="Times New Roman" w:hAnsi="Times New Roman"/>
                <w:sz w:val="22"/>
                <w:szCs w:val="22"/>
              </w:rPr>
            </w:pPr>
          </w:p>
        </w:tc>
      </w:tr>
      <w:tr w:rsidR="00301D80" w:rsidRPr="00BA02F1" w:rsidTr="00AD43F0">
        <w:tc>
          <w:tcPr>
            <w:tcW w:w="10530" w:type="dxa"/>
            <w:gridSpan w:val="4"/>
            <w:shd w:val="clear" w:color="auto" w:fill="auto"/>
          </w:tcPr>
          <w:p w:rsidR="00301D80" w:rsidRPr="00BA02F1" w:rsidRDefault="00301D80" w:rsidP="00AD43F0">
            <w:pPr>
              <w:spacing w:line="360" w:lineRule="auto"/>
              <w:ind w:firstLine="0"/>
              <w:jc w:val="left"/>
              <w:rPr>
                <w:rFonts w:ascii="Times New Roman" w:hAnsi="Times New Roman"/>
                <w:i/>
                <w:sz w:val="22"/>
                <w:szCs w:val="22"/>
              </w:rPr>
            </w:pPr>
            <w:r w:rsidRPr="00BA02F1">
              <w:rPr>
                <w:rFonts w:ascii="Times New Roman" w:hAnsi="Times New Roman"/>
                <w:b/>
                <w:sz w:val="22"/>
                <w:szCs w:val="22"/>
              </w:rPr>
              <w:lastRenderedPageBreak/>
              <w:t xml:space="preserve">Vlerësimi: </w:t>
            </w:r>
            <w:r w:rsidRPr="00BA02F1">
              <w:rPr>
                <w:rFonts w:ascii="Times New Roman" w:hAnsi="Times New Roman"/>
                <w:sz w:val="22"/>
                <w:szCs w:val="22"/>
              </w:rPr>
              <w:t>Bëhet vlerësim diagnostifikues.</w:t>
            </w:r>
          </w:p>
        </w:tc>
      </w:tr>
      <w:tr w:rsidR="00301D80" w:rsidRPr="00BA02F1" w:rsidTr="00AD43F0">
        <w:tc>
          <w:tcPr>
            <w:tcW w:w="10530" w:type="dxa"/>
            <w:gridSpan w:val="4"/>
            <w:shd w:val="clear" w:color="auto" w:fill="auto"/>
          </w:tcPr>
          <w:p w:rsidR="00301D80" w:rsidRPr="00BA02F1" w:rsidRDefault="00301D80" w:rsidP="00AD43F0">
            <w:pPr>
              <w:spacing w:line="360" w:lineRule="auto"/>
              <w:ind w:firstLine="0"/>
              <w:jc w:val="left"/>
              <w:rPr>
                <w:rFonts w:ascii="Times New Roman" w:hAnsi="Times New Roman"/>
                <w:b/>
                <w:i/>
                <w:sz w:val="22"/>
                <w:szCs w:val="22"/>
              </w:rPr>
            </w:pPr>
            <w:r w:rsidRPr="00BA02F1">
              <w:rPr>
                <w:rFonts w:ascii="Times New Roman" w:hAnsi="Times New Roman"/>
                <w:b/>
                <w:sz w:val="22"/>
                <w:szCs w:val="22"/>
              </w:rPr>
              <w:t>Detyrat dhe puna e pavarur:</w:t>
            </w:r>
            <w:r>
              <w:rPr>
                <w:rFonts w:ascii="Times New Roman" w:hAnsi="Times New Roman"/>
                <w:b/>
                <w:sz w:val="22"/>
                <w:szCs w:val="22"/>
              </w:rPr>
              <w:t xml:space="preserve"> </w:t>
            </w:r>
            <w:r w:rsidRPr="00BA02F1">
              <w:rPr>
                <w:rFonts w:ascii="Times New Roman" w:hAnsi="Times New Roman"/>
                <w:sz w:val="22"/>
                <w:szCs w:val="22"/>
              </w:rPr>
              <w:t>Përmblidhni në një ese paraqitëse vlerësimin kritik për Balzakun.</w:t>
            </w:r>
          </w:p>
        </w:tc>
      </w:tr>
    </w:tbl>
    <w:p w:rsidR="00301D80" w:rsidRPr="00BA02F1" w:rsidRDefault="00301D80" w:rsidP="00301D80">
      <w:pPr>
        <w:ind w:firstLine="0"/>
      </w:pPr>
    </w:p>
    <w:p w:rsidR="00301D80" w:rsidRPr="00BA0D9A" w:rsidRDefault="00301D80" w:rsidP="00301D80">
      <w:pPr>
        <w:jc w:val="left"/>
        <w:rPr>
          <w:rFonts w:ascii="Times New Roman" w:hAnsi="Times New Roman"/>
          <w:b/>
        </w:rPr>
      </w:pPr>
    </w:p>
    <w:p w:rsidR="00301D80" w:rsidRPr="00BA0D9A" w:rsidRDefault="00301D80" w:rsidP="00301D80">
      <w:pPr>
        <w:jc w:val="left"/>
        <w:rPr>
          <w:rFonts w:ascii="Times New Roman" w:hAnsi="Times New Roman"/>
        </w:rPr>
      </w:pPr>
      <w:r w:rsidRPr="00BA0D9A">
        <w:rPr>
          <w:rFonts w:ascii="Times New Roman" w:hAnsi="Times New Roman"/>
        </w:rPr>
        <w:t xml:space="preserve">PLANIFIKIMI I ORËS MËSIMORE </w:t>
      </w:r>
      <w:r w:rsidRPr="00BA0D9A">
        <w:rPr>
          <w:rFonts w:ascii="Times New Roman" w:hAnsi="Times New Roman"/>
        </w:rPr>
        <w:tab/>
      </w:r>
      <w:r w:rsidRPr="00BA0D9A">
        <w:rPr>
          <w:rFonts w:ascii="Times New Roman" w:hAnsi="Times New Roman"/>
        </w:rPr>
        <w:tab/>
      </w:r>
      <w:r w:rsidRPr="00BA0D9A">
        <w:rPr>
          <w:rFonts w:ascii="Times New Roman" w:hAnsi="Times New Roman"/>
        </w:rPr>
        <w:tab/>
      </w:r>
      <w:r w:rsidRPr="00BA0D9A">
        <w:rPr>
          <w:rFonts w:ascii="Times New Roman" w:hAnsi="Times New Roman"/>
        </w:rPr>
        <w:tab/>
      </w:r>
      <w:r w:rsidRPr="00BA0D9A">
        <w:rPr>
          <w:rFonts w:ascii="Times New Roman" w:hAnsi="Times New Roman"/>
        </w:rPr>
        <w:tab/>
        <w:t>Dt.</w:t>
      </w:r>
      <w:r w:rsidRPr="00BA0D9A">
        <w:rPr>
          <w:rFonts w:ascii="Times New Roman" w:hAnsi="Times New Roman"/>
        </w:rPr>
        <w:softHyphen/>
        <w:t>___/____/__</w:t>
      </w:r>
    </w:p>
    <w:p w:rsidR="00301D80" w:rsidRPr="00BA0D9A"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BA0D9A" w:rsidTr="00AD43F0">
        <w:tc>
          <w:tcPr>
            <w:tcW w:w="2190" w:type="dxa"/>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Fusha:Gjuhët dhe komunikimi</w:t>
            </w:r>
          </w:p>
        </w:tc>
        <w:tc>
          <w:tcPr>
            <w:tcW w:w="3390" w:type="dxa"/>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Lënda: Letërsi</w:t>
            </w:r>
          </w:p>
        </w:tc>
        <w:tc>
          <w:tcPr>
            <w:tcW w:w="3450" w:type="dxa"/>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Shkalla:V</w:t>
            </w:r>
          </w:p>
        </w:tc>
        <w:tc>
          <w:tcPr>
            <w:tcW w:w="1500" w:type="dxa"/>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Klasa:XI</w:t>
            </w:r>
          </w:p>
        </w:tc>
      </w:tr>
      <w:tr w:rsidR="00301D80" w:rsidRPr="00BA0D9A" w:rsidTr="00AD43F0">
        <w:tc>
          <w:tcPr>
            <w:tcW w:w="5580" w:type="dxa"/>
            <w:gridSpan w:val="2"/>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 xml:space="preserve">Tema mësimore: </w:t>
            </w:r>
            <w:r w:rsidRPr="00BA0D9A">
              <w:rPr>
                <w:rFonts w:ascii="Times New Roman" w:hAnsi="Times New Roman"/>
                <w:sz w:val="22"/>
                <w:szCs w:val="22"/>
              </w:rPr>
              <w:t>Analizë: Romani “Xha Gorio”</w:t>
            </w:r>
          </w:p>
          <w:p w:rsidR="00301D80" w:rsidRPr="00BA0D9A"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 xml:space="preserve">Situata e të nxënit: </w:t>
            </w:r>
            <w:r w:rsidRPr="00BA0D9A">
              <w:rPr>
                <w:rFonts w:ascii="Times New Roman" w:hAnsi="Times New Roman"/>
                <w:sz w:val="22"/>
                <w:szCs w:val="22"/>
              </w:rPr>
              <w:t>Bisedë, diskutim mbi veçoritë e romanit të Balzakut.</w:t>
            </w:r>
          </w:p>
        </w:tc>
      </w:tr>
      <w:tr w:rsidR="00301D80" w:rsidRPr="00BA0D9A" w:rsidTr="00AD43F0">
        <w:tc>
          <w:tcPr>
            <w:tcW w:w="10530" w:type="dxa"/>
            <w:gridSpan w:val="4"/>
            <w:shd w:val="clear" w:color="auto" w:fill="auto"/>
          </w:tcPr>
          <w:p w:rsidR="00301D80" w:rsidRPr="00BA0D9A" w:rsidRDefault="00301D80" w:rsidP="00AD43F0">
            <w:pPr>
              <w:ind w:firstLine="0"/>
              <w:rPr>
                <w:rFonts w:ascii="Times New Roman" w:hAnsi="Times New Roman"/>
                <w:b/>
                <w:sz w:val="22"/>
                <w:szCs w:val="22"/>
                <w:lang w:eastAsia="ja-JP"/>
              </w:rPr>
            </w:pPr>
            <w:r w:rsidRPr="00BA0D9A">
              <w:rPr>
                <w:rFonts w:ascii="Times New Roman" w:hAnsi="Times New Roman"/>
                <w:b/>
                <w:sz w:val="22"/>
                <w:szCs w:val="22"/>
              </w:rPr>
              <w:t>Rezultatet e të nxënit sipas kompetencave kyç</w:t>
            </w:r>
            <w:r w:rsidRPr="00BA0D9A">
              <w:rPr>
                <w:rFonts w:ascii="Times New Roman" w:hAnsi="Times New Roman"/>
                <w:b/>
                <w:sz w:val="22"/>
                <w:szCs w:val="22"/>
                <w:lang w:eastAsia="ja-JP"/>
              </w:rPr>
              <w:t>e:</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Kompetenca e komunikimit dhe të shprehurit</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Kompetenca e të menduarit</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lastRenderedPageBreak/>
              <w:t>Kompetenca qytetare</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Kompetenca e të mësuarit për të nxënë</w:t>
            </w:r>
          </w:p>
        </w:tc>
      </w:tr>
      <w:tr w:rsidR="00301D80" w:rsidRPr="00BA0D9A" w:rsidTr="00AD43F0">
        <w:tc>
          <w:tcPr>
            <w:tcW w:w="5580" w:type="dxa"/>
            <w:gridSpan w:val="2"/>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lastRenderedPageBreak/>
              <w:t>Rezultatet e të nxënit të kompetencave të fushës sipas temës mësimore:</w:t>
            </w:r>
          </w:p>
          <w:p w:rsidR="00301D80" w:rsidRPr="00BA0D9A" w:rsidRDefault="00301D80" w:rsidP="00AD43F0">
            <w:pPr>
              <w:spacing w:line="360" w:lineRule="auto"/>
              <w:ind w:firstLine="0"/>
              <w:jc w:val="left"/>
              <w:rPr>
                <w:rFonts w:ascii="Times New Roman" w:hAnsi="Times New Roman"/>
                <w:bCs/>
                <w:sz w:val="22"/>
                <w:szCs w:val="22"/>
              </w:rPr>
            </w:pPr>
            <w:r w:rsidRPr="00BA0D9A">
              <w:rPr>
                <w:rFonts w:ascii="Times New Roman" w:hAnsi="Times New Roman"/>
                <w:bCs/>
                <w:sz w:val="22"/>
                <w:szCs w:val="22"/>
              </w:rPr>
              <w:t>Nxënësi:</w:t>
            </w:r>
          </w:p>
          <w:p w:rsidR="00301D80" w:rsidRPr="00BA0D9A" w:rsidRDefault="00301D80" w:rsidP="00F064E8">
            <w:pPr>
              <w:pStyle w:val="ListParagraph"/>
              <w:numPr>
                <w:ilvl w:val="0"/>
                <w:numId w:val="123"/>
              </w:numPr>
              <w:spacing w:line="360" w:lineRule="auto"/>
              <w:jc w:val="left"/>
              <w:rPr>
                <w:rFonts w:ascii="Times New Roman" w:hAnsi="Times New Roman"/>
                <w:sz w:val="22"/>
                <w:szCs w:val="22"/>
              </w:rPr>
            </w:pPr>
            <w:r w:rsidRPr="00BA0D9A">
              <w:rPr>
                <w:rFonts w:ascii="Times New Roman" w:hAnsi="Times New Roman"/>
                <w:sz w:val="22"/>
                <w:szCs w:val="22"/>
              </w:rPr>
              <w:t>diskuton për temat, strukturën, linjat e romanit;</w:t>
            </w:r>
          </w:p>
          <w:p w:rsidR="00301D80" w:rsidRPr="00BA0D9A" w:rsidRDefault="00301D80" w:rsidP="00F064E8">
            <w:pPr>
              <w:pStyle w:val="ListParagraph"/>
              <w:numPr>
                <w:ilvl w:val="0"/>
                <w:numId w:val="124"/>
              </w:numPr>
              <w:spacing w:line="360" w:lineRule="auto"/>
              <w:jc w:val="left"/>
              <w:rPr>
                <w:rFonts w:ascii="Times New Roman" w:hAnsi="Times New Roman"/>
                <w:sz w:val="22"/>
                <w:szCs w:val="22"/>
              </w:rPr>
            </w:pPr>
            <w:r w:rsidRPr="00BA0D9A">
              <w:rPr>
                <w:rFonts w:ascii="Times New Roman" w:hAnsi="Times New Roman"/>
                <w:sz w:val="22"/>
                <w:szCs w:val="22"/>
              </w:rPr>
              <w:t>shpjegon këndvështrimin e Balzakut në këtë vepër;</w:t>
            </w:r>
          </w:p>
          <w:p w:rsidR="00301D80" w:rsidRPr="00BA0D9A" w:rsidRDefault="00301D80" w:rsidP="00F064E8">
            <w:pPr>
              <w:pStyle w:val="ListParagraph"/>
              <w:numPr>
                <w:ilvl w:val="0"/>
                <w:numId w:val="124"/>
              </w:numPr>
              <w:spacing w:line="360" w:lineRule="auto"/>
              <w:jc w:val="left"/>
              <w:rPr>
                <w:rFonts w:ascii="Times New Roman" w:hAnsi="Times New Roman"/>
                <w:sz w:val="22"/>
                <w:szCs w:val="22"/>
              </w:rPr>
            </w:pPr>
            <w:r w:rsidRPr="00BA0D9A">
              <w:rPr>
                <w:rFonts w:ascii="Times New Roman" w:hAnsi="Times New Roman"/>
                <w:sz w:val="22"/>
                <w:szCs w:val="22"/>
              </w:rPr>
              <w:t>dallon mentalitetet familjare e sociale që ndeshen në roman;</w:t>
            </w:r>
          </w:p>
          <w:p w:rsidR="00301D80" w:rsidRPr="00BA0D9A" w:rsidRDefault="00301D80" w:rsidP="00F064E8">
            <w:pPr>
              <w:pStyle w:val="ListParagraph"/>
              <w:numPr>
                <w:ilvl w:val="0"/>
                <w:numId w:val="124"/>
              </w:numPr>
              <w:spacing w:line="360" w:lineRule="auto"/>
              <w:jc w:val="left"/>
              <w:rPr>
                <w:rFonts w:ascii="Times New Roman" w:hAnsi="Times New Roman"/>
                <w:sz w:val="22"/>
                <w:szCs w:val="22"/>
              </w:rPr>
            </w:pPr>
            <w:r w:rsidRPr="00BA0D9A">
              <w:rPr>
                <w:rFonts w:ascii="Times New Roman" w:hAnsi="Times New Roman"/>
                <w:sz w:val="22"/>
                <w:szCs w:val="22"/>
              </w:rPr>
              <w:t>argumenton përfaqësimin e personazheve si dukuri shoqërore;</w:t>
            </w:r>
          </w:p>
          <w:p w:rsidR="00301D80" w:rsidRPr="00BA0D9A" w:rsidRDefault="00301D80" w:rsidP="00F064E8">
            <w:pPr>
              <w:pStyle w:val="ListParagraph"/>
              <w:numPr>
                <w:ilvl w:val="0"/>
                <w:numId w:val="124"/>
              </w:numPr>
              <w:spacing w:line="360" w:lineRule="auto"/>
              <w:jc w:val="left"/>
              <w:rPr>
                <w:rFonts w:ascii="Times New Roman" w:hAnsi="Times New Roman"/>
                <w:sz w:val="22"/>
                <w:szCs w:val="22"/>
              </w:rPr>
            </w:pPr>
            <w:r w:rsidRPr="00BA0D9A">
              <w:rPr>
                <w:rFonts w:ascii="Times New Roman" w:hAnsi="Times New Roman"/>
                <w:sz w:val="22"/>
                <w:szCs w:val="22"/>
              </w:rPr>
              <w:t>gjykon mbi personazhet kryesore si personazhe tipike në rrethana tipike.</w:t>
            </w:r>
          </w:p>
        </w:tc>
        <w:tc>
          <w:tcPr>
            <w:tcW w:w="4950" w:type="dxa"/>
            <w:gridSpan w:val="2"/>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Fjalët kyçe:</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Tipizim</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Monomani</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Ves</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Dramë familjare</w:t>
            </w:r>
          </w:p>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sz w:val="22"/>
                <w:szCs w:val="22"/>
              </w:rPr>
              <w:t>Filozofi shoqërore</w:t>
            </w:r>
          </w:p>
        </w:tc>
      </w:tr>
      <w:tr w:rsidR="00301D80" w:rsidRPr="00BA0D9A" w:rsidTr="00AD43F0">
        <w:tc>
          <w:tcPr>
            <w:tcW w:w="5580" w:type="dxa"/>
            <w:gridSpan w:val="2"/>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 xml:space="preserve">Burimet: </w:t>
            </w:r>
            <w:r w:rsidRPr="00BA0D9A">
              <w:rPr>
                <w:rFonts w:ascii="Times New Roman" w:hAnsi="Times New Roman"/>
                <w:sz w:val="22"/>
                <w:szCs w:val="22"/>
              </w:rPr>
              <w:t>Libri i nxënësit, vepra e plotë.</w:t>
            </w:r>
          </w:p>
          <w:p w:rsidR="00301D80" w:rsidRPr="00BA0D9A" w:rsidRDefault="00301D80" w:rsidP="00AD43F0">
            <w:pPr>
              <w:spacing w:line="360" w:lineRule="auto"/>
              <w:ind w:firstLine="0"/>
              <w:jc w:val="left"/>
              <w:rPr>
                <w:rFonts w:ascii="Times New Roman" w:hAnsi="Times New Roman"/>
                <w:b/>
                <w:sz w:val="22"/>
                <w:szCs w:val="22"/>
              </w:rPr>
            </w:pPr>
          </w:p>
          <w:p w:rsidR="00301D80" w:rsidRPr="00BA0D9A"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Lidhja me fushat e tjera ose me temat ndërkurrikulare:</w:t>
            </w:r>
          </w:p>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sz w:val="22"/>
                <w:szCs w:val="22"/>
              </w:rPr>
              <w:t>gjuhë shqipe, arte, histori, filozofi.</w:t>
            </w:r>
          </w:p>
        </w:tc>
      </w:tr>
      <w:tr w:rsidR="00301D80" w:rsidRPr="00BA0D9A" w:rsidTr="00AD43F0">
        <w:tc>
          <w:tcPr>
            <w:tcW w:w="10530" w:type="dxa"/>
            <w:gridSpan w:val="4"/>
            <w:shd w:val="clear" w:color="auto" w:fill="auto"/>
          </w:tcPr>
          <w:p w:rsidR="00301D80" w:rsidRPr="00BA0D9A" w:rsidRDefault="00301D80" w:rsidP="00AD43F0">
            <w:pPr>
              <w:spacing w:line="360" w:lineRule="auto"/>
              <w:ind w:firstLine="0"/>
              <w:jc w:val="center"/>
              <w:rPr>
                <w:rFonts w:ascii="Times New Roman" w:hAnsi="Times New Roman"/>
                <w:b/>
                <w:sz w:val="22"/>
                <w:szCs w:val="22"/>
              </w:rPr>
            </w:pPr>
            <w:r w:rsidRPr="00BA0D9A">
              <w:rPr>
                <w:rFonts w:ascii="Times New Roman" w:hAnsi="Times New Roman"/>
                <w:b/>
                <w:sz w:val="22"/>
                <w:szCs w:val="22"/>
              </w:rPr>
              <w:t>Metodologjia dhe veprimtaritë e nxënësve</w:t>
            </w:r>
          </w:p>
          <w:p w:rsidR="00301D80" w:rsidRPr="00BA0D9A" w:rsidRDefault="00301D80" w:rsidP="00AD43F0">
            <w:pPr>
              <w:spacing w:line="360" w:lineRule="auto"/>
              <w:ind w:firstLine="0"/>
              <w:rPr>
                <w:rFonts w:ascii="Times New Roman" w:hAnsi="Times New Roman"/>
                <w:b/>
                <w:sz w:val="22"/>
                <w:szCs w:val="22"/>
              </w:rPr>
            </w:pPr>
            <w:r w:rsidRPr="00BA0D9A">
              <w:rPr>
                <w:rFonts w:ascii="Times New Roman" w:hAnsi="Times New Roman"/>
                <w:bCs/>
                <w:sz w:val="22"/>
                <w:szCs w:val="22"/>
              </w:rPr>
              <w:t>Stuhi mendimesh-Lexim dhe shpjegim-Studim hap pas hapi-Praktikë e drejtuar-Rrjeti i diskutimit</w:t>
            </w:r>
          </w:p>
        </w:tc>
      </w:tr>
      <w:tr w:rsidR="00301D80" w:rsidRPr="00BA0D9A" w:rsidTr="00AD43F0">
        <w:trPr>
          <w:trHeight w:val="2542"/>
        </w:trPr>
        <w:tc>
          <w:tcPr>
            <w:tcW w:w="10530" w:type="dxa"/>
            <w:gridSpan w:val="4"/>
            <w:shd w:val="clear" w:color="auto" w:fill="auto"/>
          </w:tcPr>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sz w:val="22"/>
                <w:szCs w:val="22"/>
              </w:rPr>
              <w:t>Organizimi i orës së mësimit</w:t>
            </w:r>
          </w:p>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i/>
                <w:iCs/>
                <w:sz w:val="22"/>
                <w:szCs w:val="22"/>
              </w:rPr>
              <w:t>Hapi 1.</w:t>
            </w:r>
            <w:r w:rsidRPr="00BA0D9A">
              <w:rPr>
                <w:rFonts w:ascii="Times New Roman" w:hAnsi="Times New Roman"/>
                <w:b/>
                <w:sz w:val="22"/>
                <w:szCs w:val="22"/>
              </w:rPr>
              <w:t xml:space="preserve"> Stuhi mendimi.</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Nxënësit diskutojnë për detyrat e shtëpisë mbi esenë paraqitëse për kritikat letrare mbi veprën e Balzakut.</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Nxënësit kujtojnë gjithçka u vjen ndër mend për romanin “Xha Gorio”.</w:t>
            </w:r>
          </w:p>
          <w:p w:rsidR="00301D80" w:rsidRPr="00BA0D9A" w:rsidRDefault="00301D80" w:rsidP="00F064E8">
            <w:pPr>
              <w:pStyle w:val="ListParagraph"/>
              <w:numPr>
                <w:ilvl w:val="0"/>
                <w:numId w:val="120"/>
              </w:numPr>
              <w:spacing w:line="360" w:lineRule="auto"/>
              <w:jc w:val="left"/>
              <w:rPr>
                <w:rFonts w:ascii="Times New Roman" w:hAnsi="Times New Roman"/>
                <w:sz w:val="22"/>
                <w:szCs w:val="22"/>
              </w:rPr>
            </w:pPr>
            <w:r w:rsidRPr="00BA0D9A">
              <w:rPr>
                <w:rFonts w:ascii="Times New Roman" w:hAnsi="Times New Roman"/>
                <w:sz w:val="22"/>
                <w:szCs w:val="22"/>
              </w:rPr>
              <w:t>Është botuar në vitin 1834.</w:t>
            </w:r>
          </w:p>
          <w:p w:rsidR="00301D80" w:rsidRPr="00BA0D9A" w:rsidRDefault="00301D80" w:rsidP="00F064E8">
            <w:pPr>
              <w:pStyle w:val="ListParagraph"/>
              <w:numPr>
                <w:ilvl w:val="0"/>
                <w:numId w:val="120"/>
              </w:numPr>
              <w:spacing w:line="360" w:lineRule="auto"/>
              <w:jc w:val="left"/>
              <w:rPr>
                <w:rFonts w:ascii="Times New Roman" w:hAnsi="Times New Roman"/>
                <w:sz w:val="22"/>
                <w:szCs w:val="22"/>
              </w:rPr>
            </w:pPr>
            <w:r w:rsidRPr="00BA0D9A">
              <w:rPr>
                <w:rFonts w:ascii="Times New Roman" w:hAnsi="Times New Roman"/>
                <w:sz w:val="22"/>
                <w:szCs w:val="22"/>
              </w:rPr>
              <w:t>Balzak është i pari shkrimtar në botë që krijoi një vepër me strukturë dhe përmbajtje tërësisht realiste.</w:t>
            </w:r>
          </w:p>
          <w:p w:rsidR="00301D80" w:rsidRPr="00BA0D9A" w:rsidRDefault="00301D80" w:rsidP="00F064E8">
            <w:pPr>
              <w:pStyle w:val="ListParagraph"/>
              <w:numPr>
                <w:ilvl w:val="0"/>
                <w:numId w:val="120"/>
              </w:numPr>
              <w:spacing w:line="360" w:lineRule="auto"/>
              <w:jc w:val="left"/>
              <w:rPr>
                <w:rFonts w:ascii="Times New Roman" w:hAnsi="Times New Roman"/>
                <w:sz w:val="22"/>
                <w:szCs w:val="22"/>
              </w:rPr>
            </w:pPr>
            <w:r w:rsidRPr="00BA0D9A">
              <w:rPr>
                <w:rFonts w:ascii="Times New Roman" w:hAnsi="Times New Roman"/>
                <w:sz w:val="22"/>
                <w:szCs w:val="22"/>
              </w:rPr>
              <w:t>Përbën boshtin e kryeveprës Komedia Njerëzore.</w:t>
            </w:r>
          </w:p>
          <w:p w:rsidR="00301D80" w:rsidRPr="00BA0D9A" w:rsidRDefault="00301D80" w:rsidP="00F064E8">
            <w:pPr>
              <w:pStyle w:val="ListParagraph"/>
              <w:numPr>
                <w:ilvl w:val="0"/>
                <w:numId w:val="120"/>
              </w:numPr>
              <w:spacing w:line="360" w:lineRule="auto"/>
              <w:jc w:val="left"/>
              <w:rPr>
                <w:rFonts w:ascii="Times New Roman" w:hAnsi="Times New Roman"/>
                <w:sz w:val="22"/>
                <w:szCs w:val="22"/>
              </w:rPr>
            </w:pPr>
            <w:r w:rsidRPr="00BA0D9A">
              <w:rPr>
                <w:rFonts w:ascii="Times New Roman" w:hAnsi="Times New Roman"/>
                <w:sz w:val="22"/>
                <w:szCs w:val="22"/>
              </w:rPr>
              <w:t>Është udhëkryqi ku takohen disa prej heronjve kryesorë që do të ndeshen edhe në romane të tjera.</w:t>
            </w:r>
          </w:p>
          <w:p w:rsidR="00301D80" w:rsidRPr="00BA0D9A" w:rsidRDefault="00301D80" w:rsidP="00F064E8">
            <w:pPr>
              <w:pStyle w:val="ListParagraph"/>
              <w:numPr>
                <w:ilvl w:val="0"/>
                <w:numId w:val="120"/>
              </w:numPr>
              <w:spacing w:line="360" w:lineRule="auto"/>
              <w:jc w:val="left"/>
              <w:rPr>
                <w:rFonts w:ascii="Times New Roman" w:hAnsi="Times New Roman"/>
                <w:sz w:val="22"/>
                <w:szCs w:val="22"/>
              </w:rPr>
            </w:pPr>
            <w:r w:rsidRPr="00BA0D9A">
              <w:rPr>
                <w:rFonts w:ascii="Times New Roman" w:hAnsi="Times New Roman"/>
                <w:sz w:val="22"/>
                <w:szCs w:val="22"/>
              </w:rPr>
              <w:t xml:space="preserve">Tema kryesore në këtë vepër është ajo shkatërrimit të qelizës kryesore të shoqërisë, familjes, </w:t>
            </w:r>
          </w:p>
          <w:p w:rsidR="00301D80" w:rsidRPr="00BA0D9A" w:rsidRDefault="00301D80" w:rsidP="00AD43F0">
            <w:pPr>
              <w:spacing w:line="360" w:lineRule="auto"/>
              <w:ind w:left="720" w:firstLine="0"/>
              <w:jc w:val="left"/>
              <w:rPr>
                <w:rFonts w:ascii="Times New Roman" w:hAnsi="Times New Roman"/>
                <w:sz w:val="22"/>
                <w:szCs w:val="22"/>
              </w:rPr>
            </w:pPr>
            <w:r w:rsidRPr="00BA0D9A">
              <w:rPr>
                <w:rFonts w:ascii="Times New Roman" w:hAnsi="Times New Roman"/>
                <w:sz w:val="22"/>
                <w:szCs w:val="22"/>
              </w:rPr>
              <w:t>duke vënë në pikëpyetje ekuilibrat e së ardhmes.</w:t>
            </w:r>
          </w:p>
          <w:p w:rsidR="00301D80" w:rsidRPr="00BA0D9A" w:rsidRDefault="00301D80" w:rsidP="00F064E8">
            <w:pPr>
              <w:pStyle w:val="ListParagraph"/>
              <w:numPr>
                <w:ilvl w:val="0"/>
                <w:numId w:val="121"/>
              </w:numPr>
              <w:tabs>
                <w:tab w:val="left" w:pos="3749"/>
              </w:tabs>
              <w:spacing w:line="360" w:lineRule="auto"/>
              <w:ind w:left="725"/>
              <w:jc w:val="left"/>
              <w:rPr>
                <w:rFonts w:ascii="Times New Roman" w:hAnsi="Times New Roman"/>
                <w:sz w:val="22"/>
                <w:szCs w:val="22"/>
              </w:rPr>
            </w:pPr>
            <w:r w:rsidRPr="00BA0D9A">
              <w:rPr>
                <w:rFonts w:ascii="Times New Roman" w:hAnsi="Times New Roman"/>
                <w:sz w:val="22"/>
                <w:szCs w:val="22"/>
              </w:rPr>
              <w:t>Kjo temë është temë universale për çdo kohë e për çdo vend.</w:t>
            </w:r>
          </w:p>
          <w:p w:rsidR="00301D80" w:rsidRPr="00BA0D9A" w:rsidRDefault="00301D80" w:rsidP="00AD43F0">
            <w:pPr>
              <w:spacing w:line="360" w:lineRule="auto"/>
              <w:ind w:firstLine="0"/>
              <w:jc w:val="left"/>
              <w:rPr>
                <w:rFonts w:ascii="Times New Roman" w:hAnsi="Times New Roman"/>
                <w:b/>
                <w:sz w:val="22"/>
                <w:szCs w:val="22"/>
              </w:rPr>
            </w:pPr>
            <w:r w:rsidRPr="00BA0D9A">
              <w:rPr>
                <w:rFonts w:ascii="Times New Roman" w:hAnsi="Times New Roman"/>
                <w:b/>
                <w:i/>
                <w:iCs/>
                <w:sz w:val="22"/>
                <w:szCs w:val="22"/>
              </w:rPr>
              <w:t>Hapi 2.</w:t>
            </w:r>
            <w:r w:rsidRPr="00BA0D9A">
              <w:rPr>
                <w:rFonts w:ascii="Times New Roman" w:hAnsi="Times New Roman"/>
                <w:b/>
                <w:sz w:val="22"/>
                <w:szCs w:val="22"/>
              </w:rPr>
              <w:t xml:space="preserve"> Lexim dhe shpjegim.</w:t>
            </w:r>
          </w:p>
          <w:p w:rsidR="00301D80" w:rsidRPr="00BA0D9A" w:rsidRDefault="00301D80" w:rsidP="00F064E8">
            <w:pPr>
              <w:pStyle w:val="ListParagraph"/>
              <w:numPr>
                <w:ilvl w:val="0"/>
                <w:numId w:val="118"/>
              </w:numPr>
              <w:spacing w:line="360" w:lineRule="auto"/>
              <w:jc w:val="left"/>
              <w:rPr>
                <w:rFonts w:ascii="Times New Roman" w:hAnsi="Times New Roman"/>
                <w:sz w:val="22"/>
                <w:szCs w:val="22"/>
              </w:rPr>
            </w:pPr>
            <w:r w:rsidRPr="00BA0D9A">
              <w:rPr>
                <w:rFonts w:ascii="Times New Roman" w:hAnsi="Times New Roman"/>
                <w:sz w:val="22"/>
                <w:szCs w:val="22"/>
              </w:rPr>
              <w:t>Nxënësit lexojnë me kujdes materialin e paraqitur në libër, si edhe materialet e tjera nga interneti dhe burime të tjera.</w:t>
            </w:r>
          </w:p>
          <w:p w:rsidR="00301D80" w:rsidRPr="00BA0D9A" w:rsidRDefault="00301D80" w:rsidP="00F064E8">
            <w:pPr>
              <w:pStyle w:val="ListParagraph"/>
              <w:numPr>
                <w:ilvl w:val="0"/>
                <w:numId w:val="118"/>
              </w:numPr>
              <w:spacing w:line="360" w:lineRule="auto"/>
              <w:jc w:val="left"/>
              <w:rPr>
                <w:rFonts w:ascii="Times New Roman" w:hAnsi="Times New Roman"/>
                <w:sz w:val="22"/>
                <w:szCs w:val="22"/>
              </w:rPr>
            </w:pPr>
            <w:r w:rsidRPr="00BA0D9A">
              <w:rPr>
                <w:rFonts w:ascii="Times New Roman" w:hAnsi="Times New Roman"/>
                <w:sz w:val="22"/>
                <w:szCs w:val="22"/>
              </w:rPr>
              <w:t>Xha Gorioi përfaqëson në letërsinë realiste një gur të rëndë themeli.</w:t>
            </w:r>
          </w:p>
          <w:p w:rsidR="00301D80" w:rsidRPr="00BA0D9A" w:rsidRDefault="00301D80" w:rsidP="00F064E8">
            <w:pPr>
              <w:pStyle w:val="ListParagraph"/>
              <w:numPr>
                <w:ilvl w:val="0"/>
                <w:numId w:val="119"/>
              </w:numPr>
              <w:spacing w:line="360" w:lineRule="auto"/>
              <w:jc w:val="left"/>
              <w:rPr>
                <w:rFonts w:ascii="Times New Roman" w:hAnsi="Times New Roman"/>
                <w:sz w:val="22"/>
                <w:szCs w:val="22"/>
              </w:rPr>
            </w:pPr>
            <w:r w:rsidRPr="00BA0D9A">
              <w:rPr>
                <w:rFonts w:ascii="Times New Roman" w:hAnsi="Times New Roman"/>
                <w:sz w:val="22"/>
                <w:szCs w:val="22"/>
              </w:rPr>
              <w:lastRenderedPageBreak/>
              <w:t>Në qendër është drama e një babai të braktisur nga të bijat, për dashurinë ndaj të cilave ai kishte</w:t>
            </w:r>
          </w:p>
          <w:p w:rsidR="00301D80" w:rsidRPr="00BA0D9A" w:rsidRDefault="00301D80" w:rsidP="00AD43F0">
            <w:pPr>
              <w:spacing w:line="360" w:lineRule="auto"/>
              <w:ind w:firstLine="0"/>
              <w:jc w:val="left"/>
              <w:rPr>
                <w:rFonts w:ascii="Times New Roman" w:hAnsi="Times New Roman"/>
                <w:sz w:val="22"/>
                <w:szCs w:val="22"/>
              </w:rPr>
            </w:pPr>
            <w:r w:rsidRPr="00BA0D9A">
              <w:rPr>
                <w:rFonts w:ascii="Times New Roman" w:hAnsi="Times New Roman"/>
                <w:sz w:val="22"/>
                <w:szCs w:val="22"/>
              </w:rPr>
              <w:t>sakrifikuar gjithë jetën e tij.</w:t>
            </w:r>
          </w:p>
          <w:p w:rsidR="00301D80" w:rsidRPr="00BA0D9A" w:rsidRDefault="00301D80" w:rsidP="00F064E8">
            <w:pPr>
              <w:pStyle w:val="ListParagraph"/>
              <w:numPr>
                <w:ilvl w:val="0"/>
                <w:numId w:val="119"/>
              </w:numPr>
              <w:spacing w:line="360" w:lineRule="auto"/>
              <w:jc w:val="left"/>
              <w:rPr>
                <w:rFonts w:ascii="Times New Roman" w:hAnsi="Times New Roman"/>
                <w:sz w:val="22"/>
                <w:szCs w:val="22"/>
              </w:rPr>
            </w:pPr>
            <w:r w:rsidRPr="00BA0D9A">
              <w:rPr>
                <w:rFonts w:ascii="Times New Roman" w:hAnsi="Times New Roman"/>
                <w:sz w:val="22"/>
                <w:szCs w:val="22"/>
              </w:rPr>
              <w:t>Është gjithashtu drama e një të riu provincial që përjashtohet nga jeta e kryeqytetit.</w:t>
            </w:r>
          </w:p>
          <w:p w:rsidR="00301D80" w:rsidRPr="00BA0D9A" w:rsidRDefault="00301D80" w:rsidP="00F064E8">
            <w:pPr>
              <w:pStyle w:val="ListParagraph"/>
              <w:numPr>
                <w:ilvl w:val="0"/>
                <w:numId w:val="119"/>
              </w:numPr>
              <w:spacing w:line="360" w:lineRule="auto"/>
              <w:jc w:val="left"/>
              <w:rPr>
                <w:rFonts w:ascii="Times New Roman" w:hAnsi="Times New Roman"/>
                <w:sz w:val="22"/>
                <w:szCs w:val="22"/>
              </w:rPr>
            </w:pPr>
            <w:r w:rsidRPr="00BA0D9A">
              <w:rPr>
                <w:rFonts w:ascii="Times New Roman" w:hAnsi="Times New Roman"/>
                <w:sz w:val="22"/>
                <w:szCs w:val="22"/>
              </w:rPr>
              <w:t>Drama e Rastinjakut qëndron në bazë të gjithë Komedisë njerëzore.</w:t>
            </w:r>
          </w:p>
          <w:p w:rsidR="00301D80" w:rsidRPr="00BA0D9A" w:rsidRDefault="00301D80" w:rsidP="00F064E8">
            <w:pPr>
              <w:pStyle w:val="ListParagraph"/>
              <w:numPr>
                <w:ilvl w:val="0"/>
                <w:numId w:val="119"/>
              </w:numPr>
              <w:spacing w:line="360" w:lineRule="auto"/>
              <w:jc w:val="left"/>
              <w:rPr>
                <w:rFonts w:ascii="Times New Roman" w:hAnsi="Times New Roman"/>
                <w:sz w:val="22"/>
                <w:szCs w:val="22"/>
              </w:rPr>
            </w:pPr>
            <w:r w:rsidRPr="00BA0D9A">
              <w:rPr>
                <w:rFonts w:ascii="Times New Roman" w:hAnsi="Times New Roman"/>
                <w:sz w:val="22"/>
                <w:szCs w:val="22"/>
              </w:rPr>
              <w:t>Monomania e Gorioit është dashuria e pakufishme për të bijat e cila është kthyer gati në ves, sepse ai vetëm jep e jep dhe nuk merr asgjë në këmbim, as respektin e tyre.</w:t>
            </w:r>
          </w:p>
          <w:p w:rsidR="00301D80" w:rsidRPr="00BA0D9A" w:rsidRDefault="00301D80" w:rsidP="00F064E8">
            <w:pPr>
              <w:pStyle w:val="ListParagraph"/>
              <w:numPr>
                <w:ilvl w:val="0"/>
                <w:numId w:val="119"/>
              </w:numPr>
              <w:spacing w:line="360" w:lineRule="auto"/>
              <w:jc w:val="left"/>
              <w:rPr>
                <w:rFonts w:ascii="Times New Roman" w:hAnsi="Times New Roman"/>
                <w:sz w:val="22"/>
                <w:szCs w:val="22"/>
              </w:rPr>
            </w:pPr>
            <w:r w:rsidRPr="00BA0D9A">
              <w:rPr>
                <w:rFonts w:ascii="Times New Roman" w:hAnsi="Times New Roman"/>
                <w:sz w:val="22"/>
                <w:szCs w:val="22"/>
              </w:rPr>
              <w:t>Personazhet kryesore në këtë vepër përfaqësojnë filozofi dhe ide të ndryshme shoqërore.</w:t>
            </w:r>
          </w:p>
          <w:p w:rsidR="00301D80" w:rsidRPr="00BA0D9A" w:rsidRDefault="00301D80" w:rsidP="00AD43F0">
            <w:pPr>
              <w:ind w:firstLine="0"/>
              <w:jc w:val="left"/>
              <w:rPr>
                <w:rFonts w:ascii="Times New Roman" w:hAnsi="Times New Roman"/>
                <w:b/>
                <w:sz w:val="22"/>
                <w:szCs w:val="22"/>
              </w:rPr>
            </w:pPr>
            <w:r w:rsidRPr="00BA0D9A">
              <w:rPr>
                <w:rFonts w:ascii="Times New Roman" w:hAnsi="Times New Roman"/>
                <w:b/>
                <w:i/>
                <w:iCs/>
                <w:sz w:val="22"/>
                <w:szCs w:val="22"/>
              </w:rPr>
              <w:t>Hapi 3.</w:t>
            </w:r>
            <w:r w:rsidRPr="00BA0D9A">
              <w:rPr>
                <w:rFonts w:ascii="Times New Roman" w:hAnsi="Times New Roman"/>
                <w:b/>
                <w:sz w:val="22"/>
                <w:szCs w:val="22"/>
              </w:rPr>
              <w:t xml:space="preserve"> Studim hap pas hapi.</w:t>
            </w:r>
          </w:p>
          <w:p w:rsidR="00301D80" w:rsidRPr="00BA0D9A" w:rsidRDefault="00301D80" w:rsidP="00AD43F0">
            <w:pPr>
              <w:jc w:val="left"/>
              <w:rPr>
                <w:rFonts w:ascii="Times New Roman" w:hAnsi="Times New Roman"/>
                <w:b/>
                <w:sz w:val="22"/>
                <w:szCs w:val="22"/>
              </w:rPr>
            </w:pP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Si fillim nxënësit do të diskutojnë mbi subjektin e romanit.</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Hapësira ku zhvillohen ngjarjet është pensioni Voker, një hotel për të varfrit, ku autori ka përdorur me mjeshtëri kontrastin midis lartësisë së ndërtesës dhe lartësisë së klasës shoqërore. Sa më shumë te biesh poshtë nga shkalla shoqërore dhe pasuria, aq më lart ngjiteshin në katet e ndërtesës.</w:t>
            </w:r>
          </w:p>
          <w:p w:rsidR="00301D80" w:rsidRPr="00BA0D9A" w:rsidRDefault="00301D80" w:rsidP="00AD43F0">
            <w:pPr>
              <w:jc w:val="left"/>
              <w:rPr>
                <w:rFonts w:ascii="Times New Roman" w:hAnsi="Times New Roman"/>
                <w:b/>
                <w:sz w:val="22"/>
                <w:szCs w:val="22"/>
              </w:rPr>
            </w:pPr>
          </w:p>
          <w:p w:rsidR="00301D80" w:rsidRPr="00BA0D9A" w:rsidRDefault="00301D80" w:rsidP="00F064E8">
            <w:pPr>
              <w:pStyle w:val="ListParagraph"/>
              <w:numPr>
                <w:ilvl w:val="0"/>
                <w:numId w:val="122"/>
              </w:numPr>
              <w:jc w:val="left"/>
              <w:rPr>
                <w:rFonts w:ascii="Times New Roman" w:hAnsi="Times New Roman"/>
                <w:sz w:val="22"/>
                <w:szCs w:val="22"/>
              </w:rPr>
            </w:pPr>
            <w:r w:rsidRPr="00BA0D9A">
              <w:rPr>
                <w:rFonts w:ascii="Times New Roman" w:hAnsi="Times New Roman"/>
                <w:sz w:val="22"/>
                <w:szCs w:val="22"/>
              </w:rPr>
              <w:t>Figura e Xha Gorioit</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Figura e tij është tragjike si e mbretit Lir të Shekspirit, por në këtë rast akoma edhe më tragjike.</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Nëse mbretin Lir e pret njëra prej vajzave, Kordelia, Gorioi braktiset dhe nuk e pret asnjë. Dashuria pa kufij për të bijat i është kthyer në mani, gati-gati në vesin e tij.</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Mospërfillja e bijave ndaj të atit është ves jo vetëm i tyre, por i një shoqërie që po degradon.</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Kontrasti midis jetës që bënte Gorio kur kishte humbur gjithë pasurinë e tij dhe shkëlqimit të shoqërisë së lartë ku bënin pjesë vajzat, ishin për shkak të sakrificave që kishte bërë ai duke shitur gjithë pasurinë.</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Dhe në fund të jetës së tij, ai vdes i vetëm në prani të një njeriu të panjohur.</w:t>
            </w:r>
          </w:p>
          <w:p w:rsidR="00301D80" w:rsidRPr="00BA0D9A" w:rsidRDefault="00301D80" w:rsidP="00AD43F0">
            <w:pPr>
              <w:jc w:val="left"/>
              <w:rPr>
                <w:rFonts w:ascii="Times New Roman" w:hAnsi="Times New Roman"/>
                <w:sz w:val="22"/>
                <w:szCs w:val="22"/>
              </w:rPr>
            </w:pPr>
          </w:p>
          <w:p w:rsidR="00301D80" w:rsidRPr="00BA0D9A" w:rsidRDefault="00301D80" w:rsidP="00F064E8">
            <w:pPr>
              <w:pStyle w:val="ListParagraph"/>
              <w:numPr>
                <w:ilvl w:val="0"/>
                <w:numId w:val="122"/>
              </w:numPr>
              <w:jc w:val="left"/>
              <w:rPr>
                <w:rFonts w:ascii="Times New Roman" w:hAnsi="Times New Roman"/>
                <w:sz w:val="22"/>
                <w:szCs w:val="22"/>
              </w:rPr>
            </w:pPr>
            <w:r w:rsidRPr="00BA0D9A">
              <w:rPr>
                <w:rFonts w:ascii="Times New Roman" w:hAnsi="Times New Roman"/>
                <w:sz w:val="22"/>
                <w:szCs w:val="22"/>
              </w:rPr>
              <w:t>Personazhet dhe mjedisi</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Marrëdhëniet personazh-mjedis jepen në varësi të njëra-tjetrës.</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Personazhe tipike në rrethana tipike:</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Xha Gorioi i varfër jetonte në hotelin e varfër.</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Në shtëpinë e pasur të të bijave hynte nga dera e shërbëtorëve.</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Rastinjaku, djali nga provinca, i cili nuk gjen veten në shoqërinë e lartë të kryeqytetit.</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Përplasja e mentalitetit provincial, prej nga vjen Rastinjaku, me vetveten, por sidomos me familjarët e tij,</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Përplasja mes mentalitetin cinik dhe meskin të shoqërisë dhe shkëlqimit të saj të rremë dhe naivitetit prej provinciali të Rastinjakut.</w:t>
            </w:r>
          </w:p>
          <w:p w:rsidR="00301D80" w:rsidRPr="00BA0D9A" w:rsidRDefault="00301D80" w:rsidP="00AD43F0">
            <w:pPr>
              <w:jc w:val="left"/>
              <w:rPr>
                <w:rFonts w:ascii="Times New Roman" w:hAnsi="Times New Roman"/>
                <w:b/>
                <w:sz w:val="22"/>
                <w:szCs w:val="22"/>
              </w:rPr>
            </w:pPr>
          </w:p>
          <w:p w:rsidR="00301D80" w:rsidRPr="00BA0D9A" w:rsidRDefault="00301D80" w:rsidP="00F064E8">
            <w:pPr>
              <w:pStyle w:val="ListParagraph"/>
              <w:numPr>
                <w:ilvl w:val="0"/>
                <w:numId w:val="122"/>
              </w:numPr>
              <w:jc w:val="left"/>
              <w:rPr>
                <w:rFonts w:ascii="Times New Roman" w:hAnsi="Times New Roman"/>
                <w:sz w:val="22"/>
                <w:szCs w:val="22"/>
              </w:rPr>
            </w:pPr>
            <w:r w:rsidRPr="00BA0D9A">
              <w:rPr>
                <w:rFonts w:ascii="Times New Roman" w:hAnsi="Times New Roman"/>
                <w:sz w:val="22"/>
                <w:szCs w:val="22"/>
              </w:rPr>
              <w:t>Stili i Balzakut</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Struktura e romanit zhvillohet në linja paralele, në pensionin Voker dhe në sallonet e shoqërisë së lartë.</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Dramaticiteti i theksuar i ngjarjeve çon deri në tragjedi.</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 xml:space="preserve">Përshkrimi i detajuar, sa  disa kritikë e quajnë </w:t>
            </w:r>
            <w:r w:rsidRPr="00BA0D9A">
              <w:rPr>
                <w:rFonts w:ascii="Times New Roman" w:hAnsi="Times New Roman"/>
                <w:i/>
                <w:sz w:val="22"/>
                <w:szCs w:val="22"/>
              </w:rPr>
              <w:t>stili proliks</w:t>
            </w:r>
            <w:r w:rsidRPr="00BA0D9A">
              <w:rPr>
                <w:rFonts w:ascii="Times New Roman" w:hAnsi="Times New Roman"/>
                <w:sz w:val="22"/>
                <w:szCs w:val="22"/>
              </w:rPr>
              <w:t>.</w:t>
            </w:r>
          </w:p>
          <w:p w:rsidR="00301D80" w:rsidRPr="00BA0D9A" w:rsidRDefault="00301D80" w:rsidP="00AD43F0">
            <w:pPr>
              <w:jc w:val="left"/>
              <w:rPr>
                <w:rFonts w:ascii="Times New Roman" w:hAnsi="Times New Roman"/>
                <w:sz w:val="22"/>
                <w:szCs w:val="22"/>
              </w:rPr>
            </w:pPr>
          </w:p>
          <w:p w:rsidR="00301D80" w:rsidRPr="00BA0D9A" w:rsidRDefault="00301D80" w:rsidP="00AD43F0">
            <w:pPr>
              <w:ind w:firstLine="0"/>
              <w:jc w:val="left"/>
              <w:rPr>
                <w:rFonts w:ascii="Times New Roman" w:hAnsi="Times New Roman"/>
                <w:b/>
                <w:sz w:val="22"/>
                <w:szCs w:val="22"/>
              </w:rPr>
            </w:pPr>
            <w:r w:rsidRPr="00BA0D9A">
              <w:rPr>
                <w:rFonts w:ascii="Times New Roman" w:hAnsi="Times New Roman"/>
                <w:b/>
                <w:i/>
                <w:iCs/>
                <w:sz w:val="22"/>
                <w:szCs w:val="22"/>
              </w:rPr>
              <w:t>Hapi 4.</w:t>
            </w:r>
            <w:r w:rsidRPr="00BA0D9A">
              <w:rPr>
                <w:rFonts w:ascii="Times New Roman" w:hAnsi="Times New Roman"/>
                <w:b/>
                <w:sz w:val="22"/>
                <w:szCs w:val="22"/>
              </w:rPr>
              <w:t xml:space="preserve">  Praktikë e drejtuar</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Nxënësit plotësojnë tabelën me personazhet dhe funksionin që kryejnë dhe idenë që përfaqësojnë.</w:t>
            </w:r>
          </w:p>
          <w:tbl>
            <w:tblPr>
              <w:tblStyle w:val="TableGrid"/>
              <w:tblW w:w="0" w:type="auto"/>
              <w:tblLook w:val="04A0" w:firstRow="1" w:lastRow="0" w:firstColumn="1" w:lastColumn="0" w:noHBand="0" w:noVBand="1"/>
            </w:tblPr>
            <w:tblGrid>
              <w:gridCol w:w="2610"/>
              <w:gridCol w:w="3600"/>
              <w:gridCol w:w="4089"/>
            </w:tblGrid>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Personazhi</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Funksioni që kryen në roman</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 xml:space="preserve"> Ideja që përfaqëson</w:t>
                  </w:r>
                </w:p>
              </w:tc>
            </w:tr>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Xha Gorioi</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Plak tashmë i varfër</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Maninë  e dashurisë pa kufi për të bijat</w:t>
                  </w:r>
                </w:p>
              </w:tc>
            </w:tr>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Vajzat e xha Gorioit</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Shoqëria e lartë</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Vesi i braktisjes së njerëzve të familjes</w:t>
                  </w:r>
                </w:p>
              </w:tc>
            </w:tr>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Rastinjaku</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Një i ri provincial</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Përjashtimin e tij nga jeta e kryeqytetit</w:t>
                  </w:r>
                </w:p>
              </w:tc>
            </w:tr>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 xml:space="preserve">Vortreni </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Një ish i dënuar</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Të keqen shoqërore,dhunën</w:t>
                  </w:r>
                </w:p>
              </w:tc>
            </w:tr>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 xml:space="preserve">z. Voker </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E zonja e hotelit</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Tipin mikroborgjez, të etur pas parasë.</w:t>
                  </w:r>
                </w:p>
              </w:tc>
            </w:tr>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lastRenderedPageBreak/>
                    <w:t>z. De Bosua</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E afërmja e Rastënjakut</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Cinizmi i shoqërisë së lartë.</w:t>
                  </w:r>
                </w:p>
              </w:tc>
            </w:tr>
            <w:tr w:rsidR="00301D80" w:rsidRPr="00BA0D9A" w:rsidTr="00AD43F0">
              <w:tc>
                <w:tcPr>
                  <w:tcW w:w="261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 xml:space="preserve">Bjanshon </w:t>
                  </w:r>
                </w:p>
              </w:tc>
              <w:tc>
                <w:tcPr>
                  <w:tcW w:w="3600"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Shoku i Rastënjakut</w:t>
                  </w:r>
                </w:p>
              </w:tc>
              <w:tc>
                <w:tcPr>
                  <w:tcW w:w="4089" w:type="dxa"/>
                </w:tcPr>
                <w:p w:rsidR="00301D80" w:rsidRPr="00BA0D9A" w:rsidRDefault="00301D80" w:rsidP="00AD43F0">
                  <w:pPr>
                    <w:ind w:firstLine="0"/>
                    <w:jc w:val="left"/>
                    <w:rPr>
                      <w:rFonts w:ascii="Times New Roman" w:hAnsi="Times New Roman"/>
                      <w:sz w:val="22"/>
                      <w:szCs w:val="22"/>
                    </w:rPr>
                  </w:pPr>
                  <w:r w:rsidRPr="00BA0D9A">
                    <w:rPr>
                      <w:rFonts w:ascii="Times New Roman" w:hAnsi="Times New Roman"/>
                      <w:sz w:val="22"/>
                      <w:szCs w:val="22"/>
                    </w:rPr>
                    <w:t>Rrugën e drejtë, ndershmërinë</w:t>
                  </w:r>
                </w:p>
              </w:tc>
            </w:tr>
          </w:tbl>
          <w:p w:rsidR="00301D80" w:rsidRPr="00BA0D9A" w:rsidRDefault="00301D80" w:rsidP="00AD43F0">
            <w:pPr>
              <w:ind w:firstLine="0"/>
              <w:jc w:val="left"/>
              <w:rPr>
                <w:rFonts w:ascii="Times New Roman" w:hAnsi="Times New Roman"/>
                <w:b/>
                <w:sz w:val="22"/>
                <w:szCs w:val="22"/>
              </w:rPr>
            </w:pPr>
            <w:r w:rsidRPr="00BA0D9A">
              <w:rPr>
                <w:rFonts w:ascii="Times New Roman" w:hAnsi="Times New Roman"/>
                <w:b/>
                <w:i/>
                <w:iCs/>
                <w:sz w:val="22"/>
                <w:szCs w:val="22"/>
              </w:rPr>
              <w:t>Hapi 5.</w:t>
            </w:r>
            <w:r w:rsidRPr="00BA0D9A">
              <w:rPr>
                <w:rFonts w:ascii="Times New Roman" w:hAnsi="Times New Roman"/>
                <w:b/>
                <w:sz w:val="22"/>
                <w:szCs w:val="22"/>
              </w:rPr>
              <w:t xml:space="preserve"> Rrjeti i diskutimit</w:t>
            </w:r>
          </w:p>
          <w:p w:rsidR="00301D80" w:rsidRPr="00BA0D9A" w:rsidRDefault="00301D80" w:rsidP="00AD43F0">
            <w:pPr>
              <w:pStyle w:val="ListParagraph"/>
              <w:ind w:left="1426" w:firstLine="0"/>
              <w:jc w:val="left"/>
              <w:rPr>
                <w:rFonts w:ascii="Times New Roman" w:hAnsi="Times New Roman"/>
                <w:b/>
                <w:sz w:val="22"/>
                <w:szCs w:val="22"/>
              </w:rPr>
            </w:pP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Nxënësit diskutojnë mbi figurën e xha Goriot në marrëdhënien mes atij si baba dhe si biznesmen.</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Si ka ndryshuar ky raport në kohën e njeriut modern?</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Ky diskutim duhet parë në aspektin e lidhjes që ekziston midis parimeve të rrepta dhe aftësive menaxhuese të një prindi dhe një biznesmeni. A është toleranca dhe zemërgjerësia dobësi e babait apo e biznesmenit?</w:t>
            </w:r>
          </w:p>
          <w:p w:rsidR="00301D80" w:rsidRPr="00BA0D9A" w:rsidRDefault="00301D80" w:rsidP="00AD43F0">
            <w:pPr>
              <w:jc w:val="left"/>
              <w:rPr>
                <w:rFonts w:ascii="Times New Roman" w:hAnsi="Times New Roman"/>
                <w:sz w:val="22"/>
                <w:szCs w:val="22"/>
              </w:rPr>
            </w:pPr>
            <w:r w:rsidRPr="00BA0D9A">
              <w:rPr>
                <w:rFonts w:ascii="Times New Roman" w:hAnsi="Times New Roman"/>
                <w:sz w:val="22"/>
                <w:szCs w:val="22"/>
              </w:rPr>
              <w:t>Në kohët moderne si është ky raport?</w:t>
            </w:r>
          </w:p>
          <w:p w:rsidR="00301D80" w:rsidRPr="00BA0D9A" w:rsidRDefault="00301D80" w:rsidP="00AD43F0">
            <w:pPr>
              <w:jc w:val="left"/>
              <w:rPr>
                <w:rFonts w:ascii="Times New Roman" w:hAnsi="Times New Roman"/>
                <w:b/>
                <w:sz w:val="22"/>
                <w:szCs w:val="22"/>
              </w:rPr>
            </w:pPr>
            <w:r w:rsidRPr="00BA0D9A">
              <w:rPr>
                <w:rFonts w:ascii="Times New Roman" w:hAnsi="Times New Roman"/>
                <w:sz w:val="22"/>
                <w:szCs w:val="22"/>
              </w:rPr>
              <w:t>Prindi shihet si një burim i pakushtëzuar. Sot te fëmijët është bërë mani që t’u ofrohet gjithçka e gatshme në jetë nën pretekstin e përgjegjësive prindërore. Roli i prindërve sot është: udhëzues, këshillues apo ofrues?</w:t>
            </w:r>
          </w:p>
        </w:tc>
      </w:tr>
      <w:tr w:rsidR="00301D80" w:rsidRPr="00BA0D9A" w:rsidTr="00AD43F0">
        <w:tc>
          <w:tcPr>
            <w:tcW w:w="10530" w:type="dxa"/>
            <w:gridSpan w:val="4"/>
            <w:shd w:val="clear" w:color="auto" w:fill="auto"/>
          </w:tcPr>
          <w:p w:rsidR="00301D80" w:rsidRPr="00BA0D9A" w:rsidRDefault="00301D80" w:rsidP="00AD43F0">
            <w:pPr>
              <w:spacing w:line="360" w:lineRule="auto"/>
              <w:ind w:firstLine="0"/>
              <w:jc w:val="left"/>
              <w:rPr>
                <w:rFonts w:ascii="Times New Roman" w:hAnsi="Times New Roman"/>
                <w:i/>
                <w:sz w:val="22"/>
                <w:szCs w:val="22"/>
              </w:rPr>
            </w:pPr>
            <w:r w:rsidRPr="00BA0D9A">
              <w:rPr>
                <w:rFonts w:ascii="Times New Roman" w:hAnsi="Times New Roman"/>
                <w:b/>
                <w:sz w:val="22"/>
                <w:szCs w:val="22"/>
              </w:rPr>
              <w:lastRenderedPageBreak/>
              <w:t xml:space="preserve">Vlerësimi: </w:t>
            </w:r>
            <w:r w:rsidRPr="00BA0D9A">
              <w:rPr>
                <w:rFonts w:ascii="Times New Roman" w:hAnsi="Times New Roman"/>
                <w:sz w:val="22"/>
                <w:szCs w:val="22"/>
              </w:rPr>
              <w:t>Vlerësim i vazhduar për realizimin e detyrave të shtëpisë, për të menduarit kritik dhe njohuritë e marra.</w:t>
            </w:r>
          </w:p>
        </w:tc>
      </w:tr>
      <w:tr w:rsidR="00301D80" w:rsidRPr="00BA0D9A" w:rsidTr="00AD43F0">
        <w:tc>
          <w:tcPr>
            <w:tcW w:w="10530" w:type="dxa"/>
            <w:gridSpan w:val="4"/>
            <w:shd w:val="clear" w:color="auto" w:fill="auto"/>
          </w:tcPr>
          <w:p w:rsidR="00301D80" w:rsidRPr="00BA0D9A" w:rsidRDefault="00301D80" w:rsidP="00AD43F0">
            <w:pPr>
              <w:spacing w:line="360" w:lineRule="auto"/>
              <w:ind w:firstLine="0"/>
              <w:jc w:val="left"/>
              <w:rPr>
                <w:rFonts w:ascii="Times New Roman" w:hAnsi="Times New Roman"/>
                <w:i/>
                <w:sz w:val="22"/>
                <w:szCs w:val="22"/>
              </w:rPr>
            </w:pPr>
            <w:r w:rsidRPr="00BA0D9A">
              <w:rPr>
                <w:rFonts w:ascii="Times New Roman" w:hAnsi="Times New Roman"/>
                <w:b/>
                <w:sz w:val="22"/>
                <w:szCs w:val="22"/>
              </w:rPr>
              <w:t xml:space="preserve">Detyrat dhe puna e pavarur: </w:t>
            </w:r>
            <w:r w:rsidRPr="00BA0D9A">
              <w:rPr>
                <w:rFonts w:ascii="Times New Roman" w:hAnsi="Times New Roman"/>
                <w:sz w:val="22"/>
                <w:szCs w:val="22"/>
              </w:rPr>
              <w:t>Vështrim krahasues mes Gorioit dhe mbretit Lir.</w:t>
            </w:r>
          </w:p>
        </w:tc>
      </w:tr>
    </w:tbl>
    <w:p w:rsidR="00301D80" w:rsidRPr="00CA223B" w:rsidRDefault="00301D80" w:rsidP="00301D80">
      <w:pPr>
        <w:ind w:firstLine="0"/>
      </w:pPr>
    </w:p>
    <w:p w:rsidR="00301D80" w:rsidRDefault="00301D80"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Pr="00A43CFF" w:rsidRDefault="001705D3" w:rsidP="00301D80">
      <w:pPr>
        <w:jc w:val="left"/>
        <w:rPr>
          <w:rFonts w:ascii="Times New Roman" w:hAnsi="Times New Roman"/>
          <w:b/>
        </w:rPr>
      </w:pPr>
    </w:p>
    <w:p w:rsidR="00301D80" w:rsidRPr="00A43CFF" w:rsidRDefault="00301D80" w:rsidP="00301D80">
      <w:pPr>
        <w:jc w:val="left"/>
        <w:rPr>
          <w:rFonts w:ascii="Times New Roman" w:hAnsi="Times New Roman"/>
          <w:b/>
        </w:rPr>
      </w:pPr>
      <w:r w:rsidRPr="00A43CFF">
        <w:rPr>
          <w:rFonts w:ascii="Times New Roman" w:hAnsi="Times New Roman"/>
          <w:b/>
        </w:rPr>
        <w:t xml:space="preserve">PLANIFIKIMI I ORËS MËSIMORE </w:t>
      </w:r>
      <w:r w:rsidRPr="00A43CFF">
        <w:rPr>
          <w:rFonts w:ascii="Times New Roman" w:hAnsi="Times New Roman"/>
          <w:b/>
        </w:rPr>
        <w:tab/>
      </w:r>
      <w:r w:rsidRPr="00A43CFF">
        <w:rPr>
          <w:rFonts w:ascii="Times New Roman" w:hAnsi="Times New Roman"/>
          <w:b/>
        </w:rPr>
        <w:tab/>
      </w:r>
      <w:r w:rsidRPr="00A43CFF">
        <w:rPr>
          <w:rFonts w:ascii="Times New Roman" w:hAnsi="Times New Roman"/>
          <w:b/>
        </w:rPr>
        <w:tab/>
      </w:r>
      <w:r w:rsidRPr="00A43CFF">
        <w:rPr>
          <w:rFonts w:ascii="Times New Roman" w:hAnsi="Times New Roman"/>
          <w:b/>
        </w:rPr>
        <w:tab/>
      </w:r>
      <w:r w:rsidRPr="00A43CFF">
        <w:rPr>
          <w:rFonts w:ascii="Times New Roman" w:hAnsi="Times New Roman"/>
          <w:b/>
        </w:rPr>
        <w:tab/>
        <w:t>Dt.</w:t>
      </w:r>
      <w:r w:rsidRPr="00A43CFF">
        <w:rPr>
          <w:rFonts w:ascii="Times New Roman" w:hAnsi="Times New Roman"/>
          <w:b/>
        </w:rPr>
        <w:softHyphen/>
      </w:r>
    </w:p>
    <w:p w:rsidR="00301D80" w:rsidRPr="00A43CFF"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A43CFF" w:rsidTr="00AD43F0">
        <w:tc>
          <w:tcPr>
            <w:tcW w:w="2190" w:type="dxa"/>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Fusha: Gjuhët dhe komunikimi</w:t>
            </w:r>
          </w:p>
        </w:tc>
        <w:tc>
          <w:tcPr>
            <w:tcW w:w="3390" w:type="dxa"/>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Lënda: Letërsi</w:t>
            </w:r>
          </w:p>
        </w:tc>
        <w:tc>
          <w:tcPr>
            <w:tcW w:w="3450" w:type="dxa"/>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Shkalla: V</w:t>
            </w:r>
          </w:p>
        </w:tc>
        <w:tc>
          <w:tcPr>
            <w:tcW w:w="1500" w:type="dxa"/>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Klasa: XI</w:t>
            </w:r>
          </w:p>
        </w:tc>
      </w:tr>
      <w:tr w:rsidR="00301D80" w:rsidRPr="00A43CFF" w:rsidTr="00AD43F0">
        <w:tc>
          <w:tcPr>
            <w:tcW w:w="5580" w:type="dxa"/>
            <w:gridSpan w:val="2"/>
            <w:shd w:val="clear" w:color="auto" w:fill="auto"/>
          </w:tcPr>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b/>
                <w:sz w:val="22"/>
                <w:szCs w:val="22"/>
              </w:rPr>
              <w:t xml:space="preserve">Tema mësimore: </w:t>
            </w:r>
            <w:r w:rsidRPr="00A43CFF">
              <w:rPr>
                <w:rFonts w:ascii="Times New Roman" w:hAnsi="Times New Roman"/>
                <w:bCs/>
                <w:sz w:val="22"/>
                <w:szCs w:val="22"/>
              </w:rPr>
              <w:t>Studim teksti: Pensioni i zonjës Voker</w:t>
            </w:r>
          </w:p>
        </w:tc>
        <w:tc>
          <w:tcPr>
            <w:tcW w:w="4950" w:type="dxa"/>
            <w:gridSpan w:val="2"/>
            <w:shd w:val="clear" w:color="auto" w:fill="auto"/>
          </w:tcPr>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b/>
                <w:sz w:val="22"/>
                <w:szCs w:val="22"/>
              </w:rPr>
              <w:t xml:space="preserve">Situata e të nxënit: </w:t>
            </w:r>
            <w:r w:rsidRPr="00A43CFF">
              <w:rPr>
                <w:rFonts w:ascii="Times New Roman" w:hAnsi="Times New Roman"/>
                <w:sz w:val="22"/>
                <w:szCs w:val="22"/>
              </w:rPr>
              <w:t>Diskutim, studim teksti.</w:t>
            </w:r>
          </w:p>
        </w:tc>
      </w:tr>
      <w:tr w:rsidR="00301D80" w:rsidRPr="00A43CFF" w:rsidTr="00AD43F0">
        <w:tc>
          <w:tcPr>
            <w:tcW w:w="10530" w:type="dxa"/>
            <w:gridSpan w:val="4"/>
            <w:shd w:val="clear" w:color="auto" w:fill="auto"/>
          </w:tcPr>
          <w:p w:rsidR="00301D80" w:rsidRPr="00A43CFF" w:rsidRDefault="00301D80" w:rsidP="00AD43F0">
            <w:pPr>
              <w:ind w:firstLine="0"/>
              <w:rPr>
                <w:rFonts w:ascii="Times New Roman" w:hAnsi="Times New Roman"/>
                <w:b/>
                <w:sz w:val="22"/>
                <w:szCs w:val="22"/>
                <w:lang w:eastAsia="ja-JP"/>
              </w:rPr>
            </w:pPr>
            <w:r w:rsidRPr="00A43CFF">
              <w:rPr>
                <w:rFonts w:ascii="Times New Roman" w:hAnsi="Times New Roman"/>
                <w:b/>
                <w:sz w:val="22"/>
                <w:szCs w:val="22"/>
              </w:rPr>
              <w:t>Rezultatet e të nxënit sipas kompetencave kyç</w:t>
            </w:r>
            <w:r w:rsidRPr="00A43CFF">
              <w:rPr>
                <w:rFonts w:ascii="Times New Roman" w:hAnsi="Times New Roman"/>
                <w:b/>
                <w:sz w:val="22"/>
                <w:szCs w:val="22"/>
                <w:lang w:eastAsia="ja-JP"/>
              </w:rPr>
              <w:t>e:</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Kompetenca e komunikimit dhe të shprehurit</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Kompetenca e të menduarit</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Kompetenca qytetare</w:t>
            </w:r>
          </w:p>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sz w:val="22"/>
                <w:szCs w:val="22"/>
              </w:rPr>
              <w:t>Kompetenca e të mësuarit për të nxënë</w:t>
            </w:r>
          </w:p>
        </w:tc>
      </w:tr>
      <w:tr w:rsidR="00301D80" w:rsidRPr="00A43CFF" w:rsidTr="00AD43F0">
        <w:tc>
          <w:tcPr>
            <w:tcW w:w="5580" w:type="dxa"/>
            <w:gridSpan w:val="2"/>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Rezultatet e të nxënit të kompetencave të fushës sipas temës mësimore:</w:t>
            </w:r>
          </w:p>
          <w:p w:rsidR="00301D80" w:rsidRPr="00A43CFF" w:rsidRDefault="00301D80" w:rsidP="00AD43F0">
            <w:pPr>
              <w:spacing w:line="360" w:lineRule="auto"/>
              <w:ind w:firstLine="0"/>
              <w:jc w:val="left"/>
              <w:rPr>
                <w:rFonts w:ascii="Times New Roman" w:hAnsi="Times New Roman"/>
                <w:bCs/>
                <w:sz w:val="22"/>
                <w:szCs w:val="22"/>
              </w:rPr>
            </w:pPr>
            <w:r w:rsidRPr="00A43CFF">
              <w:rPr>
                <w:rFonts w:ascii="Times New Roman" w:hAnsi="Times New Roman"/>
                <w:bCs/>
                <w:sz w:val="22"/>
                <w:szCs w:val="22"/>
              </w:rPr>
              <w:t>Nxënësi:</w:t>
            </w:r>
          </w:p>
          <w:p w:rsidR="00301D80" w:rsidRPr="00A43CFF" w:rsidRDefault="00301D80" w:rsidP="00F064E8">
            <w:pPr>
              <w:pStyle w:val="ListParagraph"/>
              <w:numPr>
                <w:ilvl w:val="0"/>
                <w:numId w:val="127"/>
              </w:numPr>
              <w:spacing w:line="360" w:lineRule="auto"/>
              <w:jc w:val="left"/>
              <w:rPr>
                <w:rFonts w:ascii="Times New Roman" w:hAnsi="Times New Roman"/>
                <w:sz w:val="22"/>
                <w:szCs w:val="22"/>
              </w:rPr>
            </w:pPr>
            <w:r w:rsidRPr="00A43CFF">
              <w:rPr>
                <w:rFonts w:ascii="Times New Roman" w:hAnsi="Times New Roman"/>
                <w:sz w:val="22"/>
                <w:szCs w:val="22"/>
              </w:rPr>
              <w:t>diskuton mbi veçoritë realiste të romanit;</w:t>
            </w:r>
          </w:p>
          <w:p w:rsidR="00301D80" w:rsidRPr="00A43CFF" w:rsidRDefault="00301D80" w:rsidP="00F064E8">
            <w:pPr>
              <w:pStyle w:val="ListParagraph"/>
              <w:numPr>
                <w:ilvl w:val="0"/>
                <w:numId w:val="127"/>
              </w:numPr>
              <w:spacing w:line="360" w:lineRule="auto"/>
              <w:jc w:val="left"/>
              <w:rPr>
                <w:rFonts w:ascii="Times New Roman" w:hAnsi="Times New Roman"/>
                <w:sz w:val="22"/>
                <w:szCs w:val="22"/>
              </w:rPr>
            </w:pPr>
            <w:r w:rsidRPr="00A43CFF">
              <w:rPr>
                <w:rFonts w:ascii="Times New Roman" w:hAnsi="Times New Roman"/>
                <w:sz w:val="22"/>
                <w:szCs w:val="22"/>
              </w:rPr>
              <w:t>dallon tiparet realiste në përshkrimin e mjedisit;</w:t>
            </w:r>
          </w:p>
          <w:p w:rsidR="00301D80" w:rsidRPr="00A43CFF" w:rsidRDefault="00301D80" w:rsidP="00F064E8">
            <w:pPr>
              <w:pStyle w:val="ListParagraph"/>
              <w:numPr>
                <w:ilvl w:val="0"/>
                <w:numId w:val="127"/>
              </w:numPr>
              <w:spacing w:line="360" w:lineRule="auto"/>
              <w:jc w:val="left"/>
              <w:rPr>
                <w:rFonts w:ascii="Times New Roman" w:hAnsi="Times New Roman"/>
                <w:sz w:val="22"/>
                <w:szCs w:val="22"/>
              </w:rPr>
            </w:pPr>
            <w:r w:rsidRPr="00A43CFF">
              <w:rPr>
                <w:rFonts w:ascii="Times New Roman" w:hAnsi="Times New Roman"/>
                <w:sz w:val="22"/>
                <w:szCs w:val="22"/>
              </w:rPr>
              <w:t>shpjegon ndërthurjen e tipareve përshkruese të mjedisit me ato të përshkrimit të personazheve;</w:t>
            </w:r>
          </w:p>
          <w:p w:rsidR="00301D80" w:rsidRPr="00A43CFF" w:rsidRDefault="00301D80" w:rsidP="00F064E8">
            <w:pPr>
              <w:pStyle w:val="ListParagraph"/>
              <w:numPr>
                <w:ilvl w:val="0"/>
                <w:numId w:val="127"/>
              </w:numPr>
              <w:spacing w:line="360" w:lineRule="auto"/>
              <w:jc w:val="left"/>
              <w:rPr>
                <w:rFonts w:ascii="Times New Roman" w:hAnsi="Times New Roman"/>
                <w:sz w:val="22"/>
                <w:szCs w:val="22"/>
              </w:rPr>
            </w:pPr>
            <w:r w:rsidRPr="00A43CFF">
              <w:rPr>
                <w:rFonts w:ascii="Times New Roman" w:hAnsi="Times New Roman"/>
                <w:sz w:val="22"/>
                <w:szCs w:val="22"/>
              </w:rPr>
              <w:t>interpreton përdorimin e epiteteve, ironisë;</w:t>
            </w:r>
          </w:p>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sz w:val="22"/>
                <w:szCs w:val="22"/>
              </w:rPr>
              <w:t xml:space="preserve">      -      similitudave dhe enumeracionit në përshkrimin e   asaj që quhet realizëm atmosferik.</w:t>
            </w:r>
          </w:p>
        </w:tc>
        <w:tc>
          <w:tcPr>
            <w:tcW w:w="4950" w:type="dxa"/>
            <w:gridSpan w:val="2"/>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Fjalët kyçe:</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Pension</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Zonja Voker</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Realizëm atmosferik</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Ekspozicion</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Mjedis</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Personazhe tipike</w:t>
            </w:r>
          </w:p>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sz w:val="22"/>
                <w:szCs w:val="22"/>
              </w:rPr>
              <w:t>Rrethana tipike</w:t>
            </w:r>
            <w:r w:rsidRPr="00A43CFF">
              <w:rPr>
                <w:rFonts w:ascii="Times New Roman" w:hAnsi="Times New Roman"/>
                <w:b/>
                <w:sz w:val="22"/>
                <w:szCs w:val="22"/>
              </w:rPr>
              <w:t xml:space="preserve"> </w:t>
            </w:r>
          </w:p>
        </w:tc>
      </w:tr>
      <w:tr w:rsidR="00301D80" w:rsidRPr="00A43CFF" w:rsidTr="00AD43F0">
        <w:tc>
          <w:tcPr>
            <w:tcW w:w="5580" w:type="dxa"/>
            <w:gridSpan w:val="2"/>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 xml:space="preserve">Burimet: </w:t>
            </w:r>
            <w:r w:rsidRPr="00A43CFF">
              <w:rPr>
                <w:rFonts w:ascii="Times New Roman" w:hAnsi="Times New Roman"/>
                <w:sz w:val="22"/>
                <w:szCs w:val="22"/>
              </w:rPr>
              <w:t>libri i nxënësit, romani Xha Gorio etj.</w:t>
            </w:r>
          </w:p>
          <w:p w:rsidR="00301D80" w:rsidRPr="00A43CFF"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 xml:space="preserve">Lidhja me fushat e tjera ose me temat ndërkurrikulare: </w:t>
            </w:r>
            <w:r w:rsidRPr="00A43CFF">
              <w:rPr>
                <w:rFonts w:ascii="Times New Roman" w:hAnsi="Times New Roman"/>
                <w:sz w:val="22"/>
                <w:szCs w:val="22"/>
              </w:rPr>
              <w:t>gjuhë shqipe, histori, arte etj.</w:t>
            </w:r>
          </w:p>
        </w:tc>
      </w:tr>
      <w:tr w:rsidR="00301D80" w:rsidRPr="00A43CFF" w:rsidTr="00AD43F0">
        <w:tc>
          <w:tcPr>
            <w:tcW w:w="10530" w:type="dxa"/>
            <w:gridSpan w:val="4"/>
            <w:shd w:val="clear" w:color="auto" w:fill="auto"/>
          </w:tcPr>
          <w:p w:rsidR="00301D80" w:rsidRPr="00A43CFF" w:rsidRDefault="00301D80" w:rsidP="00AD43F0">
            <w:pPr>
              <w:spacing w:line="360" w:lineRule="auto"/>
              <w:ind w:firstLine="0"/>
              <w:jc w:val="center"/>
              <w:rPr>
                <w:rFonts w:ascii="Times New Roman" w:hAnsi="Times New Roman"/>
                <w:b/>
                <w:sz w:val="22"/>
                <w:szCs w:val="22"/>
              </w:rPr>
            </w:pPr>
            <w:r w:rsidRPr="00A43CFF">
              <w:rPr>
                <w:rFonts w:ascii="Times New Roman" w:hAnsi="Times New Roman"/>
                <w:b/>
                <w:sz w:val="22"/>
                <w:szCs w:val="22"/>
              </w:rPr>
              <w:lastRenderedPageBreak/>
              <w:t>Metodologjia dhe veprimtaritë e nxënësve</w:t>
            </w:r>
          </w:p>
          <w:p w:rsidR="00301D80" w:rsidRPr="00A43CFF" w:rsidRDefault="00301D80" w:rsidP="00AD43F0">
            <w:pPr>
              <w:spacing w:line="360" w:lineRule="auto"/>
              <w:ind w:firstLine="0"/>
              <w:jc w:val="center"/>
              <w:rPr>
                <w:rFonts w:ascii="Times New Roman" w:hAnsi="Times New Roman"/>
                <w:bCs/>
                <w:sz w:val="22"/>
                <w:szCs w:val="22"/>
              </w:rPr>
            </w:pPr>
            <w:r w:rsidRPr="00A43CFF">
              <w:rPr>
                <w:rFonts w:ascii="Times New Roman" w:hAnsi="Times New Roman"/>
                <w:bCs/>
                <w:sz w:val="22"/>
                <w:szCs w:val="22"/>
              </w:rPr>
              <w:t>Lidhja e temës me njohuritë e mëparshme-Lexim e shpjegim-Diskutim-Punë e pavarur</w:t>
            </w:r>
          </w:p>
        </w:tc>
      </w:tr>
      <w:tr w:rsidR="00301D80" w:rsidRPr="00A43CFF" w:rsidTr="00AD43F0">
        <w:trPr>
          <w:trHeight w:val="2542"/>
        </w:trPr>
        <w:tc>
          <w:tcPr>
            <w:tcW w:w="10530" w:type="dxa"/>
            <w:gridSpan w:val="4"/>
            <w:shd w:val="clear" w:color="auto" w:fill="auto"/>
          </w:tcPr>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sz w:val="22"/>
                <w:szCs w:val="22"/>
              </w:rPr>
              <w:t>Organizimi i orës së mësimit</w:t>
            </w:r>
          </w:p>
          <w:p w:rsidR="00301D80" w:rsidRPr="00A43CFF" w:rsidRDefault="00301D80" w:rsidP="00AD43F0">
            <w:pPr>
              <w:spacing w:line="360" w:lineRule="auto"/>
              <w:ind w:firstLine="0"/>
              <w:jc w:val="left"/>
              <w:rPr>
                <w:rFonts w:ascii="Times New Roman" w:hAnsi="Times New Roman"/>
                <w:b/>
                <w:sz w:val="22"/>
                <w:szCs w:val="22"/>
              </w:rPr>
            </w:pPr>
            <w:r w:rsidRPr="00A43CFF">
              <w:rPr>
                <w:rFonts w:ascii="Times New Roman" w:hAnsi="Times New Roman"/>
                <w:b/>
                <w:i/>
                <w:iCs/>
                <w:sz w:val="22"/>
                <w:szCs w:val="22"/>
              </w:rPr>
              <w:t>Hapi 1.</w:t>
            </w:r>
            <w:r w:rsidRPr="00A43CFF">
              <w:rPr>
                <w:rFonts w:ascii="Times New Roman" w:hAnsi="Times New Roman"/>
                <w:b/>
                <w:sz w:val="22"/>
                <w:szCs w:val="22"/>
              </w:rPr>
              <w:t xml:space="preserve"> Lidhja e temës me temat e mëparshme.</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Nxënësit prezantojnë detyrat e shtëpisë dhe diskutojnë rreth tyre. Japin vlerësime për punën e njëri-tjetrit dhe në fund mësuesi/ja jep vlerësimet përfundimtare për to.</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Do të realizohet lidhja e kësaj teme me temat e mëparshme meqë do të trajtohet si studim teksti për të njëjtën vepër “Xha Gorio”.</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Nxënësit përmbledhin njohuritë e tyre rreth realizmit si drejtim letrar.</w:t>
            </w:r>
          </w:p>
          <w:p w:rsidR="00301D80" w:rsidRPr="00A43CFF" w:rsidRDefault="00301D80" w:rsidP="00AD43F0">
            <w:pPr>
              <w:spacing w:line="360" w:lineRule="auto"/>
              <w:ind w:firstLine="0"/>
              <w:jc w:val="left"/>
              <w:rPr>
                <w:rFonts w:ascii="Times New Roman" w:hAnsi="Times New Roman"/>
                <w:sz w:val="22"/>
                <w:szCs w:val="22"/>
              </w:rPr>
            </w:pPr>
            <w:r w:rsidRPr="00A43CFF">
              <w:rPr>
                <w:rFonts w:ascii="Times New Roman" w:hAnsi="Times New Roman"/>
                <w:sz w:val="22"/>
                <w:szCs w:val="22"/>
              </w:rPr>
              <w:t xml:space="preserve">                                            Realizmi </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Paraqitja me saktësi dhe vërtetësi e realitetit shoqëror aktual.</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Paraqitja reale e karaktereve tipike të tipave shoqërore.</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Paraqesin tablo besnike të jetës shoqërore të epokës që jetonin.</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Gjuha e qartë dhe kuptueshme, e përshtatshme për personazhe të kategorive të ndryshme.</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Pasqyron kontradiktat më të thella të jetës.</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Krijojnë personazhe tipike në rrethana tipike.</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Heroi i veprës dhe fati i tij jepen të lidhur ngushtë me rrethanat shoqërore dhe temën që trajtohet.</w:t>
            </w:r>
          </w:p>
          <w:p w:rsidR="00301D80" w:rsidRPr="00A43CFF" w:rsidRDefault="00301D80" w:rsidP="00F064E8">
            <w:pPr>
              <w:pStyle w:val="ListParagraph"/>
              <w:numPr>
                <w:ilvl w:val="0"/>
                <w:numId w:val="125"/>
              </w:numPr>
              <w:spacing w:line="360" w:lineRule="auto"/>
              <w:jc w:val="left"/>
              <w:rPr>
                <w:rFonts w:ascii="Times New Roman" w:hAnsi="Times New Roman"/>
                <w:sz w:val="22"/>
                <w:szCs w:val="22"/>
              </w:rPr>
            </w:pPr>
            <w:r w:rsidRPr="00A43CFF">
              <w:rPr>
                <w:rFonts w:ascii="Times New Roman" w:hAnsi="Times New Roman"/>
                <w:sz w:val="22"/>
                <w:szCs w:val="22"/>
              </w:rPr>
              <w:t>Shkrimtari duhet të jetë impersonal, nuk duhet të marrë pozicion.</w:t>
            </w:r>
          </w:p>
          <w:p w:rsidR="00301D80" w:rsidRPr="00A43CFF" w:rsidRDefault="00301D80" w:rsidP="00AD43F0">
            <w:pPr>
              <w:pStyle w:val="ListParagraph"/>
              <w:spacing w:line="360" w:lineRule="auto"/>
              <w:ind w:firstLine="0"/>
              <w:jc w:val="left"/>
              <w:rPr>
                <w:rFonts w:ascii="Times New Roman" w:hAnsi="Times New Roman"/>
                <w:b/>
                <w:sz w:val="22"/>
                <w:szCs w:val="22"/>
              </w:rPr>
            </w:pPr>
            <w:r w:rsidRPr="00A43CFF">
              <w:rPr>
                <w:rFonts w:ascii="Times New Roman" w:hAnsi="Times New Roman"/>
                <w:b/>
                <w:sz w:val="22"/>
                <w:szCs w:val="22"/>
              </w:rPr>
              <w:t xml:space="preserve">                            Risitë që solli Balzaku me krijimtarinë e tij.</w:t>
            </w:r>
          </w:p>
          <w:p w:rsidR="00301D80" w:rsidRPr="00A43CFF" w:rsidRDefault="00301D80" w:rsidP="00F064E8">
            <w:pPr>
              <w:pStyle w:val="ListParagraph"/>
              <w:numPr>
                <w:ilvl w:val="0"/>
                <w:numId w:val="126"/>
              </w:numPr>
              <w:spacing w:line="360" w:lineRule="auto"/>
              <w:jc w:val="left"/>
              <w:rPr>
                <w:rFonts w:ascii="Times New Roman" w:hAnsi="Times New Roman"/>
                <w:sz w:val="22"/>
                <w:szCs w:val="22"/>
              </w:rPr>
            </w:pPr>
            <w:r w:rsidRPr="00A43CFF">
              <w:rPr>
                <w:rFonts w:ascii="Times New Roman" w:hAnsi="Times New Roman"/>
                <w:sz w:val="22"/>
                <w:szCs w:val="22"/>
              </w:rPr>
              <w:t>Romani social;</w:t>
            </w:r>
          </w:p>
          <w:p w:rsidR="00301D80" w:rsidRPr="00A43CFF" w:rsidRDefault="00301D80" w:rsidP="00F064E8">
            <w:pPr>
              <w:pStyle w:val="ListParagraph"/>
              <w:numPr>
                <w:ilvl w:val="0"/>
                <w:numId w:val="126"/>
              </w:numPr>
              <w:spacing w:line="360" w:lineRule="auto"/>
              <w:jc w:val="left"/>
              <w:rPr>
                <w:rFonts w:ascii="Times New Roman" w:hAnsi="Times New Roman"/>
                <w:sz w:val="22"/>
                <w:szCs w:val="22"/>
              </w:rPr>
            </w:pPr>
            <w:r w:rsidRPr="00A43CFF">
              <w:rPr>
                <w:rFonts w:ascii="Times New Roman" w:hAnsi="Times New Roman"/>
                <w:sz w:val="22"/>
                <w:szCs w:val="22"/>
              </w:rPr>
              <w:t>Realizmi atmosferik;</w:t>
            </w:r>
          </w:p>
          <w:p w:rsidR="00301D80" w:rsidRPr="00A43CFF" w:rsidRDefault="00301D80" w:rsidP="00F064E8">
            <w:pPr>
              <w:pStyle w:val="ListParagraph"/>
              <w:numPr>
                <w:ilvl w:val="0"/>
                <w:numId w:val="126"/>
              </w:numPr>
              <w:spacing w:line="360" w:lineRule="auto"/>
              <w:jc w:val="left"/>
              <w:rPr>
                <w:rFonts w:ascii="Times New Roman" w:hAnsi="Times New Roman"/>
                <w:sz w:val="22"/>
                <w:szCs w:val="22"/>
              </w:rPr>
            </w:pPr>
            <w:r w:rsidRPr="00A43CFF">
              <w:rPr>
                <w:rFonts w:ascii="Times New Roman" w:hAnsi="Times New Roman"/>
                <w:sz w:val="22"/>
                <w:szCs w:val="22"/>
              </w:rPr>
              <w:t>Pasqyroi shoqërinë me gjithë mekanizmat që e vënë në lëvizje(para,pushtet,përfitim, akumulim);</w:t>
            </w:r>
          </w:p>
          <w:p w:rsidR="00301D80" w:rsidRPr="00A43CFF" w:rsidRDefault="00301D80" w:rsidP="00F064E8">
            <w:pPr>
              <w:pStyle w:val="ListParagraph"/>
              <w:numPr>
                <w:ilvl w:val="0"/>
                <w:numId w:val="126"/>
              </w:numPr>
              <w:spacing w:line="360" w:lineRule="auto"/>
              <w:jc w:val="left"/>
              <w:rPr>
                <w:rFonts w:ascii="Times New Roman" w:hAnsi="Times New Roman"/>
                <w:sz w:val="22"/>
                <w:szCs w:val="22"/>
              </w:rPr>
            </w:pPr>
            <w:r w:rsidRPr="00A43CFF">
              <w:rPr>
                <w:rFonts w:ascii="Times New Roman" w:hAnsi="Times New Roman"/>
                <w:sz w:val="22"/>
                <w:szCs w:val="22"/>
              </w:rPr>
              <w:t>Migrimi i personazheve nga një vepër te tjetra;</w:t>
            </w:r>
          </w:p>
          <w:p w:rsidR="00301D80" w:rsidRPr="00A43CFF" w:rsidRDefault="00301D80" w:rsidP="00F064E8">
            <w:pPr>
              <w:pStyle w:val="ListParagraph"/>
              <w:numPr>
                <w:ilvl w:val="0"/>
                <w:numId w:val="126"/>
              </w:numPr>
              <w:spacing w:line="360" w:lineRule="auto"/>
              <w:jc w:val="left"/>
              <w:rPr>
                <w:rFonts w:ascii="Times New Roman" w:hAnsi="Times New Roman"/>
                <w:sz w:val="22"/>
                <w:szCs w:val="22"/>
              </w:rPr>
            </w:pPr>
            <w:r w:rsidRPr="00A43CFF">
              <w:rPr>
                <w:rFonts w:ascii="Times New Roman" w:hAnsi="Times New Roman"/>
                <w:sz w:val="22"/>
                <w:szCs w:val="22"/>
              </w:rPr>
              <w:t>Personazhe që vuajnë nga monomania e cila u është kthyer në ide fikse që u është kthyer në pasi</w:t>
            </w:r>
          </w:p>
          <w:p w:rsidR="00301D80" w:rsidRPr="00A43CFF" w:rsidRDefault="00301D80" w:rsidP="00AD43F0">
            <w:pPr>
              <w:ind w:firstLine="0"/>
              <w:jc w:val="left"/>
              <w:rPr>
                <w:rFonts w:ascii="Times New Roman" w:hAnsi="Times New Roman"/>
                <w:b/>
                <w:sz w:val="22"/>
                <w:szCs w:val="22"/>
              </w:rPr>
            </w:pPr>
            <w:r w:rsidRPr="00A43CFF">
              <w:rPr>
                <w:rFonts w:ascii="Times New Roman" w:hAnsi="Times New Roman"/>
                <w:sz w:val="22"/>
                <w:szCs w:val="22"/>
              </w:rPr>
              <w:t>on i cili i shkatërron.</w:t>
            </w:r>
          </w:p>
          <w:p w:rsidR="00301D80" w:rsidRPr="00A43CFF" w:rsidRDefault="00301D80" w:rsidP="00AD43F0">
            <w:pPr>
              <w:ind w:firstLine="0"/>
              <w:jc w:val="left"/>
              <w:rPr>
                <w:rFonts w:ascii="Times New Roman" w:hAnsi="Times New Roman"/>
                <w:sz w:val="22"/>
                <w:szCs w:val="22"/>
              </w:rPr>
            </w:pPr>
          </w:p>
          <w:p w:rsidR="00301D80" w:rsidRPr="00A43CFF" w:rsidRDefault="00301D80" w:rsidP="00AD43F0">
            <w:pPr>
              <w:ind w:firstLine="0"/>
              <w:jc w:val="left"/>
              <w:rPr>
                <w:rFonts w:ascii="Times New Roman" w:hAnsi="Times New Roman"/>
                <w:b/>
                <w:sz w:val="22"/>
                <w:szCs w:val="22"/>
              </w:rPr>
            </w:pPr>
            <w:r w:rsidRPr="00A43CFF">
              <w:rPr>
                <w:rFonts w:ascii="Times New Roman" w:hAnsi="Times New Roman"/>
                <w:b/>
                <w:i/>
                <w:iCs/>
                <w:sz w:val="22"/>
                <w:szCs w:val="22"/>
              </w:rPr>
              <w:t>Hapi 2.</w:t>
            </w:r>
            <w:r w:rsidRPr="00A43CFF">
              <w:rPr>
                <w:rFonts w:ascii="Times New Roman" w:hAnsi="Times New Roman"/>
                <w:b/>
                <w:sz w:val="22"/>
                <w:szCs w:val="22"/>
              </w:rPr>
              <w:t xml:space="preserve"> Lexim dhe shpjegim.</w:t>
            </w:r>
          </w:p>
          <w:p w:rsidR="00301D80" w:rsidRPr="00A43CFF" w:rsidRDefault="00301D80" w:rsidP="00AD43F0">
            <w:pPr>
              <w:ind w:firstLine="0"/>
              <w:jc w:val="left"/>
              <w:rPr>
                <w:rFonts w:ascii="Times New Roman" w:hAnsi="Times New Roman"/>
                <w:b/>
                <w:sz w:val="22"/>
                <w:szCs w:val="22"/>
              </w:rPr>
            </w:pP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Lexohet fragmenti i fillimit të romanit ku autori bën një përshkrim detajues të mjedisit duke u ndalur në çdo detaj për të dhënë një tablo të plotë të mjerimit dhe papastërtisë që ka mbuluar këtë pension ku do të zhvillohet shumica dërrmuese e ngjarjeve.</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Autori synon të bëjë një përshkrim të hollësishëm të këtij mjedisi pasi këtu do të përplasen personazhet kryesore të tij: Xha Gorio, Rastinjaku, Votreni, madje edhe të bijat e Gorioit.</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Kjo përputhet plotësisht me prirjen realiste të autorit për të pasqyruar me objektivitet rrethanat e mjedisit në harmoni të plotë me personazhet e tij. Kjo varfëri dhe papastërti që qëndron në ambientin ku jetojnë, do të depërtojë edhe në jetët dhe shpirtrat e tyre.</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Pjesa përbëhet nga tri përshkrime kryesore:</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 Përshkrimi i pjesës hyrëse të pensionit, një dhomë me një varfëri, braktisje dhe erë tepër të rëndë.</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lastRenderedPageBreak/>
              <w:t>- Përshkrimi i dhomës së ngrënies mes mbretërisë së skamjes që sundonte kudo dhe zhulit që hidhte shtresat e tij njëra mbi tjetrën.</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 Përshkrimi i zonjës Voker i cili nuk mund të imagjinohej ndryshe nga sa e ka paraqitur Balzaku, pasi vetëm një portret i tillë i përshtatej ambientit të mësipërm.</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Përshkrimi i ambientit është aq i detajuar sa të duket se para syve tanë po shfaqet një film dokumentar</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 xml:space="preserve">  me temën e jetës së atyre viteve.</w:t>
            </w:r>
          </w:p>
          <w:p w:rsidR="00301D80" w:rsidRPr="00A43CFF" w:rsidRDefault="00301D80" w:rsidP="00AD43F0">
            <w:pPr>
              <w:ind w:firstLine="0"/>
              <w:jc w:val="left"/>
              <w:rPr>
                <w:rFonts w:ascii="Times New Roman" w:hAnsi="Times New Roman"/>
                <w:b/>
                <w:sz w:val="22"/>
                <w:szCs w:val="22"/>
              </w:rPr>
            </w:pPr>
          </w:p>
          <w:p w:rsidR="00301D80" w:rsidRPr="00A43CFF" w:rsidRDefault="00301D80" w:rsidP="00AD43F0">
            <w:pPr>
              <w:ind w:firstLine="0"/>
              <w:jc w:val="left"/>
              <w:rPr>
                <w:rFonts w:ascii="Times New Roman" w:hAnsi="Times New Roman"/>
                <w:b/>
                <w:sz w:val="22"/>
                <w:szCs w:val="22"/>
              </w:rPr>
            </w:pPr>
            <w:r w:rsidRPr="00A43CFF">
              <w:rPr>
                <w:rFonts w:ascii="Times New Roman" w:hAnsi="Times New Roman"/>
                <w:b/>
                <w:i/>
                <w:iCs/>
                <w:sz w:val="22"/>
                <w:szCs w:val="22"/>
              </w:rPr>
              <w:t>Hapi 3.</w:t>
            </w:r>
            <w:r w:rsidRPr="00A43CFF">
              <w:rPr>
                <w:rFonts w:ascii="Times New Roman" w:hAnsi="Times New Roman"/>
                <w:b/>
                <w:sz w:val="22"/>
                <w:szCs w:val="22"/>
              </w:rPr>
              <w:t xml:space="preserve"> Punë e pavarur.  </w:t>
            </w:r>
          </w:p>
          <w:p w:rsidR="00301D80" w:rsidRPr="00A43CFF" w:rsidRDefault="00301D80" w:rsidP="00AD43F0">
            <w:pPr>
              <w:ind w:firstLine="0"/>
              <w:jc w:val="left"/>
              <w:rPr>
                <w:rFonts w:ascii="Times New Roman" w:hAnsi="Times New Roman"/>
                <w:b/>
                <w:sz w:val="22"/>
                <w:szCs w:val="22"/>
              </w:rPr>
            </w:pP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Duke lexuar me kujdes fragmentin, nxënësit do të zbulojnë fragmentet më të detajuara që nxjerrin në pah karakteristikat e mjedisit. Plotësohet tabela e mëposhtme me shpjegimin përkatës për detajet më të rëndësishme dhe mjetet artistike që përdor autori.</w:t>
            </w:r>
          </w:p>
          <w:p w:rsidR="00301D80" w:rsidRPr="00A43CFF" w:rsidRDefault="00301D80" w:rsidP="00AD43F0">
            <w:pPr>
              <w:ind w:firstLine="0"/>
              <w:jc w:val="left"/>
              <w:rPr>
                <w:rFonts w:ascii="Times New Roman" w:hAnsi="Times New Roman"/>
                <w:sz w:val="22"/>
                <w:szCs w:val="22"/>
              </w:rPr>
            </w:pPr>
          </w:p>
          <w:tbl>
            <w:tblPr>
              <w:tblStyle w:val="TableGrid"/>
              <w:tblW w:w="0" w:type="auto"/>
              <w:tblLook w:val="04A0" w:firstRow="1" w:lastRow="0" w:firstColumn="1" w:lastColumn="0" w:noHBand="0" w:noVBand="1"/>
            </w:tblPr>
            <w:tblGrid>
              <w:gridCol w:w="3433"/>
              <w:gridCol w:w="3947"/>
              <w:gridCol w:w="2919"/>
            </w:tblGrid>
            <w:tr w:rsidR="00301D80" w:rsidRPr="00A43CFF" w:rsidTr="00AD43F0">
              <w:tc>
                <w:tcPr>
                  <w:tcW w:w="3433"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Detajet kryesore të fragmentit</w:t>
                  </w:r>
                </w:p>
              </w:tc>
              <w:tc>
                <w:tcPr>
                  <w:tcW w:w="3947"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Shpjegimi i fragmentit</w:t>
                  </w:r>
                </w:p>
              </w:tc>
              <w:tc>
                <w:tcPr>
                  <w:tcW w:w="2919"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Mjeti artistik që përdor autori</w:t>
                  </w:r>
                </w:p>
              </w:tc>
            </w:tr>
            <w:tr w:rsidR="00301D80" w:rsidRPr="00A43CFF" w:rsidTr="00AD43F0">
              <w:trPr>
                <w:trHeight w:val="1367"/>
              </w:trPr>
              <w:tc>
                <w:tcPr>
                  <w:tcW w:w="3433"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Piktura e Kalipsosë...  ka 40 vjet që kjo pikturë u shkas shpotive të të rinjve qiraxhinj... duke u tallur me drekën e mjerë që u shtron skamja...</w:t>
                  </w:r>
                </w:p>
              </w:tc>
              <w:tc>
                <w:tcPr>
                  <w:tcW w:w="3947"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 xml:space="preserve">Piktura e magjishme në mur është vendosur në këtë përshkrim për të thelluar hendekun midis dëshirës së qiraxhinjve dhe asaj që ofronte ky mjedis. </w:t>
                  </w:r>
                </w:p>
              </w:tc>
              <w:tc>
                <w:tcPr>
                  <w:tcW w:w="2919"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Ironia për at theksuar idenë e tij dhe varfërinë e mjedisit.</w:t>
                  </w:r>
                </w:p>
                <w:p w:rsidR="00301D80" w:rsidRPr="00A43CFF" w:rsidRDefault="00301D80" w:rsidP="00AD43F0">
                  <w:pPr>
                    <w:ind w:firstLine="0"/>
                    <w:jc w:val="left"/>
                    <w:rPr>
                      <w:rFonts w:ascii="Times New Roman" w:hAnsi="Times New Roman"/>
                      <w:sz w:val="22"/>
                      <w:szCs w:val="22"/>
                    </w:rPr>
                  </w:pP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Metonimia</w:t>
                  </w:r>
                </w:p>
              </w:tc>
            </w:tr>
            <w:tr w:rsidR="00301D80" w:rsidRPr="00A43CFF" w:rsidTr="00AD43F0">
              <w:tc>
                <w:tcPr>
                  <w:tcW w:w="3433"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Salla qelbet si han, si kazermë, si spital.</w:t>
                  </w:r>
                </w:p>
              </w:tc>
              <w:tc>
                <w:tcPr>
                  <w:tcW w:w="3947"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Autori e përforcon edhe më tej papastërtinë që mbizotëron kudo.</w:t>
                  </w:r>
                </w:p>
              </w:tc>
              <w:tc>
                <w:tcPr>
                  <w:tcW w:w="2919"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Krahasimi, polisidenti, shkallëzimi ngjitës.</w:t>
                  </w:r>
                </w:p>
              </w:tc>
            </w:tr>
            <w:tr w:rsidR="00301D80" w:rsidRPr="00A43CFF" w:rsidTr="00AD43F0">
              <w:tc>
                <w:tcPr>
                  <w:tcW w:w="3433"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...për të shpjeguar se sa të vjetra, të plasura, të kalbura, të shkallmuara...</w:t>
                  </w:r>
                </w:p>
              </w:tc>
              <w:tc>
                <w:tcPr>
                  <w:tcW w:w="3947"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Përshkrimi i hollësishëm i detajeve që e rëndon edhe më shumë gjendjen e mjedisit të lënë pas dore.</w:t>
                  </w:r>
                </w:p>
              </w:tc>
              <w:tc>
                <w:tcPr>
                  <w:tcW w:w="2919"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Enumeracion, epitete, shkallëzim ngjitës etj.</w:t>
                  </w:r>
                </w:p>
              </w:tc>
            </w:tr>
            <w:tr w:rsidR="00301D80" w:rsidRPr="00A43CFF" w:rsidTr="00AD43F0">
              <w:tc>
                <w:tcPr>
                  <w:tcW w:w="3433"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Është mbretëria e mjerimit</w:t>
                  </w:r>
                </w:p>
              </w:tc>
              <w:tc>
                <w:tcPr>
                  <w:tcW w:w="3947"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 xml:space="preserve">Sinteza e gjithë përshkrimit të autorit për një mjedis që ka kohë që pushtohet nga mjerimi dhe me sa duket do të sundojë gjatë. </w:t>
                  </w:r>
                </w:p>
              </w:tc>
              <w:tc>
                <w:tcPr>
                  <w:tcW w:w="2919"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Metafora</w:t>
                  </w:r>
                </w:p>
                <w:p w:rsidR="00301D80" w:rsidRPr="00A43CFF" w:rsidRDefault="00301D80" w:rsidP="00AD43F0">
                  <w:pPr>
                    <w:ind w:firstLine="0"/>
                    <w:jc w:val="left"/>
                    <w:rPr>
                      <w:rFonts w:ascii="Times New Roman" w:hAnsi="Times New Roman"/>
                      <w:sz w:val="22"/>
                      <w:szCs w:val="22"/>
                    </w:rPr>
                  </w:pPr>
                </w:p>
              </w:tc>
            </w:tr>
            <w:tr w:rsidR="00301D80" w:rsidRPr="00A43CFF" w:rsidTr="00AD43F0">
              <w:tc>
                <w:tcPr>
                  <w:tcW w:w="3433"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 xml:space="preserve">Znj. Voker, fytyra e plakur bullafiqe... </w:t>
                  </w:r>
                  <w:r w:rsidRPr="00A43CFF">
                    <w:rPr>
                      <w:rFonts w:ascii="Times New Roman" w:hAnsi="Times New Roman"/>
                      <w:sz w:val="22"/>
                      <w:szCs w:val="22"/>
                      <w:u w:val="single"/>
                    </w:rPr>
                    <w:t>hunda si sqepi i</w:t>
                  </w:r>
                  <w:r w:rsidRPr="00A43CFF">
                    <w:rPr>
                      <w:rFonts w:ascii="Times New Roman" w:hAnsi="Times New Roman"/>
                      <w:sz w:val="22"/>
                      <w:szCs w:val="22"/>
                    </w:rPr>
                    <w:t xml:space="preserve"> papagallit, </w:t>
                  </w:r>
                  <w:r w:rsidRPr="00A43CFF">
                    <w:rPr>
                      <w:rFonts w:ascii="Times New Roman" w:hAnsi="Times New Roman"/>
                      <w:sz w:val="22"/>
                      <w:szCs w:val="22"/>
                      <w:u w:val="single"/>
                    </w:rPr>
                    <w:t>fytyra e ftohtë</w:t>
                  </w:r>
                  <w:r w:rsidRPr="00A43CFF">
                    <w:rPr>
                      <w:rFonts w:ascii="Times New Roman" w:hAnsi="Times New Roman"/>
                      <w:sz w:val="22"/>
                      <w:szCs w:val="22"/>
                    </w:rPr>
                    <w:t xml:space="preserve"> si ngricat e vjeshtës. Ajo ka sy të </w:t>
                  </w:r>
                  <w:r w:rsidRPr="00A43CFF">
                    <w:rPr>
                      <w:rFonts w:ascii="Times New Roman" w:hAnsi="Times New Roman"/>
                      <w:sz w:val="22"/>
                      <w:szCs w:val="22"/>
                      <w:u w:val="single"/>
                    </w:rPr>
                    <w:t>ftohtë e të shpëlarë.</w:t>
                  </w:r>
                </w:p>
              </w:tc>
              <w:tc>
                <w:tcPr>
                  <w:tcW w:w="3947"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 xml:space="preserve">Pamja e padrones së këtij pensioni është përshtatur mjaft mirë me atmosferën që mbizotëron duke realizuar kështu realizmin atmosferik. Sytë që janë pasqyra e shpirtit janë të akullt ashtu si edhe shpiti i saj përfitues dhe manipulues. </w:t>
                  </w:r>
                </w:p>
              </w:tc>
              <w:tc>
                <w:tcPr>
                  <w:tcW w:w="2919" w:type="dxa"/>
                </w:tcPr>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Krahasimi</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Epitete</w:t>
                  </w:r>
                </w:p>
                <w:p w:rsidR="00301D80" w:rsidRPr="00A43CFF" w:rsidRDefault="00301D80" w:rsidP="00AD43F0">
                  <w:pPr>
                    <w:ind w:firstLine="0"/>
                    <w:jc w:val="left"/>
                    <w:rPr>
                      <w:rFonts w:ascii="Times New Roman" w:hAnsi="Times New Roman"/>
                      <w:sz w:val="22"/>
                      <w:szCs w:val="22"/>
                    </w:rPr>
                  </w:pPr>
                </w:p>
              </w:tc>
            </w:tr>
          </w:tbl>
          <w:p w:rsidR="00301D80" w:rsidRPr="00A43CFF" w:rsidRDefault="00301D80" w:rsidP="00AD43F0">
            <w:pPr>
              <w:ind w:firstLine="0"/>
              <w:jc w:val="left"/>
              <w:rPr>
                <w:rFonts w:ascii="Times New Roman" w:hAnsi="Times New Roman"/>
                <w:b/>
                <w:sz w:val="22"/>
                <w:szCs w:val="22"/>
              </w:rPr>
            </w:pPr>
            <w:r w:rsidRPr="00A43CFF">
              <w:rPr>
                <w:rFonts w:ascii="Times New Roman" w:hAnsi="Times New Roman"/>
                <w:b/>
                <w:i/>
                <w:iCs/>
                <w:sz w:val="22"/>
                <w:szCs w:val="22"/>
              </w:rPr>
              <w:t>Hapi 4.</w:t>
            </w:r>
            <w:r w:rsidRPr="00A43CFF">
              <w:rPr>
                <w:rFonts w:ascii="Times New Roman" w:hAnsi="Times New Roman"/>
                <w:b/>
                <w:sz w:val="22"/>
                <w:szCs w:val="22"/>
              </w:rPr>
              <w:t xml:space="preserve"> Diskutim.</w:t>
            </w:r>
          </w:p>
          <w:p w:rsidR="00301D80" w:rsidRPr="00A43CFF" w:rsidRDefault="00301D80" w:rsidP="00AD43F0">
            <w:pPr>
              <w:ind w:firstLine="0"/>
              <w:jc w:val="left"/>
              <w:rPr>
                <w:rFonts w:ascii="Times New Roman" w:hAnsi="Times New Roman"/>
                <w:sz w:val="22"/>
                <w:szCs w:val="22"/>
              </w:rPr>
            </w:pPr>
            <w:r w:rsidRPr="00A43CFF">
              <w:rPr>
                <w:rFonts w:ascii="Times New Roman" w:hAnsi="Times New Roman"/>
                <w:sz w:val="22"/>
                <w:szCs w:val="22"/>
              </w:rPr>
              <w:t>Balzaku shquhet për aftësitë e tij përgjithësuese. Si shfaqet kjo aftësi te ky fragment?</w:t>
            </w:r>
          </w:p>
          <w:p w:rsidR="00301D80" w:rsidRPr="00A43CFF" w:rsidRDefault="00301D80" w:rsidP="00AD43F0">
            <w:pPr>
              <w:ind w:firstLine="0"/>
              <w:jc w:val="left"/>
              <w:rPr>
                <w:rFonts w:ascii="Times New Roman" w:hAnsi="Times New Roman"/>
                <w:b/>
                <w:sz w:val="22"/>
                <w:szCs w:val="22"/>
              </w:rPr>
            </w:pPr>
          </w:p>
        </w:tc>
      </w:tr>
      <w:tr w:rsidR="00301D80" w:rsidRPr="00A43CFF" w:rsidTr="00AD43F0">
        <w:tc>
          <w:tcPr>
            <w:tcW w:w="10530" w:type="dxa"/>
            <w:gridSpan w:val="4"/>
            <w:shd w:val="clear" w:color="auto" w:fill="auto"/>
          </w:tcPr>
          <w:p w:rsidR="00301D80" w:rsidRPr="00A43CFF" w:rsidRDefault="00301D80" w:rsidP="00AD43F0">
            <w:pPr>
              <w:spacing w:line="360" w:lineRule="auto"/>
              <w:ind w:firstLine="0"/>
              <w:jc w:val="left"/>
              <w:rPr>
                <w:rFonts w:ascii="Times New Roman" w:hAnsi="Times New Roman"/>
                <w:i/>
                <w:sz w:val="22"/>
                <w:szCs w:val="22"/>
              </w:rPr>
            </w:pPr>
            <w:r w:rsidRPr="00A43CFF">
              <w:rPr>
                <w:rFonts w:ascii="Times New Roman" w:hAnsi="Times New Roman"/>
                <w:b/>
                <w:sz w:val="22"/>
                <w:szCs w:val="22"/>
              </w:rPr>
              <w:lastRenderedPageBreak/>
              <w:t xml:space="preserve">Vlerësimi: </w:t>
            </w:r>
            <w:r w:rsidRPr="00A43CFF">
              <w:rPr>
                <w:rFonts w:ascii="Times New Roman" w:hAnsi="Times New Roman"/>
                <w:sz w:val="22"/>
                <w:szCs w:val="22"/>
              </w:rPr>
              <w:t>Vlerësim diagnostikues për disa nxënës dhe i vazhduar për disa të tjerë për aftësitë e zgjedhjes së detajeve tipike dhe shpjegimin e tyre.</w:t>
            </w:r>
          </w:p>
        </w:tc>
      </w:tr>
      <w:tr w:rsidR="00301D80" w:rsidRPr="00A43CFF" w:rsidTr="00AD43F0">
        <w:tc>
          <w:tcPr>
            <w:tcW w:w="10530" w:type="dxa"/>
            <w:gridSpan w:val="4"/>
            <w:shd w:val="clear" w:color="auto" w:fill="auto"/>
          </w:tcPr>
          <w:p w:rsidR="00301D80" w:rsidRPr="00A43CFF" w:rsidRDefault="00301D80" w:rsidP="00AD43F0">
            <w:pPr>
              <w:spacing w:line="360" w:lineRule="auto"/>
              <w:ind w:firstLine="0"/>
              <w:jc w:val="left"/>
              <w:rPr>
                <w:rFonts w:ascii="Times New Roman" w:hAnsi="Times New Roman"/>
                <w:b/>
                <w:i/>
                <w:sz w:val="22"/>
                <w:szCs w:val="22"/>
              </w:rPr>
            </w:pPr>
            <w:r w:rsidRPr="00A43CFF">
              <w:rPr>
                <w:rFonts w:ascii="Times New Roman" w:hAnsi="Times New Roman"/>
                <w:b/>
                <w:sz w:val="22"/>
                <w:szCs w:val="22"/>
              </w:rPr>
              <w:t xml:space="preserve">Detyrat dhe puna e pavarur: </w:t>
            </w:r>
            <w:r w:rsidRPr="00A43CFF">
              <w:rPr>
                <w:rFonts w:ascii="Times New Roman" w:hAnsi="Times New Roman"/>
                <w:sz w:val="22"/>
                <w:szCs w:val="22"/>
              </w:rPr>
              <w:t>Krijoni një minifjalor me fjalë dhe shprehje tipike të Balzakut.</w:t>
            </w:r>
          </w:p>
        </w:tc>
      </w:tr>
    </w:tbl>
    <w:p w:rsidR="00301D80" w:rsidRPr="00756975" w:rsidRDefault="00301D80" w:rsidP="00301D80">
      <w:pPr>
        <w:ind w:firstLine="0"/>
      </w:pPr>
    </w:p>
    <w:p w:rsidR="00301D80" w:rsidRDefault="00301D80"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Pr="00CF60BF" w:rsidRDefault="001705D3" w:rsidP="00301D80">
      <w:pPr>
        <w:jc w:val="left"/>
        <w:rPr>
          <w:rFonts w:ascii="Times New Roman" w:hAnsi="Times New Roman"/>
          <w:b/>
        </w:rPr>
      </w:pPr>
    </w:p>
    <w:p w:rsidR="00301D80" w:rsidRPr="00CF60BF" w:rsidRDefault="00301D80" w:rsidP="00301D80">
      <w:pPr>
        <w:jc w:val="left"/>
        <w:rPr>
          <w:rFonts w:ascii="Times New Roman" w:hAnsi="Times New Roman"/>
          <w:b/>
        </w:rPr>
      </w:pPr>
      <w:r w:rsidRPr="00CF60BF">
        <w:rPr>
          <w:rFonts w:ascii="Times New Roman" w:hAnsi="Times New Roman"/>
          <w:b/>
        </w:rPr>
        <w:t xml:space="preserve">PLANIFIKIMI I ORËS MËSIMORE </w:t>
      </w:r>
      <w:r w:rsidRPr="00CF60BF">
        <w:rPr>
          <w:rFonts w:ascii="Times New Roman" w:hAnsi="Times New Roman"/>
          <w:b/>
        </w:rPr>
        <w:tab/>
      </w:r>
      <w:r w:rsidRPr="00CF60BF">
        <w:rPr>
          <w:rFonts w:ascii="Times New Roman" w:hAnsi="Times New Roman"/>
          <w:b/>
        </w:rPr>
        <w:tab/>
      </w:r>
      <w:r w:rsidRPr="00CF60BF">
        <w:rPr>
          <w:rFonts w:ascii="Times New Roman" w:hAnsi="Times New Roman"/>
          <w:b/>
        </w:rPr>
        <w:tab/>
      </w:r>
      <w:r w:rsidRPr="00CF60BF">
        <w:rPr>
          <w:rFonts w:ascii="Times New Roman" w:hAnsi="Times New Roman"/>
          <w:b/>
        </w:rPr>
        <w:tab/>
      </w:r>
      <w:r w:rsidRPr="00CF60BF">
        <w:rPr>
          <w:rFonts w:ascii="Times New Roman" w:hAnsi="Times New Roman"/>
          <w:b/>
        </w:rPr>
        <w:tab/>
        <w:t>Dt.</w:t>
      </w:r>
      <w:r w:rsidRPr="00CF60BF">
        <w:rPr>
          <w:rFonts w:ascii="Times New Roman" w:hAnsi="Times New Roman"/>
          <w:b/>
        </w:rPr>
        <w:softHyphen/>
      </w:r>
    </w:p>
    <w:p w:rsidR="00301D80" w:rsidRPr="00CF60BF" w:rsidRDefault="00301D80" w:rsidP="00301D80">
      <w:pPr>
        <w:jc w:val="left"/>
        <w:rPr>
          <w:rFonts w:ascii="Times New Roman" w:hAnsi="Times New Roman"/>
        </w:rPr>
      </w:pPr>
    </w:p>
    <w:tbl>
      <w:tblPr>
        <w:tblStyle w:val="TableGrid"/>
        <w:tblW w:w="10597" w:type="dxa"/>
        <w:tblInd w:w="-882" w:type="dxa"/>
        <w:tblLook w:val="04A0" w:firstRow="1" w:lastRow="0" w:firstColumn="1" w:lastColumn="0" w:noHBand="0" w:noVBand="1"/>
      </w:tblPr>
      <w:tblGrid>
        <w:gridCol w:w="2257"/>
        <w:gridCol w:w="3390"/>
        <w:gridCol w:w="3450"/>
        <w:gridCol w:w="1500"/>
      </w:tblGrid>
      <w:tr w:rsidR="00301D80" w:rsidRPr="00CF60BF" w:rsidTr="00AD43F0">
        <w:tc>
          <w:tcPr>
            <w:tcW w:w="2257" w:type="dxa"/>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Fusha:</w:t>
            </w:r>
            <w:r>
              <w:rPr>
                <w:rFonts w:ascii="Times New Roman" w:hAnsi="Times New Roman"/>
                <w:b/>
                <w:sz w:val="22"/>
                <w:szCs w:val="22"/>
              </w:rPr>
              <w:t xml:space="preserve"> </w:t>
            </w:r>
            <w:r w:rsidRPr="00CF60BF">
              <w:rPr>
                <w:rFonts w:ascii="Times New Roman" w:hAnsi="Times New Roman"/>
                <w:b/>
                <w:sz w:val="22"/>
                <w:szCs w:val="22"/>
              </w:rPr>
              <w:t>Gjuhët dhe komunikimi</w:t>
            </w:r>
          </w:p>
        </w:tc>
        <w:tc>
          <w:tcPr>
            <w:tcW w:w="3390" w:type="dxa"/>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Lënda: Letërsi</w:t>
            </w:r>
          </w:p>
        </w:tc>
        <w:tc>
          <w:tcPr>
            <w:tcW w:w="3450" w:type="dxa"/>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Shkalla:</w:t>
            </w:r>
            <w:r>
              <w:rPr>
                <w:rFonts w:ascii="Times New Roman" w:hAnsi="Times New Roman"/>
                <w:b/>
                <w:sz w:val="22"/>
                <w:szCs w:val="22"/>
              </w:rPr>
              <w:t xml:space="preserve"> </w:t>
            </w:r>
            <w:r w:rsidRPr="00CF60BF">
              <w:rPr>
                <w:rFonts w:ascii="Times New Roman" w:hAnsi="Times New Roman"/>
                <w:b/>
                <w:sz w:val="22"/>
                <w:szCs w:val="22"/>
              </w:rPr>
              <w:t>V</w:t>
            </w:r>
          </w:p>
        </w:tc>
        <w:tc>
          <w:tcPr>
            <w:tcW w:w="1500" w:type="dxa"/>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Klasa:</w:t>
            </w:r>
            <w:r>
              <w:rPr>
                <w:rFonts w:ascii="Times New Roman" w:hAnsi="Times New Roman"/>
                <w:b/>
                <w:sz w:val="22"/>
                <w:szCs w:val="22"/>
              </w:rPr>
              <w:t xml:space="preserve"> </w:t>
            </w:r>
            <w:r w:rsidRPr="00CF60BF">
              <w:rPr>
                <w:rFonts w:ascii="Times New Roman" w:hAnsi="Times New Roman"/>
                <w:b/>
                <w:sz w:val="22"/>
                <w:szCs w:val="22"/>
              </w:rPr>
              <w:t>XI</w:t>
            </w:r>
          </w:p>
        </w:tc>
      </w:tr>
      <w:tr w:rsidR="00301D80" w:rsidRPr="00CF60BF" w:rsidTr="00AD43F0">
        <w:tc>
          <w:tcPr>
            <w:tcW w:w="5647" w:type="dxa"/>
            <w:gridSpan w:val="2"/>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 xml:space="preserve">Tema mësimore: </w:t>
            </w:r>
            <w:r w:rsidRPr="00CF60BF">
              <w:rPr>
                <w:rFonts w:ascii="Times New Roman" w:hAnsi="Times New Roman"/>
                <w:sz w:val="22"/>
                <w:szCs w:val="22"/>
              </w:rPr>
              <w:t>Studim teksti: Një djalosh pa përvojë</w:t>
            </w:r>
          </w:p>
          <w:p w:rsidR="00301D80" w:rsidRPr="00CF60BF" w:rsidRDefault="00301D80"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Situata e të nxënit:</w:t>
            </w:r>
            <w:r>
              <w:rPr>
                <w:rFonts w:ascii="Times New Roman" w:hAnsi="Times New Roman"/>
                <w:b/>
                <w:sz w:val="22"/>
                <w:szCs w:val="22"/>
              </w:rPr>
              <w:t xml:space="preserve"> </w:t>
            </w:r>
            <w:r w:rsidRPr="00CF60BF">
              <w:rPr>
                <w:rFonts w:ascii="Times New Roman" w:hAnsi="Times New Roman"/>
                <w:sz w:val="22"/>
                <w:szCs w:val="22"/>
              </w:rPr>
              <w:t>Diskutim,</w:t>
            </w:r>
            <w:r>
              <w:rPr>
                <w:rFonts w:ascii="Times New Roman" w:hAnsi="Times New Roman"/>
                <w:sz w:val="22"/>
                <w:szCs w:val="22"/>
              </w:rPr>
              <w:t xml:space="preserve"> </w:t>
            </w:r>
            <w:r w:rsidRPr="00CF60BF">
              <w:rPr>
                <w:rFonts w:ascii="Times New Roman" w:hAnsi="Times New Roman"/>
                <w:sz w:val="22"/>
                <w:szCs w:val="22"/>
              </w:rPr>
              <w:t>bisedë,</w:t>
            </w:r>
            <w:r>
              <w:rPr>
                <w:rFonts w:ascii="Times New Roman" w:hAnsi="Times New Roman"/>
                <w:sz w:val="22"/>
                <w:szCs w:val="22"/>
              </w:rPr>
              <w:t xml:space="preserve"> </w:t>
            </w:r>
            <w:r w:rsidRPr="00CF60BF">
              <w:rPr>
                <w:rFonts w:ascii="Times New Roman" w:hAnsi="Times New Roman"/>
                <w:sz w:val="22"/>
                <w:szCs w:val="22"/>
              </w:rPr>
              <w:t>studim teksti</w:t>
            </w:r>
          </w:p>
          <w:p w:rsidR="00301D80" w:rsidRPr="00CF60BF" w:rsidRDefault="00301D80" w:rsidP="00AD43F0">
            <w:pPr>
              <w:spacing w:line="360" w:lineRule="auto"/>
              <w:ind w:firstLine="0"/>
              <w:jc w:val="left"/>
              <w:rPr>
                <w:rFonts w:ascii="Times New Roman" w:hAnsi="Times New Roman"/>
                <w:sz w:val="22"/>
                <w:szCs w:val="22"/>
              </w:rPr>
            </w:pPr>
          </w:p>
          <w:p w:rsidR="00301D80" w:rsidRPr="00CF60BF" w:rsidRDefault="00301D80" w:rsidP="00AD43F0">
            <w:pPr>
              <w:spacing w:line="360" w:lineRule="auto"/>
              <w:ind w:firstLine="0"/>
              <w:jc w:val="left"/>
              <w:rPr>
                <w:rFonts w:ascii="Times New Roman" w:hAnsi="Times New Roman"/>
                <w:sz w:val="22"/>
                <w:szCs w:val="22"/>
              </w:rPr>
            </w:pPr>
          </w:p>
        </w:tc>
      </w:tr>
      <w:tr w:rsidR="00301D80" w:rsidRPr="00CF60BF" w:rsidTr="00AD43F0">
        <w:tc>
          <w:tcPr>
            <w:tcW w:w="10597" w:type="dxa"/>
            <w:gridSpan w:val="4"/>
            <w:shd w:val="clear" w:color="auto" w:fill="auto"/>
          </w:tcPr>
          <w:p w:rsidR="00301D80" w:rsidRPr="00CF60BF" w:rsidRDefault="00301D80" w:rsidP="00AD43F0">
            <w:pPr>
              <w:ind w:firstLine="0"/>
              <w:rPr>
                <w:rFonts w:ascii="Times New Roman" w:hAnsi="Times New Roman"/>
                <w:b/>
                <w:sz w:val="22"/>
                <w:szCs w:val="22"/>
                <w:lang w:eastAsia="ja-JP"/>
              </w:rPr>
            </w:pPr>
            <w:r w:rsidRPr="00CF60BF">
              <w:rPr>
                <w:rFonts w:ascii="Times New Roman" w:hAnsi="Times New Roman"/>
                <w:b/>
                <w:sz w:val="22"/>
                <w:szCs w:val="22"/>
              </w:rPr>
              <w:t>Rezultatet e të nxënit sipas kompetencave kyç</w:t>
            </w:r>
            <w:r w:rsidRPr="00CF60BF">
              <w:rPr>
                <w:rFonts w:ascii="Times New Roman" w:hAnsi="Times New Roman"/>
                <w:b/>
                <w:sz w:val="22"/>
                <w:szCs w:val="22"/>
                <w:lang w:eastAsia="ja-JP"/>
              </w:rPr>
              <w:t>e:</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Kompetenca e komunikimit dhe të shprehurit</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Kompetenca e të menduarit</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Kompetenca qytetare</w:t>
            </w:r>
          </w:p>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sz w:val="22"/>
                <w:szCs w:val="22"/>
              </w:rPr>
              <w:t>Kompetenca e të mësuarit për të nxënë</w:t>
            </w:r>
          </w:p>
        </w:tc>
      </w:tr>
      <w:tr w:rsidR="00301D80" w:rsidRPr="00CF60BF" w:rsidTr="00AD43F0">
        <w:tc>
          <w:tcPr>
            <w:tcW w:w="5647" w:type="dxa"/>
            <w:gridSpan w:val="2"/>
            <w:shd w:val="clear" w:color="auto" w:fill="auto"/>
          </w:tcPr>
          <w:p w:rsidR="00301D80"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Rezultatet e të nxënit të kompetencave të fushës sipas temës mësimore:</w:t>
            </w:r>
          </w:p>
          <w:p w:rsidR="00301D80" w:rsidRPr="00F13A25" w:rsidRDefault="00301D80" w:rsidP="00AD43F0">
            <w:pPr>
              <w:spacing w:line="360" w:lineRule="auto"/>
              <w:ind w:firstLine="0"/>
              <w:jc w:val="left"/>
              <w:rPr>
                <w:rFonts w:ascii="Times New Roman" w:hAnsi="Times New Roman"/>
                <w:bCs/>
                <w:sz w:val="24"/>
                <w:szCs w:val="24"/>
              </w:rPr>
            </w:pPr>
            <w:r w:rsidRPr="00F13A25">
              <w:rPr>
                <w:rFonts w:ascii="Times New Roman" w:hAnsi="Times New Roman"/>
                <w:bCs/>
              </w:rPr>
              <w:t>Nxënësi:</w:t>
            </w:r>
          </w:p>
          <w:p w:rsidR="00301D80" w:rsidRPr="00F13A25" w:rsidRDefault="00301D80" w:rsidP="00F064E8">
            <w:pPr>
              <w:pStyle w:val="ListParagraph"/>
              <w:numPr>
                <w:ilvl w:val="0"/>
                <w:numId w:val="131"/>
              </w:numPr>
              <w:spacing w:line="360" w:lineRule="auto"/>
              <w:jc w:val="left"/>
              <w:rPr>
                <w:rFonts w:ascii="Times New Roman" w:hAnsi="Times New Roman"/>
                <w:sz w:val="22"/>
                <w:szCs w:val="22"/>
              </w:rPr>
            </w:pPr>
            <w:r w:rsidRPr="00F13A25">
              <w:rPr>
                <w:rFonts w:ascii="Times New Roman" w:hAnsi="Times New Roman"/>
              </w:rPr>
              <w:t>diskuton mbi veçoritë e mënyrës së përshkrimit të personazheve në këtë fragment;</w:t>
            </w:r>
          </w:p>
          <w:p w:rsidR="00301D80" w:rsidRPr="00F13A25" w:rsidRDefault="00301D80" w:rsidP="00F064E8">
            <w:pPr>
              <w:pStyle w:val="ListParagraph"/>
              <w:numPr>
                <w:ilvl w:val="0"/>
                <w:numId w:val="132"/>
              </w:numPr>
              <w:spacing w:line="360" w:lineRule="auto"/>
              <w:jc w:val="left"/>
              <w:rPr>
                <w:rFonts w:ascii="Times New Roman" w:hAnsi="Times New Roman"/>
                <w:sz w:val="22"/>
                <w:szCs w:val="22"/>
              </w:rPr>
            </w:pPr>
            <w:r w:rsidRPr="00F13A25">
              <w:rPr>
                <w:rFonts w:ascii="Times New Roman" w:hAnsi="Times New Roman"/>
              </w:rPr>
              <w:t>identifikon detajet që pasqyrojnë shkëlqimin e rremë të mjedisit dhe imoralitetin e mbuluar nga fasada;</w:t>
            </w:r>
          </w:p>
          <w:p w:rsidR="00301D80" w:rsidRPr="00F13A25" w:rsidRDefault="00301D80" w:rsidP="00F064E8">
            <w:pPr>
              <w:pStyle w:val="ListParagraph"/>
              <w:numPr>
                <w:ilvl w:val="0"/>
                <w:numId w:val="132"/>
              </w:numPr>
              <w:spacing w:line="360" w:lineRule="auto"/>
              <w:jc w:val="left"/>
              <w:rPr>
                <w:rFonts w:ascii="Times New Roman" w:hAnsi="Times New Roman"/>
                <w:sz w:val="22"/>
                <w:szCs w:val="22"/>
              </w:rPr>
            </w:pPr>
            <w:r w:rsidRPr="00F13A25">
              <w:rPr>
                <w:rFonts w:ascii="Times New Roman" w:hAnsi="Times New Roman"/>
              </w:rPr>
              <w:t>shpjegon fazat nëpër të cilat kalon gjendja shpirtërore e personazhit kryesor;</w:t>
            </w:r>
          </w:p>
          <w:p w:rsidR="00301D80" w:rsidRPr="00F13A25" w:rsidRDefault="00301D80" w:rsidP="00F064E8">
            <w:pPr>
              <w:pStyle w:val="ListParagraph"/>
              <w:numPr>
                <w:ilvl w:val="0"/>
                <w:numId w:val="132"/>
              </w:numPr>
              <w:spacing w:line="360" w:lineRule="auto"/>
              <w:jc w:val="left"/>
              <w:rPr>
                <w:rFonts w:ascii="Times New Roman" w:hAnsi="Times New Roman"/>
                <w:sz w:val="22"/>
                <w:szCs w:val="22"/>
              </w:rPr>
            </w:pPr>
            <w:r w:rsidRPr="00F13A25">
              <w:rPr>
                <w:rFonts w:ascii="Times New Roman" w:hAnsi="Times New Roman"/>
              </w:rPr>
              <w:t>analizon gjendjet dhe sjelljet e personazheve nëpërmjet shembujve të përdorur;</w:t>
            </w:r>
          </w:p>
          <w:p w:rsidR="00301D80" w:rsidRPr="00CF60BF" w:rsidRDefault="00301D80" w:rsidP="00F064E8">
            <w:pPr>
              <w:pStyle w:val="ListParagraph"/>
              <w:numPr>
                <w:ilvl w:val="0"/>
                <w:numId w:val="132"/>
              </w:numPr>
              <w:spacing w:line="360" w:lineRule="auto"/>
              <w:jc w:val="left"/>
            </w:pPr>
            <w:r w:rsidRPr="00F13A25">
              <w:rPr>
                <w:rFonts w:ascii="Times New Roman" w:hAnsi="Times New Roman"/>
              </w:rPr>
              <w:t>krahason personazhin e Rastinjakut me atë të Çajld Haroldit.</w:t>
            </w:r>
          </w:p>
        </w:tc>
        <w:tc>
          <w:tcPr>
            <w:tcW w:w="4950" w:type="dxa"/>
            <w:gridSpan w:val="2"/>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Fjalët kyçe:</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Student</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Zonjë</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 xml:space="preserve">Kont </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Shoqëri e lartë</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Xha Gorio</w:t>
            </w:r>
          </w:p>
          <w:p w:rsidR="00301D80" w:rsidRPr="00CF60BF" w:rsidRDefault="00301D80" w:rsidP="00AD43F0">
            <w:pPr>
              <w:spacing w:line="360" w:lineRule="auto"/>
              <w:ind w:firstLine="0"/>
              <w:jc w:val="left"/>
              <w:rPr>
                <w:rFonts w:ascii="Times New Roman" w:hAnsi="Times New Roman"/>
                <w:b/>
                <w:sz w:val="22"/>
                <w:szCs w:val="22"/>
              </w:rPr>
            </w:pPr>
          </w:p>
        </w:tc>
      </w:tr>
      <w:tr w:rsidR="00301D80" w:rsidRPr="00CF60BF" w:rsidTr="00AD43F0">
        <w:tc>
          <w:tcPr>
            <w:tcW w:w="5647" w:type="dxa"/>
            <w:gridSpan w:val="2"/>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 xml:space="preserve">Burimet: </w:t>
            </w:r>
            <w:r w:rsidRPr="00CF60BF">
              <w:rPr>
                <w:rFonts w:ascii="Times New Roman" w:hAnsi="Times New Roman"/>
                <w:sz w:val="22"/>
                <w:szCs w:val="22"/>
              </w:rPr>
              <w:t>Teksti i nxënësit,</w:t>
            </w:r>
            <w:r>
              <w:rPr>
                <w:rFonts w:ascii="Times New Roman" w:hAnsi="Times New Roman"/>
                <w:sz w:val="22"/>
                <w:szCs w:val="22"/>
              </w:rPr>
              <w:t xml:space="preserve"> </w:t>
            </w:r>
            <w:r w:rsidRPr="00CF60BF">
              <w:rPr>
                <w:rFonts w:ascii="Times New Roman" w:hAnsi="Times New Roman"/>
                <w:sz w:val="22"/>
                <w:szCs w:val="22"/>
              </w:rPr>
              <w:t>vepra e plotë,</w:t>
            </w:r>
            <w:r>
              <w:rPr>
                <w:rFonts w:ascii="Times New Roman" w:hAnsi="Times New Roman"/>
                <w:sz w:val="22"/>
                <w:szCs w:val="22"/>
              </w:rPr>
              <w:t xml:space="preserve"> </w:t>
            </w:r>
            <w:r w:rsidRPr="00CF60BF">
              <w:rPr>
                <w:rFonts w:ascii="Times New Roman" w:hAnsi="Times New Roman"/>
                <w:sz w:val="22"/>
                <w:szCs w:val="22"/>
              </w:rPr>
              <w:t>kritika letrare</w:t>
            </w:r>
            <w:r>
              <w:rPr>
                <w:rFonts w:ascii="Times New Roman" w:hAnsi="Times New Roman"/>
                <w:sz w:val="22"/>
                <w:szCs w:val="22"/>
              </w:rPr>
              <w:t>.</w:t>
            </w:r>
          </w:p>
          <w:p w:rsidR="00301D80" w:rsidRPr="00CF60BF"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h</w:t>
            </w:r>
            <w:r w:rsidRPr="00CF60BF">
              <w:rPr>
                <w:rFonts w:ascii="Times New Roman" w:hAnsi="Times New Roman"/>
                <w:sz w:val="22"/>
                <w:szCs w:val="22"/>
              </w:rPr>
              <w:t>istori</w:t>
            </w:r>
            <w:r>
              <w:rPr>
                <w:rFonts w:ascii="Times New Roman" w:hAnsi="Times New Roman"/>
                <w:sz w:val="22"/>
                <w:szCs w:val="22"/>
              </w:rPr>
              <w:t>.</w:t>
            </w:r>
          </w:p>
        </w:tc>
      </w:tr>
      <w:tr w:rsidR="00301D80" w:rsidRPr="00CF60BF" w:rsidTr="00AD43F0">
        <w:tc>
          <w:tcPr>
            <w:tcW w:w="10597" w:type="dxa"/>
            <w:gridSpan w:val="4"/>
            <w:shd w:val="clear" w:color="auto" w:fill="auto"/>
          </w:tcPr>
          <w:p w:rsidR="00301D80" w:rsidRPr="00CF60BF" w:rsidRDefault="00301D80" w:rsidP="00AD43F0">
            <w:pPr>
              <w:spacing w:line="360" w:lineRule="auto"/>
              <w:ind w:firstLine="0"/>
              <w:jc w:val="center"/>
              <w:rPr>
                <w:rFonts w:ascii="Times New Roman" w:hAnsi="Times New Roman"/>
                <w:b/>
                <w:sz w:val="22"/>
                <w:szCs w:val="22"/>
              </w:rPr>
            </w:pPr>
            <w:r w:rsidRPr="00CF60BF">
              <w:rPr>
                <w:rFonts w:ascii="Times New Roman" w:hAnsi="Times New Roman"/>
                <w:b/>
                <w:sz w:val="22"/>
                <w:szCs w:val="22"/>
              </w:rPr>
              <w:t>Metodologjia dhe veprimtaritë e nxënësve</w:t>
            </w:r>
          </w:p>
          <w:p w:rsidR="00301D80" w:rsidRPr="00F13A25" w:rsidRDefault="00301D80" w:rsidP="00AD43F0">
            <w:pPr>
              <w:spacing w:line="360" w:lineRule="auto"/>
              <w:ind w:firstLine="0"/>
              <w:jc w:val="center"/>
              <w:rPr>
                <w:rFonts w:ascii="Times New Roman" w:hAnsi="Times New Roman"/>
                <w:bCs/>
                <w:sz w:val="22"/>
                <w:szCs w:val="22"/>
              </w:rPr>
            </w:pPr>
            <w:r w:rsidRPr="00F13A25">
              <w:rPr>
                <w:rFonts w:ascii="Times New Roman" w:hAnsi="Times New Roman"/>
                <w:bCs/>
              </w:rPr>
              <w:t>Analizë përmes shembujve</w:t>
            </w:r>
            <w:r w:rsidRPr="001D33A9">
              <w:rPr>
                <w:rFonts w:ascii="Times New Roman" w:hAnsi="Times New Roman"/>
                <w:bCs/>
              </w:rPr>
              <w:t>-D</w:t>
            </w:r>
            <w:r w:rsidRPr="00F13A25">
              <w:rPr>
                <w:rFonts w:ascii="Times New Roman" w:hAnsi="Times New Roman"/>
                <w:bCs/>
              </w:rPr>
              <w:t>iagrami i Venit</w:t>
            </w:r>
            <w:r w:rsidRPr="001D33A9">
              <w:rPr>
                <w:rFonts w:ascii="Times New Roman" w:hAnsi="Times New Roman"/>
                <w:bCs/>
              </w:rPr>
              <w:t>-P</w:t>
            </w:r>
            <w:r w:rsidRPr="00F13A25">
              <w:rPr>
                <w:rFonts w:ascii="Times New Roman" w:hAnsi="Times New Roman"/>
                <w:bCs/>
              </w:rPr>
              <w:t>raktikë e pavarur</w:t>
            </w:r>
            <w:r w:rsidRPr="001D33A9">
              <w:rPr>
                <w:rFonts w:ascii="Times New Roman" w:hAnsi="Times New Roman"/>
                <w:bCs/>
              </w:rPr>
              <w:t xml:space="preserve"> </w:t>
            </w:r>
          </w:p>
        </w:tc>
      </w:tr>
      <w:tr w:rsidR="00301D80" w:rsidRPr="00CF60BF" w:rsidTr="00AD43F0">
        <w:trPr>
          <w:trHeight w:val="1700"/>
        </w:trPr>
        <w:tc>
          <w:tcPr>
            <w:tcW w:w="10597" w:type="dxa"/>
            <w:gridSpan w:val="4"/>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lastRenderedPageBreak/>
              <w:t>Organizimi i orës së mësimit</w:t>
            </w:r>
          </w:p>
          <w:p w:rsidR="00301D80" w:rsidRPr="00CF60BF" w:rsidRDefault="00301D80" w:rsidP="00AD43F0">
            <w:pPr>
              <w:spacing w:line="360" w:lineRule="auto"/>
              <w:ind w:firstLine="0"/>
              <w:jc w:val="left"/>
              <w:rPr>
                <w:rFonts w:ascii="Times New Roman" w:hAnsi="Times New Roman"/>
                <w:b/>
                <w:sz w:val="22"/>
                <w:szCs w:val="22"/>
              </w:rPr>
            </w:pPr>
            <w:r w:rsidRPr="00F13A25">
              <w:rPr>
                <w:rFonts w:ascii="Times New Roman" w:hAnsi="Times New Roman"/>
                <w:b/>
                <w:i/>
                <w:iCs/>
              </w:rPr>
              <w:t>Hapi 1.</w:t>
            </w:r>
            <w:r>
              <w:rPr>
                <w:rFonts w:ascii="Times New Roman" w:hAnsi="Times New Roman"/>
                <w:b/>
                <w:sz w:val="22"/>
                <w:szCs w:val="22"/>
              </w:rPr>
              <w:t xml:space="preserve"> </w:t>
            </w:r>
            <w:r w:rsidRPr="00CF60BF">
              <w:rPr>
                <w:rFonts w:ascii="Times New Roman" w:hAnsi="Times New Roman"/>
                <w:b/>
                <w:sz w:val="22"/>
                <w:szCs w:val="22"/>
              </w:rPr>
              <w:t>Analizë</w:t>
            </w:r>
            <w:r>
              <w:rPr>
                <w:rFonts w:ascii="Times New Roman" w:hAnsi="Times New Roman"/>
                <w:b/>
                <w:sz w:val="22"/>
                <w:szCs w:val="22"/>
              </w:rPr>
              <w:t xml:space="preserve"> </w:t>
            </w:r>
            <w:r w:rsidRPr="00CF60BF">
              <w:rPr>
                <w:rFonts w:ascii="Times New Roman" w:hAnsi="Times New Roman"/>
                <w:b/>
                <w:sz w:val="22"/>
                <w:szCs w:val="22"/>
              </w:rPr>
              <w:t>përmes shembujve</w:t>
            </w:r>
            <w:r>
              <w:rPr>
                <w:rFonts w:ascii="Times New Roman" w:hAnsi="Times New Roman"/>
                <w:b/>
                <w:sz w:val="22"/>
                <w:szCs w:val="22"/>
              </w:rPr>
              <w:t>.</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Ky fragment është shkëputur nga momenti i vizitës së Rastinjakut në familjen Dë Resto. Në këtë fragment pasqyrohet qartë hipokrizia në marrëdhëniet në familje e shoqëri,</w:t>
            </w:r>
            <w:r>
              <w:rPr>
                <w:rFonts w:ascii="Times New Roman" w:hAnsi="Times New Roman"/>
                <w:sz w:val="22"/>
                <w:szCs w:val="22"/>
              </w:rPr>
              <w:t xml:space="preserve"> </w:t>
            </w:r>
            <w:r w:rsidRPr="00CF60BF">
              <w:rPr>
                <w:rFonts w:ascii="Times New Roman" w:hAnsi="Times New Roman"/>
                <w:sz w:val="22"/>
                <w:szCs w:val="22"/>
              </w:rPr>
              <w:t>ku marrëdhënia në</w:t>
            </w:r>
            <w:r>
              <w:rPr>
                <w:rFonts w:ascii="Times New Roman" w:hAnsi="Times New Roman"/>
                <w:sz w:val="22"/>
                <w:szCs w:val="22"/>
              </w:rPr>
              <w:t xml:space="preserve"> </w:t>
            </w:r>
            <w:r w:rsidRPr="00CF60BF">
              <w:rPr>
                <w:rFonts w:ascii="Times New Roman" w:hAnsi="Times New Roman"/>
                <w:sz w:val="22"/>
                <w:szCs w:val="22"/>
              </w:rPr>
              <w:t>çift është thjesht një fasadë</w:t>
            </w:r>
            <w:r>
              <w:rPr>
                <w:rFonts w:ascii="Times New Roman" w:hAnsi="Times New Roman"/>
                <w:sz w:val="22"/>
                <w:szCs w:val="22"/>
              </w:rPr>
              <w:t xml:space="preserve"> </w:t>
            </w:r>
            <w:r w:rsidRPr="00CF60BF">
              <w:rPr>
                <w:rFonts w:ascii="Times New Roman" w:hAnsi="Times New Roman"/>
                <w:sz w:val="22"/>
                <w:szCs w:val="22"/>
              </w:rPr>
              <w:t>pas së cilës vlonte hapur tradhtia bashkëshortore.</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Çifti Dë Resto jetonte mes cinizmit dhe hipokrizisë dhe përballë tyre vihet naiviteti dhe papjekuria e një djaloshi pa përvojë.</w:t>
            </w:r>
            <w:r>
              <w:rPr>
                <w:rFonts w:ascii="Times New Roman" w:hAnsi="Times New Roman"/>
                <w:sz w:val="22"/>
                <w:szCs w:val="22"/>
              </w:rPr>
              <w:t xml:space="preserve"> </w:t>
            </w:r>
            <w:r w:rsidRPr="00CF60BF">
              <w:rPr>
                <w:rFonts w:ascii="Times New Roman" w:hAnsi="Times New Roman"/>
                <w:sz w:val="22"/>
                <w:szCs w:val="22"/>
              </w:rPr>
              <w:t>Rastinjaku shkon të vizitojë Anastasinë,</w:t>
            </w:r>
            <w:r>
              <w:rPr>
                <w:rFonts w:ascii="Times New Roman" w:hAnsi="Times New Roman"/>
                <w:sz w:val="22"/>
                <w:szCs w:val="22"/>
              </w:rPr>
              <w:t xml:space="preserve"> </w:t>
            </w:r>
            <w:r w:rsidRPr="00CF60BF">
              <w:rPr>
                <w:rFonts w:ascii="Times New Roman" w:hAnsi="Times New Roman"/>
                <w:sz w:val="22"/>
                <w:szCs w:val="22"/>
              </w:rPr>
              <w:t>pa e ditur që ajo është e bija e Xha Gorioit me të cilin po jetonin së bashku në varfërinë ekstreme të pensionit.</w:t>
            </w:r>
            <w:r>
              <w:rPr>
                <w:rFonts w:ascii="Times New Roman" w:hAnsi="Times New Roman"/>
                <w:sz w:val="22"/>
                <w:szCs w:val="22"/>
              </w:rPr>
              <w:t xml:space="preserve"> </w:t>
            </w:r>
            <w:r w:rsidRPr="00CF60BF">
              <w:rPr>
                <w:rFonts w:ascii="Times New Roman" w:hAnsi="Times New Roman"/>
                <w:sz w:val="22"/>
                <w:szCs w:val="22"/>
              </w:rPr>
              <w:t>Për të fshehur prejardhjen e ulët shoqërore të saj,</w:t>
            </w:r>
            <w:r>
              <w:rPr>
                <w:rFonts w:ascii="Times New Roman" w:hAnsi="Times New Roman"/>
                <w:sz w:val="22"/>
                <w:szCs w:val="22"/>
              </w:rPr>
              <w:t xml:space="preserve"> </w:t>
            </w:r>
            <w:r w:rsidRPr="00CF60BF">
              <w:rPr>
                <w:rFonts w:ascii="Times New Roman" w:hAnsi="Times New Roman"/>
                <w:sz w:val="22"/>
                <w:szCs w:val="22"/>
              </w:rPr>
              <w:t>ajo e kishte braktisur të atin duke</w:t>
            </w:r>
            <w:r>
              <w:rPr>
                <w:rFonts w:ascii="Times New Roman" w:hAnsi="Times New Roman"/>
                <w:sz w:val="22"/>
                <w:szCs w:val="22"/>
              </w:rPr>
              <w:t xml:space="preserve"> </w:t>
            </w:r>
            <w:r w:rsidRPr="00CF60BF">
              <w:rPr>
                <w:rFonts w:ascii="Times New Roman" w:hAnsi="Times New Roman"/>
                <w:sz w:val="22"/>
                <w:szCs w:val="22"/>
              </w:rPr>
              <w:t>e vizituar vetën në</w:t>
            </w:r>
            <w:r>
              <w:rPr>
                <w:rFonts w:ascii="Times New Roman" w:hAnsi="Times New Roman"/>
                <w:sz w:val="22"/>
                <w:szCs w:val="22"/>
              </w:rPr>
              <w:t xml:space="preserve"> </w:t>
            </w:r>
            <w:r w:rsidRPr="00CF60BF">
              <w:rPr>
                <w:rFonts w:ascii="Times New Roman" w:hAnsi="Times New Roman"/>
                <w:sz w:val="22"/>
                <w:szCs w:val="22"/>
              </w:rPr>
              <w:t>çastet e saj të vështira për t’i kërkuar para për të mbuluar shpenzimet dhe borxhet e saj.</w:t>
            </w:r>
            <w:r>
              <w:rPr>
                <w:rFonts w:ascii="Times New Roman" w:hAnsi="Times New Roman"/>
                <w:sz w:val="22"/>
                <w:szCs w:val="22"/>
              </w:rPr>
              <w:t xml:space="preserve"> </w:t>
            </w:r>
            <w:r w:rsidRPr="00CF60BF">
              <w:rPr>
                <w:rFonts w:ascii="Times New Roman" w:hAnsi="Times New Roman"/>
                <w:sz w:val="22"/>
                <w:szCs w:val="22"/>
              </w:rPr>
              <w:t>Kjo pjesë bazohet në kontrastin midis fasadës së jashtme plot shkëlqim,</w:t>
            </w:r>
            <w:r>
              <w:rPr>
                <w:rFonts w:ascii="Times New Roman" w:hAnsi="Times New Roman"/>
                <w:sz w:val="22"/>
                <w:szCs w:val="22"/>
              </w:rPr>
              <w:t xml:space="preserve"> </w:t>
            </w:r>
            <w:r w:rsidRPr="00CF60BF">
              <w:rPr>
                <w:rFonts w:ascii="Times New Roman" w:hAnsi="Times New Roman"/>
                <w:sz w:val="22"/>
                <w:szCs w:val="22"/>
              </w:rPr>
              <w:t>etikë,</w:t>
            </w:r>
            <w:r>
              <w:rPr>
                <w:rFonts w:ascii="Times New Roman" w:hAnsi="Times New Roman"/>
                <w:sz w:val="22"/>
                <w:szCs w:val="22"/>
              </w:rPr>
              <w:t xml:space="preserve"> </w:t>
            </w:r>
            <w:r w:rsidRPr="00CF60BF">
              <w:rPr>
                <w:rFonts w:ascii="Times New Roman" w:hAnsi="Times New Roman"/>
                <w:sz w:val="22"/>
                <w:szCs w:val="22"/>
              </w:rPr>
              <w:t>sofistikim dhe cinizëm brenda saj,</w:t>
            </w:r>
            <w:r>
              <w:rPr>
                <w:rFonts w:ascii="Times New Roman" w:hAnsi="Times New Roman"/>
                <w:sz w:val="22"/>
                <w:szCs w:val="22"/>
              </w:rPr>
              <w:t xml:space="preserve"> </w:t>
            </w:r>
            <w:r w:rsidRPr="00CF60BF">
              <w:rPr>
                <w:rFonts w:ascii="Times New Roman" w:hAnsi="Times New Roman"/>
                <w:sz w:val="22"/>
                <w:szCs w:val="22"/>
              </w:rPr>
              <w:t>me naivitetin dhe mungesën e përvojës së Rastinjakut provincial që përpiqet të gjejë rrugën e duhur për të depërtuar në shoqërinë e lartë.</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Aty, ai shikon se si tradhtia bashkëshortore pranohet hapur,</w:t>
            </w:r>
            <w:r>
              <w:rPr>
                <w:rFonts w:ascii="Times New Roman" w:hAnsi="Times New Roman"/>
                <w:sz w:val="22"/>
                <w:szCs w:val="22"/>
              </w:rPr>
              <w:t xml:space="preserve"> </w:t>
            </w:r>
            <w:r w:rsidRPr="00CF60BF">
              <w:rPr>
                <w:rFonts w:ascii="Times New Roman" w:hAnsi="Times New Roman"/>
                <w:sz w:val="22"/>
                <w:szCs w:val="22"/>
              </w:rPr>
              <w:t>ku bashkëshorti e toleron të dashurin e gruas dhe kur zbulohet e vërteta e Anastasias gjithçka përmbyset dhe etika merr fund.</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Gjendja shpirtërore e Rastinjakut kalon nëpër katër faza:</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i/>
                <w:sz w:val="22"/>
                <w:szCs w:val="22"/>
              </w:rPr>
              <w:t xml:space="preserve">Faza </w:t>
            </w:r>
            <w:r>
              <w:rPr>
                <w:rFonts w:ascii="Times New Roman" w:hAnsi="Times New Roman"/>
                <w:i/>
                <w:sz w:val="22"/>
                <w:szCs w:val="22"/>
              </w:rPr>
              <w:t xml:space="preserve">I </w:t>
            </w: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sz w:val="22"/>
                <w:szCs w:val="22"/>
              </w:rPr>
              <w:t>është kur Rastinjaku përballet me ftohtësinë e Anastasias,</w:t>
            </w:r>
            <w:r>
              <w:rPr>
                <w:rFonts w:ascii="Times New Roman" w:hAnsi="Times New Roman"/>
                <w:sz w:val="22"/>
                <w:szCs w:val="22"/>
              </w:rPr>
              <w:t xml:space="preserve"> </w:t>
            </w:r>
            <w:r w:rsidRPr="00CF60BF">
              <w:rPr>
                <w:rFonts w:ascii="Times New Roman" w:hAnsi="Times New Roman"/>
                <w:sz w:val="22"/>
                <w:szCs w:val="22"/>
              </w:rPr>
              <w:t>pasi e kishte vizituar në një moment</w:t>
            </w:r>
            <w:r>
              <w:rPr>
                <w:rFonts w:ascii="Times New Roman" w:hAnsi="Times New Roman"/>
                <w:sz w:val="22"/>
                <w:szCs w:val="22"/>
              </w:rPr>
              <w:t xml:space="preserve"> </w:t>
            </w:r>
            <w:r w:rsidRPr="00CF60BF">
              <w:rPr>
                <w:rFonts w:ascii="Times New Roman" w:hAnsi="Times New Roman"/>
                <w:sz w:val="22"/>
                <w:szCs w:val="22"/>
              </w:rPr>
              <w:t>të papërshtatshëm.</w:t>
            </w:r>
            <w:r>
              <w:rPr>
                <w:rFonts w:ascii="Times New Roman" w:hAnsi="Times New Roman"/>
                <w:sz w:val="22"/>
                <w:szCs w:val="22"/>
              </w:rPr>
              <w:t xml:space="preserve"> </w:t>
            </w:r>
            <w:r w:rsidRPr="00CF60BF">
              <w:rPr>
                <w:rFonts w:ascii="Times New Roman" w:hAnsi="Times New Roman"/>
                <w:sz w:val="22"/>
                <w:szCs w:val="22"/>
              </w:rPr>
              <w:t>Ai ndihet i ndrojtur,</w:t>
            </w:r>
            <w:r>
              <w:rPr>
                <w:rFonts w:ascii="Times New Roman" w:hAnsi="Times New Roman"/>
                <w:sz w:val="22"/>
                <w:szCs w:val="22"/>
              </w:rPr>
              <w:t xml:space="preserve"> </w:t>
            </w:r>
            <w:r w:rsidRPr="00CF60BF">
              <w:rPr>
                <w:rFonts w:ascii="Times New Roman" w:hAnsi="Times New Roman"/>
                <w:sz w:val="22"/>
                <w:szCs w:val="22"/>
              </w:rPr>
              <w:t>i pavendosur dhe i ofenduar nga reagimet e tri personazheve të tjerë.</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i/>
                <w:sz w:val="22"/>
                <w:szCs w:val="22"/>
              </w:rPr>
              <w:t>Faza II</w:t>
            </w:r>
            <w:r>
              <w:rPr>
                <w:rFonts w:ascii="Times New Roman" w:hAnsi="Times New Roman"/>
                <w:i/>
                <w:sz w:val="22"/>
                <w:szCs w:val="22"/>
              </w:rPr>
              <w:t xml:space="preserve"> </w:t>
            </w:r>
            <w:r w:rsidRPr="00CF60BF">
              <w:rPr>
                <w:rFonts w:ascii="Times New Roman" w:hAnsi="Times New Roman"/>
                <w:sz w:val="22"/>
                <w:szCs w:val="22"/>
              </w:rPr>
              <w:t xml:space="preserve">- </w:t>
            </w:r>
            <w:r>
              <w:rPr>
                <w:rFonts w:ascii="Sylfaen" w:hAnsi="Sylfaen"/>
                <w:sz w:val="22"/>
                <w:szCs w:val="22"/>
              </w:rPr>
              <w:t>ë</w:t>
            </w:r>
            <w:r w:rsidRPr="00CF60BF">
              <w:rPr>
                <w:rFonts w:ascii="Times New Roman" w:hAnsi="Times New Roman"/>
                <w:sz w:val="22"/>
                <w:szCs w:val="22"/>
              </w:rPr>
              <w:t>shtë kur përmendja e një mbiemri me titull ndryshon qëndrimin e dy personazheve të tjerë si me shkop magjik.</w:t>
            </w:r>
            <w:r>
              <w:rPr>
                <w:rFonts w:ascii="Times New Roman" w:hAnsi="Times New Roman"/>
                <w:sz w:val="22"/>
                <w:szCs w:val="22"/>
              </w:rPr>
              <w:t xml:space="preserve"> </w:t>
            </w:r>
            <w:r w:rsidRPr="00CF60BF">
              <w:rPr>
                <w:rFonts w:ascii="Times New Roman" w:hAnsi="Times New Roman"/>
                <w:sz w:val="22"/>
                <w:szCs w:val="22"/>
              </w:rPr>
              <w:t>Ratinjaku lehtësohet dhe gjallërohet.</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i/>
                <w:sz w:val="22"/>
                <w:szCs w:val="22"/>
              </w:rPr>
              <w:t>Faza III</w:t>
            </w:r>
            <w:r>
              <w:rPr>
                <w:rFonts w:ascii="Times New Roman" w:hAnsi="Times New Roman"/>
                <w:i/>
                <w:sz w:val="22"/>
                <w:szCs w:val="22"/>
              </w:rPr>
              <w:t xml:space="preserve"> </w:t>
            </w: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sz w:val="22"/>
                <w:szCs w:val="22"/>
              </w:rPr>
              <w:t>Rastinjaku në bisedën e këndshme me Z.</w:t>
            </w:r>
            <w:r>
              <w:rPr>
                <w:rFonts w:ascii="Times New Roman" w:hAnsi="Times New Roman"/>
                <w:sz w:val="22"/>
                <w:szCs w:val="22"/>
              </w:rPr>
              <w:t xml:space="preserve"> </w:t>
            </w:r>
            <w:r w:rsidRPr="00CF60BF">
              <w:rPr>
                <w:rFonts w:ascii="Times New Roman" w:hAnsi="Times New Roman"/>
                <w:sz w:val="22"/>
                <w:szCs w:val="22"/>
              </w:rPr>
              <w:t>Dë Resto ndihet i sigurt dhe i kënaqur sepse po rrit shpresat e tij për t’u futur në shoqërinë e lartë.</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i/>
                <w:sz w:val="22"/>
                <w:szCs w:val="22"/>
              </w:rPr>
              <w:t>Faza IV</w:t>
            </w:r>
            <w:r>
              <w:rPr>
                <w:rFonts w:ascii="Times New Roman" w:hAnsi="Times New Roman"/>
                <w:i/>
                <w:sz w:val="22"/>
                <w:szCs w:val="22"/>
              </w:rPr>
              <w:t xml:space="preserve"> </w:t>
            </w:r>
            <w:r w:rsidRPr="00CF60BF">
              <w:rPr>
                <w:rFonts w:ascii="Times New Roman" w:hAnsi="Times New Roman"/>
                <w:i/>
                <w:sz w:val="22"/>
                <w:szCs w:val="22"/>
              </w:rPr>
              <w:t>-</w:t>
            </w:r>
            <w:r>
              <w:rPr>
                <w:rFonts w:ascii="Times New Roman" w:hAnsi="Times New Roman"/>
                <w:i/>
                <w:sz w:val="22"/>
                <w:szCs w:val="22"/>
              </w:rPr>
              <w:t xml:space="preserve"> </w:t>
            </w:r>
            <w:r w:rsidRPr="00CF60BF">
              <w:rPr>
                <w:rFonts w:ascii="Times New Roman" w:hAnsi="Times New Roman"/>
                <w:sz w:val="22"/>
                <w:szCs w:val="22"/>
              </w:rPr>
              <w:t>Pasi përmend Gorionë, dy personazhet e tjerë ndryshojnë qëndrim dhe Rastinjaku fillon të ndihet i turbulluar dhe i shqetësuar për situatën që krijoi.</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Shembujt që ilustrojnë më së miri fragmentin dhe gjendjet shpirtërore të Rastinjakut:</w:t>
            </w:r>
          </w:p>
          <w:tbl>
            <w:tblPr>
              <w:tblStyle w:val="TableGrid"/>
              <w:tblW w:w="0" w:type="auto"/>
              <w:tblLook w:val="04A0" w:firstRow="1" w:lastRow="0" w:firstColumn="1" w:lastColumn="0" w:noHBand="0" w:noVBand="1"/>
            </w:tblPr>
            <w:tblGrid>
              <w:gridCol w:w="5149"/>
              <w:gridCol w:w="5150"/>
            </w:tblGrid>
            <w:tr w:rsidR="00301D80" w:rsidRPr="00CF60BF" w:rsidTr="00AD43F0">
              <w:tc>
                <w:tcPr>
                  <w:tcW w:w="5149"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Shembuj nga fragmenti</w:t>
                  </w:r>
                </w:p>
              </w:tc>
              <w:tc>
                <w:tcPr>
                  <w:tcW w:w="5150"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Analiza e shembujve</w:t>
                  </w:r>
                </w:p>
              </w:tc>
            </w:tr>
            <w:tr w:rsidR="00301D80" w:rsidRPr="00CF60BF" w:rsidTr="00AD43F0">
              <w:tc>
                <w:tcPr>
                  <w:tcW w:w="5149" w:type="dxa"/>
                </w:tcPr>
                <w:p w:rsidR="00301D80" w:rsidRPr="00CF60BF" w:rsidRDefault="00301D80" w:rsidP="00AD43F0">
                  <w:pPr>
                    <w:spacing w:line="360" w:lineRule="auto"/>
                    <w:ind w:firstLine="0"/>
                    <w:jc w:val="left"/>
                    <w:rPr>
                      <w:rFonts w:ascii="Times New Roman" w:hAnsi="Times New Roman"/>
                      <w:i/>
                      <w:sz w:val="22"/>
                      <w:szCs w:val="22"/>
                    </w:rPr>
                  </w:pPr>
                  <w:r w:rsidRPr="00CF60BF">
                    <w:rPr>
                      <w:rFonts w:ascii="Times New Roman" w:hAnsi="Times New Roman"/>
                      <w:i/>
                      <w:sz w:val="22"/>
                      <w:szCs w:val="22"/>
                    </w:rPr>
                    <w:t>Znj.</w:t>
                  </w:r>
                  <w:r>
                    <w:rPr>
                      <w:rFonts w:ascii="Times New Roman" w:hAnsi="Times New Roman"/>
                      <w:i/>
                      <w:sz w:val="22"/>
                      <w:szCs w:val="22"/>
                    </w:rPr>
                    <w:t xml:space="preserve"> </w:t>
                  </w:r>
                  <w:r w:rsidRPr="00CF60BF">
                    <w:rPr>
                      <w:rFonts w:ascii="Times New Roman" w:hAnsi="Times New Roman"/>
                      <w:i/>
                      <w:sz w:val="22"/>
                      <w:szCs w:val="22"/>
                    </w:rPr>
                    <w:t>Dë Resto hyri fluturimthi...</w:t>
                  </w:r>
                  <w:r>
                    <w:rPr>
                      <w:rFonts w:ascii="Times New Roman" w:hAnsi="Times New Roman"/>
                      <w:i/>
                      <w:sz w:val="22"/>
                      <w:szCs w:val="22"/>
                    </w:rPr>
                    <w:t xml:space="preserve"> </w:t>
                  </w:r>
                  <w:r w:rsidRPr="00CF60BF">
                    <w:rPr>
                      <w:rFonts w:ascii="Times New Roman" w:hAnsi="Times New Roman"/>
                      <w:i/>
                      <w:sz w:val="22"/>
                      <w:szCs w:val="22"/>
                    </w:rPr>
                    <w:t>hodhi vështrimet ne ftohta e pyetëse.</w:t>
                  </w:r>
                </w:p>
              </w:tc>
              <w:tc>
                <w:tcPr>
                  <w:tcW w:w="5150"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Me anë të ndajfoljeve dhe mbiemrave epitete,</w:t>
                  </w:r>
                  <w:r>
                    <w:rPr>
                      <w:rFonts w:ascii="Times New Roman" w:hAnsi="Times New Roman"/>
                      <w:sz w:val="22"/>
                      <w:szCs w:val="22"/>
                    </w:rPr>
                    <w:t xml:space="preserve"> </w:t>
                  </w:r>
                  <w:r w:rsidRPr="00CF60BF">
                    <w:rPr>
                      <w:rFonts w:ascii="Times New Roman" w:hAnsi="Times New Roman"/>
                      <w:sz w:val="22"/>
                      <w:szCs w:val="22"/>
                    </w:rPr>
                    <w:t>jepet natyra e saj zotëruese,</w:t>
                  </w:r>
                  <w:r>
                    <w:rPr>
                      <w:rFonts w:ascii="Times New Roman" w:hAnsi="Times New Roman"/>
                      <w:sz w:val="22"/>
                      <w:szCs w:val="22"/>
                    </w:rPr>
                    <w:t xml:space="preserve"> </w:t>
                  </w:r>
                  <w:r w:rsidRPr="00CF60BF">
                    <w:rPr>
                      <w:rFonts w:ascii="Times New Roman" w:hAnsi="Times New Roman"/>
                      <w:sz w:val="22"/>
                      <w:szCs w:val="22"/>
                    </w:rPr>
                    <w:t>pasi nuk e</w:t>
                  </w:r>
                  <w:r>
                    <w:rPr>
                      <w:rFonts w:ascii="Times New Roman" w:hAnsi="Times New Roman"/>
                      <w:sz w:val="22"/>
                      <w:szCs w:val="22"/>
                    </w:rPr>
                    <w:t xml:space="preserve"> </w:t>
                  </w:r>
                  <w:r w:rsidRPr="00CF60BF">
                    <w:rPr>
                      <w:rFonts w:ascii="Times New Roman" w:hAnsi="Times New Roman"/>
                      <w:sz w:val="22"/>
                      <w:szCs w:val="22"/>
                    </w:rPr>
                    <w:t>realizoi qëllimin e saj për të larguar Rastinjakun.</w:t>
                  </w:r>
                </w:p>
              </w:tc>
            </w:tr>
            <w:tr w:rsidR="00301D80" w:rsidRPr="00CF60BF" w:rsidTr="00AD43F0">
              <w:tc>
                <w:tcPr>
                  <w:tcW w:w="5149" w:type="dxa"/>
                </w:tcPr>
                <w:p w:rsidR="00301D80" w:rsidRPr="00CF60BF" w:rsidRDefault="00301D80" w:rsidP="00AD43F0">
                  <w:pPr>
                    <w:spacing w:line="360" w:lineRule="auto"/>
                    <w:ind w:firstLine="0"/>
                    <w:jc w:val="left"/>
                    <w:rPr>
                      <w:rFonts w:ascii="Times New Roman" w:hAnsi="Times New Roman"/>
                      <w:i/>
                      <w:sz w:val="22"/>
                      <w:szCs w:val="22"/>
                    </w:rPr>
                  </w:pPr>
                  <w:r w:rsidRPr="00CF60BF">
                    <w:rPr>
                      <w:rFonts w:ascii="Times New Roman" w:hAnsi="Times New Roman"/>
                      <w:i/>
                      <w:sz w:val="22"/>
                      <w:szCs w:val="22"/>
                    </w:rPr>
                    <w:t>Ky ndryshim si me anën e shkopit magjik...</w:t>
                  </w:r>
                </w:p>
              </w:tc>
              <w:tc>
                <w:tcPr>
                  <w:tcW w:w="5150"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Krahasimi së bashku me metaforën shërbejnë për të treguar tjetërsimin e qëndrimit të tyre pasi morën</w:t>
                  </w:r>
                  <w:r>
                    <w:rPr>
                      <w:rFonts w:ascii="Times New Roman" w:hAnsi="Times New Roman"/>
                      <w:sz w:val="22"/>
                      <w:szCs w:val="22"/>
                    </w:rPr>
                    <w:t xml:space="preserve"> </w:t>
                  </w:r>
                  <w:r w:rsidRPr="00CF60BF">
                    <w:rPr>
                      <w:rFonts w:ascii="Times New Roman" w:hAnsi="Times New Roman"/>
                      <w:sz w:val="22"/>
                      <w:szCs w:val="22"/>
                    </w:rPr>
                    <w:t xml:space="preserve">vesh mbiemrin e famshëm... </w:t>
                  </w:r>
                </w:p>
              </w:tc>
            </w:tr>
            <w:tr w:rsidR="00301D80" w:rsidRPr="00CF60BF" w:rsidTr="00AD43F0">
              <w:tc>
                <w:tcPr>
                  <w:tcW w:w="5149" w:type="dxa"/>
                </w:tcPr>
                <w:p w:rsidR="00301D80" w:rsidRPr="00CF60BF" w:rsidRDefault="00301D80" w:rsidP="00AD43F0">
                  <w:pPr>
                    <w:spacing w:line="360" w:lineRule="auto"/>
                    <w:ind w:firstLine="0"/>
                    <w:jc w:val="left"/>
                    <w:rPr>
                      <w:rFonts w:ascii="Times New Roman" w:hAnsi="Times New Roman"/>
                      <w:i/>
                      <w:sz w:val="22"/>
                      <w:szCs w:val="22"/>
                    </w:rPr>
                  </w:pPr>
                  <w:r w:rsidRPr="00CF60BF">
                    <w:rPr>
                      <w:rFonts w:ascii="Times New Roman" w:hAnsi="Times New Roman"/>
                      <w:i/>
                      <w:sz w:val="22"/>
                      <w:szCs w:val="22"/>
                    </w:rPr>
                    <w:t>Shikonte kthjellët në atmosferën misterioze</w:t>
                  </w:r>
                </w:p>
              </w:tc>
              <w:tc>
                <w:tcPr>
                  <w:tcW w:w="5150"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Kontrasti midis naivitetit të Rastinjakut dhe hipokrizisë së shoqërisë së lartë.</w:t>
                  </w:r>
                </w:p>
              </w:tc>
            </w:tr>
            <w:tr w:rsidR="00301D80" w:rsidRPr="00CF60BF" w:rsidTr="00AD43F0">
              <w:tc>
                <w:tcPr>
                  <w:tcW w:w="5149"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lastRenderedPageBreak/>
                    <w:t xml:space="preserve">.....emër të zbukuruar me fjalën </w:t>
                  </w:r>
                  <w:r w:rsidRPr="00CF60BF">
                    <w:rPr>
                      <w:rFonts w:ascii="Times New Roman" w:hAnsi="Times New Roman"/>
                      <w:i/>
                      <w:sz w:val="22"/>
                      <w:szCs w:val="22"/>
                      <w:u w:val="single"/>
                    </w:rPr>
                    <w:t>xha</w:t>
                  </w:r>
                </w:p>
              </w:tc>
              <w:tc>
                <w:tcPr>
                  <w:tcW w:w="5150"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Autori ironizon për të treguar se Rastinjaku e përdori këtë fjalë për t’u mburrur me afërsinë me të,</w:t>
                  </w:r>
                  <w:r>
                    <w:rPr>
                      <w:rFonts w:ascii="Times New Roman" w:hAnsi="Times New Roman"/>
                      <w:sz w:val="22"/>
                      <w:szCs w:val="22"/>
                    </w:rPr>
                    <w:t xml:space="preserve"> </w:t>
                  </w:r>
                  <w:r w:rsidRPr="00CF60BF">
                    <w:rPr>
                      <w:rFonts w:ascii="Times New Roman" w:hAnsi="Times New Roman"/>
                      <w:sz w:val="22"/>
                      <w:szCs w:val="22"/>
                    </w:rPr>
                    <w:t>por në të vërtetë</w:t>
                  </w:r>
                  <w:r>
                    <w:rPr>
                      <w:rFonts w:ascii="Times New Roman" w:hAnsi="Times New Roman"/>
                      <w:sz w:val="22"/>
                      <w:szCs w:val="22"/>
                    </w:rPr>
                    <w:t xml:space="preserve"> </w:t>
                  </w:r>
                  <w:r w:rsidRPr="00CF60BF">
                    <w:rPr>
                      <w:rFonts w:ascii="Times New Roman" w:hAnsi="Times New Roman"/>
                      <w:sz w:val="22"/>
                      <w:szCs w:val="22"/>
                    </w:rPr>
                    <w:t>për çiftin Dë Resto ishte një ofendim i madh</w:t>
                  </w:r>
                  <w:r>
                    <w:rPr>
                      <w:rFonts w:ascii="Times New Roman" w:hAnsi="Times New Roman"/>
                      <w:sz w:val="22"/>
                      <w:szCs w:val="22"/>
                    </w:rPr>
                    <w:t xml:space="preserve"> </w:t>
                  </w:r>
                  <w:r w:rsidRPr="00CF60BF">
                    <w:rPr>
                      <w:rFonts w:ascii="Times New Roman" w:hAnsi="Times New Roman"/>
                      <w:sz w:val="22"/>
                      <w:szCs w:val="22"/>
                    </w:rPr>
                    <w:t>dhe do të vuloste përfundimisht prishjen e marrëdhënieve mes tyre.</w:t>
                  </w:r>
                </w:p>
              </w:tc>
            </w:tr>
            <w:tr w:rsidR="00301D80" w:rsidRPr="00CF60BF" w:rsidTr="00AD43F0">
              <w:tc>
                <w:tcPr>
                  <w:tcW w:w="5149" w:type="dxa"/>
                </w:tcPr>
                <w:p w:rsidR="00301D80" w:rsidRPr="00CF60BF" w:rsidRDefault="00301D80" w:rsidP="00AD43F0">
                  <w:pPr>
                    <w:spacing w:line="360" w:lineRule="auto"/>
                    <w:ind w:firstLine="0"/>
                    <w:jc w:val="left"/>
                    <w:rPr>
                      <w:rFonts w:ascii="Times New Roman" w:hAnsi="Times New Roman"/>
                      <w:i/>
                      <w:sz w:val="22"/>
                      <w:szCs w:val="22"/>
                    </w:rPr>
                  </w:pPr>
                  <w:r w:rsidRPr="00CF60BF">
                    <w:rPr>
                      <w:rFonts w:ascii="Times New Roman" w:hAnsi="Times New Roman"/>
                      <w:i/>
                      <w:sz w:val="22"/>
                      <w:szCs w:val="22"/>
                    </w:rPr>
                    <w:t>Rastinjaku vështronte i skuqur, i turbulluar...</w:t>
                  </w:r>
                </w:p>
                <w:p w:rsidR="00301D80" w:rsidRPr="00CF60BF" w:rsidRDefault="00301D80" w:rsidP="00AD43F0">
                  <w:pPr>
                    <w:spacing w:line="360" w:lineRule="auto"/>
                    <w:ind w:firstLine="0"/>
                    <w:jc w:val="left"/>
                    <w:rPr>
                      <w:rFonts w:ascii="Times New Roman" w:hAnsi="Times New Roman"/>
                      <w:i/>
                      <w:sz w:val="22"/>
                      <w:szCs w:val="22"/>
                      <w:u w:val="single"/>
                    </w:rPr>
                  </w:pPr>
                  <w:r w:rsidRPr="00CF60BF">
                    <w:rPr>
                      <w:rFonts w:ascii="Times New Roman" w:hAnsi="Times New Roman"/>
                      <w:sz w:val="22"/>
                      <w:szCs w:val="22"/>
                    </w:rPr>
                    <w:t xml:space="preserve">Fytyra e Anastasias </w:t>
                  </w:r>
                  <w:r w:rsidRPr="00CF60BF">
                    <w:rPr>
                      <w:rFonts w:ascii="Times New Roman" w:hAnsi="Times New Roman"/>
                      <w:i/>
                      <w:sz w:val="22"/>
                      <w:szCs w:val="22"/>
                      <w:u w:val="single"/>
                    </w:rPr>
                    <w:t>ishte e ftohtë e thatë...</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i/>
                      <w:sz w:val="22"/>
                      <w:szCs w:val="22"/>
                    </w:rPr>
                    <w:t>tani ai e ndjente veten si një njeri ....</w:t>
                  </w:r>
                </w:p>
              </w:tc>
              <w:tc>
                <w:tcPr>
                  <w:tcW w:w="5150" w:type="dxa"/>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Mbiemra për të përshkruar gjendjen shpirtërore të Rastinjakut dhe Anastasias.</w:t>
                  </w:r>
                  <w:r>
                    <w:rPr>
                      <w:rFonts w:ascii="Times New Roman" w:hAnsi="Times New Roman"/>
                      <w:sz w:val="22"/>
                      <w:szCs w:val="22"/>
                    </w:rPr>
                    <w:t xml:space="preserve"> </w:t>
                  </w:r>
                  <w:r w:rsidRPr="00CF60BF">
                    <w:rPr>
                      <w:rFonts w:ascii="Times New Roman" w:hAnsi="Times New Roman"/>
                      <w:sz w:val="22"/>
                      <w:szCs w:val="22"/>
                    </w:rPr>
                    <w:t>(epitete të përshkallëzuara).</w:t>
                  </w:r>
                </w:p>
                <w:p w:rsidR="00301D80" w:rsidRPr="00CF60BF" w:rsidRDefault="00301D80" w:rsidP="00AD43F0">
                  <w:pPr>
                    <w:rPr>
                      <w:rFonts w:ascii="Times New Roman" w:hAnsi="Times New Roman"/>
                      <w:sz w:val="22"/>
                      <w:szCs w:val="22"/>
                    </w:rPr>
                  </w:pPr>
                  <w:r w:rsidRPr="00CF60BF">
                    <w:rPr>
                      <w:rFonts w:ascii="Times New Roman" w:hAnsi="Times New Roman"/>
                      <w:sz w:val="22"/>
                      <w:szCs w:val="22"/>
                    </w:rPr>
                    <w:t>Krahasim i zgjatur,</w:t>
                  </w:r>
                  <w:r>
                    <w:rPr>
                      <w:rFonts w:ascii="Times New Roman" w:hAnsi="Times New Roman"/>
                      <w:sz w:val="22"/>
                      <w:szCs w:val="22"/>
                    </w:rPr>
                    <w:t xml:space="preserve"> </w:t>
                  </w:r>
                  <w:r w:rsidRPr="00CF60BF">
                    <w:rPr>
                      <w:rFonts w:ascii="Times New Roman" w:hAnsi="Times New Roman"/>
                      <w:sz w:val="22"/>
                      <w:szCs w:val="22"/>
                    </w:rPr>
                    <w:t>similitu</w:t>
                  </w:r>
                  <w:r>
                    <w:rPr>
                      <w:rFonts w:ascii="Times New Roman" w:hAnsi="Times New Roman"/>
                      <w:sz w:val="22"/>
                      <w:szCs w:val="22"/>
                    </w:rPr>
                    <w:t>d</w:t>
                  </w:r>
                  <w:r w:rsidRPr="00CF60BF">
                    <w:rPr>
                      <w:rFonts w:ascii="Times New Roman" w:hAnsi="Times New Roman"/>
                      <w:sz w:val="22"/>
                      <w:szCs w:val="22"/>
                    </w:rPr>
                    <w:t>ë</w:t>
                  </w:r>
                </w:p>
              </w:tc>
            </w:tr>
          </w:tbl>
          <w:p w:rsidR="00301D80" w:rsidRPr="00CF60BF" w:rsidRDefault="00F064E8" w:rsidP="00AD43F0">
            <w:pPr>
              <w:spacing w:line="360" w:lineRule="auto"/>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23808" behindDoc="0" locked="0" layoutInCell="1" allowOverlap="1">
                      <wp:simplePos x="0" y="0"/>
                      <wp:positionH relativeFrom="column">
                        <wp:posOffset>2665730</wp:posOffset>
                      </wp:positionH>
                      <wp:positionV relativeFrom="paragraph">
                        <wp:posOffset>-5080</wp:posOffset>
                      </wp:positionV>
                      <wp:extent cx="1129665" cy="1036320"/>
                      <wp:effectExtent l="10160" t="12700" r="12700" b="8255"/>
                      <wp:wrapNone/>
                      <wp:docPr id="283" name="Oval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9665" cy="1036320"/>
                              </a:xfrm>
                              <a:prstGeom prst="ellipse">
                                <a:avLst/>
                              </a:prstGeom>
                              <a:solidFill>
                                <a:srgbClr val="FFFFFF"/>
                              </a:solidFill>
                              <a:ln w="9525">
                                <a:solidFill>
                                  <a:srgbClr val="000000"/>
                                </a:solidFill>
                                <a:round/>
                                <a:headEnd/>
                                <a:tailEnd/>
                              </a:ln>
                            </wps:spPr>
                            <wps:txbx>
                              <w:txbxContent>
                                <w:p w:rsidR="00AD43F0" w:rsidRPr="00D87BEB" w:rsidRDefault="00AD43F0" w:rsidP="00301D80">
                                  <w:pPr>
                                    <w:ind w:firstLine="0"/>
                                    <w:rPr>
                                      <w:b/>
                                    </w:rPr>
                                  </w:pPr>
                                  <w:r w:rsidRPr="00D87BEB">
                                    <w:rPr>
                                      <w:b/>
                                    </w:rPr>
                                    <w:t>Rastinjaku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33" o:spid="_x0000_s1177" style="position:absolute;margin-left:209.9pt;margin-top:-.4pt;width:88.95pt;height:81.6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">
                      <v:textbox>
                        <w:txbxContent>
                          <w:p w:rsidR="00AD43F0" w:rsidRPr="00D87BEB" w:rsidRDefault="00AD43F0" w:rsidP="00301D80">
                            <w:pPr>
                              <w:ind w:firstLine="0"/>
                              <w:rPr>
                                <w:b/>
                              </w:rPr>
                            </w:pPr>
                            <w:r w:rsidRPr="00D87BEB">
                              <w:rPr>
                                <w:b/>
                              </w:rPr>
                              <w:t>Rastinjaku</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2022784" behindDoc="0" locked="0" layoutInCell="1" allowOverlap="1">
                      <wp:simplePos x="0" y="0"/>
                      <wp:positionH relativeFrom="column">
                        <wp:posOffset>1684655</wp:posOffset>
                      </wp:positionH>
                      <wp:positionV relativeFrom="paragraph">
                        <wp:posOffset>61595</wp:posOffset>
                      </wp:positionV>
                      <wp:extent cx="1094740" cy="914400"/>
                      <wp:effectExtent l="10160" t="12700" r="9525" b="6350"/>
                      <wp:wrapNone/>
                      <wp:docPr id="282" name="Oval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4740" cy="914400"/>
                              </a:xfrm>
                              <a:prstGeom prst="ellipse">
                                <a:avLst/>
                              </a:prstGeom>
                              <a:solidFill>
                                <a:srgbClr val="FFFFFF"/>
                              </a:solidFill>
                              <a:ln w="9525">
                                <a:solidFill>
                                  <a:srgbClr val="000000"/>
                                </a:solidFill>
                                <a:round/>
                                <a:headEnd/>
                                <a:tailEnd/>
                              </a:ln>
                            </wps:spPr>
                            <wps:txbx>
                              <w:txbxContent>
                                <w:p w:rsidR="00AD43F0" w:rsidRPr="00D87BEB" w:rsidRDefault="00AD43F0" w:rsidP="00301D80">
                                  <w:pPr>
                                    <w:ind w:firstLine="0"/>
                                    <w:rPr>
                                      <w:b/>
                                    </w:rPr>
                                  </w:pPr>
                                  <w:r>
                                    <w:rPr>
                                      <w:b/>
                                    </w:rPr>
                                    <w:t>Ç</w:t>
                                  </w:r>
                                  <w:r w:rsidRPr="00D87BEB">
                                    <w:rPr>
                                      <w:b/>
                                    </w:rPr>
                                    <w:t>ajld Harold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32" o:spid="_x0000_s1178" style="position:absolute;margin-left:132.65pt;margin-top:4.85pt;width:86.2pt;height:1in;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">
                      <v:textbox>
                        <w:txbxContent>
                          <w:p w:rsidR="00AD43F0" w:rsidRPr="00D87BEB" w:rsidRDefault="00AD43F0" w:rsidP="00301D80">
                            <w:pPr>
                              <w:ind w:firstLine="0"/>
                              <w:rPr>
                                <w:b/>
                              </w:rPr>
                            </w:pPr>
                            <w:r>
                              <w:rPr>
                                <w:b/>
                              </w:rPr>
                              <w:t>Ç</w:t>
                            </w:r>
                            <w:r w:rsidRPr="00D87BEB">
                              <w:rPr>
                                <w:b/>
                              </w:rPr>
                              <w:t>ajld Harold</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2024832" behindDoc="0" locked="0" layoutInCell="1" allowOverlap="1">
                      <wp:simplePos x="0" y="0"/>
                      <wp:positionH relativeFrom="column">
                        <wp:posOffset>-1535430</wp:posOffset>
                      </wp:positionH>
                      <wp:positionV relativeFrom="paragraph">
                        <wp:posOffset>116840</wp:posOffset>
                      </wp:positionV>
                      <wp:extent cx="914400" cy="914400"/>
                      <wp:effectExtent l="9525" t="10795" r="9525" b="8255"/>
                      <wp:wrapNone/>
                      <wp:docPr id="281" name="Oval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ellipse">
                                <a:avLst/>
                              </a:prstGeom>
                              <a:solidFill>
                                <a:srgbClr val="FFFFFF"/>
                              </a:solidFill>
                              <a:ln w="9525">
                                <a:solidFill>
                                  <a:srgbClr val="000000"/>
                                </a:solidFill>
                                <a:round/>
                                <a:headEnd/>
                                <a:tailEnd/>
                              </a:ln>
                            </wps:spPr>
                            <wps:txbx>
                              <w:txbxContent>
                                <w:p w:rsidR="00AD43F0" w:rsidRDefault="00AD43F0" w:rsidP="00301D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34" o:spid="_x0000_s1179" style="position:absolute;margin-left:-120.9pt;margin-top:9.2pt;width:1in;height:1in;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">
                      <v:textbox>
                        <w:txbxContent>
                          <w:p w:rsidR="00AD43F0" w:rsidRDefault="00AD43F0" w:rsidP="00301D80"/>
                        </w:txbxContent>
                      </v:textbox>
                    </v:oval>
                  </w:pict>
                </mc:Fallback>
              </mc:AlternateContent>
            </w:r>
            <w:r w:rsidR="00301D80" w:rsidRPr="00CF60BF">
              <w:rPr>
                <w:rFonts w:ascii="Times New Roman" w:hAnsi="Times New Roman"/>
                <w:b/>
                <w:sz w:val="22"/>
                <w:szCs w:val="22"/>
              </w:rPr>
              <w:t xml:space="preserve">         </w:t>
            </w:r>
            <w:r w:rsidR="00301D80" w:rsidRPr="00F13A25">
              <w:rPr>
                <w:rFonts w:ascii="Times New Roman" w:hAnsi="Times New Roman"/>
                <w:b/>
                <w:i/>
                <w:iCs/>
              </w:rPr>
              <w:t>Hapi 2.</w:t>
            </w:r>
            <w:r w:rsidR="00301D80">
              <w:rPr>
                <w:rFonts w:ascii="Times New Roman" w:hAnsi="Times New Roman"/>
                <w:b/>
                <w:sz w:val="22"/>
                <w:szCs w:val="22"/>
              </w:rPr>
              <w:t xml:space="preserve"> </w:t>
            </w:r>
            <w:r w:rsidR="00301D80" w:rsidRPr="00CF60BF">
              <w:rPr>
                <w:rFonts w:ascii="Times New Roman" w:hAnsi="Times New Roman"/>
                <w:b/>
                <w:sz w:val="22"/>
                <w:szCs w:val="22"/>
              </w:rPr>
              <w:t>Diagrami i Venit</w:t>
            </w:r>
            <w:r w:rsidR="00301D80">
              <w:rPr>
                <w:rFonts w:ascii="Times New Roman" w:hAnsi="Times New Roman"/>
                <w:b/>
                <w:sz w:val="22"/>
                <w:szCs w:val="22"/>
              </w:rPr>
              <w:t>.</w:t>
            </w:r>
          </w:p>
          <w:p w:rsidR="00301D80" w:rsidRPr="00CF60BF" w:rsidRDefault="00301D80" w:rsidP="00AD43F0">
            <w:pPr>
              <w:spacing w:line="360" w:lineRule="auto"/>
              <w:ind w:firstLine="0"/>
              <w:jc w:val="left"/>
              <w:rPr>
                <w:rFonts w:ascii="Times New Roman" w:hAnsi="Times New Roman"/>
                <w:b/>
                <w:sz w:val="22"/>
                <w:szCs w:val="22"/>
              </w:rPr>
            </w:pPr>
          </w:p>
          <w:p w:rsidR="00301D80" w:rsidRPr="00CF60BF" w:rsidRDefault="00301D80" w:rsidP="00AD43F0">
            <w:pPr>
              <w:spacing w:line="360" w:lineRule="auto"/>
              <w:ind w:firstLine="0"/>
              <w:jc w:val="left"/>
              <w:rPr>
                <w:rFonts w:ascii="Times New Roman" w:hAnsi="Times New Roman"/>
                <w:b/>
                <w:sz w:val="22"/>
                <w:szCs w:val="22"/>
              </w:rPr>
            </w:pPr>
          </w:p>
          <w:p w:rsidR="00301D80" w:rsidRPr="00CF60BF" w:rsidRDefault="00301D80" w:rsidP="00AD43F0">
            <w:pPr>
              <w:spacing w:line="360" w:lineRule="auto"/>
              <w:ind w:firstLine="0"/>
              <w:jc w:val="left"/>
              <w:rPr>
                <w:rFonts w:ascii="Times New Roman" w:hAnsi="Times New Roman"/>
                <w:b/>
                <w:sz w:val="22"/>
                <w:szCs w:val="22"/>
              </w:rPr>
            </w:pPr>
          </w:p>
          <w:p w:rsidR="00301D80" w:rsidRPr="00CF60BF" w:rsidRDefault="00F064E8" w:rsidP="00AD43F0">
            <w:pPr>
              <w:spacing w:line="360" w:lineRule="auto"/>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25856" behindDoc="0" locked="0" layoutInCell="1" allowOverlap="1">
                      <wp:simplePos x="0" y="0"/>
                      <wp:positionH relativeFrom="column">
                        <wp:posOffset>2742565</wp:posOffset>
                      </wp:positionH>
                      <wp:positionV relativeFrom="paragraph">
                        <wp:posOffset>67945</wp:posOffset>
                      </wp:positionV>
                      <wp:extent cx="8890" cy="179705"/>
                      <wp:effectExtent l="58420" t="20320" r="46990" b="9525"/>
                      <wp:wrapNone/>
                      <wp:docPr id="280" name="AutoShap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890" cy="1797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965BE7" id="AutoShape 335" o:spid="_x0000_s1026" type="#_x0000_t32" style="position:absolute;margin-left:215.95pt;margin-top:5.35pt;width:.7pt;height:14.15pt;flip:x y;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">
                      <v:stroke endarrow="block"/>
                    </v:shape>
                  </w:pict>
                </mc:Fallback>
              </mc:AlternateContent>
            </w:r>
          </w:p>
          <w:p w:rsidR="00301D80" w:rsidRPr="00CF60BF" w:rsidRDefault="00301D80" w:rsidP="00F064E8">
            <w:pPr>
              <w:pStyle w:val="ListParagraph"/>
              <w:numPr>
                <w:ilvl w:val="0"/>
                <w:numId w:val="128"/>
              </w:numPr>
              <w:spacing w:line="360" w:lineRule="auto"/>
              <w:jc w:val="left"/>
              <w:rPr>
                <w:rFonts w:ascii="Times New Roman" w:hAnsi="Times New Roman"/>
                <w:sz w:val="22"/>
                <w:szCs w:val="22"/>
              </w:rPr>
            </w:pPr>
            <w:r w:rsidRPr="00CF60BF">
              <w:rPr>
                <w:rFonts w:ascii="Times New Roman" w:hAnsi="Times New Roman"/>
                <w:sz w:val="22"/>
                <w:szCs w:val="22"/>
              </w:rPr>
              <w:t>Të dy personazhet largohen nga mjedisi i tyre shoqëror të zhgënjyer nga realiteti dhe mentaliteti i prapambetur shoqëror.</w:t>
            </w:r>
          </w:p>
          <w:p w:rsidR="00301D80" w:rsidRPr="00CF60BF" w:rsidRDefault="00301D80" w:rsidP="00F064E8">
            <w:pPr>
              <w:pStyle w:val="ListParagraph"/>
              <w:numPr>
                <w:ilvl w:val="0"/>
                <w:numId w:val="128"/>
              </w:numPr>
              <w:spacing w:line="360" w:lineRule="auto"/>
              <w:jc w:val="left"/>
              <w:rPr>
                <w:rFonts w:ascii="Times New Roman" w:hAnsi="Times New Roman"/>
                <w:sz w:val="22"/>
                <w:szCs w:val="22"/>
              </w:rPr>
            </w:pPr>
            <w:r w:rsidRPr="00CF60BF">
              <w:rPr>
                <w:rFonts w:ascii="Times New Roman" w:hAnsi="Times New Roman"/>
                <w:sz w:val="22"/>
                <w:szCs w:val="22"/>
              </w:rPr>
              <w:t>Rastinjaku është realist</w:t>
            </w:r>
            <w:r>
              <w:rPr>
                <w:rFonts w:ascii="Times New Roman" w:hAnsi="Times New Roman"/>
                <w:sz w:val="22"/>
                <w:szCs w:val="22"/>
              </w:rPr>
              <w:t xml:space="preserve"> </w:t>
            </w:r>
            <w:r w:rsidRPr="00CF60BF">
              <w:rPr>
                <w:rFonts w:ascii="Times New Roman" w:hAnsi="Times New Roman"/>
                <w:sz w:val="22"/>
                <w:szCs w:val="22"/>
              </w:rPr>
              <w:t>në mendimet dhe veprimet e tij.</w:t>
            </w:r>
            <w:r>
              <w:rPr>
                <w:rFonts w:ascii="Times New Roman" w:hAnsi="Times New Roman"/>
                <w:sz w:val="22"/>
                <w:szCs w:val="22"/>
              </w:rPr>
              <w:t xml:space="preserve"> </w:t>
            </w:r>
            <w:r w:rsidRPr="00CF60BF">
              <w:rPr>
                <w:rFonts w:ascii="Times New Roman" w:hAnsi="Times New Roman"/>
                <w:sz w:val="22"/>
                <w:szCs w:val="22"/>
              </w:rPr>
              <w:t>Për të hyrë në shoqërinë e lartë</w:t>
            </w:r>
            <w:r>
              <w:rPr>
                <w:rFonts w:ascii="Times New Roman" w:hAnsi="Times New Roman"/>
                <w:sz w:val="22"/>
                <w:szCs w:val="22"/>
              </w:rPr>
              <w:t xml:space="preserve"> </w:t>
            </w:r>
            <w:r w:rsidRPr="00CF60BF">
              <w:rPr>
                <w:rFonts w:ascii="Times New Roman" w:hAnsi="Times New Roman"/>
                <w:sz w:val="22"/>
                <w:szCs w:val="22"/>
              </w:rPr>
              <w:t>vendos të përdorë çdo mjet dhe të harrojë vlerat,</w:t>
            </w:r>
            <w:r>
              <w:rPr>
                <w:rFonts w:ascii="Times New Roman" w:hAnsi="Times New Roman"/>
                <w:sz w:val="22"/>
                <w:szCs w:val="22"/>
              </w:rPr>
              <w:t xml:space="preserve"> </w:t>
            </w:r>
            <w:r w:rsidRPr="00CF60BF">
              <w:rPr>
                <w:rFonts w:ascii="Times New Roman" w:hAnsi="Times New Roman"/>
                <w:sz w:val="22"/>
                <w:szCs w:val="22"/>
              </w:rPr>
              <w:t>dashurinë,</w:t>
            </w:r>
            <w:r>
              <w:rPr>
                <w:rFonts w:ascii="Times New Roman" w:hAnsi="Times New Roman"/>
                <w:sz w:val="22"/>
                <w:szCs w:val="22"/>
              </w:rPr>
              <w:t xml:space="preserve"> </w:t>
            </w:r>
            <w:r w:rsidRPr="00CF60BF">
              <w:rPr>
                <w:rFonts w:ascii="Times New Roman" w:hAnsi="Times New Roman"/>
                <w:sz w:val="22"/>
                <w:szCs w:val="22"/>
              </w:rPr>
              <w:t>humanizmin,</w:t>
            </w:r>
            <w:r>
              <w:rPr>
                <w:rFonts w:ascii="Times New Roman" w:hAnsi="Times New Roman"/>
                <w:sz w:val="22"/>
                <w:szCs w:val="22"/>
              </w:rPr>
              <w:t xml:space="preserve"> </w:t>
            </w:r>
            <w:r w:rsidRPr="00CF60BF">
              <w:rPr>
                <w:rFonts w:ascii="Times New Roman" w:hAnsi="Times New Roman"/>
                <w:sz w:val="22"/>
                <w:szCs w:val="22"/>
              </w:rPr>
              <w:t>ndershmërinë.</w:t>
            </w:r>
          </w:p>
          <w:p w:rsidR="00301D80" w:rsidRPr="00CF60BF" w:rsidRDefault="00301D80" w:rsidP="00F064E8">
            <w:pPr>
              <w:pStyle w:val="ListParagraph"/>
              <w:numPr>
                <w:ilvl w:val="0"/>
                <w:numId w:val="128"/>
              </w:numPr>
              <w:spacing w:line="360" w:lineRule="auto"/>
              <w:jc w:val="left"/>
              <w:rPr>
                <w:rFonts w:ascii="Times New Roman" w:hAnsi="Times New Roman"/>
                <w:sz w:val="22"/>
                <w:szCs w:val="22"/>
              </w:rPr>
            </w:pPr>
            <w:r>
              <w:rPr>
                <w:rFonts w:ascii="Times New Roman" w:hAnsi="Times New Roman"/>
                <w:sz w:val="22"/>
                <w:szCs w:val="22"/>
              </w:rPr>
              <w:t>Ç</w:t>
            </w:r>
            <w:r w:rsidRPr="00CF60BF">
              <w:rPr>
                <w:rFonts w:ascii="Times New Roman" w:hAnsi="Times New Roman"/>
                <w:sz w:val="22"/>
                <w:szCs w:val="22"/>
              </w:rPr>
              <w:t>ajld Haroldi është romantik rebel,</w:t>
            </w:r>
            <w:r>
              <w:rPr>
                <w:rFonts w:ascii="Times New Roman" w:hAnsi="Times New Roman"/>
                <w:sz w:val="22"/>
                <w:szCs w:val="22"/>
              </w:rPr>
              <w:t xml:space="preserve"> </w:t>
            </w:r>
            <w:r w:rsidRPr="00CF60BF">
              <w:rPr>
                <w:rFonts w:ascii="Times New Roman" w:hAnsi="Times New Roman"/>
                <w:sz w:val="22"/>
                <w:szCs w:val="22"/>
              </w:rPr>
              <w:t>i zhgënjyer nga realiteti, ai nuk tjetërsohet si Rastinjaku, por lufton deri në fund kundër padrejtësive me shpirtin e tij human e rebel për të vendosur liri e drejtësi...</w:t>
            </w:r>
          </w:p>
          <w:p w:rsidR="00301D80" w:rsidRPr="00CF60BF" w:rsidRDefault="00301D80" w:rsidP="00AD43F0">
            <w:pPr>
              <w:spacing w:line="360" w:lineRule="auto"/>
              <w:ind w:firstLine="0"/>
              <w:jc w:val="left"/>
              <w:rPr>
                <w:rFonts w:ascii="Times New Roman" w:hAnsi="Times New Roman"/>
                <w:b/>
                <w:sz w:val="22"/>
                <w:szCs w:val="22"/>
              </w:rPr>
            </w:pPr>
            <w:r w:rsidRPr="00F13A25">
              <w:rPr>
                <w:rFonts w:ascii="Times New Roman" w:hAnsi="Times New Roman"/>
                <w:b/>
                <w:i/>
                <w:iCs/>
              </w:rPr>
              <w:t>Hapi 3.</w:t>
            </w:r>
            <w:r>
              <w:rPr>
                <w:rFonts w:ascii="Times New Roman" w:hAnsi="Times New Roman"/>
                <w:b/>
                <w:sz w:val="22"/>
                <w:szCs w:val="22"/>
              </w:rPr>
              <w:t xml:space="preserve"> </w:t>
            </w:r>
            <w:r w:rsidRPr="00CF60BF">
              <w:rPr>
                <w:rFonts w:ascii="Times New Roman" w:hAnsi="Times New Roman"/>
                <w:b/>
                <w:sz w:val="22"/>
                <w:szCs w:val="22"/>
              </w:rPr>
              <w:t>Punë e pavarur</w:t>
            </w:r>
            <w:r>
              <w:rPr>
                <w:rFonts w:ascii="Times New Roman" w:hAnsi="Times New Roman"/>
                <w:b/>
                <w:sz w:val="22"/>
                <w:szCs w:val="22"/>
              </w:rPr>
              <w:t>.</w:t>
            </w:r>
          </w:p>
          <w:p w:rsidR="00301D80" w:rsidRPr="00CF60BF" w:rsidRDefault="00301D80" w:rsidP="00F064E8">
            <w:pPr>
              <w:pStyle w:val="ListParagraph"/>
              <w:numPr>
                <w:ilvl w:val="0"/>
                <w:numId w:val="129"/>
              </w:numPr>
              <w:spacing w:line="360" w:lineRule="auto"/>
              <w:jc w:val="left"/>
              <w:rPr>
                <w:rFonts w:ascii="Times New Roman" w:hAnsi="Times New Roman"/>
                <w:sz w:val="22"/>
                <w:szCs w:val="22"/>
              </w:rPr>
            </w:pPr>
            <w:r w:rsidRPr="00CF60BF">
              <w:rPr>
                <w:rFonts w:ascii="Times New Roman" w:hAnsi="Times New Roman"/>
                <w:sz w:val="22"/>
                <w:szCs w:val="22"/>
              </w:rPr>
              <w:t>Nxënësit punojnë me rubrikën:</w:t>
            </w:r>
            <w:r>
              <w:rPr>
                <w:rFonts w:ascii="Times New Roman" w:hAnsi="Times New Roman"/>
                <w:sz w:val="22"/>
                <w:szCs w:val="22"/>
              </w:rPr>
              <w:t xml:space="preserve"> </w:t>
            </w:r>
            <w:r w:rsidRPr="00CF60BF">
              <w:rPr>
                <w:rFonts w:ascii="Times New Roman" w:hAnsi="Times New Roman"/>
                <w:sz w:val="22"/>
                <w:szCs w:val="22"/>
              </w:rPr>
              <w:t>Fjala dhe përdorimi i saj.</w:t>
            </w:r>
          </w:p>
          <w:p w:rsidR="00301D80" w:rsidRPr="00CF60BF" w:rsidRDefault="00301D80" w:rsidP="00F064E8">
            <w:pPr>
              <w:pStyle w:val="ListParagraph"/>
              <w:numPr>
                <w:ilvl w:val="0"/>
                <w:numId w:val="129"/>
              </w:numPr>
              <w:spacing w:line="360" w:lineRule="auto"/>
              <w:jc w:val="left"/>
              <w:rPr>
                <w:rFonts w:ascii="Times New Roman" w:hAnsi="Times New Roman"/>
                <w:sz w:val="22"/>
                <w:szCs w:val="22"/>
              </w:rPr>
            </w:pPr>
            <w:r w:rsidRPr="00CF60BF">
              <w:rPr>
                <w:rFonts w:ascii="Times New Roman" w:hAnsi="Times New Roman"/>
                <w:sz w:val="22"/>
                <w:szCs w:val="22"/>
              </w:rPr>
              <w:t>Shpjegohet roli i dialogut</w:t>
            </w:r>
            <w:r>
              <w:rPr>
                <w:rFonts w:ascii="Times New Roman" w:hAnsi="Times New Roman"/>
                <w:sz w:val="22"/>
                <w:szCs w:val="22"/>
              </w:rPr>
              <w:t>.</w:t>
            </w:r>
          </w:p>
          <w:p w:rsidR="00301D80" w:rsidRPr="00CF60BF" w:rsidRDefault="00301D80" w:rsidP="00F064E8">
            <w:pPr>
              <w:pStyle w:val="ListParagraph"/>
              <w:numPr>
                <w:ilvl w:val="0"/>
                <w:numId w:val="129"/>
              </w:numPr>
              <w:spacing w:line="360" w:lineRule="auto"/>
              <w:jc w:val="left"/>
              <w:rPr>
                <w:rFonts w:ascii="Times New Roman" w:hAnsi="Times New Roman"/>
                <w:sz w:val="22"/>
                <w:szCs w:val="22"/>
              </w:rPr>
            </w:pPr>
            <w:r w:rsidRPr="00CF60BF">
              <w:rPr>
                <w:rFonts w:ascii="Times New Roman" w:hAnsi="Times New Roman"/>
                <w:sz w:val="22"/>
                <w:szCs w:val="22"/>
              </w:rPr>
              <w:t>Në fillim të fragmentit nuk krijohet dialog midis Rastinjakut dhe Anastasias pasi</w:t>
            </w:r>
            <w:r>
              <w:rPr>
                <w:rFonts w:ascii="Times New Roman" w:hAnsi="Times New Roman"/>
                <w:sz w:val="22"/>
                <w:szCs w:val="22"/>
              </w:rPr>
              <w:t xml:space="preserve"> </w:t>
            </w:r>
            <w:r w:rsidRPr="00CF60BF">
              <w:rPr>
                <w:rFonts w:ascii="Times New Roman" w:hAnsi="Times New Roman"/>
                <w:sz w:val="22"/>
                <w:szCs w:val="22"/>
              </w:rPr>
              <w:t>ajo me natyrën e saj kërkon ta shmangë.</w:t>
            </w:r>
            <w:r>
              <w:rPr>
                <w:rFonts w:ascii="Times New Roman" w:hAnsi="Times New Roman"/>
                <w:sz w:val="22"/>
                <w:szCs w:val="22"/>
              </w:rPr>
              <w:t xml:space="preserve"> </w:t>
            </w:r>
            <w:r w:rsidRPr="00CF60BF">
              <w:rPr>
                <w:rFonts w:ascii="Times New Roman" w:hAnsi="Times New Roman"/>
                <w:sz w:val="22"/>
                <w:szCs w:val="22"/>
              </w:rPr>
              <w:t>Më pas, dialogu që formohet mes</w:t>
            </w:r>
            <w:r>
              <w:rPr>
                <w:rFonts w:ascii="Times New Roman" w:hAnsi="Times New Roman"/>
                <w:sz w:val="22"/>
                <w:szCs w:val="22"/>
              </w:rPr>
              <w:t xml:space="preserve"> </w:t>
            </w:r>
            <w:r w:rsidRPr="00CF60BF">
              <w:rPr>
                <w:rFonts w:ascii="Times New Roman" w:hAnsi="Times New Roman"/>
                <w:sz w:val="22"/>
                <w:szCs w:val="22"/>
              </w:rPr>
              <w:t>Z.</w:t>
            </w:r>
            <w:r>
              <w:rPr>
                <w:rFonts w:ascii="Times New Roman" w:hAnsi="Times New Roman"/>
                <w:sz w:val="22"/>
                <w:szCs w:val="22"/>
              </w:rPr>
              <w:t xml:space="preserve"> </w:t>
            </w:r>
            <w:r w:rsidRPr="00CF60BF">
              <w:rPr>
                <w:rFonts w:ascii="Times New Roman" w:hAnsi="Times New Roman"/>
                <w:sz w:val="22"/>
                <w:szCs w:val="22"/>
              </w:rPr>
              <w:t>Dë Resto dhe Rastinjakut</w:t>
            </w:r>
            <w:r>
              <w:rPr>
                <w:rFonts w:ascii="Times New Roman" w:hAnsi="Times New Roman"/>
                <w:sz w:val="22"/>
                <w:szCs w:val="22"/>
              </w:rPr>
              <w:t xml:space="preserve"> </w:t>
            </w:r>
            <w:r w:rsidRPr="00CF60BF">
              <w:rPr>
                <w:rFonts w:ascii="Times New Roman" w:hAnsi="Times New Roman"/>
                <w:sz w:val="22"/>
                <w:szCs w:val="22"/>
              </w:rPr>
              <w:t>është ai që nxit rrjedhën e ngjarjeve dhe ndryshon gjendjen shpirtërorë të Rastinjakut.</w:t>
            </w:r>
          </w:p>
          <w:p w:rsidR="00301D80" w:rsidRPr="00CF60BF" w:rsidRDefault="00301D80" w:rsidP="00F064E8">
            <w:pPr>
              <w:pStyle w:val="ListParagraph"/>
              <w:numPr>
                <w:ilvl w:val="0"/>
                <w:numId w:val="129"/>
              </w:numPr>
              <w:spacing w:line="360" w:lineRule="auto"/>
              <w:jc w:val="left"/>
              <w:rPr>
                <w:rFonts w:ascii="Times New Roman" w:hAnsi="Times New Roman"/>
                <w:sz w:val="22"/>
                <w:szCs w:val="22"/>
              </w:rPr>
            </w:pPr>
            <w:r w:rsidRPr="00CF60BF">
              <w:rPr>
                <w:rFonts w:ascii="Times New Roman" w:hAnsi="Times New Roman"/>
                <w:sz w:val="22"/>
                <w:szCs w:val="22"/>
              </w:rPr>
              <w:t>Por nuk ndodh kështu me Znj.</w:t>
            </w:r>
            <w:r>
              <w:rPr>
                <w:rFonts w:ascii="Times New Roman" w:hAnsi="Times New Roman"/>
                <w:sz w:val="22"/>
                <w:szCs w:val="22"/>
              </w:rPr>
              <w:t xml:space="preserve"> </w:t>
            </w:r>
            <w:r w:rsidRPr="00CF60BF">
              <w:rPr>
                <w:rFonts w:ascii="Times New Roman" w:hAnsi="Times New Roman"/>
                <w:sz w:val="22"/>
                <w:szCs w:val="22"/>
              </w:rPr>
              <w:t>Dë Resto, ku dialogu me të në këtë rast është tepër i shkurtër dhe i tensionuar,</w:t>
            </w:r>
            <w:r>
              <w:rPr>
                <w:rFonts w:ascii="Times New Roman" w:hAnsi="Times New Roman"/>
                <w:sz w:val="22"/>
                <w:szCs w:val="22"/>
              </w:rPr>
              <w:t xml:space="preserve"> </w:t>
            </w:r>
            <w:r w:rsidRPr="00CF60BF">
              <w:rPr>
                <w:rFonts w:ascii="Times New Roman" w:hAnsi="Times New Roman"/>
                <w:sz w:val="22"/>
                <w:szCs w:val="22"/>
              </w:rPr>
              <w:t>sipërfaqësor duke treguar mungesën e sinqeritetit të saj dhe dëshirën e Rastinjakut për t’u larguar</w:t>
            </w:r>
            <w:r>
              <w:rPr>
                <w:rFonts w:ascii="Times New Roman" w:hAnsi="Times New Roman"/>
                <w:sz w:val="22"/>
                <w:szCs w:val="22"/>
              </w:rPr>
              <w:t>.</w:t>
            </w:r>
          </w:p>
          <w:p w:rsidR="00301D80" w:rsidRPr="00CF60BF" w:rsidRDefault="00301D80" w:rsidP="00F064E8">
            <w:pPr>
              <w:pStyle w:val="ListParagraph"/>
              <w:numPr>
                <w:ilvl w:val="0"/>
                <w:numId w:val="130"/>
              </w:numPr>
              <w:spacing w:line="360" w:lineRule="auto"/>
              <w:jc w:val="left"/>
              <w:rPr>
                <w:rFonts w:ascii="Times New Roman" w:hAnsi="Times New Roman"/>
                <w:sz w:val="22"/>
                <w:szCs w:val="22"/>
              </w:rPr>
            </w:pPr>
            <w:r w:rsidRPr="00CF60BF">
              <w:rPr>
                <w:rFonts w:ascii="Times New Roman" w:hAnsi="Times New Roman"/>
                <w:sz w:val="22"/>
                <w:szCs w:val="22"/>
              </w:rPr>
              <w:t>Nxënësit më pas shpjegojnë fjalët që shprehin mendime të ndryshme për Rastinjakun.</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sz w:val="22"/>
                <w:szCs w:val="22"/>
              </w:rPr>
              <w:t>Qëndrimi dhe biseda e Z.</w:t>
            </w:r>
            <w:r>
              <w:rPr>
                <w:rFonts w:ascii="Times New Roman" w:hAnsi="Times New Roman"/>
                <w:sz w:val="22"/>
                <w:szCs w:val="22"/>
              </w:rPr>
              <w:t xml:space="preserve"> </w:t>
            </w:r>
            <w:r w:rsidRPr="00CF60BF">
              <w:rPr>
                <w:rFonts w:ascii="Times New Roman" w:hAnsi="Times New Roman"/>
                <w:sz w:val="22"/>
                <w:szCs w:val="22"/>
              </w:rPr>
              <w:t>Dë Resto pasi merr vesh për mbiemrin e famshëm të Rastinjakut,</w:t>
            </w:r>
            <w:r>
              <w:rPr>
                <w:rFonts w:ascii="Times New Roman" w:hAnsi="Times New Roman"/>
                <w:sz w:val="22"/>
                <w:szCs w:val="22"/>
              </w:rPr>
              <w:t xml:space="preserve"> </w:t>
            </w:r>
            <w:r w:rsidRPr="00CF60BF">
              <w:rPr>
                <w:rFonts w:ascii="Times New Roman" w:hAnsi="Times New Roman"/>
                <w:sz w:val="22"/>
                <w:szCs w:val="22"/>
              </w:rPr>
              <w:t>fjalët, qëndrimet e tij.</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sz w:val="22"/>
                <w:szCs w:val="22"/>
              </w:rPr>
              <w:t>Në rastin tjetër jepet ndryshimi i fjalëve edhe i qëndrimit të tij pasi merr vesh që ai e njeh Xha Gorionë.</w:t>
            </w:r>
          </w:p>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sz w:val="22"/>
                <w:szCs w:val="22"/>
              </w:rPr>
              <w:t>-</w:t>
            </w:r>
            <w:r>
              <w:rPr>
                <w:rFonts w:ascii="Times New Roman" w:hAnsi="Times New Roman"/>
                <w:sz w:val="22"/>
                <w:szCs w:val="22"/>
              </w:rPr>
              <w:t xml:space="preserve"> </w:t>
            </w:r>
            <w:r w:rsidRPr="00CF60BF">
              <w:rPr>
                <w:rFonts w:ascii="Times New Roman" w:hAnsi="Times New Roman"/>
                <w:sz w:val="22"/>
                <w:szCs w:val="22"/>
              </w:rPr>
              <w:t>Dhe në fund të fragmentit ai i thotë Morisit të mos e pranojë më atë.</w:t>
            </w:r>
          </w:p>
          <w:p w:rsidR="00301D80" w:rsidRPr="00CF60BF" w:rsidRDefault="00301D80" w:rsidP="00AD43F0">
            <w:pPr>
              <w:spacing w:line="360" w:lineRule="auto"/>
              <w:ind w:firstLine="0"/>
              <w:jc w:val="left"/>
              <w:rPr>
                <w:rFonts w:ascii="Times New Roman" w:hAnsi="Times New Roman"/>
                <w:b/>
                <w:sz w:val="22"/>
                <w:szCs w:val="22"/>
              </w:rPr>
            </w:pPr>
          </w:p>
          <w:p w:rsidR="00301D80" w:rsidRPr="00CF60BF" w:rsidRDefault="00301D80" w:rsidP="00AD43F0">
            <w:pPr>
              <w:spacing w:line="360" w:lineRule="auto"/>
              <w:ind w:firstLine="0"/>
              <w:jc w:val="left"/>
              <w:rPr>
                <w:rFonts w:ascii="Times New Roman" w:hAnsi="Times New Roman"/>
                <w:b/>
                <w:sz w:val="22"/>
                <w:szCs w:val="22"/>
              </w:rPr>
            </w:pPr>
          </w:p>
          <w:p w:rsidR="00301D80" w:rsidRPr="00CF60BF" w:rsidRDefault="00301D80" w:rsidP="00AD43F0">
            <w:pPr>
              <w:ind w:firstLine="0"/>
              <w:jc w:val="left"/>
              <w:rPr>
                <w:rFonts w:ascii="Times New Roman" w:hAnsi="Times New Roman"/>
                <w:sz w:val="22"/>
                <w:szCs w:val="22"/>
              </w:rPr>
            </w:pPr>
          </w:p>
        </w:tc>
      </w:tr>
      <w:tr w:rsidR="00301D80" w:rsidRPr="00CF60BF" w:rsidTr="00AD43F0">
        <w:tc>
          <w:tcPr>
            <w:tcW w:w="10597" w:type="dxa"/>
            <w:gridSpan w:val="4"/>
            <w:shd w:val="clear" w:color="auto" w:fill="auto"/>
          </w:tcPr>
          <w:p w:rsidR="00301D80" w:rsidRPr="00CF60BF" w:rsidRDefault="00301D80" w:rsidP="00AD43F0">
            <w:pPr>
              <w:spacing w:line="360" w:lineRule="auto"/>
              <w:ind w:firstLine="0"/>
              <w:jc w:val="left"/>
              <w:rPr>
                <w:rFonts w:ascii="Times New Roman" w:hAnsi="Times New Roman"/>
                <w:b/>
                <w:sz w:val="22"/>
                <w:szCs w:val="22"/>
              </w:rPr>
            </w:pPr>
            <w:r w:rsidRPr="00CF60BF">
              <w:rPr>
                <w:rFonts w:ascii="Times New Roman" w:hAnsi="Times New Roman"/>
                <w:b/>
                <w:sz w:val="22"/>
                <w:szCs w:val="22"/>
              </w:rPr>
              <w:lastRenderedPageBreak/>
              <w:t>Vlerësimi:</w:t>
            </w:r>
            <w:r>
              <w:rPr>
                <w:rFonts w:ascii="Times New Roman" w:hAnsi="Times New Roman"/>
                <w:b/>
                <w:sz w:val="22"/>
                <w:szCs w:val="22"/>
              </w:rPr>
              <w:t xml:space="preserve"> </w:t>
            </w:r>
            <w:r w:rsidRPr="00CF60BF">
              <w:rPr>
                <w:rFonts w:ascii="Times New Roman" w:hAnsi="Times New Roman"/>
                <w:sz w:val="22"/>
                <w:szCs w:val="22"/>
              </w:rPr>
              <w:t>Vlerësim diagnostikues për disa nxënës dhe i vazhduar për disa të tjerë për aftësitë e zgjedhjes së detajeve tipike dhe shpjegimin e tyre.</w:t>
            </w:r>
          </w:p>
        </w:tc>
      </w:tr>
      <w:tr w:rsidR="00301D80" w:rsidRPr="00CF60BF" w:rsidTr="00AD43F0">
        <w:tc>
          <w:tcPr>
            <w:tcW w:w="10597" w:type="dxa"/>
            <w:gridSpan w:val="4"/>
            <w:shd w:val="clear" w:color="auto" w:fill="auto"/>
          </w:tcPr>
          <w:p w:rsidR="00301D80" w:rsidRPr="00CF60BF" w:rsidRDefault="00301D80" w:rsidP="00AD43F0">
            <w:pPr>
              <w:spacing w:line="360" w:lineRule="auto"/>
              <w:ind w:firstLine="0"/>
              <w:jc w:val="left"/>
              <w:rPr>
                <w:rFonts w:ascii="Times New Roman" w:hAnsi="Times New Roman"/>
                <w:sz w:val="22"/>
                <w:szCs w:val="22"/>
              </w:rPr>
            </w:pPr>
            <w:r w:rsidRPr="00CF60BF">
              <w:rPr>
                <w:rFonts w:ascii="Times New Roman" w:hAnsi="Times New Roman"/>
                <w:b/>
                <w:sz w:val="22"/>
                <w:szCs w:val="22"/>
              </w:rPr>
              <w:t>Detyrat dhe puna e pavarur:</w:t>
            </w:r>
            <w:r>
              <w:rPr>
                <w:rFonts w:ascii="Times New Roman" w:hAnsi="Times New Roman"/>
                <w:b/>
                <w:sz w:val="22"/>
                <w:szCs w:val="22"/>
              </w:rPr>
              <w:t xml:space="preserve"> </w:t>
            </w:r>
            <w:r w:rsidRPr="00CF60BF">
              <w:rPr>
                <w:rFonts w:ascii="Times New Roman" w:hAnsi="Times New Roman"/>
                <w:sz w:val="22"/>
                <w:szCs w:val="22"/>
              </w:rPr>
              <w:t>Shkruani një ese me temë: “Hipokrizia e shoqërisë lufton vlerat dhe të renë në</w:t>
            </w:r>
            <w:r>
              <w:rPr>
                <w:rFonts w:ascii="Times New Roman" w:hAnsi="Times New Roman"/>
                <w:sz w:val="22"/>
                <w:szCs w:val="22"/>
              </w:rPr>
              <w:t xml:space="preserve"> </w:t>
            </w:r>
            <w:r w:rsidRPr="00CF60BF">
              <w:rPr>
                <w:rFonts w:ascii="Times New Roman" w:hAnsi="Times New Roman"/>
                <w:sz w:val="22"/>
                <w:szCs w:val="22"/>
              </w:rPr>
              <w:t>çdo kohë”.</w:t>
            </w:r>
          </w:p>
          <w:p w:rsidR="00301D80" w:rsidRPr="00CF60BF" w:rsidRDefault="00301D80" w:rsidP="00AD43F0">
            <w:pPr>
              <w:spacing w:line="360" w:lineRule="auto"/>
              <w:ind w:firstLine="0"/>
              <w:jc w:val="left"/>
              <w:rPr>
                <w:rFonts w:ascii="Times New Roman" w:hAnsi="Times New Roman"/>
                <w:b/>
                <w:i/>
                <w:sz w:val="22"/>
                <w:szCs w:val="22"/>
              </w:rPr>
            </w:pPr>
            <w:r w:rsidRPr="00CF60BF">
              <w:rPr>
                <w:rFonts w:ascii="Times New Roman" w:hAnsi="Times New Roman"/>
                <w:sz w:val="22"/>
                <w:szCs w:val="22"/>
              </w:rPr>
              <w:t>Mblidhni material mbi romanin Evgjeni Grande,</w:t>
            </w:r>
            <w:r>
              <w:rPr>
                <w:rFonts w:ascii="Times New Roman" w:hAnsi="Times New Roman"/>
                <w:sz w:val="22"/>
                <w:szCs w:val="22"/>
              </w:rPr>
              <w:t xml:space="preserve"> </w:t>
            </w:r>
            <w:r w:rsidRPr="00CF60BF">
              <w:rPr>
                <w:rFonts w:ascii="Times New Roman" w:hAnsi="Times New Roman"/>
                <w:sz w:val="22"/>
                <w:szCs w:val="22"/>
              </w:rPr>
              <w:t>veçanërisht personazhin e plakut Grande.</w:t>
            </w:r>
          </w:p>
        </w:tc>
      </w:tr>
    </w:tbl>
    <w:p w:rsidR="00301D80" w:rsidRPr="00CF60BF" w:rsidRDefault="00301D80" w:rsidP="00301D80">
      <w:pPr>
        <w:ind w:firstLine="0"/>
      </w:pPr>
    </w:p>
    <w:p w:rsidR="00301D80" w:rsidRDefault="00301D80"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Default="001705D3" w:rsidP="00301D80">
      <w:pPr>
        <w:jc w:val="left"/>
        <w:rPr>
          <w:rFonts w:ascii="Times New Roman" w:hAnsi="Times New Roman"/>
          <w:b/>
        </w:rPr>
      </w:pPr>
    </w:p>
    <w:p w:rsidR="001705D3" w:rsidRPr="00056BBA" w:rsidRDefault="001705D3" w:rsidP="00301D80">
      <w:pPr>
        <w:jc w:val="left"/>
        <w:rPr>
          <w:rFonts w:ascii="Times New Roman" w:hAnsi="Times New Roman"/>
          <w:b/>
        </w:rPr>
      </w:pPr>
    </w:p>
    <w:p w:rsidR="00301D80" w:rsidRPr="00056BBA" w:rsidRDefault="00301D80" w:rsidP="00301D80">
      <w:pPr>
        <w:jc w:val="left"/>
        <w:rPr>
          <w:rFonts w:ascii="Times New Roman" w:hAnsi="Times New Roman"/>
          <w:b/>
        </w:rPr>
      </w:pPr>
      <w:r w:rsidRPr="00056BBA">
        <w:rPr>
          <w:rFonts w:ascii="Times New Roman" w:hAnsi="Times New Roman"/>
          <w:b/>
        </w:rPr>
        <w:t xml:space="preserve">PLANIFIKIMI I ORËS MËSIMORE </w:t>
      </w:r>
      <w:r w:rsidRPr="00056BBA">
        <w:rPr>
          <w:rFonts w:ascii="Times New Roman" w:hAnsi="Times New Roman"/>
          <w:b/>
        </w:rPr>
        <w:tab/>
      </w:r>
      <w:r w:rsidRPr="00056BBA">
        <w:rPr>
          <w:rFonts w:ascii="Times New Roman" w:hAnsi="Times New Roman"/>
          <w:b/>
        </w:rPr>
        <w:tab/>
      </w:r>
      <w:r w:rsidRPr="00056BBA">
        <w:rPr>
          <w:rFonts w:ascii="Times New Roman" w:hAnsi="Times New Roman"/>
          <w:b/>
        </w:rPr>
        <w:tab/>
      </w:r>
      <w:r w:rsidRPr="00056BBA">
        <w:rPr>
          <w:rFonts w:ascii="Times New Roman" w:hAnsi="Times New Roman"/>
          <w:b/>
        </w:rPr>
        <w:tab/>
      </w:r>
      <w:r w:rsidRPr="00056BBA">
        <w:rPr>
          <w:rFonts w:ascii="Times New Roman" w:hAnsi="Times New Roman"/>
          <w:b/>
        </w:rPr>
        <w:tab/>
        <w:t>Dt.</w:t>
      </w:r>
      <w:r w:rsidRPr="00056BBA">
        <w:rPr>
          <w:rFonts w:ascii="Times New Roman" w:hAnsi="Times New Roman"/>
          <w:b/>
        </w:rPr>
        <w:softHyphen/>
      </w:r>
    </w:p>
    <w:p w:rsidR="00301D80" w:rsidRPr="00056BBA" w:rsidRDefault="00301D80" w:rsidP="00301D80">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301D80" w:rsidRPr="00056BBA" w:rsidTr="00AD43F0">
        <w:tc>
          <w:tcPr>
            <w:tcW w:w="2190" w:type="dxa"/>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Fusha: Gjuhët dhe komunikimi</w:t>
            </w:r>
          </w:p>
        </w:tc>
        <w:tc>
          <w:tcPr>
            <w:tcW w:w="3390" w:type="dxa"/>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Lënda: Letërsi</w:t>
            </w:r>
          </w:p>
        </w:tc>
        <w:tc>
          <w:tcPr>
            <w:tcW w:w="3450" w:type="dxa"/>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Shkalla: V</w:t>
            </w:r>
          </w:p>
        </w:tc>
        <w:tc>
          <w:tcPr>
            <w:tcW w:w="1500" w:type="dxa"/>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Klasa: XI</w:t>
            </w:r>
          </w:p>
        </w:tc>
      </w:tr>
      <w:tr w:rsidR="00301D80" w:rsidRPr="00056BBA" w:rsidTr="00AD43F0">
        <w:tc>
          <w:tcPr>
            <w:tcW w:w="5580" w:type="dxa"/>
            <w:gridSpan w:val="2"/>
            <w:shd w:val="clear" w:color="auto" w:fill="auto"/>
          </w:tcPr>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b/>
                <w:sz w:val="22"/>
                <w:szCs w:val="22"/>
              </w:rPr>
              <w:t xml:space="preserve">Tema mësimore: </w:t>
            </w:r>
            <w:r w:rsidRPr="00056BBA">
              <w:rPr>
                <w:rFonts w:ascii="Times New Roman" w:hAnsi="Times New Roman"/>
                <w:sz w:val="22"/>
                <w:szCs w:val="22"/>
              </w:rPr>
              <w:t>Studim teksti: Agonia e xha Gorioit</w:t>
            </w:r>
          </w:p>
        </w:tc>
        <w:tc>
          <w:tcPr>
            <w:tcW w:w="4950" w:type="dxa"/>
            <w:gridSpan w:val="2"/>
            <w:shd w:val="clear" w:color="auto" w:fill="auto"/>
          </w:tcPr>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b/>
                <w:sz w:val="22"/>
                <w:szCs w:val="22"/>
              </w:rPr>
              <w:t xml:space="preserve">Situata e të nxënit: </w:t>
            </w:r>
            <w:r w:rsidRPr="00056BBA">
              <w:rPr>
                <w:rFonts w:ascii="Times New Roman" w:hAnsi="Times New Roman"/>
                <w:sz w:val="22"/>
                <w:szCs w:val="22"/>
              </w:rPr>
              <w:t>Diskutim, studim teksti.</w:t>
            </w:r>
          </w:p>
        </w:tc>
      </w:tr>
      <w:tr w:rsidR="00301D80" w:rsidRPr="00056BBA" w:rsidTr="00AD43F0">
        <w:tc>
          <w:tcPr>
            <w:tcW w:w="10530" w:type="dxa"/>
            <w:gridSpan w:val="4"/>
            <w:shd w:val="clear" w:color="auto" w:fill="auto"/>
          </w:tcPr>
          <w:p w:rsidR="00301D80" w:rsidRPr="00056BBA" w:rsidRDefault="00301D80" w:rsidP="00AD43F0">
            <w:pPr>
              <w:ind w:firstLine="0"/>
              <w:rPr>
                <w:rFonts w:ascii="Times New Roman" w:hAnsi="Times New Roman"/>
                <w:b/>
                <w:sz w:val="22"/>
                <w:szCs w:val="22"/>
                <w:lang w:eastAsia="ja-JP"/>
              </w:rPr>
            </w:pPr>
            <w:r w:rsidRPr="00056BBA">
              <w:rPr>
                <w:rFonts w:ascii="Times New Roman" w:hAnsi="Times New Roman"/>
                <w:b/>
                <w:sz w:val="22"/>
                <w:szCs w:val="22"/>
              </w:rPr>
              <w:t>Rezultatet e të nxënit sipas kompetencave kyç</w:t>
            </w:r>
            <w:r w:rsidRPr="00056BBA">
              <w:rPr>
                <w:rFonts w:ascii="Times New Roman" w:hAnsi="Times New Roman"/>
                <w:b/>
                <w:sz w:val="22"/>
                <w:szCs w:val="22"/>
                <w:lang w:eastAsia="ja-JP"/>
              </w:rPr>
              <w:t>e:</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Kompetenca e komunikimit dhe të shprehurit</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Kompetenca e të menduarit</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Kompetenca qytetare</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Kompetenca e të mësuarit për të nxënë</w:t>
            </w:r>
          </w:p>
        </w:tc>
      </w:tr>
      <w:tr w:rsidR="00301D80" w:rsidRPr="00056BBA" w:rsidTr="00AD43F0">
        <w:tc>
          <w:tcPr>
            <w:tcW w:w="5580" w:type="dxa"/>
            <w:gridSpan w:val="2"/>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Rezultatet e të nxënit të kompetencave të fushës sipas temës mësimore:</w:t>
            </w:r>
          </w:p>
          <w:p w:rsidR="00301D80" w:rsidRPr="00056BBA" w:rsidRDefault="00301D80" w:rsidP="00AD43F0">
            <w:pPr>
              <w:spacing w:line="360" w:lineRule="auto"/>
              <w:ind w:firstLine="0"/>
              <w:jc w:val="left"/>
              <w:rPr>
                <w:rFonts w:ascii="Times New Roman" w:hAnsi="Times New Roman"/>
                <w:bCs/>
                <w:sz w:val="22"/>
                <w:szCs w:val="22"/>
              </w:rPr>
            </w:pPr>
            <w:r w:rsidRPr="00056BBA">
              <w:rPr>
                <w:rFonts w:ascii="Times New Roman" w:hAnsi="Times New Roman"/>
                <w:bCs/>
                <w:sz w:val="22"/>
                <w:szCs w:val="22"/>
              </w:rPr>
              <w:t>Nxënësi:</w:t>
            </w:r>
          </w:p>
          <w:p w:rsidR="00301D80" w:rsidRPr="00056BBA" w:rsidRDefault="00301D80" w:rsidP="00F064E8">
            <w:pPr>
              <w:pStyle w:val="ListParagraph"/>
              <w:numPr>
                <w:ilvl w:val="0"/>
                <w:numId w:val="134"/>
              </w:numPr>
              <w:spacing w:line="360" w:lineRule="auto"/>
              <w:jc w:val="left"/>
              <w:rPr>
                <w:rFonts w:ascii="Times New Roman" w:hAnsi="Times New Roman"/>
                <w:sz w:val="22"/>
                <w:szCs w:val="22"/>
              </w:rPr>
            </w:pPr>
            <w:r w:rsidRPr="00056BBA">
              <w:rPr>
                <w:rFonts w:ascii="Times New Roman" w:hAnsi="Times New Roman"/>
                <w:sz w:val="22"/>
                <w:szCs w:val="22"/>
              </w:rPr>
              <w:t>diskutojnë mbi situatën në të cilën ndodhet xha Gorio;</w:t>
            </w:r>
          </w:p>
          <w:p w:rsidR="00301D80" w:rsidRPr="00056BBA" w:rsidRDefault="00301D80" w:rsidP="00F064E8">
            <w:pPr>
              <w:pStyle w:val="ListParagraph"/>
              <w:numPr>
                <w:ilvl w:val="0"/>
                <w:numId w:val="135"/>
              </w:numPr>
              <w:spacing w:line="360" w:lineRule="auto"/>
              <w:jc w:val="left"/>
              <w:rPr>
                <w:rFonts w:ascii="Times New Roman" w:hAnsi="Times New Roman"/>
                <w:sz w:val="22"/>
                <w:szCs w:val="22"/>
              </w:rPr>
            </w:pPr>
            <w:r w:rsidRPr="00056BBA">
              <w:rPr>
                <w:rFonts w:ascii="Times New Roman" w:hAnsi="Times New Roman"/>
                <w:sz w:val="22"/>
                <w:szCs w:val="22"/>
              </w:rPr>
              <w:t>dallon detajet që shprehin dilemat e tij, dhimbjen shpirtërore dhe adhurimin prindëror;</w:t>
            </w:r>
          </w:p>
          <w:p w:rsidR="00301D80" w:rsidRPr="00056BBA" w:rsidRDefault="00301D80" w:rsidP="00F064E8">
            <w:pPr>
              <w:pStyle w:val="ListParagraph"/>
              <w:numPr>
                <w:ilvl w:val="0"/>
                <w:numId w:val="135"/>
              </w:numPr>
              <w:spacing w:line="360" w:lineRule="auto"/>
              <w:jc w:val="left"/>
              <w:rPr>
                <w:rFonts w:ascii="Times New Roman" w:hAnsi="Times New Roman"/>
                <w:sz w:val="22"/>
                <w:szCs w:val="22"/>
              </w:rPr>
            </w:pPr>
            <w:r w:rsidRPr="00056BBA">
              <w:rPr>
                <w:rFonts w:ascii="Times New Roman" w:hAnsi="Times New Roman"/>
                <w:sz w:val="22"/>
                <w:szCs w:val="22"/>
              </w:rPr>
              <w:t>analizon dhimbjen dhe ndërgjegjësimin e xha Gorioit;</w:t>
            </w:r>
          </w:p>
          <w:p w:rsidR="00301D80" w:rsidRPr="00056BBA" w:rsidRDefault="00301D80" w:rsidP="00F064E8">
            <w:pPr>
              <w:pStyle w:val="ListParagraph"/>
              <w:numPr>
                <w:ilvl w:val="0"/>
                <w:numId w:val="135"/>
              </w:numPr>
              <w:spacing w:line="360" w:lineRule="auto"/>
              <w:jc w:val="left"/>
              <w:rPr>
                <w:rFonts w:ascii="Times New Roman" w:hAnsi="Times New Roman"/>
                <w:sz w:val="22"/>
                <w:szCs w:val="22"/>
              </w:rPr>
            </w:pPr>
            <w:r w:rsidRPr="00056BBA">
              <w:rPr>
                <w:rFonts w:ascii="Times New Roman" w:hAnsi="Times New Roman"/>
                <w:sz w:val="22"/>
                <w:szCs w:val="22"/>
              </w:rPr>
              <w:t>krahason dy figura etërish si plaku Grande dhe xha Gorio;</w:t>
            </w:r>
          </w:p>
          <w:p w:rsidR="00301D80" w:rsidRPr="00056BBA" w:rsidRDefault="00301D80" w:rsidP="00F064E8">
            <w:pPr>
              <w:pStyle w:val="ListParagraph"/>
              <w:numPr>
                <w:ilvl w:val="0"/>
                <w:numId w:val="135"/>
              </w:numPr>
              <w:spacing w:line="360" w:lineRule="auto"/>
              <w:jc w:val="left"/>
              <w:rPr>
                <w:rFonts w:ascii="Times New Roman" w:hAnsi="Times New Roman"/>
                <w:sz w:val="22"/>
                <w:szCs w:val="22"/>
              </w:rPr>
            </w:pPr>
            <w:r w:rsidRPr="00056BBA">
              <w:rPr>
                <w:rFonts w:ascii="Times New Roman" w:hAnsi="Times New Roman"/>
                <w:sz w:val="22"/>
                <w:szCs w:val="22"/>
              </w:rPr>
              <w:t xml:space="preserve">vlerëson mesazhin universal që përcjell Balzaku. </w:t>
            </w:r>
          </w:p>
        </w:tc>
        <w:tc>
          <w:tcPr>
            <w:tcW w:w="4950" w:type="dxa"/>
            <w:gridSpan w:val="2"/>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Fjalët kyçe:</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Ati</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Agoni</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Krim</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Braktisje</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Dhimbje</w:t>
            </w:r>
          </w:p>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sz w:val="22"/>
                <w:szCs w:val="22"/>
              </w:rPr>
              <w:t>Prindërim</w:t>
            </w:r>
          </w:p>
        </w:tc>
      </w:tr>
      <w:tr w:rsidR="00301D80" w:rsidRPr="00056BBA" w:rsidTr="00AD43F0">
        <w:tc>
          <w:tcPr>
            <w:tcW w:w="5580" w:type="dxa"/>
            <w:gridSpan w:val="2"/>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 xml:space="preserve">Burimet: </w:t>
            </w:r>
            <w:r w:rsidRPr="00056BBA">
              <w:rPr>
                <w:rFonts w:ascii="Times New Roman" w:hAnsi="Times New Roman"/>
                <w:sz w:val="22"/>
                <w:szCs w:val="22"/>
              </w:rPr>
              <w:t>Libri i nxënësit, vepra, kritika letrare.</w:t>
            </w:r>
          </w:p>
          <w:p w:rsidR="00301D80" w:rsidRPr="00056BBA" w:rsidRDefault="00301D80" w:rsidP="00AD43F0">
            <w:pPr>
              <w:spacing w:line="360" w:lineRule="auto"/>
              <w:ind w:firstLine="0"/>
              <w:jc w:val="left"/>
              <w:rPr>
                <w:rFonts w:ascii="Times New Roman" w:hAnsi="Times New Roman"/>
                <w:b/>
                <w:sz w:val="22"/>
                <w:szCs w:val="22"/>
              </w:rPr>
            </w:pPr>
          </w:p>
          <w:p w:rsidR="00301D80" w:rsidRPr="00056BBA" w:rsidRDefault="00301D80"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 xml:space="preserve">Lidhja me fushat e tjera ose me temat ndërkurrikulare: </w:t>
            </w:r>
            <w:r w:rsidRPr="00056BBA">
              <w:rPr>
                <w:rFonts w:ascii="Times New Roman" w:hAnsi="Times New Roman"/>
                <w:sz w:val="22"/>
                <w:szCs w:val="22"/>
              </w:rPr>
              <w:t>Kjo temë lidhet me atë të orës së kaluar.</w:t>
            </w:r>
          </w:p>
        </w:tc>
      </w:tr>
      <w:tr w:rsidR="00301D80" w:rsidRPr="00056BBA" w:rsidTr="00AD43F0">
        <w:tc>
          <w:tcPr>
            <w:tcW w:w="10530" w:type="dxa"/>
            <w:gridSpan w:val="4"/>
            <w:shd w:val="clear" w:color="auto" w:fill="auto"/>
          </w:tcPr>
          <w:p w:rsidR="00301D80" w:rsidRPr="00056BBA" w:rsidRDefault="00301D80" w:rsidP="00AD43F0">
            <w:pPr>
              <w:spacing w:line="360" w:lineRule="auto"/>
              <w:ind w:firstLine="0"/>
              <w:jc w:val="center"/>
              <w:rPr>
                <w:rFonts w:ascii="Times New Roman" w:hAnsi="Times New Roman"/>
                <w:b/>
                <w:sz w:val="22"/>
                <w:szCs w:val="22"/>
              </w:rPr>
            </w:pPr>
            <w:r w:rsidRPr="00056BBA">
              <w:rPr>
                <w:rFonts w:ascii="Times New Roman" w:hAnsi="Times New Roman"/>
                <w:b/>
                <w:sz w:val="22"/>
                <w:szCs w:val="22"/>
              </w:rPr>
              <w:lastRenderedPageBreak/>
              <w:t>Metodologjia dhe veprimtaritë e nxënësve</w:t>
            </w:r>
          </w:p>
          <w:p w:rsidR="00301D80" w:rsidRPr="00056BBA" w:rsidRDefault="00301D80" w:rsidP="00AD43F0">
            <w:pPr>
              <w:spacing w:line="360" w:lineRule="auto"/>
              <w:ind w:firstLine="0"/>
              <w:jc w:val="center"/>
              <w:rPr>
                <w:rFonts w:ascii="Times New Roman" w:hAnsi="Times New Roman"/>
                <w:bCs/>
                <w:sz w:val="22"/>
                <w:szCs w:val="22"/>
              </w:rPr>
            </w:pPr>
            <w:r w:rsidRPr="00056BBA">
              <w:rPr>
                <w:rFonts w:ascii="Times New Roman" w:hAnsi="Times New Roman"/>
                <w:bCs/>
                <w:sz w:val="22"/>
                <w:szCs w:val="22"/>
              </w:rPr>
              <w:t>Lexim i drejtuar-Punë në grupe-Vështrim krahasues</w:t>
            </w:r>
          </w:p>
        </w:tc>
      </w:tr>
      <w:tr w:rsidR="00301D80" w:rsidRPr="00056BBA" w:rsidTr="00AD43F0">
        <w:trPr>
          <w:trHeight w:val="2542"/>
        </w:trPr>
        <w:tc>
          <w:tcPr>
            <w:tcW w:w="10530" w:type="dxa"/>
            <w:gridSpan w:val="4"/>
            <w:shd w:val="clear" w:color="auto" w:fill="auto"/>
          </w:tcPr>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Organizimi i orës së mësimit</w:t>
            </w:r>
          </w:p>
          <w:p w:rsidR="00301D80" w:rsidRPr="00056BBA" w:rsidRDefault="00301D80" w:rsidP="00AD43F0">
            <w:pPr>
              <w:tabs>
                <w:tab w:val="left" w:pos="6286"/>
              </w:tabs>
              <w:spacing w:line="360" w:lineRule="auto"/>
              <w:ind w:firstLine="0"/>
              <w:jc w:val="left"/>
              <w:rPr>
                <w:rFonts w:ascii="Times New Roman" w:hAnsi="Times New Roman"/>
                <w:b/>
                <w:sz w:val="22"/>
                <w:szCs w:val="22"/>
              </w:rPr>
            </w:pPr>
            <w:r w:rsidRPr="00056BBA">
              <w:rPr>
                <w:rFonts w:ascii="Times New Roman" w:hAnsi="Times New Roman"/>
                <w:b/>
                <w:sz w:val="22"/>
                <w:szCs w:val="22"/>
              </w:rPr>
              <w:t>Parashikimi: Lexim i drejtuar, diskutim</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Pasi lexohet fragmenti, nxënësit diskutojnë mbi momentet kryesore të këtij fragmenti.</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Në këtë fragment pasqyrohen momentet e fundit të xha Gorioit, i ngelur vetëm dhe mbi kokë ka Rastinjakun dhe asnjë nga vajzat nuk u interesua për të. Në këto momente ai flet në përçart si në jerm</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duke shpërthyer në një monolog të dhimbshëm në dhomën e tij në katin e fundit, në të cilin është ngjitur vit pas viti pasi të bijat e shkatërruan nga pasuria, por kjo ngjitje shënon rënien e tij materiale dhe shoqërore. Ky moment do të jetë momenti i së vërtetës, ku ai do të analizojë gjithçka të mirë apo të keqe që ka bërë në jetën e tij. Në këtë gjendje ai ka ardhur vetëm nga një ndjenjë që iu bë ves, dashuria për vajzat e tij. Vërtet dashuria për fëmijën është e pakufishme, pasi as etërit nuk i zgjedhin fëmijët e tyre, dhe as fëmijët nuk i zgjedhin prindërit e tyre, ndaj kjo dashuri është e pakushtëzuar. Por në këtë rast ajo është e njëanshme, pasi vetëm babai i donte vajzat e tij dhe për to sakrifikoi jo vetëm paratë dhe pozitën e tij shoqërore, por edhe dinjitetin dhe jetën e tij. Ashtu si te mbreti Lir, braktisja e atit prej vajzave, është atëvrasje që prish gjithë ekuilibrat shoqërorë, pasi është lëkundur qeliza, boshti që mban shoqërinë, familja. Marrëdhëniet mes atit dhe bijave jepen në kulmin e shpërfytyrimit të familjes. Ato e deshën babanë derisa i zhvatën gjithë pasurinë. Por në thelb të karakterit të tij Gorioi është një baba egoist që në vend që t’i edukonte ato, e blinte dashurinë e tyre me para.</w:t>
            </w:r>
          </w:p>
          <w:p w:rsidR="00301D80" w:rsidRPr="00056BBA" w:rsidRDefault="00301D80" w:rsidP="00AD43F0">
            <w:pPr>
              <w:spacing w:line="360" w:lineRule="auto"/>
              <w:ind w:firstLine="0"/>
              <w:jc w:val="left"/>
              <w:rPr>
                <w:rFonts w:ascii="Times New Roman" w:hAnsi="Times New Roman"/>
                <w:i/>
                <w:sz w:val="22"/>
                <w:szCs w:val="22"/>
              </w:rPr>
            </w:pPr>
            <w:r w:rsidRPr="00056BBA">
              <w:rPr>
                <w:rFonts w:ascii="Times New Roman" w:hAnsi="Times New Roman"/>
                <w:i/>
                <w:sz w:val="22"/>
                <w:szCs w:val="22"/>
              </w:rPr>
              <w:t>...i desha aq shumë sa prapë shkova te to, si ai kumarxhiu në bixhoz. Vajzat e mia ishin vesi im...</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Kjo monomani e varësisë së dashurisë të babait ndaj vajzave është e ngjashme me një sëmundje patologjike që s’kishte shërim, ishte ves, por jo dashuri, sepse dashuria është një marrëdhënie reciproke, por xha Gorio vetëm ka dhënë dhe nuk ka marrë asgjë në këmbim.</w:t>
            </w:r>
          </w:p>
          <w:p w:rsidR="00301D80" w:rsidRPr="00056BBA" w:rsidRDefault="00301D80" w:rsidP="00AD43F0">
            <w:pPr>
              <w:spacing w:line="360" w:lineRule="auto"/>
              <w:ind w:firstLine="0"/>
              <w:jc w:val="left"/>
              <w:rPr>
                <w:rFonts w:ascii="Times New Roman" w:hAnsi="Times New Roman"/>
                <w:i/>
                <w:sz w:val="22"/>
                <w:szCs w:val="22"/>
              </w:rPr>
            </w:pPr>
            <w:r w:rsidRPr="00056BBA">
              <w:rPr>
                <w:rFonts w:ascii="Times New Roman" w:hAnsi="Times New Roman"/>
                <w:i/>
                <w:sz w:val="22"/>
                <w:szCs w:val="22"/>
              </w:rPr>
              <w:t>...kaq e madhe ishte dashuria ime për to, saqë s’mbetej më vend për dashurinë e tyre ndaj meje...</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Gjatë gjithë kohës, frika se mos humbasë të bijat ka qenë gjithmonë e pranishme dhe kjo e ka nxitur të blejë dashurinë e tyre.</w:t>
            </w:r>
          </w:p>
          <w:p w:rsidR="00301D80" w:rsidRPr="00056BBA" w:rsidRDefault="00301D80" w:rsidP="00AD43F0">
            <w:pPr>
              <w:spacing w:line="360" w:lineRule="auto"/>
              <w:ind w:firstLine="0"/>
              <w:jc w:val="left"/>
              <w:rPr>
                <w:rFonts w:ascii="Times New Roman" w:hAnsi="Times New Roman"/>
                <w:i/>
                <w:sz w:val="22"/>
                <w:szCs w:val="22"/>
              </w:rPr>
            </w:pPr>
            <w:r w:rsidRPr="00056BBA">
              <w:rPr>
                <w:rFonts w:ascii="Times New Roman" w:hAnsi="Times New Roman"/>
                <w:sz w:val="22"/>
                <w:szCs w:val="22"/>
              </w:rPr>
              <w:t>Tipizimi i personazheve më shumë se kudo në roman shfaqet këtu në këtë fragment, dhe me këtë tipizim përgjithësues të Balzakut, Gorio shndërrohet në një baba të braktisur universal në çdo kohë e në çdo vend</w:t>
            </w:r>
            <w:r w:rsidRPr="00056BBA">
              <w:rPr>
                <w:rFonts w:ascii="Times New Roman" w:hAnsi="Times New Roman"/>
                <w:i/>
                <w:sz w:val="22"/>
                <w:szCs w:val="22"/>
              </w:rPr>
              <w:t>... unë protestoj, atdheu do të shembet në qoftë se prindërit merren nëpër këmbë...</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Balzaku është mjeshtër në thellimin e detajeve dhe pikave dramatike të subjektit për t’i kthyer në pika kulmore. Në këtë agoni, ai herë kthjellohet dhe herë shkon në gjendje zjarrmie e përçartjeje, herë lutet, herë shan, herë kujton dhe gjykon, herë mallkon dhe në fund përsëri bekon sepse në fund të fundit ai është at.</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Është tipike në agoninë para vdekjes së një njeriu,që frikësohet se mos vdes vetëm.</w:t>
            </w:r>
          </w:p>
          <w:p w:rsidR="00301D80" w:rsidRPr="00056BBA" w:rsidRDefault="00301D80" w:rsidP="00AD43F0">
            <w:pPr>
              <w:spacing w:line="360" w:lineRule="auto"/>
              <w:ind w:firstLine="0"/>
              <w:jc w:val="left"/>
              <w:rPr>
                <w:rFonts w:ascii="Times New Roman" w:hAnsi="Times New Roman"/>
                <w:b/>
                <w:sz w:val="22"/>
                <w:szCs w:val="22"/>
              </w:rPr>
            </w:pPr>
            <w:r w:rsidRPr="00056BBA">
              <w:rPr>
                <w:rFonts w:ascii="Times New Roman" w:hAnsi="Times New Roman"/>
                <w:b/>
                <w:sz w:val="22"/>
                <w:szCs w:val="22"/>
              </w:rPr>
              <w:t>Ndërtimi i njohurive: Punë në grupe</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Grupi i parë do të punojë me rubrikën: Analizo përmes shembujve.</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lastRenderedPageBreak/>
              <w:t>Gripi i dytë do të punojë me rubrikën: Kuptim dhe shpjegim teksti.</w:t>
            </w: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Grupi i tretë do të punojë me rubrikën: Analizoni monologun e xha Gorioit nga ana gjuhësore të mbushur me fjali nxitëse, pyetëse, dëshirore në kontekstin e lutjes, forma urdhërore për t’i sjellë vajzat pranë, sharje, pasthirrma etj., dhe të shpjegojnë qëllimin e përdorimit të tyre në një shtrat vdekjeje.</w:t>
            </w:r>
          </w:p>
          <w:p w:rsidR="00301D80" w:rsidRPr="00056BBA" w:rsidRDefault="00301D80" w:rsidP="00AD43F0">
            <w:pPr>
              <w:spacing w:line="360" w:lineRule="auto"/>
              <w:ind w:firstLine="0"/>
              <w:jc w:val="left"/>
              <w:rPr>
                <w:rFonts w:ascii="Times New Roman" w:hAnsi="Times New Roman"/>
                <w:sz w:val="22"/>
                <w:szCs w:val="22"/>
              </w:rPr>
            </w:pPr>
          </w:p>
          <w:p w:rsidR="00301D80" w:rsidRPr="00056BBA" w:rsidRDefault="00F064E8" w:rsidP="00AD43F0">
            <w:pPr>
              <w:spacing w:line="360" w:lineRule="auto"/>
              <w:ind w:firstLine="0"/>
              <w:jc w:val="left"/>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028928" behindDoc="0" locked="0" layoutInCell="1" allowOverlap="1">
                      <wp:simplePos x="0" y="0"/>
                      <wp:positionH relativeFrom="column">
                        <wp:posOffset>2829560</wp:posOffset>
                      </wp:positionH>
                      <wp:positionV relativeFrom="paragraph">
                        <wp:posOffset>217170</wp:posOffset>
                      </wp:positionV>
                      <wp:extent cx="1138555" cy="914400"/>
                      <wp:effectExtent l="6985" t="8255" r="6985" b="10795"/>
                      <wp:wrapNone/>
                      <wp:docPr id="279" name="Oval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8555" cy="914400"/>
                              </a:xfrm>
                              <a:prstGeom prst="ellipse">
                                <a:avLst/>
                              </a:prstGeom>
                              <a:solidFill>
                                <a:srgbClr val="FFFFFF"/>
                              </a:solidFill>
                              <a:ln w="9525">
                                <a:solidFill>
                                  <a:srgbClr val="000000"/>
                                </a:solidFill>
                                <a:round/>
                                <a:headEnd/>
                                <a:tailEnd/>
                              </a:ln>
                            </wps:spPr>
                            <wps:txbx>
                              <w:txbxContent>
                                <w:p w:rsidR="00AD43F0" w:rsidRPr="009C1718" w:rsidRDefault="00AD43F0" w:rsidP="00301D80">
                                  <w:pPr>
                                    <w:ind w:firstLine="0"/>
                                    <w:rPr>
                                      <w:rFonts w:ascii="Times New Roman" w:hAnsi="Times New Roman"/>
                                      <w:b/>
                                    </w:rPr>
                                  </w:pPr>
                                  <w:r w:rsidRPr="009C1718">
                                    <w:rPr>
                                      <w:rFonts w:ascii="Times New Roman" w:hAnsi="Times New Roman"/>
                                      <w:b/>
                                    </w:rPr>
                                    <w:t>Xha    Gorio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37" o:spid="_x0000_s1180" style="position:absolute;margin-left:222.8pt;margin-top:17.1pt;width:89.65pt;height:1in;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">
                      <v:textbox>
                        <w:txbxContent>
                          <w:p w:rsidR="00AD43F0" w:rsidRPr="009C1718" w:rsidRDefault="00AD43F0" w:rsidP="00301D80">
                            <w:pPr>
                              <w:ind w:firstLine="0"/>
                              <w:rPr>
                                <w:rFonts w:ascii="Times New Roman" w:hAnsi="Times New Roman"/>
                                <w:b/>
                              </w:rPr>
                            </w:pPr>
                            <w:r w:rsidRPr="009C1718">
                              <w:rPr>
                                <w:rFonts w:ascii="Times New Roman" w:hAnsi="Times New Roman"/>
                                <w:b/>
                              </w:rPr>
                              <w:t>Xha    Gorio</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2027904" behindDoc="0" locked="0" layoutInCell="1" allowOverlap="1">
                      <wp:simplePos x="0" y="0"/>
                      <wp:positionH relativeFrom="column">
                        <wp:posOffset>1837690</wp:posOffset>
                      </wp:positionH>
                      <wp:positionV relativeFrom="paragraph">
                        <wp:posOffset>226695</wp:posOffset>
                      </wp:positionV>
                      <wp:extent cx="1121410" cy="836930"/>
                      <wp:effectExtent l="5715" t="8255" r="6350" b="12065"/>
                      <wp:wrapNone/>
                      <wp:docPr id="278" name="Oval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1410" cy="836930"/>
                              </a:xfrm>
                              <a:prstGeom prst="ellipse">
                                <a:avLst/>
                              </a:prstGeom>
                              <a:solidFill>
                                <a:srgbClr val="FFFFFF"/>
                              </a:solidFill>
                              <a:ln w="9525">
                                <a:solidFill>
                                  <a:srgbClr val="000000"/>
                                </a:solidFill>
                                <a:round/>
                                <a:headEnd/>
                                <a:tailEnd/>
                              </a:ln>
                            </wps:spPr>
                            <wps:txbx>
                              <w:txbxContent>
                                <w:p w:rsidR="00AD43F0" w:rsidRPr="009C1718" w:rsidRDefault="00AD43F0" w:rsidP="00301D80">
                                  <w:pPr>
                                    <w:ind w:firstLine="0"/>
                                    <w:rPr>
                                      <w:rFonts w:ascii="Times New Roman" w:hAnsi="Times New Roman"/>
                                      <w:b/>
                                    </w:rPr>
                                  </w:pPr>
                                  <w:r w:rsidRPr="009C1718">
                                    <w:rPr>
                                      <w:rFonts w:ascii="Times New Roman" w:hAnsi="Times New Roman"/>
                                      <w:b/>
                                    </w:rPr>
                                    <w:t>Plaku Grande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36" o:spid="_x0000_s1181" style="position:absolute;margin-left:144.7pt;margin-top:17.85pt;width:88.3pt;height:65.9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">
                      <v:textbox>
                        <w:txbxContent>
                          <w:p w:rsidR="00AD43F0" w:rsidRPr="009C1718" w:rsidRDefault="00AD43F0" w:rsidP="00301D80">
                            <w:pPr>
                              <w:ind w:firstLine="0"/>
                              <w:rPr>
                                <w:rFonts w:ascii="Times New Roman" w:hAnsi="Times New Roman"/>
                                <w:b/>
                              </w:rPr>
                            </w:pPr>
                            <w:r w:rsidRPr="009C1718">
                              <w:rPr>
                                <w:rFonts w:ascii="Times New Roman" w:hAnsi="Times New Roman"/>
                                <w:b/>
                              </w:rPr>
                              <w:t>Plaku Grande</w:t>
                            </w:r>
                          </w:p>
                        </w:txbxContent>
                      </v:textbox>
                    </v:oval>
                  </w:pict>
                </mc:Fallback>
              </mc:AlternateContent>
            </w:r>
            <w:r w:rsidR="00301D80" w:rsidRPr="00056BBA">
              <w:rPr>
                <w:rFonts w:ascii="Times New Roman" w:hAnsi="Times New Roman"/>
                <w:b/>
                <w:sz w:val="22"/>
                <w:szCs w:val="22"/>
              </w:rPr>
              <w:t>Përforcimi i mësimit - Vështrim krahasues</w:t>
            </w:r>
          </w:p>
          <w:p w:rsidR="00301D80" w:rsidRPr="00056BBA" w:rsidRDefault="00F064E8" w:rsidP="00AD43F0">
            <w:pPr>
              <w:spacing w:line="360" w:lineRule="auto"/>
              <w:ind w:firstLine="0"/>
              <w:jc w:val="left"/>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030976" behindDoc="0" locked="0" layoutInCell="1" allowOverlap="1">
                      <wp:simplePos x="0" y="0"/>
                      <wp:positionH relativeFrom="column">
                        <wp:posOffset>2898140</wp:posOffset>
                      </wp:positionH>
                      <wp:positionV relativeFrom="paragraph">
                        <wp:posOffset>210185</wp:posOffset>
                      </wp:positionV>
                      <wp:extent cx="76200" cy="419100"/>
                      <wp:effectExtent l="8890" t="13335" r="10160" b="0"/>
                      <wp:wrapNone/>
                      <wp:docPr id="277" name="Arc 3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419100"/>
                              </a:xfrm>
                              <a:custGeom>
                                <a:avLst/>
                                <a:gdLst>
                                  <a:gd name="G0" fmla="+- 0 0 0"/>
                                  <a:gd name="G1" fmla="+- 21600 0 0"/>
                                  <a:gd name="G2" fmla="+- 21600 0 0"/>
                                  <a:gd name="T0" fmla="*/ 0 w 18252"/>
                                  <a:gd name="T1" fmla="*/ 0 h 21600"/>
                                  <a:gd name="T2" fmla="*/ 18252 w 18252"/>
                                  <a:gd name="T3" fmla="*/ 10049 h 21600"/>
                                  <a:gd name="T4" fmla="*/ 0 w 18252"/>
                                  <a:gd name="T5" fmla="*/ 21600 h 21600"/>
                                </a:gdLst>
                                <a:ahLst/>
                                <a:cxnLst>
                                  <a:cxn ang="0">
                                    <a:pos x="T0" y="T1"/>
                                  </a:cxn>
                                  <a:cxn ang="0">
                                    <a:pos x="T2" y="T3"/>
                                  </a:cxn>
                                  <a:cxn ang="0">
                                    <a:pos x="T4" y="T5"/>
                                  </a:cxn>
                                </a:cxnLst>
                                <a:rect l="0" t="0" r="r" b="b"/>
                                <a:pathLst>
                                  <a:path w="18252" h="21600" fill="none" extrusionOk="0">
                                    <a:moveTo>
                                      <a:pt x="0" y="0"/>
                                    </a:moveTo>
                                    <a:cubicBezTo>
                                      <a:pt x="7404" y="0"/>
                                      <a:pt x="14292" y="3792"/>
                                      <a:pt x="18251" y="10049"/>
                                    </a:cubicBezTo>
                                  </a:path>
                                  <a:path w="18252" h="21600" stroke="0" extrusionOk="0">
                                    <a:moveTo>
                                      <a:pt x="0" y="0"/>
                                    </a:moveTo>
                                    <a:cubicBezTo>
                                      <a:pt x="7404" y="0"/>
                                      <a:pt x="14292" y="3792"/>
                                      <a:pt x="18251" y="10049"/>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7FD96" id="Arc 339" o:spid="_x0000_s1026" style="position:absolute;margin-left:228.2pt;margin-top:16.55pt;width:6pt;height:33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8252,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" path="m,nfc7404,,14292,3792,18251,10049em,nsc7404,,14292,3792,18251,10049l,21600,,xe" filled="f">
                      <v:path arrowok="t" o:extrusionok="f" o:connecttype="custom" o:connectlocs="0,0;76200,194979;0,419100" o:connectangles="0,0,0"/>
                    </v:shape>
                  </w:pict>
                </mc:Fallback>
              </mc:AlternateContent>
            </w:r>
            <w:r w:rsidR="00301D80" w:rsidRPr="00056BBA">
              <w:rPr>
                <w:rFonts w:ascii="Times New Roman" w:hAnsi="Times New Roman"/>
                <w:sz w:val="22"/>
                <w:szCs w:val="22"/>
              </w:rPr>
              <w:t>Përballë njëri-tjetrit.</w:t>
            </w:r>
          </w:p>
          <w:p w:rsidR="00301D80" w:rsidRPr="00056BB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32000" behindDoc="0" locked="0" layoutInCell="1" allowOverlap="1">
                      <wp:simplePos x="0" y="0"/>
                      <wp:positionH relativeFrom="column">
                        <wp:posOffset>2870200</wp:posOffset>
                      </wp:positionH>
                      <wp:positionV relativeFrom="paragraph">
                        <wp:posOffset>149860</wp:posOffset>
                      </wp:positionV>
                      <wp:extent cx="88900" cy="238125"/>
                      <wp:effectExtent l="9525" t="13335" r="6350" b="5715"/>
                      <wp:wrapNone/>
                      <wp:docPr id="276" name="AutoShap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8900" cy="2381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440F0C" id="AutoShape 340" o:spid="_x0000_s1026" type="#_x0000_t32" style="position:absolute;margin-left:226pt;margin-top:11.8pt;width:7pt;height:18.75pt;flip:y;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"/>
                  </w:pict>
                </mc:Fallback>
              </mc:AlternateContent>
            </w:r>
          </w:p>
          <w:p w:rsidR="00301D80" w:rsidRPr="00056BBA" w:rsidRDefault="00F064E8" w:rsidP="00AD43F0">
            <w:pPr>
              <w:spacing w:line="360" w:lineRule="auto"/>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29952" behindDoc="0" locked="0" layoutInCell="1" allowOverlap="1">
                      <wp:simplePos x="0" y="0"/>
                      <wp:positionH relativeFrom="column">
                        <wp:posOffset>2898140</wp:posOffset>
                      </wp:positionH>
                      <wp:positionV relativeFrom="paragraph">
                        <wp:posOffset>116205</wp:posOffset>
                      </wp:positionV>
                      <wp:extent cx="17145" cy="404495"/>
                      <wp:effectExtent l="37465" t="10795" r="59690" b="22860"/>
                      <wp:wrapNone/>
                      <wp:docPr id="275" name="AutoShap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 cy="404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DB82CE" id="AutoShape 338" o:spid="_x0000_s1026" type="#_x0000_t32" style="position:absolute;margin-left:228.2pt;margin-top:9.15pt;width:1.35pt;height:31.85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">
                      <v:stroke endarrow="block"/>
                    </v:shape>
                  </w:pict>
                </mc:Fallback>
              </mc:AlternateContent>
            </w:r>
          </w:p>
          <w:p w:rsidR="00301D80" w:rsidRPr="00056BBA" w:rsidRDefault="00301D80" w:rsidP="00AD43F0">
            <w:pPr>
              <w:spacing w:line="360" w:lineRule="auto"/>
              <w:ind w:firstLine="0"/>
              <w:jc w:val="left"/>
              <w:rPr>
                <w:rFonts w:ascii="Times New Roman" w:hAnsi="Times New Roman"/>
                <w:sz w:val="22"/>
                <w:szCs w:val="22"/>
              </w:rPr>
            </w:pPr>
          </w:p>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sz w:val="22"/>
                <w:szCs w:val="22"/>
              </w:rPr>
              <w:t xml:space="preserve">                                                       Të dy këto personazhe i përkasin realitetit</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ab/>
              <w:t xml:space="preserve">Francez të kohës së Bazakut. Janë nga </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ab/>
              <w:t>shtresat e ulëta të shoqërisë që u bënë të</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ab/>
              <w:t>pasur nga rrethanat e kohës.</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ab/>
              <w:t>Janë personazhe tipike që jetojnë në</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ab/>
              <w:t>rrethana tipike, por që kthehen në personazhe</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ab/>
              <w:t xml:space="preserve">përgjithësues, universalë. Të dy këto personazhe </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ab/>
              <w:t>kanë krijuar varësi nga monomanitë e tyre.</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 xml:space="preserve">                                                        Kjo mani e tyre u është kthyer në varësi si </w:t>
            </w:r>
          </w:p>
          <w:p w:rsidR="00301D80" w:rsidRPr="00056BBA" w:rsidRDefault="00301D80" w:rsidP="00AD43F0">
            <w:pPr>
              <w:tabs>
                <w:tab w:val="left" w:pos="3070"/>
              </w:tabs>
              <w:spacing w:line="360" w:lineRule="auto"/>
              <w:ind w:firstLine="0"/>
              <w:jc w:val="left"/>
              <w:rPr>
                <w:rFonts w:ascii="Times New Roman" w:hAnsi="Times New Roman"/>
                <w:sz w:val="22"/>
                <w:szCs w:val="22"/>
              </w:rPr>
            </w:pPr>
            <w:r w:rsidRPr="00056BBA">
              <w:rPr>
                <w:rFonts w:ascii="Times New Roman" w:hAnsi="Times New Roman"/>
                <w:sz w:val="22"/>
                <w:szCs w:val="22"/>
              </w:rPr>
              <w:t xml:space="preserve">                                                        një sëmundje patologjike.</w:t>
            </w:r>
          </w:p>
          <w:p w:rsidR="00301D80" w:rsidRPr="00056BBA" w:rsidRDefault="00301D80" w:rsidP="00F064E8">
            <w:pPr>
              <w:pStyle w:val="ListParagraph"/>
              <w:numPr>
                <w:ilvl w:val="0"/>
                <w:numId w:val="133"/>
              </w:numPr>
              <w:tabs>
                <w:tab w:val="left" w:pos="3070"/>
              </w:tabs>
              <w:spacing w:line="360" w:lineRule="auto"/>
              <w:jc w:val="left"/>
              <w:rPr>
                <w:rFonts w:ascii="Times New Roman" w:hAnsi="Times New Roman"/>
                <w:sz w:val="22"/>
                <w:szCs w:val="22"/>
              </w:rPr>
            </w:pPr>
            <w:r w:rsidRPr="00056BBA">
              <w:rPr>
                <w:rFonts w:ascii="Times New Roman" w:hAnsi="Times New Roman"/>
                <w:sz w:val="22"/>
                <w:szCs w:val="22"/>
              </w:rPr>
              <w:t>Xha Gorioi nga dashuria për të bijat, e cila iu kthye në një ves, sakrifikoi gjithçka që zotëronte vetëm që të blinte dashurinë e tyre, pa e kuptuar se kështu i keqedukonte ato dhe shkatërronte veten. Deri në fund të jetës e bleu dashurinë e tyre me para dhe në fund vdiq i braktisur nga vajzat e tij.</w:t>
            </w:r>
          </w:p>
          <w:p w:rsidR="00301D80" w:rsidRPr="00134597" w:rsidRDefault="00301D80" w:rsidP="00F064E8">
            <w:pPr>
              <w:pStyle w:val="ListParagraph"/>
              <w:numPr>
                <w:ilvl w:val="0"/>
                <w:numId w:val="133"/>
              </w:numPr>
              <w:tabs>
                <w:tab w:val="left" w:pos="3070"/>
              </w:tabs>
              <w:spacing w:line="360" w:lineRule="auto"/>
              <w:jc w:val="left"/>
              <w:rPr>
                <w:rFonts w:ascii="Times New Roman" w:hAnsi="Times New Roman"/>
                <w:sz w:val="22"/>
                <w:szCs w:val="22"/>
              </w:rPr>
            </w:pPr>
            <w:r w:rsidRPr="00056BBA">
              <w:rPr>
                <w:rFonts w:ascii="Times New Roman" w:hAnsi="Times New Roman"/>
                <w:sz w:val="22"/>
                <w:szCs w:val="22"/>
              </w:rPr>
              <w:t>Plaku Grande kishte si mani dhe pasion të tij, paranë, fitimin. Për të grumbulluar sa me shumë para ai sakrifikon gjithçka, edhe veten e tij duke jetuar në kushte varfërie me kursim ekstrem, ndërkohë që paratë e tij sa vijnë e shtohen. Paraja është qëllimi i jetës së tij. Ajo ia ka veshur sytë dhe e ka zhveshur nga ndjenjat njerëzore. Përpara parasë ai nuk sheh asgjë edhe njerëzit e familjes, duke u kthyer ne një tiran në shtëpi.</w:t>
            </w:r>
          </w:p>
        </w:tc>
      </w:tr>
      <w:tr w:rsidR="00301D80" w:rsidRPr="00056BBA" w:rsidTr="00AD43F0">
        <w:trPr>
          <w:trHeight w:val="701"/>
        </w:trPr>
        <w:tc>
          <w:tcPr>
            <w:tcW w:w="10530" w:type="dxa"/>
            <w:gridSpan w:val="4"/>
            <w:shd w:val="clear" w:color="auto" w:fill="auto"/>
          </w:tcPr>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b/>
                <w:sz w:val="22"/>
                <w:szCs w:val="22"/>
              </w:rPr>
              <w:lastRenderedPageBreak/>
              <w:t xml:space="preserve">Vlerësimi: </w:t>
            </w:r>
            <w:r w:rsidRPr="00056BBA">
              <w:rPr>
                <w:rFonts w:ascii="Times New Roman" w:hAnsi="Times New Roman"/>
                <w:sz w:val="22"/>
                <w:szCs w:val="22"/>
              </w:rPr>
              <w:t>Vlerësim diagnostikues për disa nxënës dhe i vazhduar për disa të tjerë për aftësitë e zgjedhjes së detajeve tipike dhe shpjegimin e tyre.</w:t>
            </w:r>
          </w:p>
        </w:tc>
      </w:tr>
      <w:tr w:rsidR="00301D80" w:rsidRPr="00056BBA" w:rsidTr="00AD43F0">
        <w:tc>
          <w:tcPr>
            <w:tcW w:w="10530" w:type="dxa"/>
            <w:gridSpan w:val="4"/>
            <w:shd w:val="clear" w:color="auto" w:fill="auto"/>
          </w:tcPr>
          <w:p w:rsidR="00301D80" w:rsidRPr="00056BBA" w:rsidRDefault="00301D80" w:rsidP="00AD43F0">
            <w:pPr>
              <w:spacing w:line="360" w:lineRule="auto"/>
              <w:ind w:firstLine="0"/>
              <w:jc w:val="left"/>
              <w:rPr>
                <w:rFonts w:ascii="Times New Roman" w:hAnsi="Times New Roman"/>
                <w:sz w:val="22"/>
                <w:szCs w:val="22"/>
              </w:rPr>
            </w:pPr>
            <w:r w:rsidRPr="00056BBA">
              <w:rPr>
                <w:rFonts w:ascii="Times New Roman" w:hAnsi="Times New Roman"/>
                <w:b/>
                <w:sz w:val="22"/>
                <w:szCs w:val="22"/>
              </w:rPr>
              <w:t xml:space="preserve">Detyrat dhe puna e pavarur: Rubrika: </w:t>
            </w:r>
            <w:r w:rsidRPr="00056BBA">
              <w:rPr>
                <w:rFonts w:ascii="Times New Roman" w:hAnsi="Times New Roman"/>
                <w:sz w:val="22"/>
                <w:szCs w:val="22"/>
              </w:rPr>
              <w:t>Detyra dhe këshilla. Mblidhni informacion mbi Floberin.</w:t>
            </w:r>
          </w:p>
        </w:tc>
      </w:tr>
    </w:tbl>
    <w:p w:rsidR="00301D80" w:rsidRPr="00056BBA" w:rsidRDefault="00301D80" w:rsidP="00301D80">
      <w:pPr>
        <w:ind w:firstLine="0"/>
        <w:rPr>
          <w:rFonts w:ascii="Times New Roman" w:hAnsi="Times New Roman"/>
          <w:lang w:val="en-US"/>
        </w:rPr>
      </w:pPr>
    </w:p>
    <w:p w:rsidR="00134597" w:rsidRPr="00AB124C" w:rsidRDefault="00134597" w:rsidP="00134597">
      <w:pPr>
        <w:jc w:val="left"/>
        <w:rPr>
          <w:rFonts w:ascii="Times New Roman" w:hAnsi="Times New Roman"/>
          <w:b/>
        </w:rPr>
      </w:pPr>
    </w:p>
    <w:p w:rsidR="002A1B97" w:rsidRDefault="002A1B97" w:rsidP="00134597">
      <w:pPr>
        <w:jc w:val="left"/>
        <w:rPr>
          <w:rFonts w:ascii="Times New Roman" w:hAnsi="Times New Roman"/>
          <w:b/>
        </w:rPr>
      </w:pPr>
    </w:p>
    <w:p w:rsidR="002A1B97" w:rsidRDefault="002A1B97" w:rsidP="00134597">
      <w:pPr>
        <w:jc w:val="left"/>
        <w:rPr>
          <w:rFonts w:ascii="Times New Roman" w:hAnsi="Times New Roman"/>
          <w:b/>
        </w:rPr>
      </w:pPr>
    </w:p>
    <w:p w:rsidR="002A1B97" w:rsidRDefault="002A1B97" w:rsidP="00134597">
      <w:pPr>
        <w:jc w:val="left"/>
        <w:rPr>
          <w:rFonts w:ascii="Times New Roman" w:hAnsi="Times New Roman"/>
          <w:b/>
        </w:rPr>
      </w:pPr>
    </w:p>
    <w:p w:rsidR="002A1B97" w:rsidRDefault="002A1B97" w:rsidP="00134597">
      <w:pPr>
        <w:jc w:val="left"/>
        <w:rPr>
          <w:rFonts w:ascii="Times New Roman" w:hAnsi="Times New Roman"/>
          <w:b/>
        </w:rPr>
      </w:pPr>
    </w:p>
    <w:p w:rsidR="002A1B97" w:rsidRDefault="002A1B97" w:rsidP="00134597">
      <w:pPr>
        <w:jc w:val="left"/>
        <w:rPr>
          <w:rFonts w:ascii="Times New Roman" w:hAnsi="Times New Roman"/>
          <w:b/>
        </w:rPr>
      </w:pPr>
    </w:p>
    <w:p w:rsidR="002A1B97" w:rsidRDefault="002A1B97" w:rsidP="00134597">
      <w:pPr>
        <w:jc w:val="left"/>
        <w:rPr>
          <w:rFonts w:ascii="Times New Roman" w:hAnsi="Times New Roman"/>
          <w:b/>
        </w:rPr>
      </w:pPr>
    </w:p>
    <w:p w:rsidR="00134597" w:rsidRPr="00AB124C" w:rsidRDefault="00134597" w:rsidP="00134597">
      <w:pPr>
        <w:jc w:val="left"/>
        <w:rPr>
          <w:rFonts w:ascii="Times New Roman" w:hAnsi="Times New Roman"/>
          <w:b/>
        </w:rPr>
      </w:pPr>
      <w:r w:rsidRPr="00AB124C">
        <w:rPr>
          <w:rFonts w:ascii="Times New Roman" w:hAnsi="Times New Roman"/>
          <w:b/>
        </w:rPr>
        <w:t xml:space="preserve">PLANIFIKIMI I ORËS MËSIMORE </w:t>
      </w:r>
      <w:r w:rsidRPr="00AB124C">
        <w:rPr>
          <w:rFonts w:ascii="Times New Roman" w:hAnsi="Times New Roman"/>
          <w:b/>
        </w:rPr>
        <w:tab/>
      </w:r>
      <w:r w:rsidRPr="00AB124C">
        <w:rPr>
          <w:rFonts w:ascii="Times New Roman" w:hAnsi="Times New Roman"/>
          <w:b/>
        </w:rPr>
        <w:tab/>
      </w:r>
      <w:r w:rsidRPr="00AB124C">
        <w:rPr>
          <w:rFonts w:ascii="Times New Roman" w:hAnsi="Times New Roman"/>
          <w:b/>
        </w:rPr>
        <w:tab/>
      </w:r>
      <w:r w:rsidRPr="00AB124C">
        <w:rPr>
          <w:rFonts w:ascii="Times New Roman" w:hAnsi="Times New Roman"/>
          <w:b/>
        </w:rPr>
        <w:tab/>
      </w:r>
      <w:r w:rsidRPr="00AB124C">
        <w:rPr>
          <w:rFonts w:ascii="Times New Roman" w:hAnsi="Times New Roman"/>
          <w:b/>
        </w:rPr>
        <w:tab/>
        <w:t>Dt.</w:t>
      </w:r>
    </w:p>
    <w:p w:rsidR="00134597" w:rsidRPr="00AB124C" w:rsidRDefault="00134597" w:rsidP="00134597">
      <w:pPr>
        <w:jc w:val="left"/>
        <w:rPr>
          <w:rFonts w:ascii="Times New Roman" w:hAnsi="Times New Roman"/>
        </w:rPr>
      </w:pPr>
    </w:p>
    <w:tbl>
      <w:tblPr>
        <w:tblStyle w:val="TableGrid"/>
        <w:tblW w:w="10417" w:type="dxa"/>
        <w:tblInd w:w="-702" w:type="dxa"/>
        <w:tblLook w:val="04A0" w:firstRow="1" w:lastRow="0" w:firstColumn="1" w:lastColumn="0" w:noHBand="0" w:noVBand="1"/>
      </w:tblPr>
      <w:tblGrid>
        <w:gridCol w:w="2077"/>
        <w:gridCol w:w="3390"/>
        <w:gridCol w:w="3450"/>
        <w:gridCol w:w="1500"/>
      </w:tblGrid>
      <w:tr w:rsidR="00134597" w:rsidRPr="00AB124C" w:rsidTr="00AD43F0">
        <w:tc>
          <w:tcPr>
            <w:tcW w:w="2077" w:type="dxa"/>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Fusha: Gjuhët dhe komunikimi</w:t>
            </w:r>
          </w:p>
        </w:tc>
        <w:tc>
          <w:tcPr>
            <w:tcW w:w="3390" w:type="dxa"/>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Lënda: Letërsi</w:t>
            </w:r>
          </w:p>
        </w:tc>
        <w:tc>
          <w:tcPr>
            <w:tcW w:w="3450" w:type="dxa"/>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Shkalla: V</w:t>
            </w:r>
          </w:p>
        </w:tc>
        <w:tc>
          <w:tcPr>
            <w:tcW w:w="1500" w:type="dxa"/>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Klasa: XI</w:t>
            </w:r>
          </w:p>
        </w:tc>
      </w:tr>
      <w:tr w:rsidR="00134597" w:rsidRPr="00AB124C" w:rsidTr="00AD43F0">
        <w:tc>
          <w:tcPr>
            <w:tcW w:w="5467" w:type="dxa"/>
            <w:gridSpan w:val="2"/>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 xml:space="preserve">Tema mësimore: </w:t>
            </w:r>
            <w:r w:rsidRPr="00AB124C">
              <w:rPr>
                <w:rFonts w:ascii="Times New Roman" w:hAnsi="Times New Roman"/>
                <w:sz w:val="22"/>
                <w:szCs w:val="22"/>
              </w:rPr>
              <w:t>Gustav Flober, jeta dhe vepra</w:t>
            </w:r>
          </w:p>
          <w:p w:rsidR="00134597" w:rsidRPr="00AB124C" w:rsidRDefault="00134597"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b/>
                <w:sz w:val="22"/>
                <w:szCs w:val="22"/>
              </w:rPr>
              <w:t xml:space="preserve">Situata e të nxënit: </w:t>
            </w:r>
            <w:r w:rsidRPr="00AB124C">
              <w:rPr>
                <w:rFonts w:ascii="Times New Roman" w:hAnsi="Times New Roman"/>
                <w:sz w:val="22"/>
                <w:szCs w:val="22"/>
              </w:rPr>
              <w:t>Risitë e Floberit në letërsi, veprat kryesore.</w:t>
            </w:r>
          </w:p>
        </w:tc>
      </w:tr>
      <w:tr w:rsidR="00134597" w:rsidRPr="00AB124C" w:rsidTr="00AD43F0">
        <w:trPr>
          <w:trHeight w:val="1763"/>
        </w:trPr>
        <w:tc>
          <w:tcPr>
            <w:tcW w:w="10417" w:type="dxa"/>
            <w:gridSpan w:val="4"/>
            <w:shd w:val="clear" w:color="auto" w:fill="auto"/>
          </w:tcPr>
          <w:p w:rsidR="00134597" w:rsidRPr="00AB124C" w:rsidRDefault="00134597" w:rsidP="00AD43F0">
            <w:pPr>
              <w:ind w:firstLine="0"/>
              <w:rPr>
                <w:rFonts w:ascii="Times New Roman" w:hAnsi="Times New Roman"/>
                <w:b/>
                <w:bCs/>
                <w:color w:val="5B9BD5" w:themeColor="accent1"/>
                <w:sz w:val="22"/>
                <w:szCs w:val="22"/>
                <w:lang w:eastAsia="ja-JP"/>
              </w:rPr>
            </w:pPr>
            <w:r w:rsidRPr="00AB124C">
              <w:rPr>
                <w:rFonts w:ascii="Times New Roman" w:hAnsi="Times New Roman"/>
                <w:b/>
                <w:sz w:val="22"/>
                <w:szCs w:val="22"/>
              </w:rPr>
              <w:t>Rezultatet e të nxënit sipas kompetencave kyç</w:t>
            </w:r>
            <w:r w:rsidRPr="00AB124C">
              <w:rPr>
                <w:rFonts w:ascii="Times New Roman" w:hAnsi="Times New Roman"/>
                <w:b/>
                <w:sz w:val="22"/>
                <w:szCs w:val="22"/>
                <w:lang w:eastAsia="ja-JP"/>
              </w:rPr>
              <w:t>e:</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Kompetenca e komunikimit dhe të shprehurit</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Kompetenca e të menduarit</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Kompetenca qytetare</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Kompetenca e të mësuarit për të nxënë.</w:t>
            </w:r>
          </w:p>
        </w:tc>
      </w:tr>
      <w:tr w:rsidR="00134597" w:rsidRPr="00AB124C" w:rsidTr="00AD43F0">
        <w:tc>
          <w:tcPr>
            <w:tcW w:w="5467" w:type="dxa"/>
            <w:gridSpan w:val="2"/>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Rezultatet e të nxënit të kompetencave të fushës sipas temës mësimore:</w:t>
            </w:r>
          </w:p>
          <w:p w:rsidR="00134597" w:rsidRPr="00AB124C" w:rsidRDefault="00134597" w:rsidP="00AD43F0">
            <w:pPr>
              <w:spacing w:line="360" w:lineRule="auto"/>
              <w:ind w:firstLine="0"/>
              <w:jc w:val="left"/>
              <w:rPr>
                <w:rFonts w:ascii="Times New Roman" w:hAnsi="Times New Roman"/>
                <w:bCs/>
                <w:sz w:val="22"/>
                <w:szCs w:val="22"/>
              </w:rPr>
            </w:pPr>
            <w:r w:rsidRPr="00AB124C">
              <w:rPr>
                <w:rFonts w:ascii="Times New Roman" w:hAnsi="Times New Roman"/>
                <w:bCs/>
                <w:sz w:val="22"/>
                <w:szCs w:val="22"/>
              </w:rPr>
              <w:t>Nxënësi:</w:t>
            </w:r>
          </w:p>
          <w:p w:rsidR="00134597" w:rsidRPr="00AB124C" w:rsidRDefault="00134597" w:rsidP="00F064E8">
            <w:pPr>
              <w:pStyle w:val="ListParagraph"/>
              <w:numPr>
                <w:ilvl w:val="0"/>
                <w:numId w:val="137"/>
              </w:numPr>
              <w:spacing w:line="360" w:lineRule="auto"/>
              <w:jc w:val="left"/>
              <w:rPr>
                <w:rFonts w:ascii="Times New Roman" w:hAnsi="Times New Roman"/>
                <w:sz w:val="22"/>
                <w:szCs w:val="22"/>
              </w:rPr>
            </w:pPr>
            <w:r w:rsidRPr="00AB124C">
              <w:rPr>
                <w:rFonts w:ascii="Times New Roman" w:hAnsi="Times New Roman"/>
                <w:sz w:val="22"/>
                <w:szCs w:val="22"/>
              </w:rPr>
              <w:t>diskuton në mënyrë individuale dhe në grup duke shkëmbyer informacion;</w:t>
            </w:r>
          </w:p>
          <w:p w:rsidR="00134597" w:rsidRPr="00AB124C" w:rsidRDefault="00134597" w:rsidP="00F064E8">
            <w:pPr>
              <w:pStyle w:val="ListParagraph"/>
              <w:numPr>
                <w:ilvl w:val="0"/>
                <w:numId w:val="138"/>
              </w:numPr>
              <w:spacing w:line="360" w:lineRule="auto"/>
              <w:jc w:val="left"/>
              <w:rPr>
                <w:rFonts w:ascii="Times New Roman" w:hAnsi="Times New Roman"/>
                <w:sz w:val="22"/>
                <w:szCs w:val="22"/>
              </w:rPr>
            </w:pPr>
            <w:r w:rsidRPr="00AB124C">
              <w:rPr>
                <w:rFonts w:ascii="Times New Roman" w:hAnsi="Times New Roman"/>
                <w:sz w:val="22"/>
                <w:szCs w:val="22"/>
              </w:rPr>
              <w:t>identifikon veprat kryesore të Floberit dhe risitë që solli ai në letërsi;</w:t>
            </w:r>
          </w:p>
          <w:p w:rsidR="00134597" w:rsidRPr="00AB124C" w:rsidRDefault="00134597" w:rsidP="00F064E8">
            <w:pPr>
              <w:pStyle w:val="ListParagraph"/>
              <w:numPr>
                <w:ilvl w:val="0"/>
                <w:numId w:val="138"/>
              </w:numPr>
              <w:spacing w:line="360" w:lineRule="auto"/>
              <w:jc w:val="left"/>
              <w:rPr>
                <w:rFonts w:ascii="Times New Roman" w:hAnsi="Times New Roman"/>
                <w:sz w:val="22"/>
                <w:szCs w:val="22"/>
              </w:rPr>
            </w:pPr>
            <w:r w:rsidRPr="00AB124C">
              <w:rPr>
                <w:rFonts w:ascii="Times New Roman" w:hAnsi="Times New Roman"/>
                <w:sz w:val="22"/>
                <w:szCs w:val="22"/>
              </w:rPr>
              <w:t>vlerëson rolin e Floberit në letërsinë realiste dhe veçanërisht në lëvrimin e romanit psikologjik.</w:t>
            </w:r>
          </w:p>
        </w:tc>
        <w:tc>
          <w:tcPr>
            <w:tcW w:w="4950" w:type="dxa"/>
            <w:gridSpan w:val="2"/>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Fjalët kyçe:</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Realist</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Natyralist</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Subjekt psikologjik</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Objektivizëm</w:t>
            </w:r>
          </w:p>
          <w:p w:rsidR="00134597" w:rsidRPr="00AB124C" w:rsidRDefault="00134597" w:rsidP="00AD43F0">
            <w:pPr>
              <w:spacing w:line="360" w:lineRule="auto"/>
              <w:ind w:firstLine="0"/>
              <w:jc w:val="left"/>
              <w:rPr>
                <w:rFonts w:ascii="Times New Roman" w:hAnsi="Times New Roman"/>
                <w:sz w:val="22"/>
                <w:szCs w:val="22"/>
              </w:rPr>
            </w:pPr>
            <w:r w:rsidRPr="00AB124C">
              <w:rPr>
                <w:rFonts w:ascii="Times New Roman" w:hAnsi="Times New Roman"/>
                <w:sz w:val="22"/>
                <w:szCs w:val="22"/>
              </w:rPr>
              <w:t>Impersonalizëm</w:t>
            </w:r>
          </w:p>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sz w:val="22"/>
                <w:szCs w:val="22"/>
              </w:rPr>
              <w:t>Bovarizëm</w:t>
            </w:r>
          </w:p>
        </w:tc>
      </w:tr>
      <w:tr w:rsidR="00134597" w:rsidRPr="00AB124C" w:rsidTr="00AD43F0">
        <w:tc>
          <w:tcPr>
            <w:tcW w:w="5467" w:type="dxa"/>
            <w:gridSpan w:val="2"/>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Burimet</w:t>
            </w:r>
            <w:r w:rsidRPr="00AB124C">
              <w:rPr>
                <w:rFonts w:ascii="Times New Roman" w:hAnsi="Times New Roman"/>
                <w:sz w:val="22"/>
                <w:szCs w:val="22"/>
              </w:rPr>
              <w:t>: libri i nxënësit, burimet e internetit, kritika letrare etj.</w:t>
            </w:r>
          </w:p>
        </w:tc>
        <w:tc>
          <w:tcPr>
            <w:tcW w:w="4950" w:type="dxa"/>
            <w:gridSpan w:val="2"/>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 xml:space="preserve">Lidhja me fushat e tjera ose me temat ndërkurrikulare: </w:t>
            </w:r>
            <w:r w:rsidRPr="00AB124C">
              <w:rPr>
                <w:rFonts w:ascii="Times New Roman" w:hAnsi="Times New Roman"/>
                <w:sz w:val="22"/>
                <w:szCs w:val="22"/>
              </w:rPr>
              <w:t>gjuhë shqipe, histori, tik.</w:t>
            </w:r>
          </w:p>
        </w:tc>
      </w:tr>
      <w:tr w:rsidR="00134597" w:rsidRPr="00AB124C" w:rsidTr="00AD43F0">
        <w:tc>
          <w:tcPr>
            <w:tcW w:w="10417" w:type="dxa"/>
            <w:gridSpan w:val="4"/>
            <w:shd w:val="clear" w:color="auto" w:fill="auto"/>
          </w:tcPr>
          <w:p w:rsidR="00134597" w:rsidRPr="00AB124C" w:rsidRDefault="00134597" w:rsidP="00AD43F0">
            <w:pPr>
              <w:spacing w:line="360" w:lineRule="auto"/>
              <w:ind w:firstLine="0"/>
              <w:jc w:val="center"/>
              <w:rPr>
                <w:rFonts w:ascii="Times New Roman" w:hAnsi="Times New Roman"/>
                <w:b/>
                <w:sz w:val="22"/>
                <w:szCs w:val="22"/>
              </w:rPr>
            </w:pPr>
            <w:r w:rsidRPr="00AB124C">
              <w:rPr>
                <w:rFonts w:ascii="Times New Roman" w:hAnsi="Times New Roman"/>
                <w:b/>
                <w:sz w:val="22"/>
                <w:szCs w:val="22"/>
              </w:rPr>
              <w:t>Metodologjia dhe veprimtaritë e nxënësve</w:t>
            </w:r>
          </w:p>
          <w:p w:rsidR="00134597" w:rsidRPr="00AB124C" w:rsidRDefault="00134597" w:rsidP="00AD43F0">
            <w:pPr>
              <w:spacing w:line="360" w:lineRule="auto"/>
              <w:ind w:firstLine="0"/>
              <w:jc w:val="center"/>
              <w:rPr>
                <w:rFonts w:ascii="Times New Roman" w:hAnsi="Times New Roman"/>
                <w:bCs/>
                <w:sz w:val="22"/>
                <w:szCs w:val="22"/>
              </w:rPr>
            </w:pPr>
            <w:r w:rsidRPr="00AB124C">
              <w:rPr>
                <w:rFonts w:ascii="Times New Roman" w:hAnsi="Times New Roman"/>
                <w:bCs/>
                <w:sz w:val="22"/>
                <w:szCs w:val="22"/>
              </w:rPr>
              <w:t>Pema e mendimeve-Punë në grupe-Diskutim-Stuhi mendimesh</w:t>
            </w:r>
          </w:p>
        </w:tc>
      </w:tr>
      <w:tr w:rsidR="00134597" w:rsidRPr="00AB124C" w:rsidTr="00AD43F0">
        <w:trPr>
          <w:trHeight w:val="2542"/>
        </w:trPr>
        <w:tc>
          <w:tcPr>
            <w:tcW w:w="10417" w:type="dxa"/>
            <w:gridSpan w:val="4"/>
            <w:shd w:val="clear" w:color="auto" w:fill="auto"/>
          </w:tcPr>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Organizimi i orës së mësimit</w:t>
            </w:r>
          </w:p>
          <w:p w:rsidR="00134597" w:rsidRPr="00AB124C" w:rsidRDefault="00134597" w:rsidP="00AD43F0">
            <w:pPr>
              <w:spacing w:line="360" w:lineRule="auto"/>
              <w:ind w:firstLine="0"/>
              <w:jc w:val="left"/>
              <w:rPr>
                <w:rFonts w:ascii="Times New Roman" w:hAnsi="Times New Roman"/>
                <w:b/>
                <w:sz w:val="22"/>
                <w:szCs w:val="22"/>
              </w:rPr>
            </w:pPr>
            <w:r w:rsidRPr="00AB124C">
              <w:rPr>
                <w:rFonts w:ascii="Times New Roman" w:hAnsi="Times New Roman"/>
                <w:b/>
                <w:sz w:val="22"/>
                <w:szCs w:val="22"/>
              </w:rPr>
              <w:t>Parashikimi: Pema e mendimit</w:t>
            </w:r>
          </w:p>
          <w:p w:rsidR="00134597" w:rsidRPr="00AB124C" w:rsidRDefault="00F064E8" w:rsidP="00AD43F0">
            <w:pPr>
              <w:spacing w:line="360" w:lineRule="auto"/>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36096" behindDoc="0" locked="0" layoutInCell="1" allowOverlap="1">
                      <wp:simplePos x="0" y="0"/>
                      <wp:positionH relativeFrom="column">
                        <wp:posOffset>2145030</wp:posOffset>
                      </wp:positionH>
                      <wp:positionV relativeFrom="paragraph">
                        <wp:posOffset>142240</wp:posOffset>
                      </wp:positionV>
                      <wp:extent cx="2226310" cy="276860"/>
                      <wp:effectExtent l="13335" t="8890" r="8255" b="9525"/>
                      <wp:wrapNone/>
                      <wp:docPr id="274" name="AutoShap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6310" cy="276860"/>
                              </a:xfrm>
                              <a:prstGeom prst="roundRect">
                                <a:avLst>
                                  <a:gd name="adj" fmla="val 16667"/>
                                </a:avLst>
                              </a:prstGeom>
                              <a:solidFill>
                                <a:srgbClr val="FFFFFF"/>
                              </a:solidFill>
                              <a:ln w="9525">
                                <a:solidFill>
                                  <a:srgbClr val="000000"/>
                                </a:solidFill>
                                <a:round/>
                                <a:headEnd/>
                                <a:tailEnd/>
                              </a:ln>
                            </wps:spPr>
                            <wps:txbx>
                              <w:txbxContent>
                                <w:p w:rsidR="00AD43F0" w:rsidRPr="005C0BE9" w:rsidRDefault="00AD43F0" w:rsidP="00134597">
                                  <w:pPr>
                                    <w:ind w:firstLine="0"/>
                                    <w:rPr>
                                      <w:sz w:val="16"/>
                                      <w:szCs w:val="16"/>
                                    </w:rPr>
                                  </w:pPr>
                                  <w:r w:rsidRPr="005C0BE9">
                                    <w:rPr>
                                      <w:sz w:val="16"/>
                                      <w:szCs w:val="16"/>
                                    </w:rPr>
                                    <w:t>Themelues i romanit modern psikologjik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3" o:spid="_x0000_s1182" style="position:absolute;margin-left:168.9pt;margin-top:11.2pt;width:175.3pt;height:21.8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">
                      <v:textbox>
                        <w:txbxContent>
                          <w:p w:rsidR="00AD43F0" w:rsidRPr="005C0BE9" w:rsidRDefault="00AD43F0" w:rsidP="00134597">
                            <w:pPr>
                              <w:ind w:firstLine="0"/>
                              <w:rPr>
                                <w:sz w:val="16"/>
                                <w:szCs w:val="16"/>
                              </w:rPr>
                            </w:pPr>
                            <w:r w:rsidRPr="005C0BE9">
                              <w:rPr>
                                <w:sz w:val="16"/>
                                <w:szCs w:val="16"/>
                              </w:rPr>
                              <w:t>Themelues i romanit modern psikologjik</w:t>
                            </w:r>
                          </w:p>
                        </w:txbxContent>
                      </v:textbox>
                    </v:roundrect>
                  </w:pict>
                </mc:Fallback>
              </mc:AlternateContent>
            </w:r>
          </w:p>
          <w:p w:rsidR="00134597" w:rsidRPr="00AB124C" w:rsidRDefault="00134597" w:rsidP="00AD43F0">
            <w:pPr>
              <w:jc w:val="left"/>
              <w:rPr>
                <w:rFonts w:ascii="Times New Roman" w:hAnsi="Times New Roman"/>
                <w:sz w:val="22"/>
                <w:szCs w:val="22"/>
              </w:rPr>
            </w:pPr>
          </w:p>
          <w:p w:rsidR="00134597" w:rsidRPr="00AB124C" w:rsidRDefault="00F064E8" w:rsidP="00AD43F0">
            <w:pPr>
              <w:ind w:firstLine="0"/>
              <w:jc w:val="left"/>
              <w:rPr>
                <w:rFonts w:ascii="Times New Roman" w:hAnsi="Times New Roman"/>
                <w:sz w:val="22"/>
                <w:szCs w:val="22"/>
              </w:rPr>
            </w:pPr>
            <w:r>
              <w:rPr>
                <w:rFonts w:ascii="Times New Roman" w:hAnsi="Times New Roman"/>
                <w:noProof/>
                <w:lang w:val="en-US"/>
              </w:rPr>
              <w:lastRenderedPageBreak/>
              <mc:AlternateContent>
                <mc:Choice Requires="wps">
                  <w:drawing>
                    <wp:anchor distT="0" distB="0" distL="114300" distR="114300" simplePos="0" relativeHeight="252039168" behindDoc="0" locked="0" layoutInCell="1" allowOverlap="1">
                      <wp:simplePos x="0" y="0"/>
                      <wp:positionH relativeFrom="column">
                        <wp:posOffset>127000</wp:posOffset>
                      </wp:positionH>
                      <wp:positionV relativeFrom="paragraph">
                        <wp:posOffset>671830</wp:posOffset>
                      </wp:positionV>
                      <wp:extent cx="1760220" cy="862965"/>
                      <wp:effectExtent l="5080" t="11430" r="6350" b="11430"/>
                      <wp:wrapNone/>
                      <wp:docPr id="273" name="AutoShap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0220" cy="862965"/>
                              </a:xfrm>
                              <a:prstGeom prst="roundRect">
                                <a:avLst>
                                  <a:gd name="adj" fmla="val 16667"/>
                                </a:avLst>
                              </a:prstGeom>
                              <a:solidFill>
                                <a:srgbClr val="FFFFFF"/>
                              </a:solidFill>
                              <a:ln w="9525">
                                <a:solidFill>
                                  <a:srgbClr val="000000"/>
                                </a:solidFill>
                                <a:round/>
                                <a:headEnd/>
                                <a:tailEnd/>
                              </a:ln>
                            </wps:spPr>
                            <wps:txbx>
                              <w:txbxContent>
                                <w:p w:rsidR="00AD43F0" w:rsidRDefault="00AD43F0" w:rsidP="00134597">
                                  <w:pPr>
                                    <w:ind w:firstLine="0"/>
                                    <w:jc w:val="left"/>
                                    <w:rPr>
                                      <w:sz w:val="16"/>
                                      <w:szCs w:val="16"/>
                                    </w:rPr>
                                  </w:pPr>
                                  <w:r>
                                    <w:rPr>
                                      <w:sz w:val="16"/>
                                      <w:szCs w:val="16"/>
                                    </w:rPr>
                                    <w:t>Vep</w:t>
                                  </w:r>
                                  <w:r w:rsidRPr="005C0BE9">
                                    <w:rPr>
                                      <w:sz w:val="16"/>
                                      <w:szCs w:val="16"/>
                                    </w:rPr>
                                    <w:t>rat e tij janë një kritikë e       fortë kundër injorancës,</w:t>
                                  </w:r>
                                  <w:r>
                                    <w:rPr>
                                      <w:sz w:val="16"/>
                                      <w:szCs w:val="16"/>
                                    </w:rPr>
                                    <w:t xml:space="preserve"> </w:t>
                                  </w:r>
                                  <w:r w:rsidRPr="005C0BE9">
                                    <w:rPr>
                                      <w:sz w:val="16"/>
                                      <w:szCs w:val="16"/>
                                    </w:rPr>
                                    <w:t>mashtrimit,</w:t>
                                  </w:r>
                                  <w:r>
                                    <w:rPr>
                                      <w:sz w:val="16"/>
                                      <w:szCs w:val="16"/>
                                    </w:rPr>
                                    <w:t xml:space="preserve"> </w:t>
                                  </w:r>
                                  <w:r w:rsidRPr="005C0BE9">
                                    <w:rPr>
                                      <w:sz w:val="16"/>
                                      <w:szCs w:val="16"/>
                                    </w:rPr>
                                    <w:t>korrupsionit,</w:t>
                                  </w:r>
                                  <w:r>
                                    <w:rPr>
                                      <w:sz w:val="16"/>
                                      <w:szCs w:val="16"/>
                                    </w:rPr>
                                    <w:t xml:space="preserve"> </w:t>
                                  </w:r>
                                  <w:r w:rsidRPr="005C0BE9">
                                    <w:rPr>
                                      <w:sz w:val="16"/>
                                      <w:szCs w:val="16"/>
                                    </w:rPr>
                                    <w:t>dogmatizmit,</w:t>
                                  </w:r>
                                  <w:r>
                                    <w:rPr>
                                      <w:sz w:val="16"/>
                                      <w:szCs w:val="16"/>
                                    </w:rPr>
                                    <w:t xml:space="preserve"> </w:t>
                                  </w:r>
                                  <w:r w:rsidRPr="005C0BE9">
                                    <w:rPr>
                                      <w:sz w:val="16"/>
                                      <w:szCs w:val="16"/>
                                    </w:rPr>
                                    <w:t>veseve.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6" o:spid="_x0000_s1183" style="position:absolute;margin-left:10pt;margin-top:52.9pt;width:138.6pt;height:67.9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">
                      <v:textbox>
                        <w:txbxContent>
                          <w:p w:rsidR="00AD43F0" w:rsidRDefault="00AD43F0" w:rsidP="00134597">
                            <w:pPr>
                              <w:ind w:firstLine="0"/>
                              <w:jc w:val="left"/>
                              <w:rPr>
                                <w:sz w:val="16"/>
                                <w:szCs w:val="16"/>
                              </w:rPr>
                            </w:pPr>
                            <w:r>
                              <w:rPr>
                                <w:sz w:val="16"/>
                                <w:szCs w:val="16"/>
                              </w:rPr>
                              <w:t>Vep</w:t>
                            </w:r>
                            <w:r w:rsidRPr="005C0BE9">
                              <w:rPr>
                                <w:sz w:val="16"/>
                                <w:szCs w:val="16"/>
                              </w:rPr>
                              <w:t>rat e tij janë një kritikë e       fortë kundër injorancës,</w:t>
                            </w:r>
                            <w:r>
                              <w:rPr>
                                <w:sz w:val="16"/>
                                <w:szCs w:val="16"/>
                              </w:rPr>
                              <w:t xml:space="preserve"> </w:t>
                            </w:r>
                            <w:r w:rsidRPr="005C0BE9">
                              <w:rPr>
                                <w:sz w:val="16"/>
                                <w:szCs w:val="16"/>
                              </w:rPr>
                              <w:t>mashtrimit,</w:t>
                            </w:r>
                            <w:r>
                              <w:rPr>
                                <w:sz w:val="16"/>
                                <w:szCs w:val="16"/>
                              </w:rPr>
                              <w:t xml:space="preserve"> </w:t>
                            </w:r>
                            <w:r w:rsidRPr="005C0BE9">
                              <w:rPr>
                                <w:sz w:val="16"/>
                                <w:szCs w:val="16"/>
                              </w:rPr>
                              <w:t>korrupsionit,</w:t>
                            </w:r>
                            <w:r>
                              <w:rPr>
                                <w:sz w:val="16"/>
                                <w:szCs w:val="16"/>
                              </w:rPr>
                              <w:t xml:space="preserve"> </w:t>
                            </w:r>
                            <w:r w:rsidRPr="005C0BE9">
                              <w:rPr>
                                <w:sz w:val="16"/>
                                <w:szCs w:val="16"/>
                              </w:rPr>
                              <w:t>dogmatizmit,</w:t>
                            </w:r>
                            <w:r>
                              <w:rPr>
                                <w:sz w:val="16"/>
                                <w:szCs w:val="16"/>
                              </w:rPr>
                              <w:t xml:space="preserve"> </w:t>
                            </w:r>
                            <w:r w:rsidRPr="005C0BE9">
                              <w:rPr>
                                <w:sz w:val="16"/>
                                <w:szCs w:val="16"/>
                              </w:rPr>
                              <w:t>veseve.</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035072" behindDoc="0" locked="0" layoutInCell="1" allowOverlap="1">
                      <wp:simplePos x="0" y="0"/>
                      <wp:positionH relativeFrom="column">
                        <wp:posOffset>127000</wp:posOffset>
                      </wp:positionH>
                      <wp:positionV relativeFrom="paragraph">
                        <wp:posOffset>1672590</wp:posOffset>
                      </wp:positionV>
                      <wp:extent cx="1811655" cy="387985"/>
                      <wp:effectExtent l="5080" t="12065" r="12065" b="9525"/>
                      <wp:wrapNone/>
                      <wp:docPr id="272" name="AutoShap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1655" cy="387985"/>
                              </a:xfrm>
                              <a:prstGeom prst="roundRect">
                                <a:avLst>
                                  <a:gd name="adj" fmla="val 16667"/>
                                </a:avLst>
                              </a:prstGeom>
                              <a:solidFill>
                                <a:srgbClr val="FFFFFF"/>
                              </a:solidFill>
                              <a:ln w="9525">
                                <a:solidFill>
                                  <a:srgbClr val="000000"/>
                                </a:solidFill>
                                <a:round/>
                                <a:headEnd/>
                                <a:tailEnd/>
                              </a:ln>
                            </wps:spPr>
                            <wps:txbx>
                              <w:txbxContent>
                                <w:p w:rsidR="00AD43F0" w:rsidRPr="00A36D7C" w:rsidRDefault="00AD43F0" w:rsidP="00134597">
                                  <w:pPr>
                                    <w:ind w:firstLine="0"/>
                                    <w:rPr>
                                      <w:sz w:val="16"/>
                                      <w:szCs w:val="16"/>
                                    </w:rPr>
                                  </w:pPr>
                                  <w:r>
                                    <w:rPr>
                                      <w:sz w:val="16"/>
                                      <w:szCs w:val="16"/>
                                    </w:rPr>
                                    <w:t>Një pjesë të veprave të tij e shkruan gjatë udhëtimeve.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2" o:spid="_x0000_s1184" style="position:absolute;margin-left:10pt;margin-top:131.7pt;width:142.65pt;height:30.5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">
                      <v:textbox>
                        <w:txbxContent>
                          <w:p w:rsidR="00AD43F0" w:rsidRPr="00A36D7C" w:rsidRDefault="00AD43F0" w:rsidP="00134597">
                            <w:pPr>
                              <w:ind w:firstLine="0"/>
                              <w:rPr>
                                <w:sz w:val="16"/>
                                <w:szCs w:val="16"/>
                              </w:rPr>
                            </w:pPr>
                            <w:r>
                              <w:rPr>
                                <w:sz w:val="16"/>
                                <w:szCs w:val="16"/>
                              </w:rPr>
                              <w:t>Një pjesë të veprave të tij e shkruan gjatë udhëtimeve.</w:t>
                            </w:r>
                          </w:p>
                        </w:txbxContent>
                      </v:textbox>
                    </v:roundrect>
                  </w:pict>
                </mc:Fallback>
              </mc:AlternateContent>
            </w:r>
            <w:r>
              <w:rPr>
                <w:rFonts w:ascii="Times New Roman" w:hAnsi="Times New Roman"/>
                <w:b/>
                <w:noProof/>
                <w:lang w:val="en-US"/>
              </w:rPr>
              <mc:AlternateContent>
                <mc:Choice Requires="wps">
                  <w:drawing>
                    <wp:anchor distT="0" distB="0" distL="114300" distR="114300" simplePos="0" relativeHeight="252034048" behindDoc="0" locked="0" layoutInCell="1" allowOverlap="1">
                      <wp:simplePos x="0" y="0"/>
                      <wp:positionH relativeFrom="column">
                        <wp:posOffset>127000</wp:posOffset>
                      </wp:positionH>
                      <wp:positionV relativeFrom="paragraph">
                        <wp:posOffset>146050</wp:posOffset>
                      </wp:positionV>
                      <wp:extent cx="1811655" cy="396240"/>
                      <wp:effectExtent l="5080" t="9525" r="12065" b="13335"/>
                      <wp:wrapNone/>
                      <wp:docPr id="271" name="AutoShap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1655" cy="396240"/>
                              </a:xfrm>
                              <a:prstGeom prst="roundRect">
                                <a:avLst>
                                  <a:gd name="adj" fmla="val 16667"/>
                                </a:avLst>
                              </a:prstGeom>
                              <a:solidFill>
                                <a:srgbClr val="FFFFFF"/>
                              </a:solidFill>
                              <a:ln w="9525">
                                <a:solidFill>
                                  <a:srgbClr val="000000"/>
                                </a:solidFill>
                                <a:round/>
                                <a:headEnd/>
                                <a:tailEnd/>
                              </a:ln>
                            </wps:spPr>
                            <wps:txbx>
                              <w:txbxContent>
                                <w:p w:rsidR="00AD43F0" w:rsidRPr="005C0BE9" w:rsidRDefault="00AD43F0" w:rsidP="00134597">
                                  <w:pPr>
                                    <w:ind w:firstLine="0"/>
                                    <w:rPr>
                                      <w:sz w:val="16"/>
                                      <w:szCs w:val="16"/>
                                    </w:rPr>
                                  </w:pPr>
                                  <w:r w:rsidRPr="005C0BE9">
                                    <w:rPr>
                                      <w:sz w:val="16"/>
                                      <w:szCs w:val="16"/>
                                    </w:rPr>
                                    <w:t>Gjashtëmbë</w:t>
                                  </w:r>
                                  <w:r>
                                    <w:rPr>
                                      <w:sz w:val="16"/>
                                      <w:szCs w:val="16"/>
                                    </w:rPr>
                                    <w:t>dh</w:t>
                                  </w:r>
                                  <w:r w:rsidRPr="005C0BE9">
                                    <w:rPr>
                                      <w:sz w:val="16"/>
                                      <w:szCs w:val="16"/>
                                    </w:rPr>
                                    <w:t>jetë vjec botoi tregimin e parë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1" o:spid="_x0000_s1185" style="position:absolute;margin-left:10pt;margin-top:11.5pt;width:142.65pt;height:31.2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">
                      <v:textbox>
                        <w:txbxContent>
                          <w:p w:rsidR="00AD43F0" w:rsidRPr="005C0BE9" w:rsidRDefault="00AD43F0" w:rsidP="00134597">
                            <w:pPr>
                              <w:ind w:firstLine="0"/>
                              <w:rPr>
                                <w:sz w:val="16"/>
                                <w:szCs w:val="16"/>
                              </w:rPr>
                            </w:pPr>
                            <w:r w:rsidRPr="005C0BE9">
                              <w:rPr>
                                <w:sz w:val="16"/>
                                <w:szCs w:val="16"/>
                              </w:rPr>
                              <w:t>Gjashtëmbë</w:t>
                            </w:r>
                            <w:r>
                              <w:rPr>
                                <w:sz w:val="16"/>
                                <w:szCs w:val="16"/>
                              </w:rPr>
                              <w:t>dh</w:t>
                            </w:r>
                            <w:r w:rsidRPr="005C0BE9">
                              <w:rPr>
                                <w:sz w:val="16"/>
                                <w:szCs w:val="16"/>
                              </w:rPr>
                              <w:t>jetë vjec botoi tregimin e parë</w:t>
                            </w:r>
                          </w:p>
                        </w:txbxContent>
                      </v:textbox>
                    </v:roundrect>
                  </w:pict>
                </mc:Fallback>
              </mc:AlternateContent>
            </w:r>
            <w:r>
              <w:rPr>
                <w:rFonts w:ascii="Times New Roman" w:hAnsi="Times New Roman"/>
                <w:b/>
                <w:noProof/>
                <w:lang w:val="en-US"/>
              </w:rPr>
              <mc:AlternateContent>
                <mc:Choice Requires="wps">
                  <w:drawing>
                    <wp:anchor distT="0" distB="0" distL="114300" distR="114300" simplePos="0" relativeHeight="252037120" behindDoc="0" locked="0" layoutInCell="1" allowOverlap="1">
                      <wp:simplePos x="0" y="0"/>
                      <wp:positionH relativeFrom="column">
                        <wp:posOffset>4284345</wp:posOffset>
                      </wp:positionH>
                      <wp:positionV relativeFrom="paragraph">
                        <wp:posOffset>224155</wp:posOffset>
                      </wp:positionV>
                      <wp:extent cx="1769110" cy="241935"/>
                      <wp:effectExtent l="9525" t="11430" r="12065" b="13335"/>
                      <wp:wrapNone/>
                      <wp:docPr id="270"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769110" cy="241935"/>
                              </a:xfrm>
                              <a:prstGeom prst="roundRect">
                                <a:avLst>
                                  <a:gd name="adj" fmla="val 16667"/>
                                </a:avLst>
                              </a:prstGeom>
                              <a:solidFill>
                                <a:srgbClr val="FFFFFF"/>
                              </a:solidFill>
                              <a:ln w="9525">
                                <a:solidFill>
                                  <a:srgbClr val="000000"/>
                                </a:solidFill>
                                <a:round/>
                                <a:headEnd/>
                                <a:tailEnd/>
                              </a:ln>
                            </wps:spPr>
                            <wps:txbx>
                              <w:txbxContent>
                                <w:p w:rsidR="00AD43F0" w:rsidRPr="00500FDB" w:rsidRDefault="00AD43F0" w:rsidP="00134597">
                                  <w:pPr>
                                    <w:ind w:firstLine="0"/>
                                    <w:rPr>
                                      <w:sz w:val="16"/>
                                      <w:szCs w:val="16"/>
                                    </w:rPr>
                                  </w:pPr>
                                  <w:r w:rsidRPr="00500FDB">
                                    <w:rPr>
                                      <w:sz w:val="16"/>
                                      <w:szCs w:val="16"/>
                                    </w:rPr>
                                    <w:t>Objektiviz</w:t>
                                  </w:r>
                                  <w:r>
                                    <w:rPr>
                                      <w:sz w:val="16"/>
                                      <w:szCs w:val="16"/>
                                    </w:rPr>
                                    <w:t>ë</w:t>
                                  </w:r>
                                  <w:r w:rsidRPr="00500FDB">
                                    <w:rPr>
                                      <w:sz w:val="16"/>
                                      <w:szCs w:val="16"/>
                                    </w:rPr>
                                    <w:t>m</w:t>
                                  </w:r>
                                  <w:r>
                                    <w:rPr>
                                      <w:sz w:val="16"/>
                                      <w:szCs w:val="16"/>
                                    </w:rPr>
                                    <w:t xml:space="preserve"> dhe impersonalizëm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4" o:spid="_x0000_s1186" style="position:absolute;margin-left:337.35pt;margin-top:17.65pt;width:139.3pt;height:19.05pt;flip:y;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">
                      <v:textbox>
                        <w:txbxContent>
                          <w:p w:rsidR="00AD43F0" w:rsidRPr="00500FDB" w:rsidRDefault="00AD43F0" w:rsidP="00134597">
                            <w:pPr>
                              <w:ind w:firstLine="0"/>
                              <w:rPr>
                                <w:sz w:val="16"/>
                                <w:szCs w:val="16"/>
                              </w:rPr>
                            </w:pPr>
                            <w:r w:rsidRPr="00500FDB">
                              <w:rPr>
                                <w:sz w:val="16"/>
                                <w:szCs w:val="16"/>
                              </w:rPr>
                              <w:t>Objektiviz</w:t>
                            </w:r>
                            <w:r>
                              <w:rPr>
                                <w:sz w:val="16"/>
                                <w:szCs w:val="16"/>
                              </w:rPr>
                              <w:t>ë</w:t>
                            </w:r>
                            <w:r w:rsidRPr="00500FDB">
                              <w:rPr>
                                <w:sz w:val="16"/>
                                <w:szCs w:val="16"/>
                              </w:rPr>
                              <w:t>m</w:t>
                            </w:r>
                            <w:r>
                              <w:rPr>
                                <w:sz w:val="16"/>
                                <w:szCs w:val="16"/>
                              </w:rPr>
                              <w:t xml:space="preserve"> dhe impersonalizëm</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040192" behindDoc="0" locked="0" layoutInCell="1" allowOverlap="1">
                      <wp:simplePos x="0" y="0"/>
                      <wp:positionH relativeFrom="column">
                        <wp:posOffset>4560570</wp:posOffset>
                      </wp:positionH>
                      <wp:positionV relativeFrom="paragraph">
                        <wp:posOffset>1802130</wp:posOffset>
                      </wp:positionV>
                      <wp:extent cx="1872615" cy="258445"/>
                      <wp:effectExtent l="9525" t="8255" r="13335" b="9525"/>
                      <wp:wrapNone/>
                      <wp:docPr id="269"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2615" cy="258445"/>
                              </a:xfrm>
                              <a:prstGeom prst="rect">
                                <a:avLst/>
                              </a:prstGeom>
                              <a:solidFill>
                                <a:srgbClr val="FFFFFF"/>
                              </a:solidFill>
                              <a:ln w="9525">
                                <a:solidFill>
                                  <a:srgbClr val="000000"/>
                                </a:solidFill>
                                <a:miter lim="800000"/>
                                <a:headEnd/>
                                <a:tailEnd/>
                              </a:ln>
                            </wps:spPr>
                            <wps:txbx>
                              <w:txbxContent>
                                <w:p w:rsidR="00AD43F0" w:rsidRPr="00A36D7C" w:rsidRDefault="00AD43F0" w:rsidP="00134597">
                                  <w:pPr>
                                    <w:rPr>
                                      <w:sz w:val="16"/>
                                      <w:szCs w:val="16"/>
                                    </w:rPr>
                                  </w:pPr>
                                  <w:r w:rsidRPr="00A36D7C">
                                    <w:rPr>
                                      <w:sz w:val="16"/>
                                      <w:szCs w:val="16"/>
                                    </w:rPr>
                                    <w:t>Mjesht</w:t>
                                  </w:r>
                                  <w:r>
                                    <w:rPr>
                                      <w:sz w:val="16"/>
                                      <w:szCs w:val="16"/>
                                    </w:rPr>
                                    <w:t>ë</w:t>
                                  </w:r>
                                  <w:r w:rsidRPr="00A36D7C">
                                    <w:rPr>
                                      <w:sz w:val="16"/>
                                      <w:szCs w:val="16"/>
                                    </w:rPr>
                                    <w:t>r i shquar i stilit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7" o:spid="_x0000_s1187" style="position:absolute;margin-left:359.1pt;margin-top:141.9pt;width:147.45pt;height:20.3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">
                      <v:textbox>
                        <w:txbxContent>
                          <w:p w:rsidR="00AD43F0" w:rsidRPr="00A36D7C" w:rsidRDefault="00AD43F0" w:rsidP="00134597">
                            <w:pPr>
                              <w:rPr>
                                <w:sz w:val="16"/>
                                <w:szCs w:val="16"/>
                              </w:rPr>
                            </w:pPr>
                            <w:r w:rsidRPr="00A36D7C">
                              <w:rPr>
                                <w:sz w:val="16"/>
                                <w:szCs w:val="16"/>
                              </w:rPr>
                              <w:t>Mjesht</w:t>
                            </w:r>
                            <w:r>
                              <w:rPr>
                                <w:sz w:val="16"/>
                                <w:szCs w:val="16"/>
                              </w:rPr>
                              <w:t>ë</w:t>
                            </w:r>
                            <w:r w:rsidRPr="00A36D7C">
                              <w:rPr>
                                <w:sz w:val="16"/>
                                <w:szCs w:val="16"/>
                              </w:rPr>
                              <w:t>r i shquar i stilit</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2038144" behindDoc="0" locked="0" layoutInCell="1" allowOverlap="1">
                      <wp:simplePos x="0" y="0"/>
                      <wp:positionH relativeFrom="column">
                        <wp:posOffset>4560570</wp:posOffset>
                      </wp:positionH>
                      <wp:positionV relativeFrom="paragraph">
                        <wp:posOffset>671830</wp:posOffset>
                      </wp:positionV>
                      <wp:extent cx="1872615" cy="862965"/>
                      <wp:effectExtent l="9525" t="11430" r="13335" b="11430"/>
                      <wp:wrapNone/>
                      <wp:docPr id="268" name="AutoShap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2615" cy="862965"/>
                              </a:xfrm>
                              <a:prstGeom prst="roundRect">
                                <a:avLst>
                                  <a:gd name="adj" fmla="val 16667"/>
                                </a:avLst>
                              </a:prstGeom>
                              <a:solidFill>
                                <a:srgbClr val="FFFFFF"/>
                              </a:solidFill>
                              <a:ln w="9525">
                                <a:solidFill>
                                  <a:srgbClr val="000000"/>
                                </a:solidFill>
                                <a:round/>
                                <a:headEnd/>
                                <a:tailEnd/>
                              </a:ln>
                            </wps:spPr>
                            <wps:txbx>
                              <w:txbxContent>
                                <w:p w:rsidR="00AD43F0" w:rsidRPr="00500FDB" w:rsidRDefault="00AD43F0" w:rsidP="00134597">
                                  <w:pPr>
                                    <w:ind w:firstLine="0"/>
                                    <w:rPr>
                                      <w:sz w:val="16"/>
                                      <w:szCs w:val="16"/>
                                    </w:rPr>
                                  </w:pPr>
                                  <w:r>
                                    <w:rPr>
                                      <w:sz w:val="16"/>
                                      <w:szCs w:val="16"/>
                                    </w:rPr>
                                    <w:t>Ripërtëriu dhe zgjeroi format e romanit dhe mundësinë e pasqyrimit artistik të reales përmes metodës që mbështetet në parimin e së vërtetës dhe të së bukurës.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5" o:spid="_x0000_s1188" style="position:absolute;margin-left:359.1pt;margin-top:52.9pt;width:147.45pt;height:67.95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">
                      <v:textbox>
                        <w:txbxContent>
                          <w:p w:rsidR="00AD43F0" w:rsidRPr="00500FDB" w:rsidRDefault="00AD43F0" w:rsidP="00134597">
                            <w:pPr>
                              <w:ind w:firstLine="0"/>
                              <w:rPr>
                                <w:sz w:val="16"/>
                                <w:szCs w:val="16"/>
                              </w:rPr>
                            </w:pPr>
                            <w:r>
                              <w:rPr>
                                <w:sz w:val="16"/>
                                <w:szCs w:val="16"/>
                              </w:rPr>
                              <w:t>Ripërtëriu dhe zgjeroi format e romanit dhe mundësinë e pasqyrimit artistik të reales përmes metodës që mbështetet në parimin e së vërtetës dhe të së bukurës.</w:t>
                            </w:r>
                          </w:p>
                        </w:txbxContent>
                      </v:textbox>
                    </v:roundrect>
                  </w:pict>
                </mc:Fallback>
              </mc:AlternateContent>
            </w:r>
            <w:r w:rsidR="00134597" w:rsidRPr="00AB124C">
              <w:rPr>
                <w:rFonts w:ascii="Times New Roman" w:hAnsi="Times New Roman"/>
                <w:noProof/>
                <w:lang w:val="en-US"/>
              </w:rPr>
              <w:drawing>
                <wp:inline distT="0" distB="0" distL="0" distR="0" wp14:anchorId="6A8D2B59" wp14:editId="44C4E13B">
                  <wp:extent cx="5501856" cy="3856007"/>
                  <wp:effectExtent l="19050" t="0" r="3594" b="0"/>
                  <wp:docPr id="15" name="Picture 7" descr="C:\Users\BFF\AppData\Local\Microsoft\Windows\Temporary Internet Files\Content.IE5\IQT5ZER5\dead-tree-cartoon-11435-lar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FF\AppData\Local\Microsoft\Windows\Temporary Internet Files\Content.IE5\IQT5ZER5\dead-tree-cartoon-11435-large[1].png"/>
                          <pic:cNvPicPr>
                            <a:picLocks noChangeAspect="1" noChangeArrowheads="1"/>
                          </pic:cNvPicPr>
                        </pic:nvPicPr>
                        <pic:blipFill>
                          <a:blip r:embed="rId91" cstate="print"/>
                          <a:srcRect/>
                          <a:stretch>
                            <a:fillRect/>
                          </a:stretch>
                        </pic:blipFill>
                        <pic:spPr bwMode="auto">
                          <a:xfrm>
                            <a:off x="0" y="0"/>
                            <a:ext cx="5523962" cy="3871500"/>
                          </a:xfrm>
                          <a:prstGeom prst="rect">
                            <a:avLst/>
                          </a:prstGeom>
                          <a:noFill/>
                          <a:ln w="9525">
                            <a:noFill/>
                            <a:miter lim="800000"/>
                            <a:headEnd/>
                            <a:tailEnd/>
                          </a:ln>
                        </pic:spPr>
                      </pic:pic>
                    </a:graphicData>
                  </a:graphic>
                </wp:inline>
              </w:drawing>
            </w:r>
          </w:p>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Ndërtimi i njohurive: Punë në grupe, diskutim</w:t>
            </w:r>
          </w:p>
          <w:p w:rsidR="00134597" w:rsidRPr="00AB124C" w:rsidRDefault="00134597" w:rsidP="00AD43F0">
            <w:pPr>
              <w:ind w:firstLine="0"/>
              <w:jc w:val="left"/>
              <w:rPr>
                <w:rFonts w:ascii="Times New Roman" w:hAnsi="Times New Roman"/>
                <w:b/>
                <w:sz w:val="22"/>
                <w:szCs w:val="22"/>
              </w:rPr>
            </w:pP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i/>
                <w:iCs/>
                <w:sz w:val="22"/>
                <w:szCs w:val="22"/>
              </w:rPr>
              <w:t>Grupi i parë:</w:t>
            </w:r>
            <w:r w:rsidRPr="00AB124C">
              <w:rPr>
                <w:rFonts w:ascii="Times New Roman" w:hAnsi="Times New Roman"/>
                <w:sz w:val="22"/>
                <w:szCs w:val="22"/>
              </w:rPr>
              <w:t xml:space="preserve"> Jeta dhe arsimimi i Floberit</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i/>
                <w:iCs/>
                <w:sz w:val="22"/>
                <w:szCs w:val="22"/>
              </w:rPr>
              <w:t xml:space="preserve">Grupi i dytë: </w:t>
            </w:r>
            <w:r w:rsidRPr="00AB124C">
              <w:rPr>
                <w:rFonts w:ascii="Times New Roman" w:hAnsi="Times New Roman"/>
                <w:sz w:val="22"/>
                <w:szCs w:val="22"/>
              </w:rPr>
              <w:t>Krijimtaria e tij</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i/>
                <w:iCs/>
                <w:sz w:val="22"/>
                <w:szCs w:val="22"/>
              </w:rPr>
              <w:t>Grupi i tretë:</w:t>
            </w:r>
            <w:r w:rsidRPr="00AB124C">
              <w:rPr>
                <w:rFonts w:ascii="Times New Roman" w:hAnsi="Times New Roman"/>
                <w:sz w:val="22"/>
                <w:szCs w:val="22"/>
              </w:rPr>
              <w:t xml:space="preserve"> Risitë që solli në letërsinë e realizmit</w:t>
            </w:r>
          </w:p>
          <w:p w:rsidR="00134597" w:rsidRPr="00AB124C" w:rsidRDefault="00134597" w:rsidP="00AD43F0">
            <w:pPr>
              <w:ind w:firstLine="0"/>
              <w:jc w:val="left"/>
              <w:rPr>
                <w:rFonts w:ascii="Times New Roman" w:hAnsi="Times New Roman"/>
                <w:sz w:val="22"/>
                <w:szCs w:val="22"/>
                <w:u w:val="single"/>
              </w:rPr>
            </w:pP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i/>
                <w:iCs/>
                <w:sz w:val="22"/>
                <w:szCs w:val="22"/>
              </w:rPr>
              <w:t>Grupi i parë:</w:t>
            </w:r>
            <w:r w:rsidRPr="00AB124C">
              <w:rPr>
                <w:rFonts w:ascii="Times New Roman" w:hAnsi="Times New Roman"/>
                <w:sz w:val="22"/>
                <w:szCs w:val="22"/>
              </w:rPr>
              <w:t xml:space="preserve"> Jeta dhe arsimimi i Floberit</w:t>
            </w:r>
          </w:p>
          <w:p w:rsidR="00134597" w:rsidRPr="00AB124C" w:rsidRDefault="00134597" w:rsidP="00AD43F0">
            <w:pPr>
              <w:ind w:firstLine="0"/>
              <w:jc w:val="left"/>
              <w:rPr>
                <w:rFonts w:ascii="Times New Roman" w:hAnsi="Times New Roman"/>
                <w:b/>
                <w:sz w:val="22"/>
                <w:szCs w:val="22"/>
              </w:rPr>
            </w:pPr>
          </w:p>
          <w:tbl>
            <w:tblPr>
              <w:tblStyle w:val="TableGrid"/>
              <w:tblW w:w="0" w:type="auto"/>
              <w:tblLook w:val="04A0" w:firstRow="1" w:lastRow="0" w:firstColumn="1" w:lastColumn="0" w:noHBand="0" w:noVBand="1"/>
            </w:tblPr>
            <w:tblGrid>
              <w:gridCol w:w="3127"/>
              <w:gridCol w:w="7059"/>
            </w:tblGrid>
            <w:tr w:rsidR="00134597" w:rsidRPr="00AB124C" w:rsidTr="00AD43F0">
              <w:tc>
                <w:tcPr>
                  <w:tcW w:w="3127" w:type="dxa"/>
                </w:tcPr>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Etapat kryesore të jetës</w:t>
                  </w:r>
                </w:p>
              </w:tc>
              <w:tc>
                <w:tcPr>
                  <w:tcW w:w="7059" w:type="dxa"/>
                </w:tcPr>
                <w:p w:rsidR="00134597" w:rsidRPr="00AB124C" w:rsidRDefault="00134597" w:rsidP="00AD43F0">
                  <w:pPr>
                    <w:ind w:firstLine="0"/>
                    <w:jc w:val="left"/>
                    <w:rPr>
                      <w:rFonts w:ascii="Times New Roman" w:hAnsi="Times New Roman"/>
                      <w:bCs/>
                      <w:sz w:val="22"/>
                      <w:szCs w:val="22"/>
                    </w:rPr>
                  </w:pPr>
                  <w:r w:rsidRPr="00AB124C">
                    <w:rPr>
                      <w:rFonts w:ascii="Times New Roman" w:hAnsi="Times New Roman"/>
                      <w:bCs/>
                      <w:sz w:val="22"/>
                      <w:szCs w:val="22"/>
                    </w:rPr>
                    <w:t>Veprimtaritë</w:t>
                  </w:r>
                </w:p>
              </w:tc>
            </w:tr>
            <w:tr w:rsidR="00134597" w:rsidRPr="00AB124C" w:rsidTr="00AD43F0">
              <w:tc>
                <w:tcPr>
                  <w:tcW w:w="3127" w:type="dxa"/>
                </w:tcPr>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 xml:space="preserve">Fëmijëria </w:t>
                  </w:r>
                </w:p>
              </w:tc>
              <w:tc>
                <w:tcPr>
                  <w:tcW w:w="7059" w:type="dxa"/>
                </w:tcPr>
                <w:p w:rsidR="00134597" w:rsidRPr="00AB124C" w:rsidRDefault="00134597" w:rsidP="00AD43F0">
                  <w:pPr>
                    <w:ind w:firstLine="0"/>
                    <w:jc w:val="left"/>
                    <w:rPr>
                      <w:rFonts w:ascii="Times New Roman" w:hAnsi="Times New Roman"/>
                      <w:bCs/>
                      <w:sz w:val="22"/>
                      <w:szCs w:val="22"/>
                    </w:rPr>
                  </w:pPr>
                  <w:r w:rsidRPr="00AB124C">
                    <w:rPr>
                      <w:rFonts w:ascii="Times New Roman" w:hAnsi="Times New Roman"/>
                      <w:bCs/>
                      <w:sz w:val="22"/>
                      <w:szCs w:val="22"/>
                    </w:rPr>
                    <w:t>Kalloi një fëmijëri të qetë, lini në Ruan dhe jetoi në Kruase. Ndoqi liceun ku aty lexoi kryeveprat botërore.</w:t>
                  </w:r>
                </w:p>
              </w:tc>
            </w:tr>
            <w:tr w:rsidR="00134597" w:rsidRPr="00AB124C" w:rsidTr="00AD43F0">
              <w:tc>
                <w:tcPr>
                  <w:tcW w:w="3127" w:type="dxa"/>
                </w:tcPr>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Krijimet e para</w:t>
                  </w:r>
                </w:p>
              </w:tc>
              <w:tc>
                <w:tcPr>
                  <w:tcW w:w="7059" w:type="dxa"/>
                </w:tcPr>
                <w:p w:rsidR="00134597" w:rsidRPr="00AB124C" w:rsidRDefault="00134597" w:rsidP="00AD43F0">
                  <w:pPr>
                    <w:ind w:firstLine="0"/>
                    <w:jc w:val="left"/>
                    <w:rPr>
                      <w:rFonts w:ascii="Times New Roman" w:hAnsi="Times New Roman"/>
                      <w:bCs/>
                      <w:sz w:val="22"/>
                      <w:szCs w:val="22"/>
                    </w:rPr>
                  </w:pPr>
                  <w:r w:rsidRPr="00AB124C">
                    <w:rPr>
                      <w:rFonts w:ascii="Times New Roman" w:hAnsi="Times New Roman"/>
                      <w:bCs/>
                      <w:sz w:val="22"/>
                      <w:szCs w:val="22"/>
                    </w:rPr>
                    <w:t>“Kujtimet e një të marri”, ku përshkruhet dashuria e adoleshencës dhe simboli i dashurisë i përjetësuar në romanin “Edukimi i ndjenjave”.</w:t>
                  </w:r>
                </w:p>
              </w:tc>
            </w:tr>
            <w:tr w:rsidR="00134597" w:rsidRPr="00AB124C" w:rsidTr="00AD43F0">
              <w:tc>
                <w:tcPr>
                  <w:tcW w:w="3127" w:type="dxa"/>
                </w:tcPr>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Udhëtimet e para</w:t>
                  </w:r>
                </w:p>
              </w:tc>
              <w:tc>
                <w:tcPr>
                  <w:tcW w:w="7059" w:type="dxa"/>
                </w:tcPr>
                <w:p w:rsidR="00134597" w:rsidRPr="00AB124C" w:rsidRDefault="00134597" w:rsidP="00AD43F0">
                  <w:pPr>
                    <w:ind w:firstLine="0"/>
                    <w:jc w:val="left"/>
                    <w:rPr>
                      <w:rFonts w:ascii="Times New Roman" w:hAnsi="Times New Roman"/>
                      <w:bCs/>
                      <w:sz w:val="22"/>
                      <w:szCs w:val="22"/>
                    </w:rPr>
                  </w:pPr>
                  <w:r w:rsidRPr="00AB124C">
                    <w:rPr>
                      <w:rFonts w:ascii="Times New Roman" w:hAnsi="Times New Roman"/>
                      <w:bCs/>
                      <w:sz w:val="22"/>
                      <w:szCs w:val="22"/>
                    </w:rPr>
                    <w:t>Studimet në Paris dhe udhëtimet e shpeshta që bënte në Pirenej, Korsikë, Itali e frymëzuan për romanet: “Edukimi i ndjenjave”.</w:t>
                  </w:r>
                </w:p>
                <w:p w:rsidR="00134597" w:rsidRPr="00AB124C" w:rsidRDefault="00134597" w:rsidP="00AD43F0">
                  <w:pPr>
                    <w:tabs>
                      <w:tab w:val="center" w:pos="4680"/>
                      <w:tab w:val="right" w:pos="9360"/>
                    </w:tabs>
                    <w:ind w:firstLine="0"/>
                    <w:jc w:val="left"/>
                    <w:rPr>
                      <w:rFonts w:ascii="Times New Roman" w:hAnsi="Times New Roman"/>
                      <w:bCs/>
                      <w:sz w:val="22"/>
                      <w:szCs w:val="22"/>
                    </w:rPr>
                  </w:pPr>
                  <w:r w:rsidRPr="00AB124C">
                    <w:rPr>
                      <w:rFonts w:ascii="Times New Roman" w:hAnsi="Times New Roman"/>
                      <w:bCs/>
                      <w:sz w:val="22"/>
                      <w:szCs w:val="22"/>
                    </w:rPr>
                    <w:t>Tregime biografike etj.</w:t>
                  </w:r>
                </w:p>
              </w:tc>
            </w:tr>
            <w:tr w:rsidR="00134597" w:rsidRPr="00AB124C" w:rsidTr="00AD43F0">
              <w:tc>
                <w:tcPr>
                  <w:tcW w:w="3127" w:type="dxa"/>
                </w:tcPr>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Tërheqja në Kruase</w:t>
                  </w:r>
                </w:p>
              </w:tc>
              <w:tc>
                <w:tcPr>
                  <w:tcW w:w="7059" w:type="dxa"/>
                </w:tcPr>
                <w:p w:rsidR="00134597" w:rsidRPr="00AB124C" w:rsidRDefault="00134597" w:rsidP="00AD43F0">
                  <w:pPr>
                    <w:tabs>
                      <w:tab w:val="center" w:pos="4680"/>
                      <w:tab w:val="right" w:pos="9360"/>
                    </w:tabs>
                    <w:ind w:firstLine="0"/>
                    <w:jc w:val="left"/>
                    <w:rPr>
                      <w:rFonts w:ascii="Times New Roman" w:hAnsi="Times New Roman"/>
                      <w:bCs/>
                      <w:sz w:val="22"/>
                      <w:szCs w:val="22"/>
                    </w:rPr>
                  </w:pPr>
                  <w:r w:rsidRPr="00AB124C">
                    <w:rPr>
                      <w:rFonts w:ascii="Times New Roman" w:hAnsi="Times New Roman"/>
                      <w:bCs/>
                      <w:sz w:val="22"/>
                      <w:szCs w:val="22"/>
                    </w:rPr>
                    <w:t>Vdekjet e njerëzve të dashur e tërhoqën në shtëpinë e tij, ku priste shkrimtarë e artistë. Aty përjetoi dhe lidhjen e dashurisë me Luiz Kole.</w:t>
                  </w:r>
                </w:p>
                <w:p w:rsidR="00134597" w:rsidRPr="00AB124C" w:rsidRDefault="00134597" w:rsidP="00AD43F0">
                  <w:pPr>
                    <w:tabs>
                      <w:tab w:val="center" w:pos="4680"/>
                      <w:tab w:val="right" w:pos="9360"/>
                    </w:tabs>
                    <w:ind w:firstLine="0"/>
                    <w:jc w:val="left"/>
                    <w:rPr>
                      <w:rFonts w:ascii="Times New Roman" w:hAnsi="Times New Roman"/>
                      <w:bCs/>
                      <w:sz w:val="22"/>
                      <w:szCs w:val="22"/>
                    </w:rPr>
                  </w:pPr>
                  <w:r w:rsidRPr="00AB124C">
                    <w:rPr>
                      <w:rFonts w:ascii="Times New Roman" w:hAnsi="Times New Roman"/>
                      <w:bCs/>
                      <w:sz w:val="22"/>
                      <w:szCs w:val="22"/>
                    </w:rPr>
                    <w:t>Mori pjesë në disa episode revolucionare të cilat e zhgënjyen. Filloi të shkruante romanin: “Tundimi i Shna Ndout”.</w:t>
                  </w:r>
                </w:p>
              </w:tc>
            </w:tr>
            <w:tr w:rsidR="00134597" w:rsidRPr="00AB124C" w:rsidTr="00AD43F0">
              <w:tc>
                <w:tcPr>
                  <w:tcW w:w="3127" w:type="dxa"/>
                </w:tcPr>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 xml:space="preserve">Kryeveprat </w:t>
                  </w:r>
                </w:p>
              </w:tc>
              <w:tc>
                <w:tcPr>
                  <w:tcW w:w="7059" w:type="dxa"/>
                </w:tcPr>
                <w:p w:rsidR="00134597" w:rsidRPr="00AB124C" w:rsidRDefault="00134597" w:rsidP="00AD43F0">
                  <w:pPr>
                    <w:tabs>
                      <w:tab w:val="center" w:pos="4680"/>
                      <w:tab w:val="right" w:pos="9360"/>
                    </w:tabs>
                    <w:ind w:firstLine="0"/>
                    <w:jc w:val="left"/>
                    <w:rPr>
                      <w:rFonts w:ascii="Times New Roman" w:hAnsi="Times New Roman"/>
                      <w:bCs/>
                      <w:sz w:val="22"/>
                      <w:szCs w:val="22"/>
                    </w:rPr>
                  </w:pPr>
                  <w:r w:rsidRPr="00AB124C">
                    <w:rPr>
                      <w:rFonts w:ascii="Times New Roman" w:hAnsi="Times New Roman"/>
                      <w:bCs/>
                      <w:sz w:val="22"/>
                      <w:szCs w:val="22"/>
                    </w:rPr>
                    <w:t>Më 1856 botoi Znj. Bovari në një revistë dhe një vit më vonë e botoi në libër. Me këtë roman u hodh në gjyq për fyerje ndaj moralit. 1858 romani “Salambo”, më pas romani “Edukimi sentimental”. Në vitet e fundit punoi për romanin “Buvar dhe Pekyshe”, i cili u botua pas vdekjes.</w:t>
                  </w:r>
                </w:p>
              </w:tc>
            </w:tr>
            <w:tr w:rsidR="00134597" w:rsidRPr="00AB124C" w:rsidTr="00AD43F0">
              <w:tc>
                <w:tcPr>
                  <w:tcW w:w="3127" w:type="dxa"/>
                </w:tcPr>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Vitet e fundit</w:t>
                  </w:r>
                </w:p>
              </w:tc>
              <w:tc>
                <w:tcPr>
                  <w:tcW w:w="7059" w:type="dxa"/>
                </w:tcPr>
                <w:p w:rsidR="00134597" w:rsidRPr="00AB124C" w:rsidRDefault="00134597" w:rsidP="00AD43F0">
                  <w:pPr>
                    <w:tabs>
                      <w:tab w:val="center" w:pos="4680"/>
                      <w:tab w:val="right" w:pos="9360"/>
                    </w:tabs>
                    <w:ind w:firstLine="0"/>
                    <w:jc w:val="left"/>
                    <w:rPr>
                      <w:rFonts w:ascii="Times New Roman" w:hAnsi="Times New Roman"/>
                      <w:bCs/>
                      <w:sz w:val="22"/>
                      <w:szCs w:val="22"/>
                    </w:rPr>
                  </w:pPr>
                  <w:r w:rsidRPr="00AB124C">
                    <w:rPr>
                      <w:rFonts w:ascii="Times New Roman" w:hAnsi="Times New Roman"/>
                      <w:bCs/>
                      <w:sz w:val="22"/>
                      <w:szCs w:val="22"/>
                    </w:rPr>
                    <w:t>U detyrua të shiste gjithçka për të ndihmuar mbesën e tij. Bashkë me gjendjen ekonomike u rëndua edhe gjendja shëndetësore, derisa goditja e një</w:t>
                  </w:r>
                </w:p>
                <w:p w:rsidR="00134597" w:rsidRPr="00AB124C" w:rsidRDefault="00134597" w:rsidP="00AD43F0">
                  <w:pPr>
                    <w:tabs>
                      <w:tab w:val="center" w:pos="4680"/>
                      <w:tab w:val="right" w:pos="9360"/>
                    </w:tabs>
                    <w:ind w:firstLine="0"/>
                    <w:jc w:val="left"/>
                    <w:rPr>
                      <w:rFonts w:ascii="Times New Roman" w:hAnsi="Times New Roman"/>
                      <w:bCs/>
                      <w:sz w:val="22"/>
                      <w:szCs w:val="22"/>
                    </w:rPr>
                  </w:pPr>
                  <w:r w:rsidRPr="00AB124C">
                    <w:rPr>
                      <w:rFonts w:ascii="Times New Roman" w:hAnsi="Times New Roman"/>
                      <w:bCs/>
                      <w:sz w:val="22"/>
                      <w:szCs w:val="22"/>
                    </w:rPr>
                    <w:lastRenderedPageBreak/>
                    <w:t xml:space="preserve">E një hemorragjie cerebrale i mori jetën. </w:t>
                  </w:r>
                </w:p>
              </w:tc>
            </w:tr>
          </w:tbl>
          <w:p w:rsidR="00134597" w:rsidRPr="00AB124C" w:rsidRDefault="00134597" w:rsidP="00AD43F0">
            <w:pPr>
              <w:ind w:firstLine="0"/>
              <w:jc w:val="left"/>
              <w:rPr>
                <w:rFonts w:ascii="Times New Roman" w:hAnsi="Times New Roman"/>
                <w:b/>
                <w:sz w:val="22"/>
                <w:szCs w:val="22"/>
              </w:rPr>
            </w:pP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i/>
                <w:iCs/>
                <w:sz w:val="22"/>
                <w:szCs w:val="22"/>
              </w:rPr>
              <w:t xml:space="preserve">Grupi i dytë: </w:t>
            </w:r>
            <w:r w:rsidRPr="00AB124C">
              <w:rPr>
                <w:rFonts w:ascii="Times New Roman" w:hAnsi="Times New Roman"/>
                <w:sz w:val="22"/>
                <w:szCs w:val="22"/>
              </w:rPr>
              <w:t>Flober shkroi në prozë. Ndarja e veprave sipas llojeve letrare.</w:t>
            </w:r>
          </w:p>
          <w:p w:rsidR="00134597" w:rsidRPr="00AB124C" w:rsidRDefault="00134597" w:rsidP="00AD43F0">
            <w:pPr>
              <w:ind w:firstLine="0"/>
              <w:jc w:val="left"/>
              <w:rPr>
                <w:rFonts w:ascii="Times New Roman" w:hAnsi="Times New Roman"/>
                <w:sz w:val="22"/>
                <w:szCs w:val="22"/>
              </w:rPr>
            </w:pP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sz w:val="22"/>
                <w:szCs w:val="22"/>
              </w:rPr>
              <w:t>Tregimet - Tregimet e para të tij kanë karakter autobiografik: “Një aromë ose akrobatët”, “Zemërim dhe impotencë”, “Pasion dhe virtyt”, “Leksion i historisë natyrore”, si dhe vepra “Tre tregime”</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sz w:val="22"/>
                <w:szCs w:val="22"/>
              </w:rPr>
              <w:t xml:space="preserve">Romanet </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sz w:val="22"/>
                <w:szCs w:val="22"/>
              </w:rPr>
              <w:t>“Edukimi i ndjenjave”, “Znj. Bovari” “Tundimi i Shna Ndout”, “Buvar e Pekyshe” satirë e hidhur.</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sz w:val="22"/>
                <w:szCs w:val="22"/>
              </w:rPr>
              <w:t>Vepër me aspekte estetike dhe ekzotike: “Salambo”.</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sz w:val="22"/>
                <w:szCs w:val="22"/>
              </w:rPr>
              <w:t xml:space="preserve">Nxënësit e këtij grupi diskutojnë mbi tematikën dhe strukturën e këtyre veprave. </w:t>
            </w:r>
          </w:p>
          <w:p w:rsidR="00134597" w:rsidRPr="00AB124C" w:rsidRDefault="00134597" w:rsidP="00AD43F0">
            <w:pPr>
              <w:ind w:firstLine="0"/>
              <w:jc w:val="left"/>
              <w:rPr>
                <w:rFonts w:ascii="Times New Roman" w:hAnsi="Times New Roman"/>
                <w:sz w:val="22"/>
                <w:szCs w:val="22"/>
              </w:rPr>
            </w:pP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i/>
                <w:iCs/>
                <w:sz w:val="22"/>
                <w:szCs w:val="22"/>
              </w:rPr>
              <w:t>Grupi i tretë:</w:t>
            </w:r>
            <w:r w:rsidRPr="00AB124C">
              <w:rPr>
                <w:rFonts w:ascii="Times New Roman" w:hAnsi="Times New Roman"/>
                <w:sz w:val="22"/>
                <w:szCs w:val="22"/>
              </w:rPr>
              <w:t xml:space="preserve"> Diskuton mbi risitë që solli Flober në letërsi.</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sz w:val="22"/>
                <w:szCs w:val="22"/>
              </w:rPr>
              <w:t>Flober duke pasur prirje shkencore nga i ati punoi shumë me analizat e ftohta të ngjarjeve dhe personazheve</w:t>
            </w:r>
          </w:p>
          <w:p w:rsidR="00134597" w:rsidRPr="00AB124C" w:rsidRDefault="00134597" w:rsidP="00F064E8">
            <w:pPr>
              <w:pStyle w:val="ListParagraph"/>
              <w:numPr>
                <w:ilvl w:val="0"/>
                <w:numId w:val="136"/>
              </w:numPr>
              <w:jc w:val="left"/>
              <w:rPr>
                <w:rFonts w:ascii="Times New Roman" w:hAnsi="Times New Roman"/>
                <w:sz w:val="22"/>
                <w:szCs w:val="22"/>
              </w:rPr>
            </w:pPr>
            <w:r w:rsidRPr="00AB124C">
              <w:rPr>
                <w:rFonts w:ascii="Times New Roman" w:hAnsi="Times New Roman"/>
                <w:sz w:val="22"/>
                <w:szCs w:val="22"/>
              </w:rPr>
              <w:t>Eksperimentoi me regjistra të ndryshëm gjuhe te kryeveprat e tij.</w:t>
            </w:r>
          </w:p>
          <w:p w:rsidR="00134597" w:rsidRPr="00AB124C" w:rsidRDefault="00134597" w:rsidP="00F064E8">
            <w:pPr>
              <w:pStyle w:val="ListParagraph"/>
              <w:numPr>
                <w:ilvl w:val="0"/>
                <w:numId w:val="136"/>
              </w:numPr>
              <w:jc w:val="left"/>
              <w:rPr>
                <w:rFonts w:ascii="Times New Roman" w:hAnsi="Times New Roman"/>
                <w:sz w:val="22"/>
                <w:szCs w:val="22"/>
              </w:rPr>
            </w:pPr>
            <w:r w:rsidRPr="00AB124C">
              <w:rPr>
                <w:rFonts w:ascii="Times New Roman" w:hAnsi="Times New Roman"/>
                <w:sz w:val="22"/>
                <w:szCs w:val="22"/>
              </w:rPr>
              <w:t>Dallohen dy stile në krijimtarinë e tij nga njëra anë stili i zhveshur impersonal dhe nga ana tjetër proza pompoze, ritmike që rindërtonte qytetërime të largëta. Shpeshherë i alternon të dy stilet.</w:t>
            </w:r>
          </w:p>
          <w:p w:rsidR="00134597" w:rsidRPr="00AB124C" w:rsidRDefault="00134597" w:rsidP="00F064E8">
            <w:pPr>
              <w:pStyle w:val="ListParagraph"/>
              <w:numPr>
                <w:ilvl w:val="0"/>
                <w:numId w:val="136"/>
              </w:numPr>
              <w:jc w:val="left"/>
              <w:rPr>
                <w:rFonts w:ascii="Times New Roman" w:hAnsi="Times New Roman"/>
                <w:sz w:val="22"/>
                <w:szCs w:val="22"/>
              </w:rPr>
            </w:pPr>
            <w:r w:rsidRPr="00AB124C">
              <w:rPr>
                <w:rFonts w:ascii="Times New Roman" w:hAnsi="Times New Roman"/>
                <w:sz w:val="22"/>
                <w:szCs w:val="22"/>
              </w:rPr>
              <w:t>Impersonalizmi ose pavetësia ishte një nga parimet bazë dhe ideali suprem është arti.</w:t>
            </w:r>
          </w:p>
          <w:p w:rsidR="00134597" w:rsidRPr="00AB124C" w:rsidRDefault="00134597" w:rsidP="00F064E8">
            <w:pPr>
              <w:pStyle w:val="ListParagraph"/>
              <w:numPr>
                <w:ilvl w:val="0"/>
                <w:numId w:val="136"/>
              </w:numPr>
              <w:jc w:val="left"/>
              <w:rPr>
                <w:rFonts w:ascii="Times New Roman" w:hAnsi="Times New Roman"/>
                <w:sz w:val="22"/>
                <w:szCs w:val="22"/>
              </w:rPr>
            </w:pPr>
            <w:r w:rsidRPr="00AB124C">
              <w:rPr>
                <w:rFonts w:ascii="Times New Roman" w:hAnsi="Times New Roman"/>
                <w:sz w:val="22"/>
                <w:szCs w:val="22"/>
              </w:rPr>
              <w:t>Antiromantizmi shfaqej dukshëm dhe u bë tipar kryesor, objektivizmi është parimi tjetër i tij.</w:t>
            </w:r>
          </w:p>
          <w:p w:rsidR="00134597" w:rsidRPr="00AB124C" w:rsidRDefault="00134597" w:rsidP="00F064E8">
            <w:pPr>
              <w:pStyle w:val="ListParagraph"/>
              <w:numPr>
                <w:ilvl w:val="0"/>
                <w:numId w:val="136"/>
              </w:numPr>
              <w:jc w:val="left"/>
              <w:rPr>
                <w:rFonts w:ascii="Times New Roman" w:hAnsi="Times New Roman"/>
                <w:sz w:val="22"/>
                <w:szCs w:val="22"/>
              </w:rPr>
            </w:pPr>
            <w:r w:rsidRPr="00AB124C">
              <w:rPr>
                <w:rFonts w:ascii="Times New Roman" w:hAnsi="Times New Roman"/>
                <w:sz w:val="22"/>
                <w:szCs w:val="22"/>
              </w:rPr>
              <w:t>Mjeshtër i realizmit ku shquhet për objektivitet të paraqitjes pa asnjë koment.</w:t>
            </w:r>
          </w:p>
          <w:p w:rsidR="00134597" w:rsidRPr="00AB124C" w:rsidRDefault="00134597" w:rsidP="00F064E8">
            <w:pPr>
              <w:pStyle w:val="ListParagraph"/>
              <w:numPr>
                <w:ilvl w:val="0"/>
                <w:numId w:val="136"/>
              </w:numPr>
              <w:jc w:val="left"/>
              <w:rPr>
                <w:rFonts w:ascii="Times New Roman" w:hAnsi="Times New Roman"/>
                <w:sz w:val="22"/>
                <w:szCs w:val="22"/>
              </w:rPr>
            </w:pPr>
            <w:r w:rsidRPr="00AB124C">
              <w:rPr>
                <w:rFonts w:ascii="Times New Roman" w:hAnsi="Times New Roman"/>
                <w:sz w:val="22"/>
                <w:szCs w:val="22"/>
              </w:rPr>
              <w:t>Në veprën e tij ndihet një rrëfim i dyfishtë me dy ritme të kontraktuara dhe të zgjeruara.</w:t>
            </w:r>
          </w:p>
          <w:p w:rsidR="00134597" w:rsidRPr="00AB124C" w:rsidRDefault="00134597" w:rsidP="00F064E8">
            <w:pPr>
              <w:pStyle w:val="ListParagraph"/>
              <w:numPr>
                <w:ilvl w:val="0"/>
                <w:numId w:val="136"/>
              </w:numPr>
              <w:jc w:val="left"/>
              <w:rPr>
                <w:rFonts w:ascii="Times New Roman" w:hAnsi="Times New Roman"/>
                <w:sz w:val="22"/>
                <w:szCs w:val="22"/>
              </w:rPr>
            </w:pPr>
            <w:r w:rsidRPr="00AB124C">
              <w:rPr>
                <w:rFonts w:ascii="Times New Roman" w:hAnsi="Times New Roman"/>
                <w:sz w:val="22"/>
                <w:szCs w:val="22"/>
              </w:rPr>
              <w:t>Vepra e tij dallohet par saktësi fjalë, efekte realiste dhe simbolike.</w:t>
            </w:r>
          </w:p>
          <w:p w:rsidR="00134597" w:rsidRPr="00AB124C" w:rsidRDefault="00134597" w:rsidP="00AD43F0">
            <w:pPr>
              <w:pStyle w:val="ListParagraph"/>
              <w:ind w:firstLine="0"/>
              <w:jc w:val="left"/>
              <w:rPr>
                <w:rFonts w:ascii="Times New Roman" w:hAnsi="Times New Roman"/>
                <w:b/>
                <w:sz w:val="22"/>
                <w:szCs w:val="22"/>
              </w:rPr>
            </w:pPr>
          </w:p>
          <w:p w:rsidR="00134597" w:rsidRPr="00AB124C" w:rsidRDefault="00134597" w:rsidP="00AD43F0">
            <w:pPr>
              <w:ind w:firstLine="0"/>
              <w:jc w:val="left"/>
              <w:rPr>
                <w:rFonts w:ascii="Times New Roman" w:hAnsi="Times New Roman"/>
                <w:b/>
                <w:sz w:val="22"/>
                <w:szCs w:val="22"/>
              </w:rPr>
            </w:pPr>
            <w:r w:rsidRPr="00AB124C">
              <w:rPr>
                <w:rFonts w:ascii="Times New Roman" w:hAnsi="Times New Roman"/>
                <w:b/>
                <w:sz w:val="22"/>
                <w:szCs w:val="22"/>
              </w:rPr>
              <w:t>Përforcimi i mësimit: Diskutim</w:t>
            </w:r>
          </w:p>
          <w:p w:rsidR="00134597" w:rsidRPr="00AB124C" w:rsidRDefault="00134597" w:rsidP="00AD43F0">
            <w:pPr>
              <w:ind w:firstLine="0"/>
              <w:jc w:val="left"/>
              <w:rPr>
                <w:rFonts w:ascii="Times New Roman" w:hAnsi="Times New Roman"/>
                <w:sz w:val="22"/>
                <w:szCs w:val="22"/>
              </w:rPr>
            </w:pPr>
            <w:r w:rsidRPr="00AB124C">
              <w:rPr>
                <w:rFonts w:ascii="Times New Roman" w:hAnsi="Times New Roman"/>
                <w:sz w:val="22"/>
                <w:szCs w:val="22"/>
              </w:rPr>
              <w:t>A mendoni se Flober në romanin “Znj. Bovari” i zotëron të tri teknikat e përshkrimit sipas natyralizmit, realizmit, realizmit kritik?</w:t>
            </w:r>
          </w:p>
        </w:tc>
      </w:tr>
      <w:tr w:rsidR="00134597" w:rsidRPr="00AB124C" w:rsidTr="00AD43F0">
        <w:tc>
          <w:tcPr>
            <w:tcW w:w="10417" w:type="dxa"/>
            <w:gridSpan w:val="4"/>
            <w:shd w:val="clear" w:color="auto" w:fill="auto"/>
          </w:tcPr>
          <w:p w:rsidR="00134597" w:rsidRPr="00AB124C" w:rsidRDefault="00134597" w:rsidP="00AD43F0">
            <w:pPr>
              <w:spacing w:line="360" w:lineRule="auto"/>
              <w:ind w:firstLine="0"/>
              <w:jc w:val="left"/>
              <w:rPr>
                <w:rFonts w:ascii="Times New Roman" w:hAnsi="Times New Roman"/>
                <w:i/>
                <w:sz w:val="22"/>
                <w:szCs w:val="22"/>
              </w:rPr>
            </w:pPr>
            <w:r w:rsidRPr="00AB124C">
              <w:rPr>
                <w:rFonts w:ascii="Times New Roman" w:hAnsi="Times New Roman"/>
                <w:b/>
                <w:sz w:val="22"/>
                <w:szCs w:val="22"/>
              </w:rPr>
              <w:lastRenderedPageBreak/>
              <w:t xml:space="preserve">Vlerësimi: </w:t>
            </w:r>
            <w:r w:rsidRPr="00AB124C">
              <w:rPr>
                <w:rFonts w:ascii="Times New Roman" w:hAnsi="Times New Roman"/>
                <w:sz w:val="22"/>
                <w:szCs w:val="22"/>
              </w:rPr>
              <w:t>Vlerësim i vazhduar për njohuritë e zotëruara dhe për bashkëpunimin në grup.</w:t>
            </w:r>
          </w:p>
        </w:tc>
      </w:tr>
      <w:tr w:rsidR="00134597" w:rsidRPr="00AB124C" w:rsidTr="00AD43F0">
        <w:tc>
          <w:tcPr>
            <w:tcW w:w="10417" w:type="dxa"/>
            <w:gridSpan w:val="4"/>
            <w:shd w:val="clear" w:color="auto" w:fill="auto"/>
          </w:tcPr>
          <w:p w:rsidR="00134597" w:rsidRPr="00AB124C" w:rsidRDefault="00134597" w:rsidP="00AD43F0">
            <w:pPr>
              <w:spacing w:line="360" w:lineRule="auto"/>
              <w:ind w:firstLine="0"/>
              <w:jc w:val="left"/>
              <w:rPr>
                <w:rFonts w:ascii="Times New Roman" w:hAnsi="Times New Roman"/>
                <w:b/>
                <w:i/>
                <w:sz w:val="22"/>
                <w:szCs w:val="22"/>
              </w:rPr>
            </w:pPr>
            <w:r w:rsidRPr="00AB124C">
              <w:rPr>
                <w:rFonts w:ascii="Times New Roman" w:hAnsi="Times New Roman"/>
                <w:b/>
                <w:sz w:val="22"/>
                <w:szCs w:val="22"/>
              </w:rPr>
              <w:t xml:space="preserve">Detyrat dhe puna e pavarur: </w:t>
            </w:r>
            <w:r w:rsidRPr="00AB124C">
              <w:rPr>
                <w:rFonts w:ascii="Times New Roman" w:hAnsi="Times New Roman"/>
                <w:sz w:val="22"/>
                <w:szCs w:val="22"/>
              </w:rPr>
              <w:t>Komentoni shprehjen: “Zonja Bovari jam unë”...</w:t>
            </w:r>
          </w:p>
        </w:tc>
      </w:tr>
    </w:tbl>
    <w:p w:rsidR="00134597" w:rsidRPr="00AB124C" w:rsidRDefault="00134597" w:rsidP="00134597">
      <w:pPr>
        <w:ind w:firstLine="0"/>
        <w:rPr>
          <w:rFonts w:ascii="Times New Roman" w:hAnsi="Times New Roman"/>
        </w:rPr>
      </w:pPr>
    </w:p>
    <w:p w:rsidR="00134597" w:rsidRPr="007A6C4B" w:rsidRDefault="00134597" w:rsidP="00134597">
      <w:pPr>
        <w:jc w:val="left"/>
        <w:rPr>
          <w:rFonts w:ascii="Times New Roman" w:hAnsi="Times New Roman"/>
          <w:b/>
          <w:sz w:val="24"/>
          <w:szCs w:val="24"/>
        </w:rPr>
      </w:pPr>
    </w:p>
    <w:p w:rsidR="00134597" w:rsidRPr="007A6C4B" w:rsidRDefault="00134597" w:rsidP="00134597">
      <w:pPr>
        <w:jc w:val="left"/>
        <w:rPr>
          <w:rFonts w:ascii="Times New Roman" w:hAnsi="Times New Roman"/>
          <w:b/>
          <w:sz w:val="24"/>
          <w:szCs w:val="24"/>
        </w:rPr>
      </w:pPr>
      <w:r w:rsidRPr="007A6C4B">
        <w:rPr>
          <w:rFonts w:ascii="Times New Roman" w:hAnsi="Times New Roman"/>
          <w:b/>
          <w:sz w:val="24"/>
          <w:szCs w:val="24"/>
        </w:rPr>
        <w:t>PLANIF</w:t>
      </w:r>
      <w:r w:rsidR="002A1B97">
        <w:rPr>
          <w:rFonts w:ascii="Times New Roman" w:hAnsi="Times New Roman"/>
          <w:b/>
          <w:sz w:val="24"/>
          <w:szCs w:val="24"/>
        </w:rPr>
        <w:t xml:space="preserve">IKIMI I ORËS MËSIMORE </w:t>
      </w:r>
      <w:r w:rsidR="002A1B97">
        <w:rPr>
          <w:rFonts w:ascii="Times New Roman" w:hAnsi="Times New Roman"/>
          <w:b/>
          <w:sz w:val="24"/>
          <w:szCs w:val="24"/>
        </w:rPr>
        <w:tab/>
      </w:r>
      <w:r w:rsidR="002A1B97">
        <w:rPr>
          <w:rFonts w:ascii="Times New Roman" w:hAnsi="Times New Roman"/>
          <w:b/>
          <w:sz w:val="24"/>
          <w:szCs w:val="24"/>
        </w:rPr>
        <w:tab/>
      </w:r>
      <w:r w:rsidR="002A1B97">
        <w:rPr>
          <w:rFonts w:ascii="Times New Roman" w:hAnsi="Times New Roman"/>
          <w:b/>
          <w:sz w:val="24"/>
          <w:szCs w:val="24"/>
        </w:rPr>
        <w:tab/>
      </w:r>
      <w:r w:rsidR="002A1B97">
        <w:rPr>
          <w:rFonts w:ascii="Times New Roman" w:hAnsi="Times New Roman"/>
          <w:b/>
          <w:sz w:val="24"/>
          <w:szCs w:val="24"/>
        </w:rPr>
        <w:tab/>
      </w:r>
      <w:r w:rsidR="002A1B97">
        <w:rPr>
          <w:rFonts w:ascii="Times New Roman" w:hAnsi="Times New Roman"/>
          <w:b/>
          <w:sz w:val="24"/>
          <w:szCs w:val="24"/>
        </w:rPr>
        <w:tab/>
        <w:t>Dt.</w:t>
      </w:r>
      <w:r w:rsidR="002A1B97">
        <w:rPr>
          <w:rFonts w:ascii="Times New Roman" w:hAnsi="Times New Roman"/>
          <w:b/>
          <w:sz w:val="24"/>
          <w:szCs w:val="24"/>
        </w:rPr>
        <w:softHyphen/>
      </w:r>
    </w:p>
    <w:p w:rsidR="00134597" w:rsidRPr="007A6C4B" w:rsidRDefault="00134597" w:rsidP="00134597">
      <w:pPr>
        <w:jc w:val="left"/>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134597" w:rsidRPr="007A6C4B" w:rsidTr="00AD43F0">
        <w:tc>
          <w:tcPr>
            <w:tcW w:w="2190" w:type="dxa"/>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Fusha: Gjuhët dhe komunikimi</w:t>
            </w:r>
          </w:p>
        </w:tc>
        <w:tc>
          <w:tcPr>
            <w:tcW w:w="3390" w:type="dxa"/>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Lënda: Letërsi</w:t>
            </w:r>
          </w:p>
        </w:tc>
        <w:tc>
          <w:tcPr>
            <w:tcW w:w="3450" w:type="dxa"/>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Shkalla:</w:t>
            </w:r>
            <w:r>
              <w:rPr>
                <w:rFonts w:ascii="Times New Roman" w:hAnsi="Times New Roman"/>
                <w:b/>
                <w:sz w:val="22"/>
                <w:szCs w:val="22"/>
              </w:rPr>
              <w:t xml:space="preserve"> </w:t>
            </w:r>
            <w:r w:rsidRPr="007A6C4B">
              <w:rPr>
                <w:rFonts w:ascii="Times New Roman" w:hAnsi="Times New Roman"/>
                <w:b/>
                <w:sz w:val="22"/>
                <w:szCs w:val="22"/>
              </w:rPr>
              <w:t>V</w:t>
            </w:r>
          </w:p>
        </w:tc>
        <w:tc>
          <w:tcPr>
            <w:tcW w:w="1500" w:type="dxa"/>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Klasa:</w:t>
            </w:r>
            <w:r>
              <w:rPr>
                <w:rFonts w:ascii="Times New Roman" w:hAnsi="Times New Roman"/>
                <w:b/>
                <w:sz w:val="22"/>
                <w:szCs w:val="22"/>
              </w:rPr>
              <w:t xml:space="preserve"> </w:t>
            </w:r>
            <w:r w:rsidRPr="007A6C4B">
              <w:rPr>
                <w:rFonts w:ascii="Times New Roman" w:hAnsi="Times New Roman"/>
                <w:b/>
                <w:sz w:val="22"/>
                <w:szCs w:val="22"/>
              </w:rPr>
              <w:t>XI</w:t>
            </w:r>
          </w:p>
        </w:tc>
      </w:tr>
      <w:tr w:rsidR="00134597" w:rsidRPr="007A6C4B" w:rsidTr="00AD43F0">
        <w:tc>
          <w:tcPr>
            <w:tcW w:w="5580" w:type="dxa"/>
            <w:gridSpan w:val="2"/>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 xml:space="preserve">Tema mësimore: </w:t>
            </w:r>
            <w:r w:rsidRPr="007A6C4B">
              <w:rPr>
                <w:rFonts w:ascii="Times New Roman" w:hAnsi="Times New Roman"/>
                <w:sz w:val="22"/>
                <w:szCs w:val="22"/>
              </w:rPr>
              <w:t>Analizë “Zonja Bovari”</w:t>
            </w:r>
          </w:p>
          <w:p w:rsidR="00134597" w:rsidRPr="007A6C4B" w:rsidRDefault="00134597"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Situata e të nxënit:</w:t>
            </w:r>
            <w:r>
              <w:rPr>
                <w:rFonts w:ascii="Times New Roman" w:hAnsi="Times New Roman"/>
                <w:b/>
                <w:sz w:val="22"/>
                <w:szCs w:val="22"/>
              </w:rPr>
              <w:t xml:space="preserve"> </w:t>
            </w:r>
            <w:r w:rsidRPr="007A6C4B">
              <w:rPr>
                <w:rFonts w:ascii="Times New Roman" w:hAnsi="Times New Roman"/>
                <w:sz w:val="22"/>
                <w:szCs w:val="22"/>
              </w:rPr>
              <w:t>Diskutim mbi subjektin,</w:t>
            </w:r>
            <w:r>
              <w:rPr>
                <w:rFonts w:ascii="Times New Roman" w:hAnsi="Times New Roman"/>
                <w:sz w:val="22"/>
                <w:szCs w:val="22"/>
              </w:rPr>
              <w:t xml:space="preserve"> </w:t>
            </w:r>
            <w:r w:rsidRPr="007A6C4B">
              <w:rPr>
                <w:rFonts w:ascii="Times New Roman" w:hAnsi="Times New Roman"/>
                <w:sz w:val="22"/>
                <w:szCs w:val="22"/>
              </w:rPr>
              <w:t>raportin e autorit me personazhet.</w:t>
            </w:r>
          </w:p>
          <w:p w:rsidR="00134597" w:rsidRPr="007A6C4B" w:rsidRDefault="00134597" w:rsidP="00AD43F0">
            <w:pPr>
              <w:spacing w:line="360" w:lineRule="auto"/>
              <w:ind w:firstLine="0"/>
              <w:jc w:val="left"/>
              <w:rPr>
                <w:rFonts w:ascii="Times New Roman" w:hAnsi="Times New Roman"/>
                <w:sz w:val="22"/>
                <w:szCs w:val="22"/>
              </w:rPr>
            </w:pPr>
          </w:p>
          <w:p w:rsidR="00134597" w:rsidRPr="007A6C4B" w:rsidRDefault="00134597" w:rsidP="00AD43F0">
            <w:pPr>
              <w:spacing w:line="360" w:lineRule="auto"/>
              <w:ind w:firstLine="0"/>
              <w:jc w:val="left"/>
              <w:rPr>
                <w:rFonts w:ascii="Times New Roman" w:hAnsi="Times New Roman"/>
                <w:sz w:val="22"/>
                <w:szCs w:val="22"/>
              </w:rPr>
            </w:pPr>
          </w:p>
        </w:tc>
      </w:tr>
      <w:tr w:rsidR="00134597" w:rsidRPr="007A6C4B" w:rsidTr="00AD43F0">
        <w:tc>
          <w:tcPr>
            <w:tcW w:w="10530" w:type="dxa"/>
            <w:gridSpan w:val="4"/>
            <w:shd w:val="clear" w:color="auto" w:fill="auto"/>
          </w:tcPr>
          <w:p w:rsidR="00134597" w:rsidRPr="007A6C4B" w:rsidRDefault="00134597" w:rsidP="00AD43F0">
            <w:pPr>
              <w:ind w:firstLine="0"/>
              <w:rPr>
                <w:rFonts w:ascii="Times New Roman" w:hAnsi="Times New Roman"/>
                <w:b/>
              </w:rPr>
            </w:pPr>
            <w:r w:rsidRPr="007A6C4B">
              <w:rPr>
                <w:rFonts w:ascii="Times New Roman" w:hAnsi="Times New Roman"/>
                <w:b/>
                <w:sz w:val="22"/>
                <w:szCs w:val="22"/>
              </w:rPr>
              <w:t>Rezultatet e të nxënit sipas kompetencave kyç</w:t>
            </w:r>
            <w:r w:rsidRPr="007A6C4B">
              <w:rPr>
                <w:rFonts w:ascii="Times New Roman" w:hAnsi="Times New Roman"/>
                <w:b/>
                <w:sz w:val="22"/>
                <w:szCs w:val="22"/>
                <w:lang w:eastAsia="ja-JP"/>
              </w:rPr>
              <w:t>e:</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Kompetenca e komunikimit dhe të shprehurit</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Kompetenca e të menduarit</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Kompetenca qytetare</w:t>
            </w:r>
          </w:p>
          <w:p w:rsidR="00134597" w:rsidRPr="007A6C4B" w:rsidRDefault="00134597" w:rsidP="00AD43F0">
            <w:pPr>
              <w:spacing w:line="360" w:lineRule="auto"/>
              <w:ind w:firstLine="0"/>
              <w:jc w:val="left"/>
              <w:rPr>
                <w:rFonts w:ascii="Times New Roman" w:hAnsi="Times New Roman"/>
                <w:b/>
              </w:rPr>
            </w:pPr>
            <w:r w:rsidRPr="007A6C4B">
              <w:rPr>
                <w:rFonts w:ascii="Times New Roman" w:hAnsi="Times New Roman"/>
                <w:sz w:val="22"/>
                <w:szCs w:val="22"/>
              </w:rPr>
              <w:t>Kompetenca e të mësuarit për të nxënë</w:t>
            </w:r>
          </w:p>
        </w:tc>
      </w:tr>
      <w:tr w:rsidR="00134597" w:rsidRPr="007A6C4B" w:rsidTr="00AD43F0">
        <w:tc>
          <w:tcPr>
            <w:tcW w:w="5580" w:type="dxa"/>
            <w:gridSpan w:val="2"/>
            <w:shd w:val="clear" w:color="auto" w:fill="auto"/>
          </w:tcPr>
          <w:p w:rsidR="00134597"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lastRenderedPageBreak/>
              <w:t>Rezultatet e të nxënit të kompetencave të fushës sipas temës mësimore:</w:t>
            </w:r>
          </w:p>
          <w:p w:rsidR="00134597" w:rsidRPr="00066DCD" w:rsidRDefault="00134597" w:rsidP="00AD43F0">
            <w:pPr>
              <w:spacing w:line="360" w:lineRule="auto"/>
              <w:ind w:firstLine="0"/>
              <w:jc w:val="left"/>
              <w:rPr>
                <w:rFonts w:ascii="Times New Roman" w:hAnsi="Times New Roman"/>
                <w:bCs/>
                <w:sz w:val="22"/>
                <w:szCs w:val="22"/>
              </w:rPr>
            </w:pPr>
            <w:r w:rsidRPr="00066DCD">
              <w:rPr>
                <w:rFonts w:ascii="Times New Roman" w:hAnsi="Times New Roman"/>
                <w:bCs/>
              </w:rPr>
              <w:t>Nxënësi:</w:t>
            </w:r>
          </w:p>
          <w:p w:rsidR="00134597" w:rsidRPr="00066DCD" w:rsidRDefault="00134597" w:rsidP="00F064E8">
            <w:pPr>
              <w:pStyle w:val="ListParagraph"/>
              <w:numPr>
                <w:ilvl w:val="0"/>
                <w:numId w:val="139"/>
              </w:numPr>
              <w:spacing w:line="360" w:lineRule="auto"/>
              <w:jc w:val="left"/>
              <w:rPr>
                <w:rFonts w:ascii="Times New Roman" w:hAnsi="Times New Roman"/>
                <w:sz w:val="22"/>
                <w:szCs w:val="22"/>
              </w:rPr>
            </w:pPr>
            <w:r w:rsidRPr="009E284A">
              <w:rPr>
                <w:rFonts w:ascii="Times New Roman" w:hAnsi="Times New Roman"/>
              </w:rPr>
              <w:t>d</w:t>
            </w:r>
            <w:r w:rsidRPr="00066DCD">
              <w:rPr>
                <w:rFonts w:ascii="Times New Roman" w:hAnsi="Times New Roman"/>
              </w:rPr>
              <w:t>iskuton në grup dhe individualisht mbi temën e caktuar</w:t>
            </w:r>
            <w:r w:rsidRPr="009E284A">
              <w:rPr>
                <w:rFonts w:ascii="Times New Roman" w:hAnsi="Times New Roman"/>
              </w:rPr>
              <w:t>;</w:t>
            </w:r>
          </w:p>
          <w:p w:rsidR="00134597" w:rsidRPr="00066DCD" w:rsidRDefault="00134597" w:rsidP="00F064E8">
            <w:pPr>
              <w:pStyle w:val="ListParagraph"/>
              <w:numPr>
                <w:ilvl w:val="0"/>
                <w:numId w:val="139"/>
              </w:numPr>
              <w:spacing w:line="360" w:lineRule="auto"/>
              <w:jc w:val="left"/>
              <w:rPr>
                <w:rFonts w:ascii="Times New Roman" w:hAnsi="Times New Roman"/>
                <w:sz w:val="22"/>
                <w:szCs w:val="22"/>
              </w:rPr>
            </w:pPr>
            <w:r w:rsidRPr="009E284A">
              <w:rPr>
                <w:rFonts w:ascii="Times New Roman" w:hAnsi="Times New Roman"/>
              </w:rPr>
              <w:t>a</w:t>
            </w:r>
            <w:r w:rsidRPr="00066DCD">
              <w:rPr>
                <w:rFonts w:ascii="Times New Roman" w:hAnsi="Times New Roman"/>
              </w:rPr>
              <w:t>nalizon strukturën e romanit dhe raportin e tij me personazhet</w:t>
            </w:r>
            <w:r w:rsidRPr="009E284A">
              <w:rPr>
                <w:rFonts w:ascii="Times New Roman" w:hAnsi="Times New Roman"/>
              </w:rPr>
              <w:t>;</w:t>
            </w:r>
          </w:p>
          <w:p w:rsidR="00134597" w:rsidRPr="00066DCD" w:rsidRDefault="00134597" w:rsidP="00F064E8">
            <w:pPr>
              <w:pStyle w:val="ListParagraph"/>
              <w:numPr>
                <w:ilvl w:val="0"/>
                <w:numId w:val="139"/>
              </w:numPr>
              <w:spacing w:line="360" w:lineRule="auto"/>
              <w:jc w:val="left"/>
              <w:rPr>
                <w:rFonts w:ascii="Times New Roman" w:hAnsi="Times New Roman"/>
                <w:sz w:val="22"/>
                <w:szCs w:val="22"/>
              </w:rPr>
            </w:pPr>
            <w:r w:rsidRPr="009E284A">
              <w:rPr>
                <w:rFonts w:ascii="Times New Roman" w:hAnsi="Times New Roman"/>
              </w:rPr>
              <w:t>v</w:t>
            </w:r>
            <w:r w:rsidRPr="00066DCD">
              <w:rPr>
                <w:rFonts w:ascii="Times New Roman" w:hAnsi="Times New Roman"/>
              </w:rPr>
              <w:t>lerëson kontributin e Floberit dhe risitë që solli</w:t>
            </w:r>
          </w:p>
          <w:p w:rsidR="00134597" w:rsidRPr="007A6C4B" w:rsidRDefault="00134597" w:rsidP="00AD43F0">
            <w:pPr>
              <w:spacing w:line="360" w:lineRule="auto"/>
              <w:ind w:firstLine="0"/>
              <w:jc w:val="left"/>
              <w:rPr>
                <w:rFonts w:ascii="Times New Roman" w:hAnsi="Times New Roman"/>
                <w:b/>
                <w:sz w:val="22"/>
                <w:szCs w:val="22"/>
              </w:rPr>
            </w:pPr>
            <w:r w:rsidRPr="009E284A">
              <w:rPr>
                <w:rFonts w:ascii="Times New Roman" w:hAnsi="Times New Roman"/>
              </w:rPr>
              <w:t>në letërsi.</w:t>
            </w:r>
          </w:p>
        </w:tc>
        <w:tc>
          <w:tcPr>
            <w:tcW w:w="4950" w:type="dxa"/>
            <w:gridSpan w:val="2"/>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Fjalët kyçe:</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Mjedis</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Marrëdhënie</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Stil</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Natyralizëm</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Roman psikologjik</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Bovarizëm</w:t>
            </w:r>
          </w:p>
          <w:p w:rsidR="00134597" w:rsidRPr="007A6C4B" w:rsidRDefault="00134597" w:rsidP="00AD43F0">
            <w:pPr>
              <w:spacing w:line="360" w:lineRule="auto"/>
              <w:ind w:firstLine="0"/>
              <w:jc w:val="left"/>
              <w:rPr>
                <w:rFonts w:ascii="Times New Roman" w:hAnsi="Times New Roman"/>
                <w:sz w:val="22"/>
                <w:szCs w:val="22"/>
              </w:rPr>
            </w:pPr>
            <w:r w:rsidRPr="007A6C4B">
              <w:rPr>
                <w:rFonts w:ascii="Times New Roman" w:hAnsi="Times New Roman"/>
                <w:sz w:val="22"/>
                <w:szCs w:val="22"/>
              </w:rPr>
              <w:t>Objektivizëm</w:t>
            </w:r>
          </w:p>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sz w:val="22"/>
                <w:szCs w:val="22"/>
              </w:rPr>
              <w:t xml:space="preserve">Impersonalizëm </w:t>
            </w:r>
          </w:p>
        </w:tc>
      </w:tr>
      <w:tr w:rsidR="00134597" w:rsidRPr="007A6C4B" w:rsidTr="00AD43F0">
        <w:tc>
          <w:tcPr>
            <w:tcW w:w="5580" w:type="dxa"/>
            <w:gridSpan w:val="2"/>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 xml:space="preserve">Burimet: </w:t>
            </w:r>
            <w:r w:rsidRPr="007A6C4B">
              <w:rPr>
                <w:rFonts w:ascii="Times New Roman" w:hAnsi="Times New Roman"/>
                <w:sz w:val="22"/>
                <w:szCs w:val="22"/>
              </w:rPr>
              <w:t>teks</w:t>
            </w:r>
            <w:r>
              <w:rPr>
                <w:rFonts w:ascii="Times New Roman" w:hAnsi="Times New Roman"/>
                <w:sz w:val="22"/>
                <w:szCs w:val="22"/>
              </w:rPr>
              <w:t>t</w:t>
            </w:r>
            <w:r w:rsidRPr="007A6C4B">
              <w:rPr>
                <w:rFonts w:ascii="Times New Roman" w:hAnsi="Times New Roman"/>
                <w:sz w:val="22"/>
                <w:szCs w:val="22"/>
              </w:rPr>
              <w:t>i i letërsisë, fjalor,</w:t>
            </w:r>
            <w:r>
              <w:rPr>
                <w:rFonts w:ascii="Times New Roman" w:hAnsi="Times New Roman"/>
                <w:sz w:val="22"/>
                <w:szCs w:val="22"/>
              </w:rPr>
              <w:t xml:space="preserve"> </w:t>
            </w:r>
            <w:r w:rsidRPr="007A6C4B">
              <w:rPr>
                <w:rFonts w:ascii="Times New Roman" w:hAnsi="Times New Roman"/>
                <w:sz w:val="22"/>
                <w:szCs w:val="22"/>
              </w:rPr>
              <w:t>vepra e plotë</w:t>
            </w:r>
            <w:r>
              <w:rPr>
                <w:rFonts w:ascii="Times New Roman" w:hAnsi="Times New Roman"/>
                <w:sz w:val="22"/>
                <w:szCs w:val="22"/>
              </w:rPr>
              <w:t>.</w:t>
            </w:r>
          </w:p>
          <w:p w:rsidR="00134597" w:rsidRPr="007A6C4B" w:rsidRDefault="00134597" w:rsidP="00AD43F0">
            <w:pPr>
              <w:spacing w:line="360" w:lineRule="auto"/>
              <w:ind w:firstLine="0"/>
              <w:jc w:val="left"/>
              <w:rPr>
                <w:rFonts w:ascii="Times New Roman" w:hAnsi="Times New Roman"/>
                <w:b/>
                <w:sz w:val="22"/>
                <w:szCs w:val="22"/>
              </w:rPr>
            </w:pPr>
          </w:p>
          <w:p w:rsidR="00134597" w:rsidRPr="007A6C4B" w:rsidRDefault="00134597"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Lidhja me fushat e tjera ose me temat ndërkurrikulare:</w:t>
            </w:r>
          </w:p>
          <w:p w:rsidR="00134597" w:rsidRPr="007A6C4B" w:rsidRDefault="00134597" w:rsidP="00AD43F0">
            <w:pPr>
              <w:spacing w:line="360" w:lineRule="auto"/>
              <w:ind w:firstLine="0"/>
              <w:jc w:val="left"/>
              <w:rPr>
                <w:rFonts w:ascii="Times New Roman" w:hAnsi="Times New Roman"/>
                <w:b/>
                <w:sz w:val="22"/>
                <w:szCs w:val="22"/>
              </w:rPr>
            </w:pPr>
            <w:r>
              <w:rPr>
                <w:rFonts w:ascii="Times New Roman" w:hAnsi="Times New Roman"/>
                <w:sz w:val="22"/>
                <w:szCs w:val="22"/>
              </w:rPr>
              <w:t>g</w:t>
            </w:r>
            <w:r w:rsidRPr="007A6C4B">
              <w:rPr>
                <w:rFonts w:ascii="Times New Roman" w:hAnsi="Times New Roman"/>
                <w:sz w:val="22"/>
                <w:szCs w:val="22"/>
              </w:rPr>
              <w:t>juhë shqipe,</w:t>
            </w:r>
            <w:r>
              <w:rPr>
                <w:rFonts w:ascii="Times New Roman" w:hAnsi="Times New Roman"/>
                <w:sz w:val="22"/>
                <w:szCs w:val="22"/>
              </w:rPr>
              <w:t xml:space="preserve"> </w:t>
            </w:r>
            <w:r w:rsidRPr="007A6C4B">
              <w:rPr>
                <w:rFonts w:ascii="Times New Roman" w:hAnsi="Times New Roman"/>
                <w:sz w:val="22"/>
                <w:szCs w:val="22"/>
              </w:rPr>
              <w:t>gjuhë e huaj,</w:t>
            </w:r>
            <w:r>
              <w:rPr>
                <w:rFonts w:ascii="Times New Roman" w:hAnsi="Times New Roman"/>
                <w:sz w:val="22"/>
                <w:szCs w:val="22"/>
              </w:rPr>
              <w:t xml:space="preserve"> </w:t>
            </w:r>
            <w:r w:rsidRPr="007A6C4B">
              <w:rPr>
                <w:rFonts w:ascii="Times New Roman" w:hAnsi="Times New Roman"/>
                <w:sz w:val="22"/>
                <w:szCs w:val="22"/>
              </w:rPr>
              <w:t>histori,</w:t>
            </w:r>
            <w:r>
              <w:rPr>
                <w:rFonts w:ascii="Times New Roman" w:hAnsi="Times New Roman"/>
                <w:sz w:val="22"/>
                <w:szCs w:val="22"/>
              </w:rPr>
              <w:t xml:space="preserve"> </w:t>
            </w:r>
            <w:r w:rsidRPr="007A6C4B">
              <w:rPr>
                <w:rFonts w:ascii="Times New Roman" w:hAnsi="Times New Roman"/>
                <w:sz w:val="22"/>
                <w:szCs w:val="22"/>
              </w:rPr>
              <w:t>tik</w:t>
            </w:r>
            <w:r>
              <w:rPr>
                <w:rFonts w:ascii="Times New Roman" w:hAnsi="Times New Roman"/>
                <w:sz w:val="22"/>
                <w:szCs w:val="22"/>
              </w:rPr>
              <w:t>.</w:t>
            </w:r>
          </w:p>
        </w:tc>
      </w:tr>
      <w:tr w:rsidR="00134597" w:rsidRPr="007A6C4B" w:rsidTr="00AD43F0">
        <w:tc>
          <w:tcPr>
            <w:tcW w:w="10530" w:type="dxa"/>
            <w:gridSpan w:val="4"/>
            <w:shd w:val="clear" w:color="auto" w:fill="auto"/>
          </w:tcPr>
          <w:p w:rsidR="00134597" w:rsidRPr="007A6C4B" w:rsidRDefault="00134597" w:rsidP="00AD43F0">
            <w:pPr>
              <w:spacing w:line="360" w:lineRule="auto"/>
              <w:ind w:firstLine="0"/>
              <w:jc w:val="center"/>
              <w:rPr>
                <w:rFonts w:ascii="Times New Roman" w:hAnsi="Times New Roman"/>
                <w:b/>
                <w:sz w:val="22"/>
                <w:szCs w:val="22"/>
              </w:rPr>
            </w:pPr>
            <w:r w:rsidRPr="007A6C4B">
              <w:rPr>
                <w:rFonts w:ascii="Times New Roman" w:hAnsi="Times New Roman"/>
                <w:b/>
                <w:sz w:val="22"/>
                <w:szCs w:val="22"/>
              </w:rPr>
              <w:t>Metodologjia dhe veprimtaritë e nxënësve</w:t>
            </w:r>
          </w:p>
          <w:p w:rsidR="00134597" w:rsidRPr="00066DCD" w:rsidRDefault="00134597" w:rsidP="00AD43F0">
            <w:pPr>
              <w:spacing w:line="360" w:lineRule="auto"/>
              <w:ind w:firstLine="0"/>
              <w:jc w:val="center"/>
              <w:rPr>
                <w:rFonts w:ascii="Times New Roman" w:hAnsi="Times New Roman"/>
                <w:bCs/>
                <w:sz w:val="22"/>
                <w:szCs w:val="22"/>
              </w:rPr>
            </w:pPr>
            <w:r w:rsidRPr="00066DCD">
              <w:rPr>
                <w:rFonts w:ascii="Times New Roman" w:hAnsi="Times New Roman"/>
                <w:bCs/>
              </w:rPr>
              <w:t>Stuhi mendimesh-Pema e mendimit-Diagrami i Venit-Pyetje-përgjigje</w:t>
            </w:r>
          </w:p>
        </w:tc>
      </w:tr>
      <w:tr w:rsidR="00134597" w:rsidRPr="007A6C4B" w:rsidTr="00AD43F0">
        <w:trPr>
          <w:trHeight w:val="890"/>
        </w:trPr>
        <w:tc>
          <w:tcPr>
            <w:tcW w:w="10530" w:type="dxa"/>
            <w:gridSpan w:val="4"/>
            <w:shd w:val="clear" w:color="auto" w:fill="auto"/>
          </w:tcPr>
          <w:p w:rsidR="00134597" w:rsidRPr="007A6C4B" w:rsidRDefault="00134597" w:rsidP="00AD43F0">
            <w:pPr>
              <w:spacing w:line="360" w:lineRule="auto"/>
              <w:ind w:firstLine="0"/>
              <w:jc w:val="left"/>
              <w:rPr>
                <w:rFonts w:ascii="Times New Roman" w:hAnsi="Times New Roman"/>
                <w:b/>
                <w:sz w:val="22"/>
                <w:szCs w:val="22"/>
              </w:rPr>
            </w:pPr>
            <w:r w:rsidRPr="007A6C4B">
              <w:rPr>
                <w:rFonts w:ascii="Times New Roman" w:hAnsi="Times New Roman"/>
                <w:b/>
                <w:sz w:val="22"/>
                <w:szCs w:val="22"/>
              </w:rPr>
              <w:t>Organizimi i orës së mësimit</w:t>
            </w:r>
          </w:p>
          <w:p w:rsidR="00134597" w:rsidRPr="007A6C4B" w:rsidRDefault="00134597" w:rsidP="00AD43F0">
            <w:pPr>
              <w:spacing w:line="360" w:lineRule="auto"/>
              <w:ind w:firstLine="0"/>
              <w:jc w:val="left"/>
              <w:rPr>
                <w:rFonts w:ascii="Times New Roman" w:hAnsi="Times New Roman"/>
                <w:b/>
                <w:sz w:val="22"/>
                <w:szCs w:val="22"/>
              </w:rPr>
            </w:pPr>
            <w:r w:rsidRPr="00066DCD">
              <w:rPr>
                <w:rFonts w:ascii="Times New Roman" w:hAnsi="Times New Roman"/>
                <w:b/>
                <w:i/>
                <w:iCs/>
              </w:rPr>
              <w:t>Hapi 1.</w:t>
            </w:r>
            <w:r>
              <w:rPr>
                <w:rFonts w:ascii="Times New Roman" w:hAnsi="Times New Roman"/>
                <w:b/>
                <w:sz w:val="22"/>
                <w:szCs w:val="22"/>
              </w:rPr>
              <w:t xml:space="preserve"> </w:t>
            </w:r>
            <w:r w:rsidRPr="007A6C4B">
              <w:rPr>
                <w:rFonts w:ascii="Times New Roman" w:hAnsi="Times New Roman"/>
                <w:b/>
                <w:sz w:val="22"/>
                <w:szCs w:val="22"/>
              </w:rPr>
              <w:t>Stuhi mendimi</w:t>
            </w:r>
            <w:r>
              <w:rPr>
                <w:rFonts w:ascii="Times New Roman" w:hAnsi="Times New Roman"/>
                <w:b/>
                <w:sz w:val="22"/>
                <w:szCs w:val="22"/>
              </w:rPr>
              <w: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Nxënësit lexojnë detyrat e shtëpisë duke interpretuar frazën e famshme të Floberit: “Ema Bovari jam unë”.</w:t>
            </w:r>
            <w:r>
              <w:rPr>
                <w:rFonts w:ascii="Times New Roman" w:hAnsi="Times New Roman"/>
                <w:sz w:val="22"/>
                <w:szCs w:val="22"/>
              </w:rPr>
              <w:t xml:space="preserve"> </w:t>
            </w:r>
            <w:r w:rsidRPr="007A6C4B">
              <w:rPr>
                <w:rFonts w:ascii="Times New Roman" w:hAnsi="Times New Roman"/>
                <w:sz w:val="22"/>
                <w:szCs w:val="22"/>
              </w:rPr>
              <w:t>Për të shpjeguar këtë shprehje ata do të mbështeten tek antiromantizmi i Floberit,</w:t>
            </w:r>
            <w:r>
              <w:rPr>
                <w:rFonts w:ascii="Times New Roman" w:hAnsi="Times New Roman"/>
                <w:sz w:val="22"/>
                <w:szCs w:val="22"/>
              </w:rPr>
              <w:t xml:space="preserve"> </w:t>
            </w:r>
            <w:r w:rsidRPr="007A6C4B">
              <w:rPr>
                <w:rFonts w:ascii="Times New Roman" w:hAnsi="Times New Roman"/>
                <w:sz w:val="22"/>
                <w:szCs w:val="22"/>
              </w:rPr>
              <w:t xml:space="preserve">sipas </w:t>
            </w:r>
            <w:r>
              <w:rPr>
                <w:rFonts w:ascii="Times New Roman" w:hAnsi="Times New Roman"/>
                <w:sz w:val="22"/>
                <w:szCs w:val="22"/>
              </w:rPr>
              <w:t>s</w:t>
            </w:r>
            <w:r w:rsidRPr="007A6C4B">
              <w:rPr>
                <w:rFonts w:ascii="Times New Roman" w:hAnsi="Times New Roman"/>
                <w:sz w:val="22"/>
                <w:szCs w:val="22"/>
              </w:rPr>
              <w:t>ë cilës përmbajtja nuk duhet të jetë kurrë subjektive,</w:t>
            </w:r>
            <w:r>
              <w:rPr>
                <w:rFonts w:ascii="Times New Roman" w:hAnsi="Times New Roman"/>
                <w:sz w:val="22"/>
                <w:szCs w:val="22"/>
              </w:rPr>
              <w:t xml:space="preserve"> </w:t>
            </w:r>
            <w:r w:rsidRPr="007A6C4B">
              <w:rPr>
                <w:rFonts w:ascii="Times New Roman" w:hAnsi="Times New Roman"/>
                <w:sz w:val="22"/>
                <w:szCs w:val="22"/>
              </w:rPr>
              <w:t>por objektive dhe e distancuar.</w:t>
            </w:r>
            <w:r>
              <w:rPr>
                <w:rFonts w:ascii="Times New Roman" w:hAnsi="Times New Roman"/>
                <w:sz w:val="22"/>
                <w:szCs w:val="22"/>
              </w:rPr>
              <w:t xml:space="preserve"> </w:t>
            </w:r>
            <w:r w:rsidRPr="007A6C4B">
              <w:rPr>
                <w:rFonts w:ascii="Times New Roman" w:hAnsi="Times New Roman"/>
                <w:sz w:val="22"/>
                <w:szCs w:val="22"/>
              </w:rPr>
              <w:t>Ai arrin deri në mazokizëm në shkatërrimin e një pjese ëndërrimtare të vetvetes,</w:t>
            </w:r>
            <w:r>
              <w:rPr>
                <w:rFonts w:ascii="Times New Roman" w:hAnsi="Times New Roman"/>
                <w:sz w:val="22"/>
                <w:szCs w:val="22"/>
              </w:rPr>
              <w:t xml:space="preserve"> </w:t>
            </w:r>
            <w:r w:rsidRPr="007A6C4B">
              <w:rPr>
                <w:rFonts w:ascii="Times New Roman" w:hAnsi="Times New Roman"/>
                <w:sz w:val="22"/>
                <w:szCs w:val="22"/>
              </w:rPr>
              <w:t>ndaj me këtë shprehje ai kërkon të shkatërrojë tiparin fantastik të</w:t>
            </w:r>
            <w:r>
              <w:rPr>
                <w:rFonts w:ascii="Times New Roman" w:hAnsi="Times New Roman"/>
                <w:sz w:val="22"/>
                <w:szCs w:val="22"/>
              </w:rPr>
              <w:t xml:space="preserve"> </w:t>
            </w:r>
            <w:r w:rsidRPr="007A6C4B">
              <w:rPr>
                <w:rFonts w:ascii="Times New Roman" w:hAnsi="Times New Roman"/>
                <w:sz w:val="22"/>
                <w:szCs w:val="22"/>
              </w:rPr>
              <w:t>romantizmit të projektuar te heroina e tij.</w:t>
            </w:r>
            <w:r>
              <w:rPr>
                <w:rFonts w:ascii="Times New Roman" w:hAnsi="Times New Roman"/>
                <w:sz w:val="22"/>
                <w:szCs w:val="22"/>
              </w:rPr>
              <w:t xml:space="preserve"> </w:t>
            </w:r>
            <w:r w:rsidRPr="007A6C4B">
              <w:rPr>
                <w:rFonts w:ascii="Times New Roman" w:hAnsi="Times New Roman"/>
                <w:sz w:val="22"/>
                <w:szCs w:val="22"/>
              </w:rPr>
              <w:t>Nga ana tjetër ai kritikon tek ajo një pjesë të vetes së tij.</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Duke marrë shkas nga detyra e shtëpisë</w:t>
            </w:r>
            <w:r>
              <w:rPr>
                <w:rFonts w:ascii="Times New Roman" w:hAnsi="Times New Roman"/>
                <w:sz w:val="22"/>
                <w:szCs w:val="22"/>
              </w:rPr>
              <w:t>,</w:t>
            </w:r>
            <w:r w:rsidRPr="007A6C4B">
              <w:rPr>
                <w:rFonts w:ascii="Times New Roman" w:hAnsi="Times New Roman"/>
                <w:sz w:val="22"/>
                <w:szCs w:val="22"/>
              </w:rPr>
              <w:t xml:space="preserve"> nxënësit rikujtojnë njohuritë në lidhje me Floberin.</w:t>
            </w:r>
          </w:p>
          <w:p w:rsidR="00134597" w:rsidRPr="007A6C4B" w:rsidRDefault="00134597" w:rsidP="00AD43F0">
            <w:pPr>
              <w:ind w:firstLine="0"/>
              <w:jc w:val="left"/>
              <w:rPr>
                <w:rFonts w:ascii="Times New Roman" w:hAnsi="Times New Roman"/>
                <w:sz w:val="22"/>
                <w:szCs w:val="22"/>
              </w:rPr>
            </w:pP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 xml:space="preserve"> Mjeshtër i realizmit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Shquhet për metodën rigoroze të artit të tij</w:t>
            </w:r>
            <w:r>
              <w:rPr>
                <w:rFonts w:ascii="Times New Roman" w:hAnsi="Times New Roman"/>
                <w:sz w:val="22"/>
                <w:szCs w:val="22"/>
              </w:rPr>
              <w: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Impersonalizmi ose pavetësia,</w:t>
            </w:r>
            <w:r>
              <w:rPr>
                <w:rFonts w:ascii="Times New Roman" w:hAnsi="Times New Roman"/>
                <w:sz w:val="22"/>
                <w:szCs w:val="22"/>
              </w:rPr>
              <w:t xml:space="preserve"> </w:t>
            </w:r>
            <w:r w:rsidRPr="007A6C4B">
              <w:rPr>
                <w:rFonts w:ascii="Times New Roman" w:hAnsi="Times New Roman"/>
                <w:sz w:val="22"/>
                <w:szCs w:val="22"/>
              </w:rPr>
              <w:t>ku shkrimtari duhet të jetë i distancuar,</w:t>
            </w:r>
            <w:r>
              <w:rPr>
                <w:rFonts w:ascii="Times New Roman" w:hAnsi="Times New Roman"/>
                <w:sz w:val="22"/>
                <w:szCs w:val="22"/>
              </w:rPr>
              <w:t xml:space="preserve"> </w:t>
            </w:r>
            <w:r w:rsidRPr="007A6C4B">
              <w:rPr>
                <w:rFonts w:ascii="Times New Roman" w:hAnsi="Times New Roman"/>
                <w:sz w:val="22"/>
                <w:szCs w:val="22"/>
              </w:rPr>
              <w:t>gati i padukshëm,</w:t>
            </w:r>
            <w:r>
              <w:rPr>
                <w:rFonts w:ascii="Times New Roman" w:hAnsi="Times New Roman"/>
                <w:sz w:val="22"/>
                <w:szCs w:val="22"/>
              </w:rPr>
              <w:t xml:space="preserve"> </w:t>
            </w:r>
            <w:r w:rsidRPr="007A6C4B">
              <w:rPr>
                <w:rFonts w:ascii="Times New Roman" w:hAnsi="Times New Roman"/>
                <w:sz w:val="22"/>
                <w:szCs w:val="22"/>
              </w:rPr>
              <w:t>pra duhet të ndihet,</w:t>
            </w:r>
            <w:r>
              <w:rPr>
                <w:rFonts w:ascii="Times New Roman" w:hAnsi="Times New Roman"/>
                <w:sz w:val="22"/>
                <w:szCs w:val="22"/>
              </w:rPr>
              <w:t xml:space="preserve"> </w:t>
            </w:r>
            <w:r w:rsidRPr="007A6C4B">
              <w:rPr>
                <w:rFonts w:ascii="Times New Roman" w:hAnsi="Times New Roman"/>
                <w:sz w:val="22"/>
                <w:szCs w:val="22"/>
              </w:rPr>
              <w:t>por jo të duket.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Realizmi i tij rigoroz shkon deri në antiromantizëm,</w:t>
            </w:r>
            <w:r>
              <w:rPr>
                <w:rFonts w:ascii="Times New Roman" w:hAnsi="Times New Roman"/>
                <w:sz w:val="22"/>
                <w:szCs w:val="22"/>
              </w:rPr>
              <w:t xml:space="preserve"> </w:t>
            </w:r>
            <w:r w:rsidRPr="007A6C4B">
              <w:rPr>
                <w:rFonts w:ascii="Times New Roman" w:hAnsi="Times New Roman"/>
                <w:sz w:val="22"/>
                <w:szCs w:val="22"/>
              </w:rPr>
              <w:t>por gjithmonë në shërbim të idesë së tij.</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Stili i tij shquhet për një saktësi të madhe të fjalëve me të cilat përshkuan objektet,</w:t>
            </w:r>
            <w:r>
              <w:rPr>
                <w:rFonts w:ascii="Times New Roman" w:hAnsi="Times New Roman"/>
                <w:sz w:val="22"/>
                <w:szCs w:val="22"/>
              </w:rPr>
              <w:t xml:space="preserve"> </w:t>
            </w:r>
            <w:r w:rsidRPr="007A6C4B">
              <w:rPr>
                <w:rFonts w:ascii="Times New Roman" w:hAnsi="Times New Roman"/>
                <w:sz w:val="22"/>
                <w:szCs w:val="22"/>
              </w:rPr>
              <w:t>personazhet shpeshherë duke marrë vlerë simbolike.</w:t>
            </w:r>
          </w:p>
          <w:p w:rsidR="00134597" w:rsidRPr="007A6C4B" w:rsidRDefault="00134597" w:rsidP="00AD43F0">
            <w:pPr>
              <w:ind w:firstLine="0"/>
              <w:jc w:val="left"/>
              <w:rPr>
                <w:rFonts w:ascii="Times New Roman" w:hAnsi="Times New Roman"/>
                <w:b/>
                <w:sz w:val="22"/>
                <w:szCs w:val="22"/>
              </w:rPr>
            </w:pPr>
            <w:r w:rsidRPr="00066DCD">
              <w:rPr>
                <w:rFonts w:ascii="Times New Roman" w:hAnsi="Times New Roman"/>
                <w:b/>
                <w:i/>
                <w:iCs/>
              </w:rPr>
              <w:t>Hapi 2.</w:t>
            </w:r>
            <w:r w:rsidRPr="007A6C4B">
              <w:rPr>
                <w:rFonts w:ascii="Times New Roman" w:hAnsi="Times New Roman"/>
                <w:b/>
                <w:sz w:val="22"/>
                <w:szCs w:val="22"/>
              </w:rPr>
              <w:t xml:space="preserve"> Pema e mendimit</w:t>
            </w:r>
            <w:r>
              <w:rPr>
                <w:rFonts w:ascii="Times New Roman" w:hAnsi="Times New Roman"/>
                <w:b/>
                <w:sz w:val="22"/>
                <w:szCs w:val="22"/>
              </w:rPr>
              <w: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Nxënësit diskutojnë mbi romanin,</w:t>
            </w:r>
            <w:r>
              <w:rPr>
                <w:rFonts w:ascii="Times New Roman" w:hAnsi="Times New Roman"/>
                <w:sz w:val="22"/>
                <w:szCs w:val="22"/>
              </w:rPr>
              <w:t xml:space="preserve"> </w:t>
            </w:r>
            <w:r w:rsidRPr="007A6C4B">
              <w:rPr>
                <w:rFonts w:ascii="Times New Roman" w:hAnsi="Times New Roman"/>
                <w:sz w:val="22"/>
                <w:szCs w:val="22"/>
              </w:rPr>
              <w:t>subjektin e tij,</w:t>
            </w:r>
            <w:r>
              <w:rPr>
                <w:rFonts w:ascii="Times New Roman" w:hAnsi="Times New Roman"/>
                <w:sz w:val="22"/>
                <w:szCs w:val="22"/>
              </w:rPr>
              <w:t xml:space="preserve"> </w:t>
            </w:r>
            <w:r w:rsidRPr="007A6C4B">
              <w:rPr>
                <w:rFonts w:ascii="Times New Roman" w:hAnsi="Times New Roman"/>
                <w:sz w:val="22"/>
                <w:szCs w:val="22"/>
              </w:rPr>
              <w:t>personazhet dhe përmbledhin njohuritë e tyre.</w:t>
            </w:r>
          </w:p>
          <w:p w:rsidR="00134597" w:rsidRPr="00066DCD" w:rsidRDefault="00134597" w:rsidP="00AD43F0">
            <w:pPr>
              <w:ind w:firstLine="0"/>
              <w:jc w:val="left"/>
              <w:rPr>
                <w:rFonts w:ascii="Times New Roman" w:hAnsi="Times New Roman"/>
                <w:bCs/>
                <w:i/>
                <w:iCs/>
                <w:sz w:val="22"/>
                <w:szCs w:val="22"/>
              </w:rPr>
            </w:pPr>
            <w:r w:rsidRPr="00066DCD">
              <w:rPr>
                <w:rFonts w:ascii="Times New Roman" w:hAnsi="Times New Roman"/>
                <w:bCs/>
                <w:i/>
                <w:iCs/>
              </w:rPr>
              <w:t>Pikënisja e romanit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Ky roman ndërtohet mbi një ngjarje të vërtetë,me vetëvrasjen e një gruaje e cila bëri bujë në shtypin e kohës, për mentalitetin e kohës,</w:t>
            </w:r>
            <w:r>
              <w:rPr>
                <w:rFonts w:ascii="Times New Roman" w:hAnsi="Times New Roman"/>
                <w:sz w:val="22"/>
                <w:szCs w:val="22"/>
              </w:rPr>
              <w:t xml:space="preserve"> </w:t>
            </w:r>
            <w:r w:rsidRPr="007A6C4B">
              <w:rPr>
                <w:rFonts w:ascii="Times New Roman" w:hAnsi="Times New Roman"/>
                <w:sz w:val="22"/>
                <w:szCs w:val="22"/>
              </w:rPr>
              <w:t>për tabutë që theu.</w:t>
            </w:r>
          </w:p>
          <w:p w:rsidR="00134597" w:rsidRPr="00066DCD" w:rsidRDefault="00134597" w:rsidP="00AD43F0">
            <w:pPr>
              <w:ind w:firstLine="0"/>
              <w:rPr>
                <w:rFonts w:ascii="Times New Roman" w:hAnsi="Times New Roman"/>
                <w:bCs/>
                <w:i/>
                <w:iCs/>
                <w:sz w:val="22"/>
                <w:szCs w:val="22"/>
              </w:rPr>
            </w:pPr>
            <w:r w:rsidRPr="00066DCD">
              <w:rPr>
                <w:rFonts w:ascii="Times New Roman" w:hAnsi="Times New Roman"/>
                <w:bCs/>
                <w:i/>
                <w:iCs/>
              </w:rPr>
              <w:t>Lloji i romanit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Ky roman është një roman psikologjik,</w:t>
            </w:r>
            <w:r>
              <w:rPr>
                <w:rFonts w:ascii="Times New Roman" w:hAnsi="Times New Roman"/>
                <w:sz w:val="22"/>
                <w:szCs w:val="22"/>
              </w:rPr>
              <w:t xml:space="preserve"> </w:t>
            </w:r>
            <w:r w:rsidRPr="007A6C4B">
              <w:rPr>
                <w:rFonts w:ascii="Times New Roman" w:hAnsi="Times New Roman"/>
                <w:sz w:val="22"/>
                <w:szCs w:val="22"/>
              </w:rPr>
              <w:t>pasi ngjarjet rrëfehen mbi detaje që nuk tregojnë veprime por gjendje në brendësi të shpirtit të heroinës,</w:t>
            </w:r>
            <w:r>
              <w:rPr>
                <w:rFonts w:ascii="Times New Roman" w:hAnsi="Times New Roman"/>
                <w:sz w:val="22"/>
                <w:szCs w:val="22"/>
              </w:rPr>
              <w:t xml:space="preserve"> </w:t>
            </w:r>
            <w:r w:rsidRPr="007A6C4B">
              <w:rPr>
                <w:rFonts w:ascii="Times New Roman" w:hAnsi="Times New Roman"/>
                <w:sz w:val="22"/>
                <w:szCs w:val="22"/>
              </w:rPr>
              <w:t>madje edhe ngjarjet e jashtme paraqiten si refleks i asaj që ndodh në shpirtin e personazhit.</w:t>
            </w:r>
            <w:r>
              <w:rPr>
                <w:rFonts w:ascii="Times New Roman" w:hAnsi="Times New Roman"/>
                <w:sz w:val="22"/>
                <w:szCs w:val="22"/>
              </w:rPr>
              <w:t xml:space="preserve"> </w:t>
            </w:r>
            <w:r w:rsidRPr="007A6C4B">
              <w:rPr>
                <w:rFonts w:ascii="Times New Roman" w:hAnsi="Times New Roman"/>
                <w:sz w:val="22"/>
                <w:szCs w:val="22"/>
              </w:rPr>
              <w:t>Këtu do të shfaqet novatorizmi i Floberit,</w:t>
            </w:r>
            <w:r>
              <w:rPr>
                <w:rFonts w:ascii="Times New Roman" w:hAnsi="Times New Roman"/>
                <w:sz w:val="22"/>
                <w:szCs w:val="22"/>
              </w:rPr>
              <w:t xml:space="preserve"> </w:t>
            </w:r>
            <w:r w:rsidRPr="007A6C4B">
              <w:rPr>
                <w:rFonts w:ascii="Times New Roman" w:hAnsi="Times New Roman"/>
                <w:sz w:val="22"/>
                <w:szCs w:val="22"/>
              </w:rPr>
              <w:t>se këtu do të fillojë pikënisja e romanit modern.</w:t>
            </w:r>
          </w:p>
          <w:p w:rsidR="00134597" w:rsidRPr="00066DCD" w:rsidRDefault="00134597" w:rsidP="00AD43F0">
            <w:pPr>
              <w:ind w:firstLine="0"/>
              <w:jc w:val="left"/>
              <w:rPr>
                <w:rFonts w:ascii="Times New Roman" w:hAnsi="Times New Roman"/>
                <w:bCs/>
                <w:i/>
                <w:iCs/>
                <w:sz w:val="22"/>
                <w:szCs w:val="22"/>
              </w:rPr>
            </w:pPr>
            <w:r w:rsidRPr="00066DCD">
              <w:rPr>
                <w:rFonts w:ascii="Times New Roman" w:hAnsi="Times New Roman"/>
                <w:bCs/>
                <w:i/>
                <w:iCs/>
              </w:rPr>
              <w:t>Personazhet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Janë njerëz të zakonshëm të një epokë të palavdishme.</w:t>
            </w:r>
            <w:r>
              <w:rPr>
                <w:rFonts w:ascii="Times New Roman" w:hAnsi="Times New Roman"/>
                <w:sz w:val="22"/>
                <w:szCs w:val="22"/>
              </w:rPr>
              <w:t xml:space="preserve"> </w:t>
            </w:r>
            <w:r w:rsidRPr="007A6C4B">
              <w:rPr>
                <w:rFonts w:ascii="Times New Roman" w:hAnsi="Times New Roman"/>
                <w:sz w:val="22"/>
                <w:szCs w:val="22"/>
              </w:rPr>
              <w:t>Ema,</w:t>
            </w:r>
            <w:r>
              <w:rPr>
                <w:rFonts w:ascii="Times New Roman" w:hAnsi="Times New Roman"/>
                <w:sz w:val="22"/>
                <w:szCs w:val="22"/>
              </w:rPr>
              <w:t xml:space="preserve"> </w:t>
            </w:r>
            <w:r w:rsidRPr="007A6C4B">
              <w:rPr>
                <w:rFonts w:ascii="Times New Roman" w:hAnsi="Times New Roman"/>
                <w:sz w:val="22"/>
                <w:szCs w:val="22"/>
              </w:rPr>
              <w:t>Sharli,</w:t>
            </w:r>
            <w:r>
              <w:rPr>
                <w:rFonts w:ascii="Times New Roman" w:hAnsi="Times New Roman"/>
                <w:sz w:val="22"/>
                <w:szCs w:val="22"/>
              </w:rPr>
              <w:t xml:space="preserve"> </w:t>
            </w:r>
            <w:r w:rsidRPr="007A6C4B">
              <w:rPr>
                <w:rFonts w:ascii="Times New Roman" w:hAnsi="Times New Roman"/>
                <w:sz w:val="22"/>
                <w:szCs w:val="22"/>
              </w:rPr>
              <w:t>Leoni,</w:t>
            </w:r>
            <w:r>
              <w:rPr>
                <w:rFonts w:ascii="Times New Roman" w:hAnsi="Times New Roman"/>
                <w:sz w:val="22"/>
                <w:szCs w:val="22"/>
              </w:rPr>
              <w:t xml:space="preserve"> </w:t>
            </w:r>
            <w:r w:rsidRPr="007A6C4B">
              <w:rPr>
                <w:rFonts w:ascii="Times New Roman" w:hAnsi="Times New Roman"/>
                <w:sz w:val="22"/>
                <w:szCs w:val="22"/>
              </w:rPr>
              <w:t>Rodolfo,</w:t>
            </w:r>
            <w:r>
              <w:rPr>
                <w:rFonts w:ascii="Times New Roman" w:hAnsi="Times New Roman"/>
                <w:sz w:val="22"/>
                <w:szCs w:val="22"/>
              </w:rPr>
              <w:t xml:space="preserve"> </w:t>
            </w:r>
            <w:r w:rsidRPr="007A6C4B">
              <w:rPr>
                <w:rFonts w:ascii="Times New Roman" w:hAnsi="Times New Roman"/>
                <w:sz w:val="22"/>
                <w:szCs w:val="22"/>
              </w:rPr>
              <w:t>janë njerëz të zakonshëm që nuk</w:t>
            </w:r>
            <w:r>
              <w:rPr>
                <w:rFonts w:ascii="Times New Roman" w:hAnsi="Times New Roman"/>
                <w:sz w:val="22"/>
                <w:szCs w:val="22"/>
              </w:rPr>
              <w:t xml:space="preserve"> </w:t>
            </w:r>
            <w:r w:rsidRPr="007A6C4B">
              <w:rPr>
                <w:rFonts w:ascii="Times New Roman" w:hAnsi="Times New Roman"/>
                <w:sz w:val="22"/>
                <w:szCs w:val="22"/>
              </w:rPr>
              <w:t>bëjnë asgjë të veçantë.</w:t>
            </w:r>
            <w:r>
              <w:rPr>
                <w:rFonts w:ascii="Times New Roman" w:hAnsi="Times New Roman"/>
                <w:sz w:val="22"/>
                <w:szCs w:val="22"/>
              </w:rPr>
              <w:t xml:space="preserve"> </w:t>
            </w:r>
            <w:r w:rsidRPr="007A6C4B">
              <w:rPr>
                <w:rFonts w:ascii="Times New Roman" w:hAnsi="Times New Roman"/>
                <w:sz w:val="22"/>
                <w:szCs w:val="22"/>
              </w:rPr>
              <w:t>Autori i përshkruan ata në përditshmërinë e tyre.</w:t>
            </w:r>
          </w:p>
          <w:p w:rsidR="00134597" w:rsidRPr="00066DCD" w:rsidRDefault="00134597" w:rsidP="00AD43F0">
            <w:pPr>
              <w:ind w:firstLine="0"/>
              <w:jc w:val="left"/>
              <w:rPr>
                <w:rFonts w:ascii="Times New Roman" w:hAnsi="Times New Roman"/>
                <w:bCs/>
                <w:i/>
                <w:iCs/>
                <w:sz w:val="22"/>
                <w:szCs w:val="22"/>
              </w:rPr>
            </w:pPr>
            <w:r w:rsidRPr="00066DCD">
              <w:rPr>
                <w:rFonts w:ascii="Times New Roman" w:hAnsi="Times New Roman"/>
                <w:bCs/>
                <w:i/>
                <w:iCs/>
              </w:rPr>
              <w:t xml:space="preserve">Mjedisi </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lastRenderedPageBreak/>
              <w:t>Subjekti vendoset në provincë atje ku liria e individit shihet si një dënim me vdekje dhe ku mentaliteti i prapambetur është mbytës.</w:t>
            </w:r>
            <w:r>
              <w:rPr>
                <w:rFonts w:ascii="Times New Roman" w:hAnsi="Times New Roman"/>
                <w:sz w:val="22"/>
                <w:szCs w:val="22"/>
              </w:rPr>
              <w:t xml:space="preserve"> </w:t>
            </w:r>
            <w:r w:rsidRPr="007A6C4B">
              <w:rPr>
                <w:rFonts w:ascii="Times New Roman" w:hAnsi="Times New Roman"/>
                <w:sz w:val="22"/>
                <w:szCs w:val="22"/>
              </w:rPr>
              <w:t>Shoqëria e provincës përbëhet nga njerëz me horizont të ngushtë,</w:t>
            </w:r>
            <w:r>
              <w:rPr>
                <w:rFonts w:ascii="Times New Roman" w:hAnsi="Times New Roman"/>
                <w:sz w:val="22"/>
                <w:szCs w:val="22"/>
              </w:rPr>
              <w:t xml:space="preserve"> </w:t>
            </w:r>
            <w:r w:rsidRPr="007A6C4B">
              <w:rPr>
                <w:rFonts w:ascii="Times New Roman" w:hAnsi="Times New Roman"/>
                <w:sz w:val="22"/>
                <w:szCs w:val="22"/>
              </w:rPr>
              <w:t>meskinë,</w:t>
            </w:r>
            <w:r>
              <w:rPr>
                <w:rFonts w:ascii="Times New Roman" w:hAnsi="Times New Roman"/>
                <w:sz w:val="22"/>
                <w:szCs w:val="22"/>
              </w:rPr>
              <w:t xml:space="preserve"> </w:t>
            </w:r>
            <w:r w:rsidRPr="007A6C4B">
              <w:rPr>
                <w:rFonts w:ascii="Times New Roman" w:hAnsi="Times New Roman"/>
                <w:sz w:val="22"/>
                <w:szCs w:val="22"/>
              </w:rPr>
              <w:t>pa ideale dhe projekte për jetën.</w:t>
            </w:r>
          </w:p>
          <w:p w:rsidR="00134597" w:rsidRPr="00066DCD" w:rsidRDefault="00134597" w:rsidP="00AD43F0">
            <w:pPr>
              <w:ind w:firstLine="0"/>
              <w:jc w:val="left"/>
              <w:rPr>
                <w:rFonts w:ascii="Times New Roman" w:hAnsi="Times New Roman"/>
                <w:bCs/>
                <w:i/>
                <w:iCs/>
                <w:sz w:val="22"/>
                <w:szCs w:val="22"/>
              </w:rPr>
            </w:pPr>
            <w:r w:rsidRPr="00066DCD">
              <w:rPr>
                <w:rFonts w:ascii="Times New Roman" w:hAnsi="Times New Roman"/>
                <w:bCs/>
                <w:i/>
                <w:iCs/>
              </w:rPr>
              <w:t>Raporti i autorit me personazhet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Autori në këtë rast duket sikur ka dalë jashtë objektivizmit dhe impersonalizmit,</w:t>
            </w:r>
            <w:r>
              <w:rPr>
                <w:rFonts w:ascii="Times New Roman" w:hAnsi="Times New Roman"/>
                <w:sz w:val="22"/>
                <w:szCs w:val="22"/>
              </w:rPr>
              <w:t xml:space="preserve"> </w:t>
            </w:r>
            <w:r w:rsidRPr="007A6C4B">
              <w:rPr>
                <w:rFonts w:ascii="Times New Roman" w:hAnsi="Times New Roman"/>
                <w:sz w:val="22"/>
                <w:szCs w:val="22"/>
              </w:rPr>
              <w:t>pasi ai i ka nxjerrë ata nga vetja e tij.</w:t>
            </w:r>
            <w:r>
              <w:rPr>
                <w:rFonts w:ascii="Times New Roman" w:hAnsi="Times New Roman"/>
                <w:sz w:val="22"/>
                <w:szCs w:val="22"/>
              </w:rPr>
              <w:t xml:space="preserve"> </w:t>
            </w:r>
            <w:r w:rsidRPr="007A6C4B">
              <w:rPr>
                <w:rFonts w:ascii="Times New Roman" w:hAnsi="Times New Roman"/>
                <w:sz w:val="22"/>
                <w:szCs w:val="22"/>
              </w:rPr>
              <w:t>Ema është personazh tip social dhe kulturori gruas në Francën e shek. të XIX.</w:t>
            </w:r>
            <w:r>
              <w:rPr>
                <w:rFonts w:ascii="Times New Roman" w:hAnsi="Times New Roman"/>
                <w:sz w:val="22"/>
                <w:szCs w:val="22"/>
              </w:rPr>
              <w:t xml:space="preserve"> </w:t>
            </w:r>
            <w:r w:rsidRPr="007A6C4B">
              <w:rPr>
                <w:rFonts w:ascii="Times New Roman" w:hAnsi="Times New Roman"/>
                <w:sz w:val="22"/>
                <w:szCs w:val="22"/>
              </w:rPr>
              <w:t>Ema përherë</w:t>
            </w:r>
            <w:r>
              <w:rPr>
                <w:rFonts w:ascii="Times New Roman" w:hAnsi="Times New Roman"/>
                <w:sz w:val="22"/>
                <w:szCs w:val="22"/>
              </w:rPr>
              <w:t xml:space="preserve"> </w:t>
            </w:r>
            <w:r w:rsidRPr="007A6C4B">
              <w:rPr>
                <w:rFonts w:ascii="Times New Roman" w:hAnsi="Times New Roman"/>
                <w:sz w:val="22"/>
                <w:szCs w:val="22"/>
              </w:rPr>
              <w:t>është romantike,</w:t>
            </w:r>
            <w:r>
              <w:rPr>
                <w:rFonts w:ascii="Times New Roman" w:hAnsi="Times New Roman"/>
                <w:sz w:val="22"/>
                <w:szCs w:val="22"/>
              </w:rPr>
              <w:t xml:space="preserve"> </w:t>
            </w:r>
            <w:r w:rsidRPr="007A6C4B">
              <w:rPr>
                <w:rFonts w:ascii="Times New Roman" w:hAnsi="Times New Roman"/>
                <w:sz w:val="22"/>
                <w:szCs w:val="22"/>
              </w:rPr>
              <w:t>ashtu si në thellësi të shpirtit të Floberit</w:t>
            </w:r>
            <w:r>
              <w:rPr>
                <w:rFonts w:ascii="Times New Roman" w:hAnsi="Times New Roman"/>
                <w:sz w:val="22"/>
                <w:szCs w:val="22"/>
              </w:rPr>
              <w:t>,</w:t>
            </w:r>
            <w:r w:rsidRPr="007A6C4B">
              <w:rPr>
                <w:rFonts w:ascii="Times New Roman" w:hAnsi="Times New Roman"/>
                <w:sz w:val="22"/>
                <w:szCs w:val="22"/>
              </w:rPr>
              <w:t xml:space="preserve"> është një dashuri për kohërat e largëta që ai është munduar ta rrënjosë thellë.</w:t>
            </w:r>
            <w:r>
              <w:rPr>
                <w:rFonts w:ascii="Times New Roman" w:hAnsi="Times New Roman"/>
                <w:sz w:val="22"/>
                <w:szCs w:val="22"/>
              </w:rPr>
              <w:t xml:space="preserve"> </w:t>
            </w:r>
            <w:r w:rsidRPr="007A6C4B">
              <w:rPr>
                <w:rFonts w:ascii="Times New Roman" w:hAnsi="Times New Roman"/>
                <w:sz w:val="22"/>
                <w:szCs w:val="22"/>
              </w:rPr>
              <w:t>Në shqetësimet e Sharlit shihet një jehonë e fëmijërisë së autorit.</w:t>
            </w:r>
          </w:p>
          <w:p w:rsidR="00134597" w:rsidRPr="00066DCD" w:rsidRDefault="00134597" w:rsidP="00AD43F0">
            <w:pPr>
              <w:ind w:firstLine="0"/>
              <w:jc w:val="left"/>
              <w:rPr>
                <w:rFonts w:ascii="Times New Roman" w:hAnsi="Times New Roman"/>
                <w:bCs/>
                <w:i/>
                <w:iCs/>
                <w:sz w:val="22"/>
                <w:szCs w:val="22"/>
              </w:rPr>
            </w:pPr>
            <w:r w:rsidRPr="00066DCD">
              <w:rPr>
                <w:rFonts w:ascii="Times New Roman" w:hAnsi="Times New Roman"/>
                <w:bCs/>
                <w:i/>
                <w:iCs/>
              </w:rPr>
              <w:t xml:space="preserve">Bovarizmi </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Prirja e Emës për të</w:t>
            </w:r>
            <w:r>
              <w:rPr>
                <w:rFonts w:ascii="Times New Roman" w:hAnsi="Times New Roman"/>
                <w:sz w:val="22"/>
                <w:szCs w:val="22"/>
              </w:rPr>
              <w:t xml:space="preserve"> </w:t>
            </w:r>
            <w:r w:rsidRPr="007A6C4B">
              <w:rPr>
                <w:rFonts w:ascii="Times New Roman" w:hAnsi="Times New Roman"/>
                <w:sz w:val="22"/>
                <w:szCs w:val="22"/>
              </w:rPr>
              <w:t>ëndërruar dhe për t’u zhgënjyer pafundësisht na realiteti quhet bovarizëm</w:t>
            </w:r>
            <w:r>
              <w:rPr>
                <w:rFonts w:ascii="Times New Roman" w:hAnsi="Times New Roman"/>
                <w:sz w:val="22"/>
                <w:szCs w:val="22"/>
              </w:rPr>
              <w: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Ajo dëshiron të jetë ndryshe,</w:t>
            </w:r>
            <w:r>
              <w:rPr>
                <w:rFonts w:ascii="Times New Roman" w:hAnsi="Times New Roman"/>
                <w:sz w:val="22"/>
                <w:szCs w:val="22"/>
              </w:rPr>
              <w:t xml:space="preserve"> </w:t>
            </w:r>
            <w:r w:rsidRPr="007A6C4B">
              <w:rPr>
                <w:rFonts w:ascii="Times New Roman" w:hAnsi="Times New Roman"/>
                <w:sz w:val="22"/>
                <w:szCs w:val="22"/>
              </w:rPr>
              <w:t>kërkon një jetë tjetër e konceptuar sipas romaneve që e kishin edukuar.</w:t>
            </w:r>
            <w:r>
              <w:rPr>
                <w:rFonts w:ascii="Times New Roman" w:hAnsi="Times New Roman"/>
                <w:sz w:val="22"/>
                <w:szCs w:val="22"/>
              </w:rPr>
              <w:t xml:space="preserve"> </w:t>
            </w:r>
            <w:r w:rsidRPr="007A6C4B">
              <w:rPr>
                <w:rFonts w:ascii="Times New Roman" w:hAnsi="Times New Roman"/>
                <w:sz w:val="22"/>
                <w:szCs w:val="22"/>
              </w:rPr>
              <w:t>Ema e kërkon jetën tjetër në tradhtinë bashkëshortore,</w:t>
            </w:r>
            <w:r>
              <w:rPr>
                <w:rFonts w:ascii="Times New Roman" w:hAnsi="Times New Roman"/>
                <w:sz w:val="22"/>
                <w:szCs w:val="22"/>
              </w:rPr>
              <w:t xml:space="preserve"> </w:t>
            </w:r>
            <w:r w:rsidRPr="007A6C4B">
              <w:rPr>
                <w:rFonts w:ascii="Times New Roman" w:hAnsi="Times New Roman"/>
                <w:sz w:val="22"/>
                <w:szCs w:val="22"/>
              </w:rPr>
              <w:t>në</w:t>
            </w:r>
            <w:r>
              <w:rPr>
                <w:rFonts w:ascii="Times New Roman" w:hAnsi="Times New Roman"/>
                <w:sz w:val="22"/>
                <w:szCs w:val="22"/>
              </w:rPr>
              <w:t xml:space="preserve"> </w:t>
            </w:r>
            <w:r w:rsidRPr="007A6C4B">
              <w:rPr>
                <w:rFonts w:ascii="Times New Roman" w:hAnsi="Times New Roman"/>
                <w:sz w:val="22"/>
                <w:szCs w:val="22"/>
              </w:rPr>
              <w:t>ëndrrat e saj,</w:t>
            </w:r>
            <w:r>
              <w:rPr>
                <w:rFonts w:ascii="Times New Roman" w:hAnsi="Times New Roman"/>
                <w:sz w:val="22"/>
                <w:szCs w:val="22"/>
              </w:rPr>
              <w:t xml:space="preserve"> </w:t>
            </w:r>
            <w:r w:rsidRPr="007A6C4B">
              <w:rPr>
                <w:rFonts w:ascii="Times New Roman" w:hAnsi="Times New Roman"/>
                <w:sz w:val="22"/>
                <w:szCs w:val="22"/>
              </w:rPr>
              <w:t>duke i idealizuar dhe duke u bërë viktimë e ëndrrave të veta dhe e mentalitetit mbytës të provincës.</w:t>
            </w:r>
            <w:r>
              <w:rPr>
                <w:rFonts w:ascii="Times New Roman" w:hAnsi="Times New Roman"/>
                <w:sz w:val="22"/>
                <w:szCs w:val="22"/>
              </w:rPr>
              <w:t xml:space="preserve"> </w:t>
            </w:r>
            <w:r w:rsidRPr="007A6C4B">
              <w:rPr>
                <w:rFonts w:ascii="Times New Roman" w:hAnsi="Times New Roman"/>
                <w:sz w:val="22"/>
                <w:szCs w:val="22"/>
              </w:rPr>
              <w:t>Duke u zhgënjyer nga gjithçka dhe në pamundësi për të dalë nga situata ku ishte futur në borxhe të mëdha,</w:t>
            </w:r>
            <w:r>
              <w:rPr>
                <w:rFonts w:ascii="Times New Roman" w:hAnsi="Times New Roman"/>
                <w:sz w:val="22"/>
                <w:szCs w:val="22"/>
              </w:rPr>
              <w:t xml:space="preserve"> </w:t>
            </w:r>
            <w:r w:rsidRPr="007A6C4B">
              <w:rPr>
                <w:rFonts w:ascii="Times New Roman" w:hAnsi="Times New Roman"/>
                <w:sz w:val="22"/>
                <w:szCs w:val="22"/>
              </w:rPr>
              <w:t>vendos të vrasë veten.</w:t>
            </w:r>
            <w:r>
              <w:rPr>
                <w:rFonts w:ascii="Times New Roman" w:hAnsi="Times New Roman"/>
                <w:sz w:val="22"/>
                <w:szCs w:val="22"/>
              </w:rPr>
              <w:t xml:space="preserve"> </w:t>
            </w:r>
            <w:r w:rsidRPr="007A6C4B">
              <w:rPr>
                <w:rFonts w:ascii="Times New Roman" w:hAnsi="Times New Roman"/>
                <w:sz w:val="22"/>
                <w:szCs w:val="22"/>
              </w:rPr>
              <w:t>Ajo e nis jetën si romantike dhe vdes si e tillë se nuk pranon të shohë</w:t>
            </w:r>
            <w:r>
              <w:rPr>
                <w:rFonts w:ascii="Times New Roman" w:hAnsi="Times New Roman"/>
                <w:sz w:val="22"/>
                <w:szCs w:val="22"/>
              </w:rPr>
              <w:t xml:space="preserve"> </w:t>
            </w:r>
            <w:r w:rsidRPr="007A6C4B">
              <w:rPr>
                <w:rFonts w:ascii="Times New Roman" w:hAnsi="Times New Roman"/>
                <w:sz w:val="22"/>
                <w:szCs w:val="22"/>
              </w:rPr>
              <w:t>jetën në sy dhe ta sfidojë atë.</w:t>
            </w:r>
          </w:p>
          <w:p w:rsidR="00134597" w:rsidRPr="00066DCD" w:rsidRDefault="00134597" w:rsidP="00AD43F0">
            <w:pPr>
              <w:ind w:firstLine="0"/>
              <w:jc w:val="left"/>
              <w:rPr>
                <w:rFonts w:ascii="Times New Roman" w:hAnsi="Times New Roman"/>
                <w:bCs/>
                <w:i/>
                <w:iCs/>
                <w:sz w:val="22"/>
                <w:szCs w:val="22"/>
              </w:rPr>
            </w:pPr>
            <w:r w:rsidRPr="00066DCD">
              <w:rPr>
                <w:rFonts w:ascii="Times New Roman" w:hAnsi="Times New Roman"/>
                <w:bCs/>
                <w:i/>
                <w:iCs/>
              </w:rPr>
              <w:t>Risitë e romanit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Ky roman shënon një kthesë të re në traditën e romanit realist të kohës duke krijuar traditën e një romani të ri,</w:t>
            </w:r>
            <w:r>
              <w:rPr>
                <w:rFonts w:ascii="Times New Roman" w:hAnsi="Times New Roman"/>
                <w:sz w:val="22"/>
                <w:szCs w:val="22"/>
              </w:rPr>
              <w:t xml:space="preserve"> </w:t>
            </w:r>
            <w:r w:rsidRPr="007A6C4B">
              <w:rPr>
                <w:rFonts w:ascii="Times New Roman" w:hAnsi="Times New Roman"/>
                <w:sz w:val="22"/>
                <w:szCs w:val="22"/>
              </w:rPr>
              <w:t>atë të natyralizmit,</w:t>
            </w:r>
            <w:r>
              <w:rPr>
                <w:rFonts w:ascii="Times New Roman" w:hAnsi="Times New Roman"/>
                <w:sz w:val="22"/>
                <w:szCs w:val="22"/>
              </w:rPr>
              <w:t xml:space="preserve"> </w:t>
            </w:r>
            <w:r w:rsidRPr="007A6C4B">
              <w:rPr>
                <w:rFonts w:ascii="Times New Roman" w:hAnsi="Times New Roman"/>
                <w:sz w:val="22"/>
                <w:szCs w:val="22"/>
              </w:rPr>
              <w:t>i cili qëndron më pranë realitetit dhe logjikë së personazheve. Ema nuk mund të quhet as pozitive as negative,</w:t>
            </w:r>
            <w:r>
              <w:rPr>
                <w:rFonts w:ascii="Times New Roman" w:hAnsi="Times New Roman"/>
                <w:sz w:val="22"/>
                <w:szCs w:val="22"/>
              </w:rPr>
              <w:t xml:space="preserve"> </w:t>
            </w:r>
            <w:r w:rsidRPr="007A6C4B">
              <w:rPr>
                <w:rFonts w:ascii="Times New Roman" w:hAnsi="Times New Roman"/>
                <w:sz w:val="22"/>
                <w:szCs w:val="22"/>
              </w:rPr>
              <w:t>por thjesht njeri me në kuptimin e plotë të fjalës.</w:t>
            </w:r>
          </w:p>
          <w:p w:rsidR="00134597" w:rsidRPr="007A6C4B" w:rsidRDefault="00134597" w:rsidP="00AD43F0">
            <w:pPr>
              <w:tabs>
                <w:tab w:val="left" w:pos="2282"/>
              </w:tabs>
              <w:ind w:firstLine="0"/>
              <w:jc w:val="left"/>
              <w:rPr>
                <w:rFonts w:ascii="Times New Roman" w:hAnsi="Times New Roman"/>
                <w:b/>
                <w:sz w:val="22"/>
                <w:szCs w:val="22"/>
              </w:rPr>
            </w:pPr>
            <w:r w:rsidRPr="00066DCD">
              <w:rPr>
                <w:rFonts w:ascii="Times New Roman" w:hAnsi="Times New Roman"/>
                <w:b/>
                <w:i/>
                <w:iCs/>
              </w:rPr>
              <w:t>Hapi 3.</w:t>
            </w:r>
            <w:r>
              <w:rPr>
                <w:rFonts w:ascii="Times New Roman" w:hAnsi="Times New Roman"/>
                <w:b/>
                <w:sz w:val="22"/>
                <w:szCs w:val="22"/>
              </w:rPr>
              <w:t xml:space="preserve"> </w:t>
            </w:r>
            <w:r w:rsidRPr="007A6C4B">
              <w:rPr>
                <w:rFonts w:ascii="Times New Roman" w:hAnsi="Times New Roman"/>
                <w:b/>
                <w:sz w:val="22"/>
                <w:szCs w:val="22"/>
              </w:rPr>
              <w:t>Diagrami i Venit</w:t>
            </w:r>
            <w:r>
              <w:rPr>
                <w:rFonts w:ascii="Times New Roman" w:hAnsi="Times New Roman"/>
                <w:b/>
                <w:sz w:val="22"/>
                <w:szCs w:val="22"/>
              </w:rPr>
              <w:t xml:space="preserve">. </w:t>
            </w:r>
          </w:p>
          <w:p w:rsidR="00134597" w:rsidRPr="007A6C4B" w:rsidRDefault="00134597" w:rsidP="00AD43F0">
            <w:pPr>
              <w:tabs>
                <w:tab w:val="left" w:pos="2282"/>
              </w:tabs>
              <w:ind w:firstLine="0"/>
              <w:jc w:val="left"/>
              <w:rPr>
                <w:rFonts w:ascii="Times New Roman" w:hAnsi="Times New Roman"/>
                <w:b/>
                <w:sz w:val="22"/>
                <w:szCs w:val="22"/>
              </w:rPr>
            </w:pPr>
          </w:p>
          <w:p w:rsidR="00134597" w:rsidRPr="007A6C4B" w:rsidRDefault="00F064E8" w:rsidP="00AD43F0">
            <w:pPr>
              <w:tabs>
                <w:tab w:val="left" w:pos="2282"/>
              </w:tabs>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42240" behindDoc="0" locked="0" layoutInCell="1" allowOverlap="1">
                      <wp:simplePos x="0" y="0"/>
                      <wp:positionH relativeFrom="column">
                        <wp:posOffset>2018665</wp:posOffset>
                      </wp:positionH>
                      <wp:positionV relativeFrom="paragraph">
                        <wp:posOffset>-7620</wp:posOffset>
                      </wp:positionV>
                      <wp:extent cx="1095375" cy="595630"/>
                      <wp:effectExtent l="5715" t="6985" r="13335" b="6985"/>
                      <wp:wrapNone/>
                      <wp:docPr id="267" name="Oval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595630"/>
                              </a:xfrm>
                              <a:prstGeom prst="ellipse">
                                <a:avLst/>
                              </a:prstGeom>
                              <a:solidFill>
                                <a:srgbClr val="FFFFFF"/>
                              </a:solidFill>
                              <a:ln w="9525">
                                <a:solidFill>
                                  <a:srgbClr val="000000"/>
                                </a:solidFill>
                                <a:round/>
                                <a:headEnd/>
                                <a:tailEnd/>
                              </a:ln>
                            </wps:spPr>
                            <wps:txbx>
                              <w:txbxContent>
                                <w:p w:rsidR="00AD43F0" w:rsidRPr="00E17F77" w:rsidRDefault="00AD43F0" w:rsidP="00134597">
                                  <w:pPr>
                                    <w:ind w:firstLine="0"/>
                                    <w:rPr>
                                      <w:b/>
                                    </w:rPr>
                                  </w:pPr>
                                  <w:r w:rsidRPr="00E17F77">
                                    <w:rPr>
                                      <w:b/>
                                    </w:rPr>
                                    <w:t xml:space="preserve">Zonja </w:t>
                                  </w:r>
                                </w:p>
                                <w:p w:rsidR="00AD43F0" w:rsidRDefault="00AD43F0" w:rsidP="00134597">
                                  <w:pPr>
                                    <w:ind w:firstLine="0"/>
                                  </w:pPr>
                                  <w:r w:rsidRPr="00E17F77">
                                    <w:rPr>
                                      <w:b/>
                                    </w:rPr>
                                    <w:t>Bovari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8" o:spid="_x0000_s1189" style="position:absolute;margin-left:158.95pt;margin-top:-.6pt;width:86.25pt;height:46.9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">
                      <v:textbox>
                        <w:txbxContent>
                          <w:p w:rsidR="00AD43F0" w:rsidRPr="00E17F77" w:rsidRDefault="00AD43F0" w:rsidP="00134597">
                            <w:pPr>
                              <w:ind w:firstLine="0"/>
                              <w:rPr>
                                <w:b/>
                              </w:rPr>
                            </w:pPr>
                            <w:r w:rsidRPr="00E17F77">
                              <w:rPr>
                                <w:b/>
                              </w:rPr>
                              <w:t xml:space="preserve">Zonja </w:t>
                            </w:r>
                          </w:p>
                          <w:p w:rsidR="00AD43F0" w:rsidRDefault="00AD43F0" w:rsidP="00134597">
                            <w:pPr>
                              <w:ind w:firstLine="0"/>
                            </w:pPr>
                            <w:r w:rsidRPr="00E17F77">
                              <w:rPr>
                                <w:b/>
                              </w:rPr>
                              <w:t>Bovari</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2043264" behindDoc="0" locked="0" layoutInCell="1" allowOverlap="1">
                      <wp:simplePos x="0" y="0"/>
                      <wp:positionH relativeFrom="column">
                        <wp:posOffset>3036570</wp:posOffset>
                      </wp:positionH>
                      <wp:positionV relativeFrom="paragraph">
                        <wp:posOffset>-7620</wp:posOffset>
                      </wp:positionV>
                      <wp:extent cx="1233805" cy="595630"/>
                      <wp:effectExtent l="13970" t="6985" r="9525" b="6985"/>
                      <wp:wrapNone/>
                      <wp:docPr id="266" name="Oval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3805" cy="595630"/>
                              </a:xfrm>
                              <a:prstGeom prst="ellipse">
                                <a:avLst/>
                              </a:prstGeom>
                              <a:solidFill>
                                <a:srgbClr val="FFFFFF"/>
                              </a:solidFill>
                              <a:ln w="9525">
                                <a:solidFill>
                                  <a:srgbClr val="000000"/>
                                </a:solidFill>
                                <a:round/>
                                <a:headEnd/>
                                <a:tailEnd/>
                              </a:ln>
                            </wps:spPr>
                            <wps:txbx>
                              <w:txbxContent>
                                <w:p w:rsidR="00AD43F0" w:rsidRPr="00E17F77" w:rsidRDefault="00AD43F0" w:rsidP="00134597">
                                  <w:pPr>
                                    <w:ind w:firstLine="0"/>
                                    <w:rPr>
                                      <w:b/>
                                    </w:rPr>
                                  </w:pPr>
                                  <w:r w:rsidRPr="00E17F77">
                                    <w:rPr>
                                      <w:b/>
                                    </w:rPr>
                                    <w:t>Don</w:t>
                                  </w:r>
                                </w:p>
                                <w:p w:rsidR="00AD43F0" w:rsidRPr="00E17F77" w:rsidRDefault="00AD43F0" w:rsidP="00134597">
                                  <w:pPr>
                                    <w:ind w:firstLine="0"/>
                                    <w:rPr>
                                      <w:b/>
                                    </w:rPr>
                                  </w:pPr>
                                  <w:r w:rsidRPr="00E17F77">
                                    <w:rPr>
                                      <w:b/>
                                    </w:rPr>
                                    <w:t>Kishoti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9" o:spid="_x0000_s1190" style="position:absolute;margin-left:239.1pt;margin-top:-.6pt;width:97.15pt;height:46.9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">
                      <v:textbox>
                        <w:txbxContent>
                          <w:p w:rsidR="00AD43F0" w:rsidRPr="00E17F77" w:rsidRDefault="00AD43F0" w:rsidP="00134597">
                            <w:pPr>
                              <w:ind w:firstLine="0"/>
                              <w:rPr>
                                <w:b/>
                              </w:rPr>
                            </w:pPr>
                            <w:r w:rsidRPr="00E17F77">
                              <w:rPr>
                                <w:b/>
                              </w:rPr>
                              <w:t>Don</w:t>
                            </w:r>
                          </w:p>
                          <w:p w:rsidR="00AD43F0" w:rsidRPr="00E17F77" w:rsidRDefault="00AD43F0" w:rsidP="00134597">
                            <w:pPr>
                              <w:ind w:firstLine="0"/>
                              <w:rPr>
                                <w:b/>
                              </w:rPr>
                            </w:pPr>
                            <w:r w:rsidRPr="00E17F77">
                              <w:rPr>
                                <w:b/>
                              </w:rPr>
                              <w:t>Kishoti</w:t>
                            </w:r>
                          </w:p>
                        </w:txbxContent>
                      </v:textbox>
                    </v:oval>
                  </w:pict>
                </mc:Fallback>
              </mc:AlternateContent>
            </w:r>
          </w:p>
          <w:p w:rsidR="00134597" w:rsidRPr="007A6C4B" w:rsidRDefault="00F064E8" w:rsidP="00AD43F0">
            <w:pPr>
              <w:tabs>
                <w:tab w:val="left" w:pos="1114"/>
                <w:tab w:val="left" w:pos="7254"/>
              </w:tabs>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46336" behindDoc="0" locked="0" layoutInCell="1" allowOverlap="1">
                      <wp:simplePos x="0" y="0"/>
                      <wp:positionH relativeFrom="column">
                        <wp:posOffset>4270375</wp:posOffset>
                      </wp:positionH>
                      <wp:positionV relativeFrom="paragraph">
                        <wp:posOffset>107950</wp:posOffset>
                      </wp:positionV>
                      <wp:extent cx="258445" cy="8890"/>
                      <wp:effectExtent l="9525" t="54610" r="17780" b="50800"/>
                      <wp:wrapNone/>
                      <wp:docPr id="265" name="AutoShape 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8445"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65A687" id="AutoShape 352" o:spid="_x0000_s1026" type="#_x0000_t32" style="position:absolute;margin-left:336.25pt;margin-top:8.5pt;width:20.35pt;height:.7pt;flip:y;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">
                      <v:stroke endarrow="block"/>
                    </v:shape>
                  </w:pict>
                </mc:Fallback>
              </mc:AlternateContent>
            </w:r>
            <w:r>
              <w:rPr>
                <w:rFonts w:ascii="Times New Roman" w:hAnsi="Times New Roman"/>
                <w:b/>
                <w:noProof/>
                <w:lang w:val="en-US"/>
              </w:rPr>
              <mc:AlternateContent>
                <mc:Choice Requires="wps">
                  <w:drawing>
                    <wp:anchor distT="0" distB="0" distL="114300" distR="114300" simplePos="0" relativeHeight="252045312" behindDoc="0" locked="0" layoutInCell="1" allowOverlap="1">
                      <wp:simplePos x="0" y="0"/>
                      <wp:positionH relativeFrom="column">
                        <wp:posOffset>1828800</wp:posOffset>
                      </wp:positionH>
                      <wp:positionV relativeFrom="paragraph">
                        <wp:posOffset>99695</wp:posOffset>
                      </wp:positionV>
                      <wp:extent cx="189865" cy="8255"/>
                      <wp:effectExtent l="25400" t="55880" r="13335" b="50165"/>
                      <wp:wrapNone/>
                      <wp:docPr id="264" name="AutoShape 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89865" cy="8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57AE29" id="AutoShape 351" o:spid="_x0000_s1026" type="#_x0000_t32" style="position:absolute;margin-left:2in;margin-top:7.85pt;width:14.95pt;height:.65pt;flip:x y;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">
                      <v:stroke endarrow="block"/>
                    </v:shape>
                  </w:pict>
                </mc:Fallback>
              </mc:AlternateContent>
            </w:r>
            <w:r w:rsidR="00134597" w:rsidRPr="007A6C4B">
              <w:rPr>
                <w:rFonts w:ascii="Times New Roman" w:hAnsi="Times New Roman"/>
                <w:b/>
                <w:sz w:val="22"/>
                <w:szCs w:val="22"/>
              </w:rPr>
              <w:t xml:space="preserve">            Periudha e Realizmit</w:t>
            </w:r>
            <w:r w:rsidR="00134597" w:rsidRPr="007A6C4B">
              <w:rPr>
                <w:rFonts w:ascii="Times New Roman" w:hAnsi="Times New Roman"/>
                <w:b/>
                <w:sz w:val="22"/>
                <w:szCs w:val="22"/>
              </w:rPr>
              <w:tab/>
              <w:t>Periudha e Rilindjes</w:t>
            </w:r>
          </w:p>
          <w:p w:rsidR="00134597" w:rsidRPr="007A6C4B" w:rsidRDefault="00F064E8" w:rsidP="00AD43F0">
            <w:pPr>
              <w:tabs>
                <w:tab w:val="left" w:pos="2282"/>
              </w:tabs>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44288" behindDoc="0" locked="0" layoutInCell="1" allowOverlap="1">
                      <wp:simplePos x="0" y="0"/>
                      <wp:positionH relativeFrom="column">
                        <wp:posOffset>3036570</wp:posOffset>
                      </wp:positionH>
                      <wp:positionV relativeFrom="paragraph">
                        <wp:posOffset>67945</wp:posOffset>
                      </wp:positionV>
                      <wp:extent cx="635" cy="198755"/>
                      <wp:effectExtent l="52070" t="13335" r="61595" b="16510"/>
                      <wp:wrapNone/>
                      <wp:docPr id="263" name="AutoShap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98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2062D8" id="AutoShape 350" o:spid="_x0000_s1026" type="#_x0000_t32" style="position:absolute;margin-left:239.1pt;margin-top:5.35pt;width:.05pt;height:15.65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">
                      <v:stroke endarrow="block"/>
                    </v:shape>
                  </w:pict>
                </mc:Fallback>
              </mc:AlternateContent>
            </w:r>
          </w:p>
          <w:p w:rsidR="00134597" w:rsidRPr="007A6C4B" w:rsidRDefault="00134597" w:rsidP="00AD43F0">
            <w:pPr>
              <w:tabs>
                <w:tab w:val="left" w:pos="2282"/>
              </w:tabs>
              <w:ind w:firstLine="0"/>
              <w:jc w:val="left"/>
              <w:rPr>
                <w:rFonts w:ascii="Times New Roman" w:hAnsi="Times New Roman"/>
                <w:b/>
                <w:sz w:val="22"/>
                <w:szCs w:val="22"/>
              </w:rPr>
            </w:pPr>
          </w:p>
          <w:p w:rsidR="00134597" w:rsidRPr="007A6C4B" w:rsidRDefault="00134597" w:rsidP="00AD43F0">
            <w:pPr>
              <w:tabs>
                <w:tab w:val="left" w:pos="4252"/>
              </w:tabs>
              <w:ind w:firstLine="0"/>
              <w:jc w:val="left"/>
              <w:rPr>
                <w:rFonts w:ascii="Times New Roman" w:hAnsi="Times New Roman"/>
                <w:b/>
                <w:sz w:val="22"/>
                <w:szCs w:val="22"/>
              </w:rPr>
            </w:pPr>
            <w:r w:rsidRPr="007A6C4B">
              <w:rPr>
                <w:rFonts w:ascii="Times New Roman" w:hAnsi="Times New Roman"/>
                <w:b/>
                <w:sz w:val="22"/>
                <w:szCs w:val="22"/>
              </w:rPr>
              <w:tab/>
              <w:t>Ëndërrimi</w:t>
            </w:r>
          </w:p>
          <w:p w:rsidR="00134597" w:rsidRPr="007A6C4B" w:rsidRDefault="00134597" w:rsidP="00AD43F0">
            <w:pPr>
              <w:tabs>
                <w:tab w:val="left" w:pos="2282"/>
              </w:tabs>
              <w:ind w:firstLine="0"/>
              <w:jc w:val="left"/>
              <w:rPr>
                <w:rFonts w:ascii="Times New Roman" w:hAnsi="Times New Roman"/>
                <w:sz w:val="22"/>
                <w:szCs w:val="22"/>
              </w:rPr>
            </w:pPr>
            <w:r w:rsidRPr="007A6C4B">
              <w:rPr>
                <w:rFonts w:ascii="Times New Roman" w:hAnsi="Times New Roman"/>
                <w:sz w:val="22"/>
                <w:szCs w:val="22"/>
              </w:rPr>
              <w:t>Përshkrimi që autori i bën Emës jo pa qëllim fillon me edukimin e saj në kuvendin e murgeshave,</w:t>
            </w:r>
            <w:r>
              <w:rPr>
                <w:rFonts w:ascii="Times New Roman" w:hAnsi="Times New Roman"/>
                <w:sz w:val="22"/>
                <w:szCs w:val="22"/>
              </w:rPr>
              <w:t xml:space="preserve"> </w:t>
            </w:r>
            <w:r w:rsidRPr="007A6C4B">
              <w:rPr>
                <w:rFonts w:ascii="Times New Roman" w:hAnsi="Times New Roman"/>
                <w:sz w:val="22"/>
                <w:szCs w:val="22"/>
              </w:rPr>
              <w:t>pasi kuvendi me rregullat e tij të rrepta do të ishte burgu i parë i saj shpirtëror.</w:t>
            </w:r>
            <w:r>
              <w:rPr>
                <w:rFonts w:ascii="Times New Roman" w:hAnsi="Times New Roman"/>
                <w:sz w:val="22"/>
                <w:szCs w:val="22"/>
              </w:rPr>
              <w:t xml:space="preserve"> </w:t>
            </w:r>
            <w:r w:rsidRPr="007A6C4B">
              <w:rPr>
                <w:rFonts w:ascii="Times New Roman" w:hAnsi="Times New Roman"/>
                <w:sz w:val="22"/>
                <w:szCs w:val="22"/>
              </w:rPr>
              <w:t>Viktimë e ëndrrave të saj,</w:t>
            </w:r>
            <w:r>
              <w:rPr>
                <w:rFonts w:ascii="Times New Roman" w:hAnsi="Times New Roman"/>
                <w:sz w:val="22"/>
                <w:szCs w:val="22"/>
              </w:rPr>
              <w:t xml:space="preserve"> </w:t>
            </w:r>
            <w:r w:rsidRPr="007A6C4B">
              <w:rPr>
                <w:rFonts w:ascii="Times New Roman" w:hAnsi="Times New Roman"/>
                <w:sz w:val="22"/>
                <w:szCs w:val="22"/>
              </w:rPr>
              <w:t>me botën e saj të vogël të librave që kishte lexuar,</w:t>
            </w:r>
            <w:r>
              <w:rPr>
                <w:rFonts w:ascii="Times New Roman" w:hAnsi="Times New Roman"/>
                <w:sz w:val="22"/>
                <w:szCs w:val="22"/>
              </w:rPr>
              <w:t xml:space="preserve"> </w:t>
            </w:r>
            <w:r w:rsidRPr="007A6C4B">
              <w:rPr>
                <w:rFonts w:ascii="Times New Roman" w:hAnsi="Times New Roman"/>
                <w:sz w:val="22"/>
                <w:szCs w:val="22"/>
              </w:rPr>
              <w:t>duke e shndërruar realitetin e saj në</w:t>
            </w:r>
            <w:r>
              <w:rPr>
                <w:rFonts w:ascii="Times New Roman" w:hAnsi="Times New Roman"/>
                <w:sz w:val="22"/>
                <w:szCs w:val="22"/>
              </w:rPr>
              <w:t xml:space="preserve"> </w:t>
            </w:r>
            <w:r w:rsidRPr="007A6C4B">
              <w:rPr>
                <w:rFonts w:ascii="Times New Roman" w:hAnsi="Times New Roman"/>
                <w:i/>
                <w:sz w:val="22"/>
                <w:szCs w:val="22"/>
              </w:rPr>
              <w:t>fiction</w:t>
            </w:r>
            <w:r w:rsidRPr="007A6C4B">
              <w:rPr>
                <w:rFonts w:ascii="Times New Roman" w:hAnsi="Times New Roman"/>
                <w:sz w:val="22"/>
                <w:szCs w:val="22"/>
              </w:rPr>
              <w:t>,</w:t>
            </w:r>
            <w:r>
              <w:rPr>
                <w:rFonts w:ascii="Times New Roman" w:hAnsi="Times New Roman"/>
                <w:sz w:val="22"/>
                <w:szCs w:val="22"/>
              </w:rPr>
              <w:t xml:space="preserve"> </w:t>
            </w:r>
            <w:r w:rsidRPr="007A6C4B">
              <w:rPr>
                <w:rFonts w:ascii="Times New Roman" w:hAnsi="Times New Roman"/>
                <w:sz w:val="22"/>
                <w:szCs w:val="22"/>
              </w:rPr>
              <w:t>si në librat që ka lexuar,</w:t>
            </w:r>
            <w:r>
              <w:rPr>
                <w:rFonts w:ascii="Times New Roman" w:hAnsi="Times New Roman"/>
                <w:sz w:val="22"/>
                <w:szCs w:val="22"/>
              </w:rPr>
              <w:t xml:space="preserve"> </w:t>
            </w:r>
            <w:r w:rsidRPr="007A6C4B">
              <w:rPr>
                <w:rFonts w:ascii="Times New Roman" w:hAnsi="Times New Roman"/>
                <w:sz w:val="22"/>
                <w:szCs w:val="22"/>
              </w:rPr>
              <w:t>ndaj kritika me të drejtë e quan variantin femëror të Don Kishotit.</w:t>
            </w:r>
          </w:p>
          <w:p w:rsidR="00134597" w:rsidRPr="007A6C4B" w:rsidRDefault="00134597" w:rsidP="00AD43F0">
            <w:pPr>
              <w:tabs>
                <w:tab w:val="left" w:pos="2282"/>
              </w:tabs>
              <w:ind w:firstLine="0"/>
              <w:jc w:val="left"/>
              <w:rPr>
                <w:rFonts w:ascii="Times New Roman" w:hAnsi="Times New Roman"/>
                <w:sz w:val="22"/>
                <w:szCs w:val="22"/>
              </w:rPr>
            </w:pPr>
            <w:r w:rsidRPr="007A6C4B">
              <w:rPr>
                <w:rFonts w:ascii="Times New Roman" w:hAnsi="Times New Roman"/>
                <w:sz w:val="22"/>
                <w:szCs w:val="22"/>
              </w:rPr>
              <w:t>Të dy personazhet i bashkon ëndërrimi,</w:t>
            </w:r>
            <w:r>
              <w:rPr>
                <w:rFonts w:ascii="Times New Roman" w:hAnsi="Times New Roman"/>
                <w:sz w:val="22"/>
                <w:szCs w:val="22"/>
              </w:rPr>
              <w:t xml:space="preserve"> </w:t>
            </w:r>
            <w:r w:rsidRPr="007A6C4B">
              <w:rPr>
                <w:rFonts w:ascii="Times New Roman" w:hAnsi="Times New Roman"/>
                <w:sz w:val="22"/>
                <w:szCs w:val="22"/>
              </w:rPr>
              <w:t>shndërrimi i realitetit</w:t>
            </w:r>
            <w:r>
              <w:rPr>
                <w:rFonts w:ascii="Times New Roman" w:hAnsi="Times New Roman"/>
                <w:sz w:val="22"/>
                <w:szCs w:val="22"/>
              </w:rPr>
              <w:t xml:space="preserve"> </w:t>
            </w:r>
            <w:r w:rsidRPr="007A6C4B">
              <w:rPr>
                <w:rFonts w:ascii="Times New Roman" w:hAnsi="Times New Roman"/>
                <w:sz w:val="22"/>
                <w:szCs w:val="22"/>
              </w:rPr>
              <w:t>si realiteti i romaneve kalorësiakë të Don Kishotit dhe romanet romantike të Emës.</w:t>
            </w:r>
          </w:p>
          <w:p w:rsidR="00134597" w:rsidRPr="007A6C4B" w:rsidRDefault="00134597" w:rsidP="00AD43F0">
            <w:pPr>
              <w:tabs>
                <w:tab w:val="left" w:pos="2282"/>
              </w:tabs>
              <w:ind w:firstLine="0"/>
              <w:jc w:val="left"/>
              <w:rPr>
                <w:rFonts w:ascii="Times New Roman" w:hAnsi="Times New Roman"/>
                <w:sz w:val="22"/>
                <w:szCs w:val="22"/>
              </w:rPr>
            </w:pPr>
            <w:r w:rsidRPr="007A6C4B">
              <w:rPr>
                <w:rFonts w:ascii="Times New Roman" w:hAnsi="Times New Roman"/>
                <w:sz w:val="22"/>
                <w:szCs w:val="22"/>
              </w:rPr>
              <w:t>Por Don kishoti kërkonte të vendoste drejtësi në botë duke u bërë altruist,</w:t>
            </w:r>
            <w:r>
              <w:rPr>
                <w:rFonts w:ascii="Times New Roman" w:hAnsi="Times New Roman"/>
                <w:sz w:val="22"/>
                <w:szCs w:val="22"/>
              </w:rPr>
              <w:t xml:space="preserve"> </w:t>
            </w:r>
            <w:r w:rsidRPr="007A6C4B">
              <w:rPr>
                <w:rFonts w:ascii="Times New Roman" w:hAnsi="Times New Roman"/>
                <w:sz w:val="22"/>
                <w:szCs w:val="22"/>
              </w:rPr>
              <w:t>kurse Ema ishte egoiste,</w:t>
            </w:r>
            <w:r>
              <w:rPr>
                <w:rFonts w:ascii="Times New Roman" w:hAnsi="Times New Roman"/>
                <w:sz w:val="22"/>
                <w:szCs w:val="22"/>
              </w:rPr>
              <w:t xml:space="preserve"> </w:t>
            </w:r>
            <w:r w:rsidRPr="007A6C4B">
              <w:rPr>
                <w:rFonts w:ascii="Times New Roman" w:hAnsi="Times New Roman"/>
                <w:sz w:val="22"/>
                <w:szCs w:val="22"/>
              </w:rPr>
              <w:t>nuk mendonte se me ëndërrimet e saj dhe tradhtinë bashkëshortore,</w:t>
            </w:r>
            <w:r>
              <w:rPr>
                <w:rFonts w:ascii="Times New Roman" w:hAnsi="Times New Roman"/>
                <w:sz w:val="22"/>
                <w:szCs w:val="22"/>
              </w:rPr>
              <w:t xml:space="preserve"> </w:t>
            </w:r>
            <w:r w:rsidRPr="007A6C4B">
              <w:rPr>
                <w:rFonts w:ascii="Times New Roman" w:hAnsi="Times New Roman"/>
                <w:sz w:val="22"/>
                <w:szCs w:val="22"/>
              </w:rPr>
              <w:t>nuk do të</w:t>
            </w:r>
            <w:r>
              <w:rPr>
                <w:rFonts w:ascii="Times New Roman" w:hAnsi="Times New Roman"/>
                <w:sz w:val="22"/>
                <w:szCs w:val="22"/>
              </w:rPr>
              <w:t xml:space="preserve"> </w:t>
            </w:r>
            <w:r w:rsidRPr="007A6C4B">
              <w:rPr>
                <w:rFonts w:ascii="Times New Roman" w:hAnsi="Times New Roman"/>
                <w:sz w:val="22"/>
                <w:szCs w:val="22"/>
              </w:rPr>
              <w:t>dëmtonte</w:t>
            </w:r>
            <w:r>
              <w:rPr>
                <w:rFonts w:ascii="Times New Roman" w:hAnsi="Times New Roman"/>
                <w:sz w:val="22"/>
                <w:szCs w:val="22"/>
              </w:rPr>
              <w:t xml:space="preserve"> </w:t>
            </w:r>
            <w:r w:rsidRPr="007A6C4B">
              <w:rPr>
                <w:rFonts w:ascii="Times New Roman" w:hAnsi="Times New Roman"/>
                <w:sz w:val="22"/>
                <w:szCs w:val="22"/>
              </w:rPr>
              <w:t>vetëm veten,</w:t>
            </w:r>
            <w:r>
              <w:rPr>
                <w:rFonts w:ascii="Times New Roman" w:hAnsi="Times New Roman"/>
                <w:sz w:val="22"/>
                <w:szCs w:val="22"/>
              </w:rPr>
              <w:t xml:space="preserve"> </w:t>
            </w:r>
            <w:r w:rsidRPr="007A6C4B">
              <w:rPr>
                <w:rFonts w:ascii="Times New Roman" w:hAnsi="Times New Roman"/>
                <w:sz w:val="22"/>
                <w:szCs w:val="22"/>
              </w:rPr>
              <w:t>por edhe njerëzit e saj të dashur,</w:t>
            </w:r>
            <w:r>
              <w:rPr>
                <w:rFonts w:ascii="Times New Roman" w:hAnsi="Times New Roman"/>
                <w:sz w:val="22"/>
                <w:szCs w:val="22"/>
              </w:rPr>
              <w:t xml:space="preserve"> </w:t>
            </w:r>
            <w:r w:rsidRPr="007A6C4B">
              <w:rPr>
                <w:rFonts w:ascii="Times New Roman" w:hAnsi="Times New Roman"/>
                <w:sz w:val="22"/>
                <w:szCs w:val="22"/>
              </w:rPr>
              <w:t xml:space="preserve">që pothuajse i kishte harruar që ekzistonin. </w:t>
            </w:r>
          </w:p>
          <w:p w:rsidR="00134597" w:rsidRPr="007A6C4B" w:rsidRDefault="00134597" w:rsidP="00AD43F0">
            <w:pPr>
              <w:tabs>
                <w:tab w:val="left" w:pos="2282"/>
              </w:tabs>
              <w:ind w:firstLine="0"/>
              <w:jc w:val="left"/>
              <w:rPr>
                <w:rFonts w:ascii="Times New Roman" w:hAnsi="Times New Roman"/>
                <w:b/>
                <w:sz w:val="22"/>
                <w:szCs w:val="22"/>
              </w:rPr>
            </w:pPr>
          </w:p>
          <w:p w:rsidR="00134597" w:rsidRPr="007A6C4B" w:rsidRDefault="00134597" w:rsidP="00AD43F0">
            <w:pPr>
              <w:ind w:firstLine="0"/>
              <w:jc w:val="left"/>
              <w:rPr>
                <w:rFonts w:ascii="Times New Roman" w:hAnsi="Times New Roman"/>
                <w:b/>
                <w:sz w:val="22"/>
                <w:szCs w:val="22"/>
              </w:rPr>
            </w:pPr>
            <w:r w:rsidRPr="00066DCD">
              <w:rPr>
                <w:rFonts w:ascii="Times New Roman" w:hAnsi="Times New Roman"/>
                <w:b/>
                <w:i/>
                <w:iCs/>
              </w:rPr>
              <w:t>Hapi 4.</w:t>
            </w:r>
            <w:r>
              <w:rPr>
                <w:rFonts w:ascii="Times New Roman" w:hAnsi="Times New Roman"/>
                <w:b/>
                <w:sz w:val="22"/>
                <w:szCs w:val="22"/>
              </w:rPr>
              <w:t xml:space="preserve"> </w:t>
            </w:r>
            <w:r w:rsidRPr="007A6C4B">
              <w:rPr>
                <w:rFonts w:ascii="Times New Roman" w:hAnsi="Times New Roman"/>
                <w:b/>
                <w:sz w:val="22"/>
                <w:szCs w:val="22"/>
              </w:rPr>
              <w:t>Pyetje</w:t>
            </w:r>
            <w:r>
              <w:rPr>
                <w:rFonts w:ascii="Times New Roman" w:hAnsi="Times New Roman"/>
                <w:b/>
                <w:sz w:val="22"/>
                <w:szCs w:val="22"/>
              </w:rPr>
              <w:t>-</w:t>
            </w:r>
            <w:r w:rsidRPr="007A6C4B">
              <w:rPr>
                <w:rFonts w:ascii="Times New Roman" w:hAnsi="Times New Roman"/>
                <w:b/>
                <w:sz w:val="22"/>
                <w:szCs w:val="22"/>
              </w:rPr>
              <w:t>përgjigje</w:t>
            </w:r>
            <w:r>
              <w:rPr>
                <w:rFonts w:ascii="Times New Roman" w:hAnsi="Times New Roman"/>
                <w:b/>
                <w:sz w:val="22"/>
                <w:szCs w:val="22"/>
              </w:rPr>
              <w:t>.</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Cila është arsyeja e ëndërrimeve të Emës?</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Pse Ema është një personazh universal?</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Ç’pjesë  të personalitetit të Floberit nxjerr në pah Ema?</w:t>
            </w:r>
          </w:p>
          <w:p w:rsidR="00134597" w:rsidRPr="007A6C4B" w:rsidRDefault="00134597" w:rsidP="00AD43F0">
            <w:pPr>
              <w:ind w:firstLine="0"/>
              <w:jc w:val="left"/>
              <w:rPr>
                <w:rFonts w:ascii="Times New Roman" w:hAnsi="Times New Roman"/>
                <w:sz w:val="22"/>
                <w:szCs w:val="22"/>
              </w:rPr>
            </w:pPr>
            <w:r w:rsidRPr="007A6C4B">
              <w:rPr>
                <w:rFonts w:ascii="Times New Roman" w:hAnsi="Times New Roman"/>
                <w:sz w:val="22"/>
                <w:szCs w:val="22"/>
              </w:rPr>
              <w:t>Cili është raporti që vendos Floberi me personazhet e tij?</w:t>
            </w:r>
          </w:p>
          <w:p w:rsidR="00134597" w:rsidRPr="007A6C4B" w:rsidRDefault="00134597" w:rsidP="00AD43F0">
            <w:pPr>
              <w:ind w:firstLine="0"/>
              <w:jc w:val="left"/>
              <w:rPr>
                <w:rFonts w:ascii="Times New Roman" w:hAnsi="Times New Roman"/>
                <w:b/>
                <w:sz w:val="22"/>
                <w:szCs w:val="22"/>
              </w:rPr>
            </w:pPr>
            <w:r w:rsidRPr="007A6C4B">
              <w:rPr>
                <w:rFonts w:ascii="Times New Roman" w:hAnsi="Times New Roman"/>
                <w:sz w:val="22"/>
                <w:szCs w:val="22"/>
              </w:rPr>
              <w:t>Pse vepra e Floberit është paraardhëse e kohëve moderne?</w:t>
            </w:r>
          </w:p>
        </w:tc>
      </w:tr>
      <w:tr w:rsidR="00134597" w:rsidRPr="007A6C4B" w:rsidTr="00AD43F0">
        <w:tc>
          <w:tcPr>
            <w:tcW w:w="10530" w:type="dxa"/>
            <w:gridSpan w:val="4"/>
            <w:shd w:val="clear" w:color="auto" w:fill="auto"/>
          </w:tcPr>
          <w:p w:rsidR="00134597" w:rsidRPr="007A6C4B" w:rsidRDefault="00134597" w:rsidP="00AD43F0">
            <w:pPr>
              <w:spacing w:line="360" w:lineRule="auto"/>
              <w:ind w:firstLine="0"/>
              <w:jc w:val="left"/>
              <w:rPr>
                <w:rFonts w:ascii="Times New Roman" w:hAnsi="Times New Roman"/>
                <w:b/>
              </w:rPr>
            </w:pPr>
            <w:r w:rsidRPr="007A6C4B">
              <w:rPr>
                <w:rFonts w:ascii="Times New Roman" w:hAnsi="Times New Roman"/>
                <w:b/>
                <w:sz w:val="22"/>
                <w:szCs w:val="22"/>
              </w:rPr>
              <w:lastRenderedPageBreak/>
              <w:t>Vlerësimi:</w:t>
            </w:r>
            <w:r w:rsidRPr="007A6C4B">
              <w:rPr>
                <w:rFonts w:ascii="Times New Roman" w:hAnsi="Times New Roman"/>
                <w:b/>
              </w:rPr>
              <w:t xml:space="preserve"> </w:t>
            </w:r>
            <w:r w:rsidRPr="007A6C4B">
              <w:rPr>
                <w:rFonts w:ascii="Times New Roman" w:hAnsi="Times New Roman"/>
                <w:sz w:val="22"/>
              </w:rPr>
              <w:t>Vlerësim i vazhduar për njohuritë e zotëruara dhe për bashkëpunimin në grup.</w:t>
            </w:r>
          </w:p>
        </w:tc>
      </w:tr>
      <w:tr w:rsidR="00134597" w:rsidRPr="007A6C4B" w:rsidTr="00AD43F0">
        <w:tc>
          <w:tcPr>
            <w:tcW w:w="10530" w:type="dxa"/>
            <w:gridSpan w:val="4"/>
            <w:shd w:val="clear" w:color="auto" w:fill="auto"/>
          </w:tcPr>
          <w:p w:rsidR="00134597" w:rsidRPr="007A6C4B" w:rsidRDefault="00134597" w:rsidP="00AD43F0">
            <w:pPr>
              <w:spacing w:line="360" w:lineRule="auto"/>
              <w:ind w:firstLine="0"/>
              <w:jc w:val="left"/>
              <w:rPr>
                <w:rFonts w:ascii="Times New Roman" w:hAnsi="Times New Roman"/>
                <w:b/>
                <w:i/>
                <w:sz w:val="22"/>
                <w:szCs w:val="22"/>
              </w:rPr>
            </w:pPr>
            <w:r w:rsidRPr="007A6C4B">
              <w:rPr>
                <w:rFonts w:ascii="Times New Roman" w:hAnsi="Times New Roman"/>
                <w:b/>
                <w:sz w:val="22"/>
                <w:szCs w:val="22"/>
              </w:rPr>
              <w:t>Detyrat dhe puna e pavarur</w:t>
            </w:r>
            <w:r w:rsidRPr="007A6C4B">
              <w:rPr>
                <w:rFonts w:ascii="Times New Roman" w:hAnsi="Times New Roman"/>
                <w:sz w:val="22"/>
                <w:szCs w:val="22"/>
              </w:rPr>
              <w:t>:</w:t>
            </w:r>
            <w:r>
              <w:rPr>
                <w:rFonts w:ascii="Times New Roman" w:hAnsi="Times New Roman"/>
                <w:sz w:val="22"/>
                <w:szCs w:val="22"/>
              </w:rPr>
              <w:t xml:space="preserve"> </w:t>
            </w:r>
            <w:r w:rsidRPr="007A6C4B">
              <w:rPr>
                <w:rFonts w:ascii="Times New Roman" w:hAnsi="Times New Roman"/>
                <w:sz w:val="22"/>
                <w:szCs w:val="22"/>
              </w:rPr>
              <w:t>Përshkruani romantizmin e Emës duke ndjekur ndjenjat dhe veprimet e saj.</w:t>
            </w:r>
          </w:p>
        </w:tc>
      </w:tr>
    </w:tbl>
    <w:p w:rsidR="00134597" w:rsidRDefault="00134597" w:rsidP="00134597">
      <w:pPr>
        <w:ind w:firstLine="0"/>
      </w:pPr>
    </w:p>
    <w:p w:rsidR="002A1B97" w:rsidRDefault="002A1B97" w:rsidP="00134597">
      <w:pPr>
        <w:ind w:firstLine="0"/>
      </w:pPr>
    </w:p>
    <w:p w:rsidR="002A1B97" w:rsidRDefault="002A1B97" w:rsidP="00134597">
      <w:pPr>
        <w:ind w:firstLine="0"/>
      </w:pPr>
    </w:p>
    <w:p w:rsidR="002A1B97" w:rsidRDefault="002A1B97" w:rsidP="00134597">
      <w:pPr>
        <w:ind w:firstLine="0"/>
      </w:pPr>
    </w:p>
    <w:p w:rsidR="002A1B97" w:rsidRDefault="002A1B97" w:rsidP="00134597">
      <w:pPr>
        <w:ind w:firstLine="0"/>
      </w:pPr>
    </w:p>
    <w:p w:rsidR="002A1B97" w:rsidRDefault="002A1B97" w:rsidP="00134597">
      <w:pPr>
        <w:ind w:firstLine="0"/>
      </w:pPr>
    </w:p>
    <w:p w:rsidR="002A1B97" w:rsidRDefault="002A1B97" w:rsidP="00134597">
      <w:pPr>
        <w:ind w:firstLine="0"/>
      </w:pPr>
    </w:p>
    <w:p w:rsidR="002A1B97" w:rsidRDefault="002A1B97" w:rsidP="00134597">
      <w:pPr>
        <w:ind w:firstLine="0"/>
      </w:pPr>
    </w:p>
    <w:p w:rsidR="002A1B97" w:rsidRPr="007A6C4B" w:rsidRDefault="002A1B97" w:rsidP="00134597">
      <w:pPr>
        <w:ind w:firstLine="0"/>
      </w:pPr>
    </w:p>
    <w:p w:rsidR="00134597" w:rsidRPr="00D525F7" w:rsidRDefault="00134597" w:rsidP="00134597">
      <w:pPr>
        <w:jc w:val="left"/>
        <w:rPr>
          <w:rFonts w:ascii="Times New Roman" w:hAnsi="Times New Roman"/>
          <w:b/>
        </w:rPr>
      </w:pPr>
    </w:p>
    <w:p w:rsidR="00134597" w:rsidRPr="00D525F7" w:rsidRDefault="00134597" w:rsidP="00134597">
      <w:pPr>
        <w:jc w:val="left"/>
        <w:rPr>
          <w:rFonts w:ascii="Times New Roman" w:hAnsi="Times New Roman"/>
          <w:b/>
        </w:rPr>
      </w:pPr>
      <w:r w:rsidRPr="00D525F7">
        <w:rPr>
          <w:rFonts w:ascii="Times New Roman" w:hAnsi="Times New Roman"/>
          <w:b/>
        </w:rPr>
        <w:t>PLANIF</w:t>
      </w:r>
      <w:r w:rsidR="002A1B97">
        <w:rPr>
          <w:rFonts w:ascii="Times New Roman" w:hAnsi="Times New Roman"/>
          <w:b/>
        </w:rPr>
        <w:t xml:space="preserve">IKIMI I ORËS MËSIMORE </w:t>
      </w:r>
      <w:r w:rsidR="002A1B97">
        <w:rPr>
          <w:rFonts w:ascii="Times New Roman" w:hAnsi="Times New Roman"/>
          <w:b/>
        </w:rPr>
        <w:tab/>
      </w:r>
      <w:r w:rsidR="002A1B97">
        <w:rPr>
          <w:rFonts w:ascii="Times New Roman" w:hAnsi="Times New Roman"/>
          <w:b/>
        </w:rPr>
        <w:tab/>
      </w:r>
      <w:r w:rsidR="002A1B97">
        <w:rPr>
          <w:rFonts w:ascii="Times New Roman" w:hAnsi="Times New Roman"/>
          <w:b/>
        </w:rPr>
        <w:tab/>
      </w:r>
      <w:r w:rsidR="002A1B97">
        <w:rPr>
          <w:rFonts w:ascii="Times New Roman" w:hAnsi="Times New Roman"/>
          <w:b/>
        </w:rPr>
        <w:tab/>
      </w:r>
      <w:r w:rsidR="002A1B97">
        <w:rPr>
          <w:rFonts w:ascii="Times New Roman" w:hAnsi="Times New Roman"/>
          <w:b/>
        </w:rPr>
        <w:tab/>
        <w:t>Dt.</w:t>
      </w:r>
      <w:r w:rsidR="002A1B97">
        <w:rPr>
          <w:rFonts w:ascii="Times New Roman" w:hAnsi="Times New Roman"/>
          <w:b/>
        </w:rPr>
        <w:softHyphen/>
      </w:r>
    </w:p>
    <w:p w:rsidR="00134597" w:rsidRPr="00D525F7"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134597" w:rsidRPr="00D525F7" w:rsidTr="00AD43F0">
        <w:tc>
          <w:tcPr>
            <w:tcW w:w="2190" w:type="dxa"/>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Fusha: Gjuhët dhe komunikimi</w:t>
            </w:r>
          </w:p>
        </w:tc>
        <w:tc>
          <w:tcPr>
            <w:tcW w:w="3390" w:type="dxa"/>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Lënda: Letërsi</w:t>
            </w:r>
          </w:p>
        </w:tc>
        <w:tc>
          <w:tcPr>
            <w:tcW w:w="3450" w:type="dxa"/>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Shkalla: V</w:t>
            </w:r>
          </w:p>
        </w:tc>
        <w:tc>
          <w:tcPr>
            <w:tcW w:w="1500" w:type="dxa"/>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Klasa: XI</w:t>
            </w:r>
          </w:p>
        </w:tc>
      </w:tr>
      <w:tr w:rsidR="00134597" w:rsidRPr="00D525F7" w:rsidTr="00AD43F0">
        <w:trPr>
          <w:trHeight w:val="458"/>
        </w:trPr>
        <w:tc>
          <w:tcPr>
            <w:tcW w:w="5580" w:type="dxa"/>
            <w:gridSpan w:val="2"/>
            <w:shd w:val="clear" w:color="auto" w:fill="auto"/>
          </w:tcPr>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b/>
                <w:sz w:val="22"/>
                <w:szCs w:val="22"/>
              </w:rPr>
              <w:t xml:space="preserve">Tema mësimore: </w:t>
            </w:r>
            <w:r w:rsidRPr="00D525F7">
              <w:rPr>
                <w:rFonts w:ascii="Times New Roman" w:hAnsi="Times New Roman"/>
                <w:sz w:val="22"/>
                <w:szCs w:val="22"/>
              </w:rPr>
              <w:t>Studim teksti: Mërzia</w:t>
            </w:r>
          </w:p>
        </w:tc>
        <w:tc>
          <w:tcPr>
            <w:tcW w:w="4950" w:type="dxa"/>
            <w:gridSpan w:val="2"/>
            <w:shd w:val="clear" w:color="auto" w:fill="auto"/>
          </w:tcPr>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b/>
                <w:sz w:val="22"/>
                <w:szCs w:val="22"/>
              </w:rPr>
              <w:t xml:space="preserve">Situata e të nxënit: </w:t>
            </w:r>
            <w:r w:rsidRPr="00D525F7">
              <w:rPr>
                <w:rFonts w:ascii="Times New Roman" w:hAnsi="Times New Roman"/>
                <w:sz w:val="22"/>
                <w:szCs w:val="22"/>
              </w:rPr>
              <w:t>Studim teksti</w:t>
            </w:r>
          </w:p>
        </w:tc>
      </w:tr>
      <w:tr w:rsidR="00134597" w:rsidRPr="00D525F7" w:rsidTr="00AD43F0">
        <w:tc>
          <w:tcPr>
            <w:tcW w:w="10530" w:type="dxa"/>
            <w:gridSpan w:val="4"/>
            <w:shd w:val="clear" w:color="auto" w:fill="auto"/>
          </w:tcPr>
          <w:p w:rsidR="00134597" w:rsidRPr="00D525F7" w:rsidRDefault="00134597" w:rsidP="00AD43F0">
            <w:pPr>
              <w:ind w:firstLine="0"/>
              <w:rPr>
                <w:rFonts w:ascii="Times New Roman" w:hAnsi="Times New Roman"/>
                <w:sz w:val="22"/>
                <w:szCs w:val="22"/>
              </w:rPr>
            </w:pPr>
            <w:r w:rsidRPr="00D525F7">
              <w:rPr>
                <w:rFonts w:ascii="Times New Roman" w:hAnsi="Times New Roman"/>
                <w:b/>
                <w:sz w:val="22"/>
                <w:szCs w:val="22"/>
              </w:rPr>
              <w:t>Rezultatet e të nxënit sipas kompetencave kyç</w:t>
            </w:r>
            <w:r w:rsidRPr="00D525F7">
              <w:rPr>
                <w:rFonts w:ascii="Times New Roman" w:hAnsi="Times New Roman"/>
                <w:b/>
                <w:sz w:val="22"/>
                <w:szCs w:val="22"/>
                <w:lang w:eastAsia="ja-JP"/>
              </w:rPr>
              <w:t>e:</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Kompetenca e komunikimit dhe të shprehurit</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Kompetenca e të menduarit</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Kompetenca qytetare</w:t>
            </w:r>
          </w:p>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sz w:val="22"/>
                <w:szCs w:val="22"/>
              </w:rPr>
              <w:t xml:space="preserve">Kompetenca e të mësuarit për të nxënë </w:t>
            </w:r>
          </w:p>
        </w:tc>
      </w:tr>
      <w:tr w:rsidR="00134597" w:rsidRPr="00D525F7" w:rsidTr="00AD43F0">
        <w:tc>
          <w:tcPr>
            <w:tcW w:w="5580" w:type="dxa"/>
            <w:gridSpan w:val="2"/>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Rezultatet e të nxënit të kompetencave të fushës sipas temës mësimore:</w:t>
            </w:r>
          </w:p>
          <w:p w:rsidR="00134597" w:rsidRPr="00D525F7" w:rsidRDefault="00134597" w:rsidP="00AD43F0">
            <w:pPr>
              <w:spacing w:line="360" w:lineRule="auto"/>
              <w:ind w:firstLine="0"/>
              <w:jc w:val="left"/>
              <w:rPr>
                <w:rFonts w:ascii="Times New Roman" w:hAnsi="Times New Roman"/>
                <w:bCs/>
                <w:sz w:val="22"/>
                <w:szCs w:val="22"/>
              </w:rPr>
            </w:pPr>
            <w:r w:rsidRPr="00D525F7">
              <w:rPr>
                <w:rFonts w:ascii="Times New Roman" w:hAnsi="Times New Roman"/>
                <w:bCs/>
                <w:sz w:val="22"/>
                <w:szCs w:val="22"/>
              </w:rPr>
              <w:t>Nxënësi:</w:t>
            </w:r>
          </w:p>
          <w:p w:rsidR="00134597" w:rsidRPr="00D525F7" w:rsidRDefault="00134597" w:rsidP="00F064E8">
            <w:pPr>
              <w:pStyle w:val="ListParagraph"/>
              <w:numPr>
                <w:ilvl w:val="0"/>
                <w:numId w:val="142"/>
              </w:numPr>
              <w:spacing w:line="360" w:lineRule="auto"/>
              <w:jc w:val="left"/>
              <w:rPr>
                <w:rFonts w:ascii="Times New Roman" w:hAnsi="Times New Roman"/>
                <w:sz w:val="22"/>
                <w:szCs w:val="22"/>
              </w:rPr>
            </w:pPr>
            <w:r w:rsidRPr="00D525F7">
              <w:rPr>
                <w:rFonts w:ascii="Times New Roman" w:hAnsi="Times New Roman"/>
                <w:sz w:val="22"/>
                <w:szCs w:val="22"/>
              </w:rPr>
              <w:t>diskuton mbi fragmentin dhe paralajmërimin e asaj që do të ndodhë;</w:t>
            </w:r>
          </w:p>
          <w:p w:rsidR="00134597" w:rsidRPr="00D525F7" w:rsidRDefault="00134597" w:rsidP="00F064E8">
            <w:pPr>
              <w:pStyle w:val="ListParagraph"/>
              <w:numPr>
                <w:ilvl w:val="0"/>
                <w:numId w:val="143"/>
              </w:numPr>
              <w:spacing w:line="360" w:lineRule="auto"/>
              <w:jc w:val="left"/>
              <w:rPr>
                <w:rFonts w:ascii="Times New Roman" w:hAnsi="Times New Roman"/>
                <w:sz w:val="22"/>
                <w:szCs w:val="22"/>
              </w:rPr>
            </w:pPr>
            <w:r w:rsidRPr="00D525F7">
              <w:rPr>
                <w:rFonts w:ascii="Times New Roman" w:hAnsi="Times New Roman"/>
                <w:sz w:val="22"/>
                <w:szCs w:val="22"/>
              </w:rPr>
              <w:t>dallon gjendjen shpirtërore të Emës dhe zbulon shkaqet e saj;</w:t>
            </w:r>
          </w:p>
          <w:p w:rsidR="00134597" w:rsidRPr="00D525F7" w:rsidRDefault="00134597" w:rsidP="00F064E8">
            <w:pPr>
              <w:pStyle w:val="ListParagraph"/>
              <w:numPr>
                <w:ilvl w:val="0"/>
                <w:numId w:val="143"/>
              </w:numPr>
              <w:spacing w:line="360" w:lineRule="auto"/>
              <w:jc w:val="left"/>
              <w:rPr>
                <w:rFonts w:ascii="Times New Roman" w:hAnsi="Times New Roman"/>
                <w:sz w:val="22"/>
                <w:szCs w:val="22"/>
              </w:rPr>
            </w:pPr>
            <w:r w:rsidRPr="00D525F7">
              <w:rPr>
                <w:rFonts w:ascii="Times New Roman" w:hAnsi="Times New Roman"/>
                <w:sz w:val="22"/>
                <w:szCs w:val="22"/>
              </w:rPr>
              <w:t>zbulon detajet përshkruese që ilustrojnë mërzinë nga monotonia;</w:t>
            </w:r>
          </w:p>
          <w:p w:rsidR="00134597" w:rsidRPr="00D525F7" w:rsidRDefault="00134597" w:rsidP="00F064E8">
            <w:pPr>
              <w:pStyle w:val="ListParagraph"/>
              <w:numPr>
                <w:ilvl w:val="0"/>
                <w:numId w:val="143"/>
              </w:numPr>
              <w:spacing w:line="360" w:lineRule="auto"/>
              <w:jc w:val="left"/>
              <w:rPr>
                <w:rFonts w:ascii="Times New Roman" w:hAnsi="Times New Roman"/>
                <w:sz w:val="22"/>
                <w:szCs w:val="22"/>
              </w:rPr>
            </w:pPr>
            <w:r w:rsidRPr="00D525F7">
              <w:rPr>
                <w:rFonts w:ascii="Times New Roman" w:hAnsi="Times New Roman"/>
                <w:sz w:val="22"/>
                <w:szCs w:val="22"/>
              </w:rPr>
              <w:t>analizon marrëdhënien që krijon autori me personazhet e tij;</w:t>
            </w:r>
          </w:p>
          <w:p w:rsidR="00134597" w:rsidRPr="00D525F7" w:rsidRDefault="00134597" w:rsidP="00F064E8">
            <w:pPr>
              <w:pStyle w:val="ListParagraph"/>
              <w:numPr>
                <w:ilvl w:val="0"/>
                <w:numId w:val="143"/>
              </w:numPr>
              <w:spacing w:line="360" w:lineRule="auto"/>
              <w:jc w:val="left"/>
              <w:rPr>
                <w:rFonts w:ascii="Times New Roman" w:hAnsi="Times New Roman"/>
                <w:sz w:val="22"/>
                <w:szCs w:val="22"/>
              </w:rPr>
            </w:pPr>
            <w:r w:rsidRPr="00D525F7">
              <w:rPr>
                <w:rFonts w:ascii="Times New Roman" w:hAnsi="Times New Roman"/>
                <w:sz w:val="22"/>
                <w:szCs w:val="22"/>
              </w:rPr>
              <w:t>vlerëson stilin e shkrimtarit dhe saktësinë e gjuhës.</w:t>
            </w:r>
          </w:p>
        </w:tc>
        <w:tc>
          <w:tcPr>
            <w:tcW w:w="4950" w:type="dxa"/>
            <w:gridSpan w:val="2"/>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Fjalët kyçe:</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Mërzia</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Ema</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Sharli</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Provincë</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Monotoni</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Trishtim</w:t>
            </w:r>
          </w:p>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sz w:val="22"/>
                <w:szCs w:val="22"/>
              </w:rPr>
              <w:t>Largim</w:t>
            </w:r>
          </w:p>
        </w:tc>
      </w:tr>
      <w:tr w:rsidR="00134597" w:rsidRPr="00D525F7" w:rsidTr="00AD43F0">
        <w:tc>
          <w:tcPr>
            <w:tcW w:w="5580" w:type="dxa"/>
            <w:gridSpan w:val="2"/>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 xml:space="preserve">Burimet: </w:t>
            </w:r>
            <w:r w:rsidRPr="00D525F7">
              <w:rPr>
                <w:rFonts w:ascii="Times New Roman" w:hAnsi="Times New Roman"/>
                <w:bCs/>
                <w:sz w:val="22"/>
                <w:szCs w:val="22"/>
              </w:rPr>
              <w:t>Libri i nxënësit, vepra.</w:t>
            </w:r>
          </w:p>
          <w:p w:rsidR="00134597" w:rsidRPr="00D525F7" w:rsidRDefault="00134597" w:rsidP="00AD43F0">
            <w:pPr>
              <w:spacing w:line="360" w:lineRule="auto"/>
              <w:ind w:firstLine="0"/>
              <w:jc w:val="left"/>
              <w:rPr>
                <w:rFonts w:ascii="Times New Roman" w:hAnsi="Times New Roman"/>
                <w:b/>
                <w:sz w:val="22"/>
                <w:szCs w:val="22"/>
              </w:rPr>
            </w:pPr>
          </w:p>
          <w:p w:rsidR="00134597" w:rsidRPr="00D525F7" w:rsidRDefault="00134597"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Lidhja me fushat e tjera ose me temat ndërkurrikulare:</w:t>
            </w:r>
          </w:p>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sz w:val="22"/>
                <w:szCs w:val="22"/>
              </w:rPr>
              <w:t>gjuhë shqipe, filozofi, psikologji.</w:t>
            </w:r>
          </w:p>
        </w:tc>
      </w:tr>
      <w:tr w:rsidR="00134597" w:rsidRPr="00D525F7" w:rsidTr="00AD43F0">
        <w:tc>
          <w:tcPr>
            <w:tcW w:w="10530" w:type="dxa"/>
            <w:gridSpan w:val="4"/>
            <w:shd w:val="clear" w:color="auto" w:fill="auto"/>
          </w:tcPr>
          <w:p w:rsidR="00134597" w:rsidRPr="00D525F7" w:rsidRDefault="00134597" w:rsidP="00AD43F0">
            <w:pPr>
              <w:spacing w:line="360" w:lineRule="auto"/>
              <w:ind w:firstLine="0"/>
              <w:jc w:val="center"/>
              <w:rPr>
                <w:rFonts w:ascii="Times New Roman" w:hAnsi="Times New Roman"/>
                <w:b/>
                <w:sz w:val="22"/>
                <w:szCs w:val="22"/>
              </w:rPr>
            </w:pPr>
            <w:r w:rsidRPr="00D525F7">
              <w:rPr>
                <w:rFonts w:ascii="Times New Roman" w:hAnsi="Times New Roman"/>
                <w:b/>
                <w:sz w:val="22"/>
                <w:szCs w:val="22"/>
              </w:rPr>
              <w:t>Metodologjia dhe veprimtaritë e nxënësve</w:t>
            </w:r>
          </w:p>
          <w:p w:rsidR="00134597" w:rsidRPr="00D525F7" w:rsidRDefault="00134597" w:rsidP="00AD43F0">
            <w:pPr>
              <w:spacing w:line="360" w:lineRule="auto"/>
              <w:ind w:firstLine="0"/>
              <w:jc w:val="center"/>
              <w:rPr>
                <w:rFonts w:ascii="Times New Roman" w:hAnsi="Times New Roman"/>
                <w:bCs/>
                <w:sz w:val="22"/>
                <w:szCs w:val="22"/>
              </w:rPr>
            </w:pPr>
            <w:r w:rsidRPr="00D525F7">
              <w:rPr>
                <w:rFonts w:ascii="Times New Roman" w:hAnsi="Times New Roman"/>
                <w:bCs/>
                <w:sz w:val="22"/>
                <w:szCs w:val="22"/>
              </w:rPr>
              <w:t>Lexim-shpjegim-Pyetje-përgjigje-Ditar dypjesësh-Tabela e figurave</w:t>
            </w:r>
          </w:p>
        </w:tc>
      </w:tr>
      <w:tr w:rsidR="00134597" w:rsidRPr="00D525F7" w:rsidTr="00AD43F0">
        <w:trPr>
          <w:trHeight w:val="2542"/>
        </w:trPr>
        <w:tc>
          <w:tcPr>
            <w:tcW w:w="10530" w:type="dxa"/>
            <w:gridSpan w:val="4"/>
            <w:shd w:val="clear" w:color="auto" w:fill="auto"/>
          </w:tcPr>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lastRenderedPageBreak/>
              <w:t>Organizimi i orës së mësimit</w:t>
            </w:r>
          </w:p>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i/>
                <w:iCs/>
                <w:sz w:val="22"/>
                <w:szCs w:val="22"/>
              </w:rPr>
              <w:t>Hapi 1.</w:t>
            </w:r>
            <w:r w:rsidRPr="00D525F7">
              <w:rPr>
                <w:rFonts w:ascii="Times New Roman" w:hAnsi="Times New Roman"/>
                <w:b/>
                <w:sz w:val="22"/>
                <w:szCs w:val="22"/>
              </w:rPr>
              <w:t xml:space="preserve"> Lexim dhe shpjegim.</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Nxënësit lexojnë detyrat e shtëpisë ku nëpërmjet përshkrimit kanë portretizuar Ema Bovarinë nisur nga përjetimet e saj dhe nga raporti i autorit me të.</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Lexohet fragmenti: Mërzitja</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Fragmenti pasqyron në mënyrë të qartë e të hollësishme</w:t>
            </w:r>
            <w:r w:rsidRPr="00D525F7">
              <w:rPr>
                <w:rFonts w:ascii="Times New Roman" w:hAnsi="Times New Roman"/>
                <w:b/>
                <w:sz w:val="22"/>
                <w:szCs w:val="22"/>
              </w:rPr>
              <w:t xml:space="preserve">, sëmundjen patologjike të Emës, mërzinë, trishtimin, pasi </w:t>
            </w:r>
            <w:r w:rsidRPr="00D525F7">
              <w:rPr>
                <w:rFonts w:ascii="Times New Roman" w:hAnsi="Times New Roman"/>
                <w:sz w:val="22"/>
                <w:szCs w:val="22"/>
              </w:rPr>
              <w:t>ajo priste me padurim që diçka të ndodhte dhe ajo nuk po vinte. Asgjë e jashtëzakonshme, aventurore, fantastike që ajo priste të ndodhte nuk po dukej dhe tani ajo e kuptoi “asgjënë” që po jetonte. Gjithçka prej saj shihej me trishtim dhe me sy kritik. Autori aq detajues e rigoroz në përshkrim, ka arritur të kapë elemente që plotësojnë tablonë e monotonisë. Çdo gjë i dukej si e ngrirë dhe e palëvizshme.</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Paragrafi i dytë paralajmëron me korridorin e errët dhe derë e pahapur, një të ardhme të paqartë dhe të padëshiruar për të jetuar dhe duket se këto po afrojnë fundin tragjik të Bovarive.</w:t>
            </w:r>
          </w:p>
          <w:p w:rsidR="00134597" w:rsidRPr="00D525F7" w:rsidRDefault="00134597" w:rsidP="00AD43F0">
            <w:pPr>
              <w:spacing w:line="360" w:lineRule="auto"/>
              <w:ind w:firstLine="0"/>
              <w:jc w:val="left"/>
              <w:rPr>
                <w:rFonts w:ascii="Times New Roman" w:hAnsi="Times New Roman"/>
                <w:b/>
                <w:sz w:val="22"/>
                <w:szCs w:val="22"/>
              </w:rPr>
            </w:pPr>
            <w:r w:rsidRPr="00D525F7">
              <w:rPr>
                <w:rFonts w:ascii="Times New Roman" w:hAnsi="Times New Roman"/>
                <w:b/>
                <w:sz w:val="22"/>
                <w:szCs w:val="22"/>
              </w:rPr>
              <w:t>Përshkrimi dhe mjedisi</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Romanet realiste janë tipike në përshkrimin e detajeve që përcaktojnë gjendjet shpirtërore të personazheve. Përshkrimi kalon në këto mjedise:</w:t>
            </w:r>
          </w:p>
          <w:p w:rsidR="00134597" w:rsidRPr="00D525F7" w:rsidRDefault="00134597" w:rsidP="00F064E8">
            <w:pPr>
              <w:pStyle w:val="ListParagraph"/>
              <w:numPr>
                <w:ilvl w:val="0"/>
                <w:numId w:val="140"/>
              </w:numPr>
              <w:spacing w:line="360" w:lineRule="auto"/>
              <w:jc w:val="left"/>
              <w:rPr>
                <w:rFonts w:ascii="Times New Roman" w:hAnsi="Times New Roman"/>
                <w:sz w:val="22"/>
                <w:szCs w:val="22"/>
              </w:rPr>
            </w:pPr>
            <w:r w:rsidRPr="00D525F7">
              <w:rPr>
                <w:rFonts w:ascii="Times New Roman" w:hAnsi="Times New Roman"/>
                <w:sz w:val="22"/>
                <w:szCs w:val="22"/>
              </w:rPr>
              <w:t>Mjedisi në shtëpi.</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Ema mërzitet me gjithçka në shtëpi, sa ajo i la të gjitha muzikën, vizatimet, qëndisjen.</w:t>
            </w:r>
          </w:p>
          <w:p w:rsidR="00134597" w:rsidRPr="00D525F7" w:rsidRDefault="00134597" w:rsidP="00F064E8">
            <w:pPr>
              <w:pStyle w:val="ListParagraph"/>
              <w:numPr>
                <w:ilvl w:val="0"/>
                <w:numId w:val="140"/>
              </w:numPr>
              <w:spacing w:line="360" w:lineRule="auto"/>
              <w:jc w:val="left"/>
              <w:rPr>
                <w:rFonts w:ascii="Times New Roman" w:hAnsi="Times New Roman"/>
                <w:sz w:val="22"/>
                <w:szCs w:val="22"/>
              </w:rPr>
            </w:pPr>
            <w:r w:rsidRPr="00D525F7">
              <w:rPr>
                <w:rFonts w:ascii="Times New Roman" w:hAnsi="Times New Roman"/>
                <w:sz w:val="22"/>
                <w:szCs w:val="22"/>
              </w:rPr>
              <w:t>Mjedisi jashtë.</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Ky mjedis e përforcon mërzitjen e Emës. Një jetë monotone fshati, ku të gjithë jetojnë të programuar duke bërë çdo ditë të njëjtat gjëra. Në kontrast me të tjerët, për të cilët e diela është një ditë e gëzueshme, për Emën ajo është një ditë si gjithë të tjerat, njësoj e mërzitshme.</w:t>
            </w:r>
          </w:p>
          <w:p w:rsidR="00134597" w:rsidRPr="00D525F7" w:rsidRDefault="00134597" w:rsidP="00F064E8">
            <w:pPr>
              <w:pStyle w:val="ListParagraph"/>
              <w:numPr>
                <w:ilvl w:val="0"/>
                <w:numId w:val="140"/>
              </w:numPr>
              <w:spacing w:line="360" w:lineRule="auto"/>
              <w:jc w:val="left"/>
              <w:rPr>
                <w:rFonts w:ascii="Times New Roman" w:hAnsi="Times New Roman"/>
                <w:sz w:val="22"/>
                <w:szCs w:val="22"/>
              </w:rPr>
            </w:pPr>
            <w:r w:rsidRPr="00D525F7">
              <w:rPr>
                <w:rFonts w:ascii="Times New Roman" w:hAnsi="Times New Roman"/>
                <w:sz w:val="22"/>
                <w:szCs w:val="22"/>
              </w:rPr>
              <w:t>Kopshti i shtëpisë.</w:t>
            </w:r>
          </w:p>
          <w:p w:rsidR="00134597" w:rsidRPr="00D525F7" w:rsidRDefault="00134597" w:rsidP="00AD43F0">
            <w:pPr>
              <w:spacing w:line="360" w:lineRule="auto"/>
              <w:ind w:firstLine="0"/>
              <w:jc w:val="left"/>
              <w:rPr>
                <w:rFonts w:ascii="Times New Roman" w:hAnsi="Times New Roman"/>
                <w:sz w:val="22"/>
                <w:szCs w:val="22"/>
              </w:rPr>
            </w:pPr>
            <w:r w:rsidRPr="00D525F7">
              <w:rPr>
                <w:rFonts w:ascii="Times New Roman" w:hAnsi="Times New Roman"/>
                <w:sz w:val="22"/>
                <w:szCs w:val="22"/>
              </w:rPr>
              <w:t>Zakonisht te romantikët, kopshti ishte një mjedis ku ëndrrat bëheshin realitet. Por për Emën asgjë nuk lëvizte, ishte si e përgjumur.</w:t>
            </w:r>
          </w:p>
          <w:p w:rsidR="00134597" w:rsidRPr="00D525F7" w:rsidRDefault="00134597" w:rsidP="00F064E8">
            <w:pPr>
              <w:pStyle w:val="ListParagraph"/>
              <w:numPr>
                <w:ilvl w:val="0"/>
                <w:numId w:val="140"/>
              </w:numPr>
              <w:jc w:val="left"/>
              <w:rPr>
                <w:rFonts w:ascii="Times New Roman" w:hAnsi="Times New Roman"/>
                <w:sz w:val="22"/>
                <w:szCs w:val="22"/>
              </w:rPr>
            </w:pPr>
            <w:r w:rsidRPr="00D525F7">
              <w:rPr>
                <w:rFonts w:ascii="Times New Roman" w:hAnsi="Times New Roman"/>
                <w:sz w:val="22"/>
                <w:szCs w:val="22"/>
              </w:rPr>
              <w:t>Veprimet e njerëzve.</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Gjithçka jepet e programuar si një film i regjistruar që shfaqet herë pas here.</w:t>
            </w:r>
          </w:p>
          <w:p w:rsidR="00134597" w:rsidRPr="00D525F7" w:rsidRDefault="00134597" w:rsidP="00F064E8">
            <w:pPr>
              <w:pStyle w:val="ListParagraph"/>
              <w:numPr>
                <w:ilvl w:val="0"/>
                <w:numId w:val="140"/>
              </w:numPr>
              <w:jc w:val="left"/>
              <w:rPr>
                <w:rFonts w:ascii="Times New Roman" w:hAnsi="Times New Roman"/>
                <w:sz w:val="22"/>
                <w:szCs w:val="22"/>
              </w:rPr>
            </w:pPr>
            <w:r w:rsidRPr="00D525F7">
              <w:rPr>
                <w:rFonts w:ascii="Times New Roman" w:hAnsi="Times New Roman"/>
                <w:sz w:val="22"/>
                <w:szCs w:val="22"/>
              </w:rPr>
              <w:t>Muzika e organos, ishte e vetmja që e shkëpuste nga realiteti, po kjo e thellonte më shumë trishtimin.</w:t>
            </w:r>
          </w:p>
          <w:p w:rsidR="00134597" w:rsidRPr="00D525F7" w:rsidRDefault="00134597" w:rsidP="00F064E8">
            <w:pPr>
              <w:pStyle w:val="ListParagraph"/>
              <w:numPr>
                <w:ilvl w:val="0"/>
                <w:numId w:val="140"/>
              </w:numPr>
              <w:jc w:val="left"/>
              <w:rPr>
                <w:rFonts w:ascii="Times New Roman" w:hAnsi="Times New Roman"/>
                <w:sz w:val="22"/>
                <w:szCs w:val="22"/>
              </w:rPr>
            </w:pPr>
            <w:r w:rsidRPr="00D525F7">
              <w:rPr>
                <w:rFonts w:ascii="Times New Roman" w:hAnsi="Times New Roman"/>
                <w:sz w:val="22"/>
                <w:szCs w:val="22"/>
              </w:rPr>
              <w:t>Marrëdhëniet me Sharlin.</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Çdo gjë që bënte Sharli e nervozonte. Fakti që ata qëndrojnë në një tavolinë dhe nuk kishin dialog, tregon se kjo monotoni ishte edhe në marrëdhëniet e tyre në çift. Autori në mënyrë mjeshtërore ka reduktuar dialogun për të treguar se dashuria mes tyre kishte përfunduar (nëse kishte pasur ndonjëherë). </w:t>
            </w:r>
          </w:p>
          <w:p w:rsidR="00134597" w:rsidRPr="00D525F7" w:rsidRDefault="00134597" w:rsidP="00F064E8">
            <w:pPr>
              <w:pStyle w:val="ListParagraph"/>
              <w:numPr>
                <w:ilvl w:val="0"/>
                <w:numId w:val="141"/>
              </w:numPr>
              <w:jc w:val="left"/>
              <w:rPr>
                <w:rFonts w:ascii="Times New Roman" w:hAnsi="Times New Roman"/>
                <w:sz w:val="22"/>
                <w:szCs w:val="22"/>
              </w:rPr>
            </w:pPr>
            <w:r w:rsidRPr="00D525F7">
              <w:rPr>
                <w:rFonts w:ascii="Times New Roman" w:hAnsi="Times New Roman"/>
                <w:sz w:val="22"/>
                <w:szCs w:val="22"/>
              </w:rPr>
              <w:t>Buqeta e martesës.</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Ajo i shpoi gishtat si një vjeturinë që të sjell veç probleme. Hedhja e saj në zjarr është një veprim i egër që tregon kulmin e zhgënjimit të saj nga martesa.</w:t>
            </w:r>
          </w:p>
          <w:p w:rsidR="00134597" w:rsidRPr="00D525F7" w:rsidRDefault="00134597" w:rsidP="00AD43F0">
            <w:pPr>
              <w:ind w:firstLine="0"/>
              <w:jc w:val="left"/>
              <w:rPr>
                <w:rFonts w:ascii="Times New Roman" w:hAnsi="Times New Roman"/>
                <w:b/>
                <w:sz w:val="22"/>
                <w:szCs w:val="22"/>
              </w:rPr>
            </w:pPr>
            <w:r w:rsidRPr="00D525F7">
              <w:rPr>
                <w:rFonts w:ascii="Times New Roman" w:hAnsi="Times New Roman"/>
                <w:b/>
                <w:sz w:val="22"/>
                <w:szCs w:val="22"/>
              </w:rPr>
              <w:t xml:space="preserve"> </w:t>
            </w:r>
            <w:r w:rsidRPr="00D525F7">
              <w:rPr>
                <w:rFonts w:ascii="Times New Roman" w:hAnsi="Times New Roman"/>
                <w:b/>
                <w:i/>
                <w:iCs/>
                <w:sz w:val="22"/>
                <w:szCs w:val="22"/>
              </w:rPr>
              <w:t>Hapi 2.</w:t>
            </w:r>
            <w:r w:rsidRPr="00D525F7">
              <w:rPr>
                <w:rFonts w:ascii="Times New Roman" w:hAnsi="Times New Roman"/>
                <w:b/>
                <w:sz w:val="22"/>
                <w:szCs w:val="22"/>
              </w:rPr>
              <w:t xml:space="preserve"> Pyetje-përgjigje.</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A përkon zvarritja e fjalisë së parë me titullin e pjesës?</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Pse gjendja emocionale e Emës merr rëndësinë dielën?</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Cila është pika kulmore e fragmentit?</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Cilat janë raportet që vendosen midis pamjeve të kopshtit dhe të dhomës?</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lastRenderedPageBreak/>
              <w:t>Si shpjegohet përdorimi i ligjëratës së drejtë nga autori?</w:t>
            </w:r>
          </w:p>
          <w:p w:rsidR="00134597" w:rsidRPr="00D525F7" w:rsidRDefault="00134597" w:rsidP="00AD43F0">
            <w:pPr>
              <w:ind w:firstLine="0"/>
              <w:jc w:val="left"/>
              <w:rPr>
                <w:rFonts w:ascii="Times New Roman" w:hAnsi="Times New Roman"/>
                <w:sz w:val="22"/>
                <w:szCs w:val="22"/>
              </w:rPr>
            </w:pPr>
          </w:p>
          <w:p w:rsidR="00134597" w:rsidRPr="00D525F7" w:rsidRDefault="00134597" w:rsidP="00AD43F0">
            <w:pPr>
              <w:ind w:firstLine="0"/>
              <w:jc w:val="left"/>
              <w:rPr>
                <w:rFonts w:ascii="Times New Roman" w:hAnsi="Times New Roman"/>
                <w:b/>
                <w:sz w:val="22"/>
                <w:szCs w:val="22"/>
              </w:rPr>
            </w:pPr>
            <w:r w:rsidRPr="00D525F7">
              <w:rPr>
                <w:rFonts w:ascii="Times New Roman" w:hAnsi="Times New Roman"/>
                <w:b/>
                <w:i/>
                <w:iCs/>
                <w:sz w:val="22"/>
                <w:szCs w:val="22"/>
              </w:rPr>
              <w:t>Hapi 3.</w:t>
            </w:r>
            <w:r w:rsidRPr="00D525F7">
              <w:rPr>
                <w:rFonts w:ascii="Times New Roman" w:hAnsi="Times New Roman"/>
                <w:b/>
                <w:sz w:val="22"/>
                <w:szCs w:val="22"/>
              </w:rPr>
              <w:t xml:space="preserve"> Ditar dypjesësh.</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Nëpërmjet detajeve të fragmentit do të shpjegohet gjendja emocionale e Emës.</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Nxënësit plotësojnë tabelën.</w:t>
            </w:r>
            <w:r w:rsidRPr="00D525F7">
              <w:rPr>
                <w:rFonts w:ascii="Times New Roman" w:hAnsi="Times New Roman"/>
                <w:b/>
                <w:sz w:val="22"/>
                <w:szCs w:val="22"/>
              </w:rPr>
              <w:t xml:space="preserve"> </w:t>
            </w:r>
          </w:p>
          <w:p w:rsidR="00134597" w:rsidRPr="00D525F7" w:rsidRDefault="00134597" w:rsidP="00AD43F0">
            <w:pPr>
              <w:ind w:firstLine="0"/>
              <w:jc w:val="left"/>
              <w:rPr>
                <w:rFonts w:ascii="Times New Roman" w:hAnsi="Times New Roman"/>
                <w:b/>
                <w:sz w:val="22"/>
                <w:szCs w:val="22"/>
              </w:rPr>
            </w:pPr>
          </w:p>
          <w:tbl>
            <w:tblPr>
              <w:tblStyle w:val="TableGrid"/>
              <w:tblW w:w="0" w:type="auto"/>
              <w:tblLook w:val="04A0" w:firstRow="1" w:lastRow="0" w:firstColumn="1" w:lastColumn="0" w:noHBand="0" w:noVBand="1"/>
            </w:tblPr>
            <w:tblGrid>
              <w:gridCol w:w="5149"/>
              <w:gridCol w:w="5150"/>
            </w:tblGrid>
            <w:tr w:rsidR="00134597" w:rsidRPr="00D525F7" w:rsidTr="00AD43F0">
              <w:tc>
                <w:tcPr>
                  <w:tcW w:w="514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Detajet e fragmentit</w:t>
                  </w:r>
                </w:p>
              </w:tc>
              <w:tc>
                <w:tcPr>
                  <w:tcW w:w="515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Shpjegimi </w:t>
                  </w:r>
                </w:p>
              </w:tc>
            </w:tr>
            <w:tr w:rsidR="00134597" w:rsidRPr="00D525F7" w:rsidTr="00AD43F0">
              <w:tc>
                <w:tcPr>
                  <w:tcW w:w="514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Ditët do të pasonin njëra-tjetrën...</w:t>
                  </w:r>
                </w:p>
              </w:tc>
              <w:tc>
                <w:tcPr>
                  <w:tcW w:w="515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Mungesa e diçkaje të papritur, krijimi i monotonisë.</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E bëjnë Emën që të kuptojë realitetin gri që po jeton.</w:t>
                  </w:r>
                </w:p>
              </w:tc>
            </w:tr>
            <w:tr w:rsidR="00134597" w:rsidRPr="00D525F7" w:rsidTr="00AD43F0">
              <w:tc>
                <w:tcPr>
                  <w:tcW w:w="514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Përse të merrej me të? Kush e dëgjonte? Ç’i hynin në punë?</w:t>
                  </w:r>
                </w:p>
              </w:tc>
              <w:tc>
                <w:tcPr>
                  <w:tcW w:w="515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Pyetje pa përgjigje për të nënkuptuar mungesën e dëshirës për të vazhduar këtë monotoni.</w:t>
                  </w:r>
                </w:p>
              </w:tc>
            </w:tr>
            <w:tr w:rsidR="00134597" w:rsidRPr="00D525F7" w:rsidTr="00AD43F0">
              <w:tc>
                <w:tcPr>
                  <w:tcW w:w="514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Sa e trishtuar ishte e diela kur binin kambanat...</w:t>
                  </w:r>
                </w:p>
              </w:tc>
              <w:tc>
                <w:tcPr>
                  <w:tcW w:w="515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E diela me ritualin fetar të meshës nuk e afronte Emën me Zotin, por ia bënte ditën më të mërzitshme, aq me tepër për të tjerët kjo ditë ishte e gëzueshme, kurse për të jo.</w:t>
                  </w:r>
                </w:p>
              </w:tc>
            </w:tr>
            <w:tr w:rsidR="00134597" w:rsidRPr="00D525F7" w:rsidTr="00AD43F0">
              <w:tc>
                <w:tcPr>
                  <w:tcW w:w="514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Në kopsht nuk dëgjohej asnjë cicërimë zogu...</w:t>
                  </w:r>
                </w:p>
              </w:tc>
              <w:tc>
                <w:tcPr>
                  <w:tcW w:w="515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Lidhja me natyrën nuk ia ndryshonte aspak mërzinë Emës romantike.</w:t>
                  </w:r>
                </w:p>
              </w:tc>
            </w:tr>
            <w:tr w:rsidR="00134597" w:rsidRPr="00D525F7" w:rsidTr="00AD43F0">
              <w:tc>
                <w:tcPr>
                  <w:tcW w:w="514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Ëndërrimet nga muzika e organos e çonin sa në një ëndërr në tjetrën, sa në një trishtim në tjetrin.</w:t>
                  </w:r>
                </w:p>
              </w:tc>
              <w:tc>
                <w:tcPr>
                  <w:tcW w:w="515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Edhe ëndërrimet e romaneve të lexuara ia shtonin edhe më shumë trishtimin.</w:t>
                  </w:r>
                </w:p>
              </w:tc>
            </w:tr>
            <w:tr w:rsidR="00134597" w:rsidRPr="00D525F7" w:rsidTr="00AD43F0">
              <w:tc>
                <w:tcPr>
                  <w:tcW w:w="514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E hodhi buqetën në zjarr. U dogj si një fije kashte.</w:t>
                  </w:r>
                </w:p>
              </w:tc>
              <w:tc>
                <w:tcPr>
                  <w:tcW w:w="515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Ky detaj tregon fundin e marrëdhënies së tyre dhe paralajmërimin për atë që do të ndodhë më vonë.</w:t>
                  </w:r>
                </w:p>
              </w:tc>
            </w:tr>
          </w:tbl>
          <w:p w:rsidR="00134597" w:rsidRPr="00D525F7" w:rsidRDefault="00134597" w:rsidP="00AD43F0">
            <w:pPr>
              <w:ind w:firstLine="0"/>
              <w:jc w:val="left"/>
              <w:rPr>
                <w:rFonts w:ascii="Times New Roman" w:hAnsi="Times New Roman"/>
                <w:b/>
                <w:sz w:val="22"/>
                <w:szCs w:val="22"/>
              </w:rPr>
            </w:pPr>
            <w:r w:rsidRPr="00D525F7">
              <w:rPr>
                <w:rFonts w:ascii="Times New Roman" w:hAnsi="Times New Roman"/>
                <w:b/>
                <w:sz w:val="22"/>
                <w:szCs w:val="22"/>
              </w:rPr>
              <w:t xml:space="preserve">  </w:t>
            </w:r>
            <w:r w:rsidRPr="00D525F7">
              <w:rPr>
                <w:rFonts w:ascii="Times New Roman" w:hAnsi="Times New Roman"/>
                <w:b/>
                <w:i/>
                <w:iCs/>
                <w:sz w:val="22"/>
                <w:szCs w:val="22"/>
              </w:rPr>
              <w:t>Hapi 4.</w:t>
            </w:r>
            <w:r w:rsidRPr="00D525F7">
              <w:rPr>
                <w:rFonts w:ascii="Times New Roman" w:hAnsi="Times New Roman"/>
                <w:b/>
                <w:sz w:val="22"/>
                <w:szCs w:val="22"/>
              </w:rPr>
              <w:t xml:space="preserve"> Tabela e figurave.</w:t>
            </w:r>
          </w:p>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Në përshkrimin e mjedisit dhe gjendjes së Emës, autori ka përdorur epitete dhe krahasime për të përshkruar detajet ,si edhe metaforat dhe kontrastin për të treguar raportin mes ëndrrës dhe realitetit.</w:t>
            </w:r>
          </w:p>
          <w:tbl>
            <w:tblPr>
              <w:tblStyle w:val="TableGrid"/>
              <w:tblW w:w="0" w:type="auto"/>
              <w:tblLook w:val="04A0" w:firstRow="1" w:lastRow="0" w:firstColumn="1" w:lastColumn="0" w:noHBand="0" w:noVBand="1"/>
            </w:tblPr>
            <w:tblGrid>
              <w:gridCol w:w="4320"/>
              <w:gridCol w:w="5979"/>
            </w:tblGrid>
            <w:tr w:rsidR="00134597" w:rsidRPr="00D525F7" w:rsidTr="00AD43F0">
              <w:tc>
                <w:tcPr>
                  <w:tcW w:w="432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Figurat </w:t>
                  </w:r>
                </w:p>
              </w:tc>
              <w:tc>
                <w:tcPr>
                  <w:tcW w:w="597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Fragmenti </w:t>
                  </w:r>
                </w:p>
              </w:tc>
            </w:tr>
            <w:tr w:rsidR="00134597" w:rsidRPr="00D525F7" w:rsidTr="00AD43F0">
              <w:tc>
                <w:tcPr>
                  <w:tcW w:w="432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Epitete </w:t>
                  </w:r>
                </w:p>
              </w:tc>
              <w:tc>
                <w:tcPr>
                  <w:tcW w:w="597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E zhytur në gjumë, korridor i errët, tastierën e fildishtë, muzika e përvajshme</w:t>
                  </w:r>
                </w:p>
              </w:tc>
            </w:tr>
            <w:tr w:rsidR="00134597" w:rsidRPr="00D525F7" w:rsidTr="00AD43F0">
              <w:tc>
                <w:tcPr>
                  <w:tcW w:w="432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Krahasime, similituda</w:t>
                  </w:r>
                </w:p>
              </w:tc>
              <w:tc>
                <w:tcPr>
                  <w:tcW w:w="597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Si ndonjë fllad, si nëpër xhama akulli, si bimët rrëzë murit, hardhia si ndonjë gjarpër, sikur ia shtronin aty në pjatë hidhërimin e saj, si ndonjë kaçube me hi...</w:t>
                  </w:r>
                </w:p>
              </w:tc>
            </w:tr>
            <w:tr w:rsidR="00134597" w:rsidRPr="00D525F7" w:rsidTr="00AD43F0">
              <w:tc>
                <w:tcPr>
                  <w:tcW w:w="432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Metafora </w:t>
                  </w:r>
                </w:p>
              </w:tc>
              <w:tc>
                <w:tcPr>
                  <w:tcW w:w="597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...Ngriheshin nga vesa dantella të argjendta, afshe neverie, u zhdukën fluturimthi </w:t>
                  </w:r>
                </w:p>
              </w:tc>
            </w:tr>
            <w:tr w:rsidR="00134597" w:rsidRPr="00D525F7" w:rsidTr="00AD43F0">
              <w:tc>
                <w:tcPr>
                  <w:tcW w:w="4320"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 xml:space="preserve">Kontrasti </w:t>
                  </w:r>
                </w:p>
              </w:tc>
              <w:tc>
                <w:tcPr>
                  <w:tcW w:w="5979" w:type="dxa"/>
                </w:tcPr>
                <w:p w:rsidR="00134597" w:rsidRPr="00D525F7" w:rsidRDefault="00134597" w:rsidP="00AD43F0">
                  <w:pPr>
                    <w:ind w:firstLine="0"/>
                    <w:jc w:val="left"/>
                    <w:rPr>
                      <w:rFonts w:ascii="Times New Roman" w:hAnsi="Times New Roman"/>
                      <w:sz w:val="22"/>
                      <w:szCs w:val="22"/>
                    </w:rPr>
                  </w:pPr>
                  <w:r w:rsidRPr="00D525F7">
                    <w:rPr>
                      <w:rFonts w:ascii="Times New Roman" w:hAnsi="Times New Roman"/>
                      <w:sz w:val="22"/>
                      <w:szCs w:val="22"/>
                    </w:rPr>
                    <w:t>Duke u endur sa nga njëra ëndërr te tjetra nga njëri reshtim te tjetri.</w:t>
                  </w:r>
                </w:p>
              </w:tc>
            </w:tr>
          </w:tbl>
          <w:p w:rsidR="00134597" w:rsidRPr="00D525F7" w:rsidRDefault="00134597" w:rsidP="00AD43F0">
            <w:pPr>
              <w:ind w:firstLine="0"/>
              <w:jc w:val="left"/>
              <w:rPr>
                <w:rFonts w:ascii="Times New Roman" w:hAnsi="Times New Roman"/>
                <w:b/>
                <w:sz w:val="22"/>
                <w:szCs w:val="22"/>
              </w:rPr>
            </w:pPr>
          </w:p>
        </w:tc>
      </w:tr>
      <w:tr w:rsidR="00134597" w:rsidRPr="00D525F7" w:rsidTr="00AD43F0">
        <w:tc>
          <w:tcPr>
            <w:tcW w:w="10530" w:type="dxa"/>
            <w:gridSpan w:val="4"/>
            <w:shd w:val="clear" w:color="auto" w:fill="auto"/>
          </w:tcPr>
          <w:p w:rsidR="00134597" w:rsidRPr="00D525F7" w:rsidRDefault="00134597" w:rsidP="00AD43F0">
            <w:pPr>
              <w:spacing w:line="360" w:lineRule="auto"/>
              <w:ind w:firstLine="0"/>
              <w:jc w:val="left"/>
              <w:rPr>
                <w:rFonts w:ascii="Times New Roman" w:hAnsi="Times New Roman"/>
                <w:b/>
                <w:i/>
                <w:sz w:val="22"/>
                <w:szCs w:val="22"/>
              </w:rPr>
            </w:pPr>
            <w:r w:rsidRPr="00D525F7">
              <w:rPr>
                <w:rFonts w:ascii="Times New Roman" w:hAnsi="Times New Roman"/>
                <w:b/>
                <w:sz w:val="22"/>
                <w:szCs w:val="22"/>
              </w:rPr>
              <w:lastRenderedPageBreak/>
              <w:t xml:space="preserve">Vlerësimi: </w:t>
            </w:r>
            <w:r w:rsidRPr="00D525F7">
              <w:rPr>
                <w:rFonts w:ascii="Times New Roman" w:hAnsi="Times New Roman"/>
                <w:sz w:val="22"/>
                <w:szCs w:val="22"/>
              </w:rPr>
              <w:t>Vlerësim i vazhdueshëm për njohuritë e tyre, për të shprehurit e mendimit të tyre të pavarur e kritik.</w:t>
            </w:r>
          </w:p>
        </w:tc>
      </w:tr>
      <w:tr w:rsidR="00134597" w:rsidRPr="00D525F7" w:rsidTr="00AD43F0">
        <w:tc>
          <w:tcPr>
            <w:tcW w:w="10530" w:type="dxa"/>
            <w:gridSpan w:val="4"/>
            <w:shd w:val="clear" w:color="auto" w:fill="auto"/>
          </w:tcPr>
          <w:p w:rsidR="00134597" w:rsidRPr="00D525F7" w:rsidRDefault="00134597" w:rsidP="00AD43F0">
            <w:pPr>
              <w:spacing w:line="360" w:lineRule="auto"/>
              <w:ind w:firstLine="0"/>
              <w:jc w:val="left"/>
              <w:rPr>
                <w:rFonts w:ascii="Times New Roman" w:hAnsi="Times New Roman"/>
                <w:b/>
                <w:i/>
                <w:sz w:val="22"/>
                <w:szCs w:val="22"/>
              </w:rPr>
            </w:pPr>
            <w:r w:rsidRPr="00D525F7">
              <w:rPr>
                <w:rFonts w:ascii="Times New Roman" w:hAnsi="Times New Roman"/>
                <w:b/>
                <w:sz w:val="22"/>
                <w:szCs w:val="22"/>
              </w:rPr>
              <w:t xml:space="preserve">Detyrat dhe puna e pavarur: </w:t>
            </w:r>
            <w:r w:rsidRPr="00D525F7">
              <w:rPr>
                <w:rFonts w:ascii="Times New Roman" w:hAnsi="Times New Roman"/>
                <w:sz w:val="22"/>
                <w:szCs w:val="22"/>
              </w:rPr>
              <w:t>Krahasoni detajet e përshkruara në libër me ato të ekranizuara në film.</w:t>
            </w:r>
          </w:p>
        </w:tc>
      </w:tr>
    </w:tbl>
    <w:p w:rsidR="00134597" w:rsidRDefault="00134597" w:rsidP="00134597">
      <w:pPr>
        <w:ind w:firstLine="0"/>
      </w:pPr>
    </w:p>
    <w:p w:rsidR="000352A0" w:rsidRDefault="000352A0" w:rsidP="00134597">
      <w:pPr>
        <w:ind w:firstLine="0"/>
      </w:pPr>
    </w:p>
    <w:p w:rsidR="000352A0" w:rsidRDefault="000352A0" w:rsidP="00134597">
      <w:pPr>
        <w:ind w:firstLine="0"/>
      </w:pPr>
    </w:p>
    <w:p w:rsidR="000352A0" w:rsidRDefault="000352A0" w:rsidP="00134597">
      <w:pPr>
        <w:ind w:firstLine="0"/>
      </w:pPr>
    </w:p>
    <w:p w:rsidR="000352A0" w:rsidRDefault="000352A0" w:rsidP="00134597">
      <w:pPr>
        <w:ind w:firstLine="0"/>
      </w:pPr>
    </w:p>
    <w:p w:rsidR="000352A0" w:rsidRDefault="000352A0" w:rsidP="00134597">
      <w:pPr>
        <w:ind w:firstLine="0"/>
      </w:pPr>
    </w:p>
    <w:p w:rsidR="000352A0" w:rsidRDefault="000352A0" w:rsidP="00134597">
      <w:pPr>
        <w:ind w:firstLine="0"/>
      </w:pPr>
    </w:p>
    <w:p w:rsidR="000352A0" w:rsidRDefault="000352A0" w:rsidP="00134597">
      <w:pPr>
        <w:ind w:firstLine="0"/>
      </w:pPr>
    </w:p>
    <w:p w:rsidR="000352A0" w:rsidRDefault="000352A0" w:rsidP="00134597">
      <w:pPr>
        <w:ind w:firstLine="0"/>
      </w:pPr>
    </w:p>
    <w:p w:rsidR="000352A0" w:rsidRDefault="000352A0" w:rsidP="00134597">
      <w:pPr>
        <w:ind w:firstLine="0"/>
      </w:pPr>
    </w:p>
    <w:p w:rsidR="000352A0" w:rsidRPr="00C0076F" w:rsidRDefault="000352A0" w:rsidP="00134597">
      <w:pPr>
        <w:ind w:firstLine="0"/>
      </w:pPr>
    </w:p>
    <w:p w:rsidR="00134597" w:rsidRPr="00763F65" w:rsidRDefault="00134597" w:rsidP="00134597">
      <w:pPr>
        <w:jc w:val="left"/>
        <w:rPr>
          <w:rFonts w:ascii="Times New Roman" w:hAnsi="Times New Roman"/>
          <w:b/>
        </w:rPr>
      </w:pPr>
    </w:p>
    <w:p w:rsidR="00134597" w:rsidRDefault="00134597" w:rsidP="00134597">
      <w:pPr>
        <w:jc w:val="left"/>
        <w:rPr>
          <w:rFonts w:ascii="Times New Roman" w:hAnsi="Times New Roman"/>
          <w:b/>
        </w:rPr>
      </w:pPr>
      <w:r w:rsidRPr="00763F65">
        <w:rPr>
          <w:rFonts w:ascii="Times New Roman" w:hAnsi="Times New Roman"/>
          <w:b/>
        </w:rPr>
        <w:lastRenderedPageBreak/>
        <w:t xml:space="preserve">PLANIFIKIMI I ORËS MËSIMORE </w:t>
      </w:r>
      <w:r w:rsidRPr="00763F65">
        <w:rPr>
          <w:rFonts w:ascii="Times New Roman" w:hAnsi="Times New Roman"/>
          <w:b/>
        </w:rPr>
        <w:tab/>
      </w:r>
      <w:r w:rsidRPr="00763F65">
        <w:rPr>
          <w:rFonts w:ascii="Times New Roman" w:hAnsi="Times New Roman"/>
          <w:b/>
        </w:rPr>
        <w:tab/>
      </w:r>
      <w:r w:rsidRPr="00763F65">
        <w:rPr>
          <w:rFonts w:ascii="Times New Roman" w:hAnsi="Times New Roman"/>
          <w:b/>
        </w:rPr>
        <w:tab/>
      </w:r>
      <w:r w:rsidRPr="00763F65">
        <w:rPr>
          <w:rFonts w:ascii="Times New Roman" w:hAnsi="Times New Roman"/>
          <w:b/>
        </w:rPr>
        <w:tab/>
      </w:r>
      <w:r w:rsidRPr="00763F65">
        <w:rPr>
          <w:rFonts w:ascii="Times New Roman" w:hAnsi="Times New Roman"/>
          <w:b/>
        </w:rPr>
        <w:tab/>
        <w:t>Dt.</w:t>
      </w:r>
      <w:r w:rsidRPr="00763F65">
        <w:rPr>
          <w:rFonts w:ascii="Times New Roman" w:hAnsi="Times New Roman"/>
          <w:b/>
        </w:rPr>
        <w:softHyphen/>
      </w:r>
    </w:p>
    <w:p w:rsidR="000352A0" w:rsidRPr="00763F65" w:rsidRDefault="000352A0"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134597" w:rsidRPr="00763F65" w:rsidTr="00AD43F0">
        <w:tc>
          <w:tcPr>
            <w:tcW w:w="2190" w:type="dxa"/>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Fusha: Gjuhët dhe komunikimi</w:t>
            </w:r>
          </w:p>
        </w:tc>
        <w:tc>
          <w:tcPr>
            <w:tcW w:w="3390" w:type="dxa"/>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Lënda: Letërsi</w:t>
            </w:r>
          </w:p>
        </w:tc>
        <w:tc>
          <w:tcPr>
            <w:tcW w:w="3450" w:type="dxa"/>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Shkalla: V</w:t>
            </w:r>
          </w:p>
        </w:tc>
        <w:tc>
          <w:tcPr>
            <w:tcW w:w="1500" w:type="dxa"/>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Klasa: XI</w:t>
            </w:r>
          </w:p>
        </w:tc>
      </w:tr>
      <w:tr w:rsidR="00134597" w:rsidRPr="00763F65" w:rsidTr="00AD43F0">
        <w:tc>
          <w:tcPr>
            <w:tcW w:w="5580" w:type="dxa"/>
            <w:gridSpan w:val="2"/>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 xml:space="preserve">Tema mësimore: </w:t>
            </w:r>
            <w:r w:rsidRPr="00763F65">
              <w:rPr>
                <w:rFonts w:ascii="Times New Roman" w:hAnsi="Times New Roman"/>
                <w:bCs/>
                <w:sz w:val="22"/>
                <w:szCs w:val="22"/>
              </w:rPr>
              <w:t>Studim teksti: Panairi bujqësor</w:t>
            </w:r>
          </w:p>
          <w:p w:rsidR="00134597" w:rsidRPr="00763F65" w:rsidRDefault="00134597"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 xml:space="preserve">Situata e të nxënit: </w:t>
            </w:r>
            <w:r w:rsidRPr="00763F65">
              <w:rPr>
                <w:rFonts w:ascii="Times New Roman" w:hAnsi="Times New Roman"/>
                <w:bCs/>
                <w:sz w:val="22"/>
                <w:szCs w:val="22"/>
              </w:rPr>
              <w:t>Diskutim, studim teksti</w:t>
            </w:r>
          </w:p>
          <w:p w:rsidR="00134597" w:rsidRPr="00763F65" w:rsidRDefault="00134597" w:rsidP="00AD43F0">
            <w:pPr>
              <w:spacing w:line="360" w:lineRule="auto"/>
              <w:ind w:firstLine="0"/>
              <w:jc w:val="left"/>
              <w:rPr>
                <w:rFonts w:ascii="Times New Roman" w:hAnsi="Times New Roman"/>
                <w:sz w:val="22"/>
                <w:szCs w:val="22"/>
              </w:rPr>
            </w:pPr>
          </w:p>
          <w:p w:rsidR="00134597" w:rsidRPr="00763F65" w:rsidRDefault="00134597" w:rsidP="00AD43F0">
            <w:pPr>
              <w:spacing w:line="360" w:lineRule="auto"/>
              <w:ind w:firstLine="0"/>
              <w:jc w:val="left"/>
              <w:rPr>
                <w:rFonts w:ascii="Times New Roman" w:hAnsi="Times New Roman"/>
                <w:sz w:val="22"/>
                <w:szCs w:val="22"/>
              </w:rPr>
            </w:pPr>
          </w:p>
        </w:tc>
      </w:tr>
      <w:tr w:rsidR="00134597" w:rsidRPr="00763F65" w:rsidTr="00AD43F0">
        <w:tc>
          <w:tcPr>
            <w:tcW w:w="10530" w:type="dxa"/>
            <w:gridSpan w:val="4"/>
            <w:shd w:val="clear" w:color="auto" w:fill="auto"/>
          </w:tcPr>
          <w:p w:rsidR="00134597" w:rsidRPr="00763F65" w:rsidRDefault="00134597" w:rsidP="00AD43F0">
            <w:pPr>
              <w:ind w:firstLine="0"/>
              <w:rPr>
                <w:rFonts w:ascii="Times New Roman" w:hAnsi="Times New Roman"/>
                <w:b/>
                <w:sz w:val="22"/>
                <w:szCs w:val="22"/>
                <w:lang w:eastAsia="ja-JP"/>
              </w:rPr>
            </w:pPr>
            <w:r w:rsidRPr="00763F65">
              <w:rPr>
                <w:rFonts w:ascii="Times New Roman" w:hAnsi="Times New Roman"/>
                <w:b/>
                <w:sz w:val="22"/>
                <w:szCs w:val="22"/>
              </w:rPr>
              <w:t>Rezultatet e të nxënit sipas kompetencave kyç</w:t>
            </w:r>
            <w:r w:rsidRPr="00763F65">
              <w:rPr>
                <w:rFonts w:ascii="Times New Roman" w:hAnsi="Times New Roman"/>
                <w:b/>
                <w:sz w:val="22"/>
                <w:szCs w:val="22"/>
                <w:lang w:eastAsia="ja-JP"/>
              </w:rPr>
              <w:t>e:</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Kompetenca e komunikimit dhe të shprehurit</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Kompetenca e të menduarit</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Kompetenca qytetare</w:t>
            </w:r>
          </w:p>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sz w:val="22"/>
                <w:szCs w:val="22"/>
              </w:rPr>
              <w:t>Kompetenca e të mësuarit për të nxënë</w:t>
            </w:r>
          </w:p>
        </w:tc>
      </w:tr>
      <w:tr w:rsidR="00134597" w:rsidRPr="00763F65" w:rsidTr="00AD43F0">
        <w:tc>
          <w:tcPr>
            <w:tcW w:w="5580" w:type="dxa"/>
            <w:gridSpan w:val="2"/>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Rezultatet e të nxënit të kompetencave të fushës sipas temës mësimore:</w:t>
            </w:r>
          </w:p>
          <w:p w:rsidR="00134597" w:rsidRPr="00763F65" w:rsidRDefault="00134597" w:rsidP="00AD43F0">
            <w:pPr>
              <w:spacing w:line="360" w:lineRule="auto"/>
              <w:ind w:firstLine="0"/>
              <w:jc w:val="left"/>
              <w:rPr>
                <w:rFonts w:ascii="Times New Roman" w:hAnsi="Times New Roman"/>
                <w:bCs/>
                <w:sz w:val="22"/>
                <w:szCs w:val="22"/>
              </w:rPr>
            </w:pPr>
            <w:r w:rsidRPr="00763F65">
              <w:rPr>
                <w:rFonts w:ascii="Times New Roman" w:hAnsi="Times New Roman"/>
                <w:bCs/>
                <w:sz w:val="22"/>
                <w:szCs w:val="22"/>
              </w:rPr>
              <w:t>Nxënësi:</w:t>
            </w:r>
          </w:p>
          <w:p w:rsidR="00134597" w:rsidRPr="00763F65" w:rsidRDefault="00134597" w:rsidP="00F064E8">
            <w:pPr>
              <w:pStyle w:val="ListParagraph"/>
              <w:numPr>
                <w:ilvl w:val="0"/>
                <w:numId w:val="144"/>
              </w:numPr>
              <w:spacing w:line="360" w:lineRule="auto"/>
              <w:jc w:val="left"/>
              <w:rPr>
                <w:rFonts w:ascii="Times New Roman" w:hAnsi="Times New Roman"/>
                <w:sz w:val="22"/>
                <w:szCs w:val="22"/>
              </w:rPr>
            </w:pPr>
            <w:r w:rsidRPr="00763F65">
              <w:rPr>
                <w:rFonts w:ascii="Times New Roman" w:hAnsi="Times New Roman"/>
                <w:sz w:val="22"/>
                <w:szCs w:val="22"/>
              </w:rPr>
              <w:t>identifikon në fragment atmosferën që mbizotëron;</w:t>
            </w:r>
          </w:p>
          <w:p w:rsidR="00134597" w:rsidRPr="00763F65" w:rsidRDefault="00134597" w:rsidP="00F064E8">
            <w:pPr>
              <w:pStyle w:val="ListParagraph"/>
              <w:numPr>
                <w:ilvl w:val="0"/>
                <w:numId w:val="145"/>
              </w:numPr>
              <w:spacing w:line="360" w:lineRule="auto"/>
              <w:jc w:val="left"/>
              <w:rPr>
                <w:rFonts w:ascii="Times New Roman" w:hAnsi="Times New Roman"/>
                <w:sz w:val="22"/>
                <w:szCs w:val="22"/>
              </w:rPr>
            </w:pPr>
            <w:r w:rsidRPr="00763F65">
              <w:rPr>
                <w:rFonts w:ascii="Times New Roman" w:hAnsi="Times New Roman"/>
                <w:sz w:val="22"/>
                <w:szCs w:val="22"/>
              </w:rPr>
              <w:t>analizon ndodhitë gjatë panairit që zbulojnë veçoritë e epokës që pasqyron autori;</w:t>
            </w:r>
          </w:p>
          <w:p w:rsidR="00134597" w:rsidRPr="00763F65" w:rsidRDefault="00134597" w:rsidP="00F064E8">
            <w:pPr>
              <w:pStyle w:val="ListParagraph"/>
              <w:numPr>
                <w:ilvl w:val="0"/>
                <w:numId w:val="145"/>
              </w:numPr>
              <w:spacing w:line="360" w:lineRule="auto"/>
              <w:jc w:val="left"/>
              <w:rPr>
                <w:rFonts w:ascii="Times New Roman" w:hAnsi="Times New Roman"/>
                <w:sz w:val="22"/>
                <w:szCs w:val="22"/>
              </w:rPr>
            </w:pPr>
            <w:r w:rsidRPr="00763F65">
              <w:rPr>
                <w:rFonts w:ascii="Times New Roman" w:hAnsi="Times New Roman"/>
                <w:sz w:val="22"/>
                <w:szCs w:val="22"/>
              </w:rPr>
              <w:t>shpjegon satirën e përdorur nga autori dhe qëllimin e saj;</w:t>
            </w:r>
          </w:p>
          <w:p w:rsidR="00134597" w:rsidRPr="00763F65" w:rsidRDefault="00134597" w:rsidP="00F064E8">
            <w:pPr>
              <w:pStyle w:val="ListParagraph"/>
              <w:numPr>
                <w:ilvl w:val="0"/>
                <w:numId w:val="145"/>
              </w:numPr>
              <w:spacing w:line="360" w:lineRule="auto"/>
              <w:jc w:val="left"/>
              <w:rPr>
                <w:rFonts w:ascii="Times New Roman" w:hAnsi="Times New Roman"/>
                <w:b/>
                <w:sz w:val="22"/>
                <w:szCs w:val="22"/>
              </w:rPr>
            </w:pPr>
            <w:r w:rsidRPr="00763F65">
              <w:rPr>
                <w:rFonts w:ascii="Times New Roman" w:hAnsi="Times New Roman"/>
                <w:sz w:val="22"/>
                <w:szCs w:val="22"/>
              </w:rPr>
              <w:t>përshkruan pasqyrën e shoqërisë së kohës dhe mentalitetin konservator.</w:t>
            </w:r>
          </w:p>
        </w:tc>
        <w:tc>
          <w:tcPr>
            <w:tcW w:w="4950" w:type="dxa"/>
            <w:gridSpan w:val="2"/>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Fjalët kyçe:</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Panair</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Iluzione</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 xml:space="preserve">Kujtime </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 xml:space="preserve">Çmime </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Satirë</w:t>
            </w:r>
          </w:p>
          <w:p w:rsidR="00134597" w:rsidRPr="00763F65" w:rsidRDefault="00134597" w:rsidP="00AD43F0">
            <w:pPr>
              <w:spacing w:line="360" w:lineRule="auto"/>
              <w:ind w:firstLine="0"/>
              <w:jc w:val="left"/>
              <w:rPr>
                <w:rFonts w:ascii="Times New Roman" w:hAnsi="Times New Roman"/>
                <w:b/>
                <w:sz w:val="22"/>
                <w:szCs w:val="22"/>
              </w:rPr>
            </w:pPr>
          </w:p>
        </w:tc>
      </w:tr>
      <w:tr w:rsidR="00134597" w:rsidRPr="00763F65" w:rsidTr="00AD43F0">
        <w:tc>
          <w:tcPr>
            <w:tcW w:w="5580" w:type="dxa"/>
            <w:gridSpan w:val="2"/>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 xml:space="preserve">Burimet: </w:t>
            </w:r>
            <w:r w:rsidRPr="00763F65">
              <w:rPr>
                <w:rFonts w:ascii="Times New Roman" w:hAnsi="Times New Roman"/>
                <w:sz w:val="22"/>
                <w:szCs w:val="22"/>
              </w:rPr>
              <w:t>Libri i nxënësit, vepra e plotë.</w:t>
            </w:r>
          </w:p>
          <w:p w:rsidR="00134597" w:rsidRPr="00763F65" w:rsidRDefault="00134597" w:rsidP="00AD43F0">
            <w:pPr>
              <w:spacing w:line="360" w:lineRule="auto"/>
              <w:ind w:firstLine="0"/>
              <w:jc w:val="left"/>
              <w:rPr>
                <w:rFonts w:ascii="Times New Roman" w:hAnsi="Times New Roman"/>
                <w:b/>
                <w:sz w:val="22"/>
                <w:szCs w:val="22"/>
              </w:rPr>
            </w:pPr>
          </w:p>
          <w:p w:rsidR="00134597" w:rsidRPr="00763F65" w:rsidRDefault="00134597"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Lidhja me fushat e tjera ose me temat ndërkurrikulare:</w:t>
            </w:r>
          </w:p>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sz w:val="22"/>
                <w:szCs w:val="22"/>
              </w:rPr>
              <w:t>histori, gjuhë shqipe, bujqësi.</w:t>
            </w:r>
          </w:p>
        </w:tc>
      </w:tr>
      <w:tr w:rsidR="00134597" w:rsidRPr="00763F65" w:rsidTr="00AD43F0">
        <w:tc>
          <w:tcPr>
            <w:tcW w:w="10530" w:type="dxa"/>
            <w:gridSpan w:val="4"/>
            <w:shd w:val="clear" w:color="auto" w:fill="auto"/>
          </w:tcPr>
          <w:p w:rsidR="00134597" w:rsidRPr="00763F65" w:rsidRDefault="00134597" w:rsidP="00AD43F0">
            <w:pPr>
              <w:spacing w:line="360" w:lineRule="auto"/>
              <w:ind w:firstLine="0"/>
              <w:jc w:val="center"/>
              <w:rPr>
                <w:rFonts w:ascii="Times New Roman" w:hAnsi="Times New Roman"/>
                <w:b/>
                <w:sz w:val="22"/>
                <w:szCs w:val="22"/>
              </w:rPr>
            </w:pPr>
            <w:r w:rsidRPr="00763F65">
              <w:rPr>
                <w:rFonts w:ascii="Times New Roman" w:hAnsi="Times New Roman"/>
                <w:b/>
                <w:sz w:val="22"/>
                <w:szCs w:val="22"/>
              </w:rPr>
              <w:t>Metodologjia dhe veprimtaritë e nxënësve</w:t>
            </w:r>
          </w:p>
          <w:p w:rsidR="00134597" w:rsidRPr="00763F65" w:rsidRDefault="00134597" w:rsidP="00AD43F0">
            <w:pPr>
              <w:spacing w:line="360" w:lineRule="auto"/>
              <w:ind w:firstLine="0"/>
              <w:jc w:val="center"/>
              <w:rPr>
                <w:rFonts w:ascii="Times New Roman" w:hAnsi="Times New Roman"/>
                <w:b/>
                <w:sz w:val="22"/>
                <w:szCs w:val="22"/>
              </w:rPr>
            </w:pPr>
            <w:r w:rsidRPr="00763F65">
              <w:rPr>
                <w:rFonts w:ascii="Times New Roman" w:hAnsi="Times New Roman"/>
                <w:bCs/>
                <w:sz w:val="22"/>
                <w:szCs w:val="22"/>
              </w:rPr>
              <w:t>Lexim dhe shpjegim teksti-Praktikë e drejtuar-Ditar dypjesësh-Tabela e figurave-Praktikë e pavarur</w:t>
            </w:r>
          </w:p>
        </w:tc>
      </w:tr>
      <w:tr w:rsidR="00134597" w:rsidRPr="00763F65" w:rsidTr="00AD43F0">
        <w:trPr>
          <w:trHeight w:val="980"/>
        </w:trPr>
        <w:tc>
          <w:tcPr>
            <w:tcW w:w="10530" w:type="dxa"/>
            <w:gridSpan w:val="4"/>
            <w:shd w:val="clear" w:color="auto" w:fill="auto"/>
          </w:tcPr>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sz w:val="22"/>
                <w:szCs w:val="22"/>
              </w:rPr>
              <w:t>Organizimi i orës së mësimit</w:t>
            </w:r>
          </w:p>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i/>
                <w:iCs/>
                <w:sz w:val="22"/>
                <w:szCs w:val="22"/>
              </w:rPr>
              <w:t>Hapi 1.</w:t>
            </w:r>
            <w:r w:rsidRPr="00763F65">
              <w:rPr>
                <w:rFonts w:ascii="Times New Roman" w:hAnsi="Times New Roman"/>
                <w:b/>
                <w:sz w:val="22"/>
                <w:szCs w:val="22"/>
              </w:rPr>
              <w:t xml:space="preserve"> Lexim dhe shpjegim teksti.</w:t>
            </w:r>
          </w:p>
          <w:p w:rsidR="00134597" w:rsidRPr="00763F65" w:rsidRDefault="00134597" w:rsidP="00AD43F0">
            <w:pPr>
              <w:spacing w:line="360" w:lineRule="auto"/>
              <w:jc w:val="left"/>
              <w:rPr>
                <w:rFonts w:ascii="Times New Roman" w:hAnsi="Times New Roman"/>
                <w:sz w:val="22"/>
                <w:szCs w:val="22"/>
              </w:rPr>
            </w:pPr>
            <w:r w:rsidRPr="00763F65">
              <w:rPr>
                <w:rFonts w:ascii="Times New Roman" w:hAnsi="Times New Roman"/>
                <w:sz w:val="22"/>
                <w:szCs w:val="22"/>
              </w:rPr>
              <w:t>Lexohen detyrat e shtëpisë dhe nxënësit diskutojnë mbi to.</w:t>
            </w:r>
          </w:p>
          <w:p w:rsidR="00134597" w:rsidRPr="00763F65" w:rsidRDefault="00134597" w:rsidP="00AD43F0">
            <w:pPr>
              <w:spacing w:line="360" w:lineRule="auto"/>
              <w:jc w:val="left"/>
              <w:rPr>
                <w:rFonts w:ascii="Times New Roman" w:hAnsi="Times New Roman"/>
                <w:sz w:val="22"/>
                <w:szCs w:val="22"/>
              </w:rPr>
            </w:pPr>
            <w:r w:rsidRPr="00763F65">
              <w:rPr>
                <w:rFonts w:ascii="Times New Roman" w:hAnsi="Times New Roman"/>
                <w:sz w:val="22"/>
                <w:szCs w:val="22"/>
              </w:rPr>
              <w:t>Lexohet fragmenti në libër dhe së bashku me mësuesin/en diskutojnë duke e shpjeguar.</w:t>
            </w:r>
          </w:p>
          <w:p w:rsidR="00134597" w:rsidRPr="00763F65" w:rsidRDefault="00134597" w:rsidP="00AD43F0">
            <w:pPr>
              <w:spacing w:line="360" w:lineRule="auto"/>
              <w:jc w:val="left"/>
              <w:rPr>
                <w:rFonts w:ascii="Times New Roman" w:hAnsi="Times New Roman"/>
                <w:b/>
                <w:sz w:val="22"/>
                <w:szCs w:val="22"/>
              </w:rPr>
            </w:pPr>
            <w:r w:rsidRPr="00763F65">
              <w:rPr>
                <w:rFonts w:ascii="Times New Roman" w:hAnsi="Times New Roman"/>
                <w:sz w:val="22"/>
                <w:szCs w:val="22"/>
              </w:rPr>
              <w:t xml:space="preserve">Fragmenti është shkëputur nga panairi bujqësor, ku në mënyrë sporadike autori vendos paralelisht fjalimet e oratorëve në panair me deklaratat e dashurisë së Rodolfos. Ema pëlqehet nga meshkujt dhe pas një idili që pati me Leonin, me të cilin i bashkoi shpirti romantik, ngelet përsëri e dëshpëruar, pasi ai u largua pa shpjegim, duke treguar </w:t>
            </w:r>
            <w:r w:rsidRPr="00763F65">
              <w:rPr>
                <w:rFonts w:ascii="Times New Roman" w:hAnsi="Times New Roman"/>
                <w:sz w:val="22"/>
                <w:szCs w:val="22"/>
              </w:rPr>
              <w:lastRenderedPageBreak/>
              <w:t>natyrën e tij egoiste. Ndërkohë, Rodolfo, një beqar 40 vjeçar, duke parë natyrën ëndërrimtare të Emës, i shfaq deklaratat e tij të dashurisë. Autori ka arritur të gërshetojë fjalorin banal të panairit rreth çmimeve për shitjen e plehut, për dashin merinos, për racën e derrave, me shprehjen e ndjenjave sentimentale të Rodolfos, duke nxjerrë më shumë në pah shtirjen e tij. Në dukje, atmosferat nuk kanë lidhje me njëra-tjetrën, por arti i Floberit i gërshetoi bashkë. Fragmenti është detajues, ku bashkë me idilin e Rodolfos dhe Emës,bëhet edhe pasqyra e realitetit të kohës, si nga ana e mënyrës së organizimit të jetesës, marrëdhëniet shoqërore, paragjykimet mbytëse. Detajet të japin idenë e një shoqërie ku mbizotëron vëllazërimi, barazia e harmonia, por ajo përmbyset në fund të fragmentit, ku gjithçka tregon që është fasadë. Të gjitha u kthyen në hierarkinë e tyre, ku pronari shfrytëzon shërbëtorin e këta kafshët, e të gjithë përpiqen të shprehin pushtetin e tyre mbi inferiorët.</w:t>
            </w:r>
          </w:p>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sz w:val="22"/>
                <w:szCs w:val="22"/>
              </w:rPr>
              <w:t>Fragmenti mbyllet në mënyrë groteske me figurën qesharake të gardës kombëtare. Autori me detaje satirike kritikon realitetin e kohës, i cili me cinizmin e hipokrizinë e tij ndërton thjesht fasada duke ndrydhur dëshirat dhe pasionet me mentalitetin konservator.</w:t>
            </w:r>
          </w:p>
          <w:p w:rsidR="00134597" w:rsidRPr="00763F65" w:rsidRDefault="00134597" w:rsidP="00AD43F0">
            <w:pPr>
              <w:spacing w:line="360" w:lineRule="auto"/>
              <w:ind w:firstLine="0"/>
              <w:jc w:val="left"/>
              <w:rPr>
                <w:rFonts w:ascii="Times New Roman" w:hAnsi="Times New Roman"/>
                <w:b/>
                <w:sz w:val="22"/>
                <w:szCs w:val="22"/>
              </w:rPr>
            </w:pPr>
            <w:r w:rsidRPr="00763F65">
              <w:rPr>
                <w:rFonts w:ascii="Times New Roman" w:hAnsi="Times New Roman"/>
                <w:b/>
                <w:i/>
                <w:iCs/>
                <w:sz w:val="22"/>
                <w:szCs w:val="22"/>
              </w:rPr>
              <w:t>Hapi 2.</w:t>
            </w:r>
            <w:r w:rsidRPr="00763F65">
              <w:rPr>
                <w:rFonts w:ascii="Times New Roman" w:hAnsi="Times New Roman"/>
                <w:b/>
                <w:sz w:val="22"/>
                <w:szCs w:val="22"/>
              </w:rPr>
              <w:t xml:space="preserve"> Praktikë e drejtuar.</w:t>
            </w:r>
          </w:p>
          <w:p w:rsidR="00134597" w:rsidRPr="00763F65" w:rsidRDefault="00134597" w:rsidP="00AD43F0">
            <w:pPr>
              <w:ind w:firstLine="0"/>
              <w:jc w:val="left"/>
              <w:rPr>
                <w:rFonts w:ascii="Times New Roman" w:hAnsi="Times New Roman"/>
                <w:bCs/>
                <w:sz w:val="22"/>
                <w:szCs w:val="22"/>
              </w:rPr>
            </w:pPr>
            <w:r w:rsidRPr="00763F65">
              <w:rPr>
                <w:rFonts w:ascii="Times New Roman" w:hAnsi="Times New Roman"/>
                <w:bCs/>
                <w:sz w:val="22"/>
                <w:szCs w:val="22"/>
              </w:rPr>
              <w:t>Nxënësit do të ndajnë pjesën në paragrafë në bazë të paraqitjes së ideve.</w:t>
            </w:r>
          </w:p>
          <w:p w:rsidR="00134597" w:rsidRPr="00763F65" w:rsidRDefault="00134597" w:rsidP="00AD43F0">
            <w:pPr>
              <w:jc w:val="left"/>
              <w:rPr>
                <w:rFonts w:ascii="Times New Roman" w:hAnsi="Times New Roman"/>
                <w:b/>
                <w:sz w:val="22"/>
                <w:szCs w:val="22"/>
              </w:rPr>
            </w:pPr>
          </w:p>
          <w:p w:rsidR="00134597" w:rsidRPr="00763F65" w:rsidRDefault="00134597" w:rsidP="00AD43F0">
            <w:pPr>
              <w:jc w:val="left"/>
              <w:rPr>
                <w:rFonts w:ascii="Times New Roman" w:hAnsi="Times New Roman"/>
                <w:b/>
                <w:sz w:val="22"/>
                <w:szCs w:val="22"/>
              </w:rPr>
            </w:pPr>
            <w:r w:rsidRPr="00763F65">
              <w:rPr>
                <w:rFonts w:ascii="Times New Roman" w:hAnsi="Times New Roman"/>
                <w:b/>
                <w:sz w:val="22"/>
                <w:szCs w:val="22"/>
              </w:rPr>
              <w:t xml:space="preserve">Paragrafi i I: </w:t>
            </w:r>
            <w:r w:rsidRPr="00763F65">
              <w:rPr>
                <w:rFonts w:ascii="Times New Roman" w:hAnsi="Times New Roman"/>
                <w:sz w:val="22"/>
                <w:szCs w:val="22"/>
              </w:rPr>
              <w:t>Tablo e panairit bujqësor me detaje tipike të mbushura me zhurmat e kafshëve, fjalët e njerëzve, fjalimet që si dëgjon kush.</w:t>
            </w:r>
          </w:p>
          <w:p w:rsidR="00134597" w:rsidRPr="00763F65" w:rsidRDefault="00134597" w:rsidP="00AD43F0">
            <w:pPr>
              <w:jc w:val="left"/>
              <w:rPr>
                <w:rFonts w:ascii="Times New Roman" w:hAnsi="Times New Roman"/>
                <w:b/>
                <w:sz w:val="22"/>
                <w:szCs w:val="22"/>
              </w:rPr>
            </w:pPr>
            <w:r w:rsidRPr="00763F65">
              <w:rPr>
                <w:rFonts w:ascii="Times New Roman" w:hAnsi="Times New Roman"/>
                <w:b/>
                <w:sz w:val="22"/>
                <w:szCs w:val="22"/>
              </w:rPr>
              <w:t xml:space="preserve">Paragrafi II: </w:t>
            </w:r>
            <w:r w:rsidRPr="00763F65">
              <w:rPr>
                <w:rFonts w:ascii="Times New Roman" w:hAnsi="Times New Roman"/>
                <w:sz w:val="22"/>
                <w:szCs w:val="22"/>
              </w:rPr>
              <w:t>Idili i Rodolfos me Emën ku ai bën edhe një pasqyrë të mentalitetit të prapambetur të kohës.</w:t>
            </w:r>
          </w:p>
          <w:p w:rsidR="00134597" w:rsidRPr="00763F65" w:rsidRDefault="00134597" w:rsidP="00AD43F0">
            <w:pPr>
              <w:jc w:val="left"/>
              <w:rPr>
                <w:rFonts w:ascii="Times New Roman" w:hAnsi="Times New Roman"/>
                <w:sz w:val="22"/>
                <w:szCs w:val="22"/>
              </w:rPr>
            </w:pPr>
            <w:r w:rsidRPr="00763F65">
              <w:rPr>
                <w:rFonts w:ascii="Times New Roman" w:hAnsi="Times New Roman"/>
                <w:b/>
                <w:sz w:val="22"/>
                <w:szCs w:val="22"/>
              </w:rPr>
              <w:t xml:space="preserve">Paragrafi i III: </w:t>
            </w:r>
            <w:r w:rsidRPr="00763F65">
              <w:rPr>
                <w:rFonts w:ascii="Times New Roman" w:hAnsi="Times New Roman"/>
                <w:sz w:val="22"/>
                <w:szCs w:val="22"/>
              </w:rPr>
              <w:t>Ema zhytet në kujtimet e së shkuarës, duke marrë shkas nga detaji i aromës dhe karrocës.</w:t>
            </w:r>
          </w:p>
          <w:p w:rsidR="00134597" w:rsidRPr="00763F65" w:rsidRDefault="00134597" w:rsidP="00AD43F0">
            <w:pPr>
              <w:jc w:val="left"/>
              <w:rPr>
                <w:rFonts w:ascii="Times New Roman" w:hAnsi="Times New Roman"/>
                <w:b/>
                <w:sz w:val="22"/>
                <w:szCs w:val="22"/>
              </w:rPr>
            </w:pPr>
            <w:r w:rsidRPr="00763F65">
              <w:rPr>
                <w:rFonts w:ascii="Times New Roman" w:hAnsi="Times New Roman"/>
                <w:b/>
                <w:sz w:val="22"/>
                <w:szCs w:val="22"/>
              </w:rPr>
              <w:t xml:space="preserve">Paragrafi i IV: </w:t>
            </w:r>
            <w:r w:rsidRPr="00763F65">
              <w:rPr>
                <w:rFonts w:ascii="Times New Roman" w:hAnsi="Times New Roman"/>
                <w:sz w:val="22"/>
                <w:szCs w:val="22"/>
              </w:rPr>
              <w:t>Jep gërshetimin e deklaratave të Rodolfos me fjalimin e kryetarit.</w:t>
            </w:r>
          </w:p>
          <w:p w:rsidR="00134597" w:rsidRPr="00763F65" w:rsidRDefault="00134597" w:rsidP="00AD43F0">
            <w:pPr>
              <w:jc w:val="left"/>
              <w:rPr>
                <w:rFonts w:ascii="Times New Roman" w:hAnsi="Times New Roman"/>
                <w:b/>
                <w:sz w:val="22"/>
                <w:szCs w:val="22"/>
              </w:rPr>
            </w:pPr>
            <w:r w:rsidRPr="00763F65">
              <w:rPr>
                <w:rFonts w:ascii="Times New Roman" w:hAnsi="Times New Roman"/>
                <w:b/>
                <w:sz w:val="22"/>
                <w:szCs w:val="22"/>
              </w:rPr>
              <w:t xml:space="preserve">Paragrafi i V-VI: </w:t>
            </w:r>
            <w:r w:rsidRPr="00763F65">
              <w:rPr>
                <w:rFonts w:ascii="Times New Roman" w:hAnsi="Times New Roman"/>
                <w:sz w:val="22"/>
                <w:szCs w:val="22"/>
              </w:rPr>
              <w:t>Autori shkëputet nga idili duke pasqyruar fasadën vëllazërore të panairit dhe mentalitetin konservator e hipokrit.</w:t>
            </w:r>
          </w:p>
          <w:p w:rsidR="00134597" w:rsidRPr="00763F65" w:rsidRDefault="00134597" w:rsidP="00AD43F0">
            <w:pPr>
              <w:jc w:val="left"/>
              <w:rPr>
                <w:rFonts w:ascii="Times New Roman" w:hAnsi="Times New Roman"/>
                <w:b/>
                <w:sz w:val="22"/>
                <w:szCs w:val="22"/>
              </w:rPr>
            </w:pPr>
          </w:p>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i/>
                <w:iCs/>
                <w:sz w:val="22"/>
                <w:szCs w:val="22"/>
              </w:rPr>
              <w:t>Hapi 3.</w:t>
            </w:r>
            <w:r w:rsidRPr="00763F65">
              <w:rPr>
                <w:rFonts w:ascii="Times New Roman" w:hAnsi="Times New Roman"/>
                <w:b/>
                <w:sz w:val="22"/>
                <w:szCs w:val="22"/>
              </w:rPr>
              <w:t xml:space="preserve"> Ditar dypjesësh.</w:t>
            </w:r>
          </w:p>
          <w:p w:rsidR="00134597" w:rsidRPr="00763F65" w:rsidRDefault="00134597" w:rsidP="00AD43F0">
            <w:pPr>
              <w:pStyle w:val="ListParagraph"/>
              <w:ind w:left="1807" w:firstLine="0"/>
              <w:jc w:val="left"/>
              <w:rPr>
                <w:rFonts w:ascii="Times New Roman" w:hAnsi="Times New Roman"/>
                <w:b/>
                <w:sz w:val="22"/>
                <w:szCs w:val="22"/>
              </w:rPr>
            </w:pPr>
          </w:p>
          <w:tbl>
            <w:tblPr>
              <w:tblStyle w:val="TableGrid"/>
              <w:tblW w:w="0" w:type="auto"/>
              <w:tblLook w:val="04A0" w:firstRow="1" w:lastRow="0" w:firstColumn="1" w:lastColumn="0" w:noHBand="0" w:noVBand="1"/>
            </w:tblPr>
            <w:tblGrid>
              <w:gridCol w:w="5149"/>
              <w:gridCol w:w="5150"/>
            </w:tblGrid>
            <w:tr w:rsidR="00134597" w:rsidRPr="00763F65" w:rsidTr="00AD43F0">
              <w:tc>
                <w:tcPr>
                  <w:tcW w:w="5149" w:type="dxa"/>
                </w:tcPr>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sz w:val="22"/>
                      <w:szCs w:val="22"/>
                    </w:rPr>
                    <w:t xml:space="preserve">                       Fragmenti </w:t>
                  </w:r>
                </w:p>
              </w:tc>
              <w:tc>
                <w:tcPr>
                  <w:tcW w:w="5150" w:type="dxa"/>
                </w:tcPr>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sz w:val="22"/>
                      <w:szCs w:val="22"/>
                    </w:rPr>
                    <w:t xml:space="preserve">                                   Komenti </w:t>
                  </w:r>
                </w:p>
              </w:tc>
            </w:tr>
            <w:tr w:rsidR="00134597" w:rsidRPr="00763F65" w:rsidTr="00AD43F0">
              <w:tc>
                <w:tcPr>
                  <w:tcW w:w="5149"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 xml:space="preserve">...Shkelen me këmbë e poshtërohen instinktet më fisnike, simpatitë më të çiltra... </w:t>
                  </w:r>
                </w:p>
              </w:tc>
              <w:tc>
                <w:tcPr>
                  <w:tcW w:w="5150"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Nëpërmjet fjalëve të përzgjedhura me kujdes të Rodolfos, tregohet mentaliteti konservator e mjedisi  mbytës.</w:t>
                  </w:r>
                </w:p>
              </w:tc>
            </w:tr>
            <w:tr w:rsidR="00134597" w:rsidRPr="00763F65" w:rsidTr="00AD43F0">
              <w:tc>
                <w:tcPr>
                  <w:tcW w:w="5149"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Duke parë rrugës, vuri re Dallëndyshen karrocën me të cilën vinte Leoni ta takonte e me atë iku e s’u kthye më...</w:t>
                  </w:r>
                </w:p>
              </w:tc>
              <w:tc>
                <w:tcPr>
                  <w:tcW w:w="5150"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Kujtimet e së shkuarës, detaji i karrocës e zhyt Emën në botën e ëndërrimeve dhe e bëjnë që ta shikojë realitetin e Rodolfos të tjetërsuar.</w:t>
                  </w:r>
                </w:p>
              </w:tc>
            </w:tr>
            <w:tr w:rsidR="00134597" w:rsidRPr="00763F65" w:rsidTr="00AD43F0">
              <w:tc>
                <w:tcPr>
                  <w:tcW w:w="5149"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Djali i ri i shpjegonte vajzës së re se nëpërmjet largësisë që na ndante si dy lumenj që rrjedhin pranë...</w:t>
                  </w:r>
                </w:p>
              </w:tc>
              <w:tc>
                <w:tcPr>
                  <w:tcW w:w="5150"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Këto deklarata romantike të Rodolfos janë tipike si frazat e romaneve që Ema i lexonte dhe Rodolfo, si mjeshtër i mashtrimit të grave, dinte si t’i përdorte ato.</w:t>
                  </w:r>
                </w:p>
              </w:tc>
            </w:tr>
            <w:tr w:rsidR="00134597" w:rsidRPr="00763F65" w:rsidTr="00AD43F0">
              <w:tc>
                <w:tcPr>
                  <w:tcW w:w="5149"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Mitingu kishte mbaruar, turma u shpërnda, dhe tani që ishin mbajtur fjalimet, secili zinte atë rang që kishte në shoqëri...</w:t>
                  </w:r>
                </w:p>
              </w:tc>
              <w:tc>
                <w:tcPr>
                  <w:tcW w:w="5150"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Shfaqja e barazisë dhe e vëllazërisë falco mbaroi dhe përsëri hierarkia filloi të shfaqej si më parë.</w:t>
                  </w:r>
                </w:p>
              </w:tc>
            </w:tr>
          </w:tbl>
          <w:p w:rsidR="00134597" w:rsidRPr="00763F65" w:rsidRDefault="00134597" w:rsidP="00AD43F0">
            <w:pPr>
              <w:pStyle w:val="ListParagraph"/>
              <w:ind w:left="1807" w:firstLine="0"/>
              <w:jc w:val="left"/>
              <w:rPr>
                <w:rFonts w:ascii="Times New Roman" w:hAnsi="Times New Roman"/>
                <w:b/>
                <w:sz w:val="22"/>
                <w:szCs w:val="22"/>
              </w:rPr>
            </w:pPr>
          </w:p>
          <w:p w:rsidR="00134597" w:rsidRPr="00763F65" w:rsidRDefault="00134597" w:rsidP="00AD43F0">
            <w:pPr>
              <w:pStyle w:val="ListParagraph"/>
              <w:ind w:left="1807" w:firstLine="0"/>
              <w:jc w:val="left"/>
              <w:rPr>
                <w:rFonts w:ascii="Times New Roman" w:hAnsi="Times New Roman"/>
                <w:b/>
                <w:sz w:val="22"/>
                <w:szCs w:val="22"/>
              </w:rPr>
            </w:pPr>
          </w:p>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i/>
                <w:iCs/>
                <w:sz w:val="22"/>
                <w:szCs w:val="22"/>
              </w:rPr>
              <w:t>Hapi 4.</w:t>
            </w:r>
            <w:r w:rsidRPr="00763F65">
              <w:rPr>
                <w:rFonts w:ascii="Times New Roman" w:hAnsi="Times New Roman"/>
                <w:b/>
                <w:sz w:val="22"/>
                <w:szCs w:val="22"/>
              </w:rPr>
              <w:t xml:space="preserve"> Tabela e figurave.</w:t>
            </w:r>
          </w:p>
          <w:p w:rsidR="00134597" w:rsidRPr="00763F65" w:rsidRDefault="00134597" w:rsidP="00AD43F0">
            <w:pPr>
              <w:pStyle w:val="ListParagraph"/>
              <w:ind w:left="1807" w:firstLine="0"/>
              <w:jc w:val="left"/>
              <w:rPr>
                <w:rFonts w:ascii="Times New Roman" w:hAnsi="Times New Roman"/>
                <w:b/>
                <w:sz w:val="22"/>
                <w:szCs w:val="22"/>
              </w:rPr>
            </w:pPr>
          </w:p>
          <w:tbl>
            <w:tblPr>
              <w:tblStyle w:val="TableGrid"/>
              <w:tblW w:w="0" w:type="auto"/>
              <w:tblLook w:val="04A0" w:firstRow="1" w:lastRow="0" w:firstColumn="1" w:lastColumn="0" w:noHBand="0" w:noVBand="1"/>
            </w:tblPr>
            <w:tblGrid>
              <w:gridCol w:w="4320"/>
              <w:gridCol w:w="5979"/>
            </w:tblGrid>
            <w:tr w:rsidR="00134597" w:rsidRPr="00763F65" w:rsidTr="00AD43F0">
              <w:tc>
                <w:tcPr>
                  <w:tcW w:w="4320" w:type="dxa"/>
                </w:tcPr>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sz w:val="22"/>
                      <w:szCs w:val="22"/>
                    </w:rPr>
                    <w:t xml:space="preserve">              Figura</w:t>
                  </w:r>
                </w:p>
              </w:tc>
              <w:tc>
                <w:tcPr>
                  <w:tcW w:w="5979" w:type="dxa"/>
                </w:tcPr>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sz w:val="22"/>
                      <w:szCs w:val="22"/>
                    </w:rPr>
                    <w:t xml:space="preserve">     Komenti </w:t>
                  </w:r>
                </w:p>
              </w:tc>
            </w:tr>
            <w:tr w:rsidR="00134597" w:rsidRPr="00763F65" w:rsidTr="00AD43F0">
              <w:trPr>
                <w:trHeight w:val="872"/>
              </w:trPr>
              <w:tc>
                <w:tcPr>
                  <w:tcW w:w="4320"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lastRenderedPageBreak/>
                    <w:t>...instinktet më fisnike, simpatitë më të çiltra, dy shpirtra të gjorë... epitete</w:t>
                  </w:r>
                </w:p>
              </w:tc>
              <w:tc>
                <w:tcPr>
                  <w:tcW w:w="5979"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 xml:space="preserve"> Të shprehura me mbiemra në shkallë sipërore, për të shprehur</w:t>
                  </w:r>
                </w:p>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intensitetin e ndjenjës në presionin e mentalitetit mbytës.</w:t>
                  </w:r>
                </w:p>
              </w:tc>
            </w:tr>
            <w:tr w:rsidR="00134597" w:rsidRPr="00763F65" w:rsidTr="00AD43F0">
              <w:tc>
                <w:tcPr>
                  <w:tcW w:w="4320"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Ajo shquante në sytë e tij rreze të vogla të arta që shkëndijonin... metaforë</w:t>
                  </w:r>
                </w:p>
              </w:tc>
              <w:tc>
                <w:tcPr>
                  <w:tcW w:w="5979"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 xml:space="preserve">Në sytë e Rodolfos, Ema shihte ndryshimin, shpresën për diçka tjetër, që do ta nxirrte nga asgjëja që e rrethonte. </w:t>
                  </w:r>
                </w:p>
              </w:tc>
            </w:tr>
            <w:tr w:rsidR="00134597" w:rsidRPr="00763F65" w:rsidTr="00AD43F0">
              <w:tc>
                <w:tcPr>
                  <w:tcW w:w="4320"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Si dy lumenj që rrjedhin për t’u bashkuar...</w:t>
                  </w:r>
                </w:p>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Unë do të jem në jetën tuaj si një hije kalimtare... ajo dridhej si një turtulleshë e kapur... krahasime, similituda.</w:t>
                  </w:r>
                </w:p>
              </w:tc>
              <w:tc>
                <w:tcPr>
                  <w:tcW w:w="5979" w:type="dxa"/>
                </w:tcPr>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Mënyra e shprehjes së ndjenjave të tyre janë tipike për romanet romantikë. Rodolfo i shfrytëzon mjaft mirë dhe Ema vazhdon të ëndërrojë.</w:t>
                  </w:r>
                </w:p>
              </w:tc>
            </w:tr>
            <w:tr w:rsidR="00134597" w:rsidRPr="00763F65" w:rsidTr="00AD43F0">
              <w:tc>
                <w:tcPr>
                  <w:tcW w:w="4320" w:type="dxa"/>
                </w:tcPr>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sz w:val="22"/>
                      <w:szCs w:val="22"/>
                    </w:rPr>
                    <w:t>....</w:t>
                  </w:r>
                </w:p>
              </w:tc>
              <w:tc>
                <w:tcPr>
                  <w:tcW w:w="5979" w:type="dxa"/>
                </w:tcPr>
                <w:p w:rsidR="00134597" w:rsidRPr="00763F65" w:rsidRDefault="00134597" w:rsidP="00AD43F0">
                  <w:pPr>
                    <w:ind w:firstLine="0"/>
                    <w:jc w:val="left"/>
                    <w:rPr>
                      <w:rFonts w:ascii="Times New Roman" w:hAnsi="Times New Roman"/>
                      <w:b/>
                      <w:sz w:val="22"/>
                      <w:szCs w:val="22"/>
                    </w:rPr>
                  </w:pPr>
                </w:p>
              </w:tc>
            </w:tr>
          </w:tbl>
          <w:p w:rsidR="00134597" w:rsidRPr="00763F65" w:rsidRDefault="00134597" w:rsidP="00AD43F0">
            <w:pPr>
              <w:ind w:firstLine="0"/>
              <w:jc w:val="left"/>
              <w:rPr>
                <w:rFonts w:ascii="Times New Roman" w:hAnsi="Times New Roman"/>
                <w:b/>
                <w:sz w:val="22"/>
                <w:szCs w:val="22"/>
              </w:rPr>
            </w:pPr>
            <w:r w:rsidRPr="00763F65">
              <w:rPr>
                <w:rFonts w:ascii="Times New Roman" w:hAnsi="Times New Roman"/>
                <w:b/>
                <w:sz w:val="22"/>
                <w:szCs w:val="22"/>
              </w:rPr>
              <w:t>Hapi 5. Praktikë e pavarur.</w:t>
            </w:r>
          </w:p>
          <w:p w:rsidR="00134597" w:rsidRPr="00763F65" w:rsidRDefault="00134597" w:rsidP="00AD43F0">
            <w:pPr>
              <w:ind w:firstLine="0"/>
              <w:jc w:val="left"/>
              <w:rPr>
                <w:rFonts w:ascii="Times New Roman" w:hAnsi="Times New Roman"/>
                <w:sz w:val="22"/>
                <w:szCs w:val="22"/>
              </w:rPr>
            </w:pPr>
            <w:r w:rsidRPr="00763F65">
              <w:rPr>
                <w:rFonts w:ascii="Times New Roman" w:hAnsi="Times New Roman"/>
                <w:sz w:val="22"/>
                <w:szCs w:val="22"/>
              </w:rPr>
              <w:t>Nxënësit do të punojnë me rubrikën: Fjala dhe përdorimi i saj.</w:t>
            </w:r>
          </w:p>
        </w:tc>
      </w:tr>
      <w:tr w:rsidR="00134597" w:rsidRPr="00763F65" w:rsidTr="00AD43F0">
        <w:tc>
          <w:tcPr>
            <w:tcW w:w="10530" w:type="dxa"/>
            <w:gridSpan w:val="4"/>
            <w:shd w:val="clear" w:color="auto" w:fill="auto"/>
          </w:tcPr>
          <w:p w:rsidR="00134597" w:rsidRPr="00763F65" w:rsidRDefault="00134597" w:rsidP="00AD43F0">
            <w:pPr>
              <w:spacing w:line="360" w:lineRule="auto"/>
              <w:ind w:firstLine="0"/>
              <w:jc w:val="left"/>
              <w:rPr>
                <w:rFonts w:ascii="Times New Roman" w:hAnsi="Times New Roman"/>
                <w:i/>
                <w:sz w:val="22"/>
                <w:szCs w:val="22"/>
              </w:rPr>
            </w:pPr>
            <w:r w:rsidRPr="00763F65">
              <w:rPr>
                <w:rFonts w:ascii="Times New Roman" w:hAnsi="Times New Roman"/>
                <w:b/>
                <w:sz w:val="22"/>
                <w:szCs w:val="22"/>
              </w:rPr>
              <w:lastRenderedPageBreak/>
              <w:t>Vlerësimi</w:t>
            </w:r>
            <w:r w:rsidR="00F064E8">
              <w:rPr>
                <w:rFonts w:ascii="Times New Roman" w:hAnsi="Times New Roman"/>
                <w:noProof/>
                <w:lang w:val="en-US"/>
              </w:rPr>
              <mc:AlternateContent>
                <mc:Choice Requires="wps">
                  <w:drawing>
                    <wp:anchor distT="0" distB="0" distL="114300" distR="114300" simplePos="0" relativeHeight="252048384" behindDoc="0" locked="0" layoutInCell="1" allowOverlap="1">
                      <wp:simplePos x="0" y="0"/>
                      <wp:positionH relativeFrom="column">
                        <wp:posOffset>8643620</wp:posOffset>
                      </wp:positionH>
                      <wp:positionV relativeFrom="paragraph">
                        <wp:posOffset>52705</wp:posOffset>
                      </wp:positionV>
                      <wp:extent cx="914400" cy="914400"/>
                      <wp:effectExtent l="10795" t="8890" r="8255" b="10160"/>
                      <wp:wrapNone/>
                      <wp:docPr id="262"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3" o:spid="_x0000_s1191" type="#_x0000_t202" style="position:absolute;margin-left:680.6pt;margin-top:4.15pt;width:1in;height:1in;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">
                      <v:textbox>
                        <w:txbxContent>
                          <w:p w:rsidR="00AD43F0" w:rsidRDefault="00AD43F0" w:rsidP="00134597"/>
                        </w:txbxContent>
                      </v:textbox>
                    </v:shape>
                  </w:pict>
                </mc:Fallback>
              </mc:AlternateContent>
            </w:r>
            <w:r w:rsidRPr="00763F65">
              <w:rPr>
                <w:rFonts w:ascii="Times New Roman" w:hAnsi="Times New Roman"/>
                <w:b/>
                <w:sz w:val="22"/>
                <w:szCs w:val="22"/>
              </w:rPr>
              <w:t xml:space="preserve">: </w:t>
            </w:r>
            <w:r w:rsidRPr="00763F65">
              <w:rPr>
                <w:rFonts w:ascii="Times New Roman" w:hAnsi="Times New Roman"/>
                <w:sz w:val="22"/>
                <w:szCs w:val="22"/>
              </w:rPr>
              <w:t>Vlerësohen nxënësit për mënyrën e të nxënit të njohurive, për aftësitë e të shprehurit dhe mbi të gjitha të argumentuarit.</w:t>
            </w:r>
          </w:p>
        </w:tc>
      </w:tr>
      <w:tr w:rsidR="00134597" w:rsidRPr="00763F65" w:rsidTr="00AD43F0">
        <w:tc>
          <w:tcPr>
            <w:tcW w:w="10530" w:type="dxa"/>
            <w:gridSpan w:val="4"/>
            <w:shd w:val="clear" w:color="auto" w:fill="auto"/>
          </w:tcPr>
          <w:p w:rsidR="00134597" w:rsidRPr="00763F65" w:rsidRDefault="00134597" w:rsidP="00AD43F0">
            <w:pPr>
              <w:spacing w:line="360" w:lineRule="auto"/>
              <w:ind w:firstLine="0"/>
              <w:jc w:val="left"/>
              <w:rPr>
                <w:rFonts w:ascii="Times New Roman" w:hAnsi="Times New Roman"/>
                <w:sz w:val="22"/>
                <w:szCs w:val="22"/>
              </w:rPr>
            </w:pPr>
            <w:r w:rsidRPr="00763F65">
              <w:rPr>
                <w:rFonts w:ascii="Times New Roman" w:hAnsi="Times New Roman"/>
                <w:b/>
                <w:sz w:val="22"/>
                <w:szCs w:val="22"/>
              </w:rPr>
              <w:t>Detyrat dhe puna e pavarur</w:t>
            </w:r>
            <w:r w:rsidRPr="00763F65">
              <w:rPr>
                <w:rFonts w:ascii="Times New Roman" w:hAnsi="Times New Roman"/>
                <w:sz w:val="22"/>
                <w:szCs w:val="22"/>
              </w:rPr>
              <w:t>: Organizoni një debat me temë: Ema Bovari viktimë apo fajtore?</w:t>
            </w:r>
          </w:p>
          <w:p w:rsidR="00134597" w:rsidRPr="00763F65" w:rsidRDefault="00134597" w:rsidP="00AD43F0">
            <w:pPr>
              <w:spacing w:line="360" w:lineRule="auto"/>
              <w:ind w:firstLine="0"/>
              <w:jc w:val="left"/>
              <w:rPr>
                <w:rFonts w:ascii="Times New Roman" w:hAnsi="Times New Roman"/>
                <w:b/>
                <w:i/>
                <w:sz w:val="22"/>
                <w:szCs w:val="22"/>
              </w:rPr>
            </w:pPr>
            <w:r w:rsidRPr="00763F65">
              <w:rPr>
                <w:rFonts w:ascii="Times New Roman" w:hAnsi="Times New Roman"/>
                <w:sz w:val="22"/>
                <w:szCs w:val="22"/>
              </w:rPr>
              <w:t>Shkruani një dialog tjetër mbi dy personazhet të vendosura në një mjedis tjetër.</w:t>
            </w:r>
          </w:p>
        </w:tc>
      </w:tr>
    </w:tbl>
    <w:p w:rsidR="00134597" w:rsidRPr="00D8310D" w:rsidRDefault="00134597" w:rsidP="00134597">
      <w:pPr>
        <w:ind w:firstLine="0"/>
      </w:pPr>
    </w:p>
    <w:p w:rsidR="00134597" w:rsidRDefault="00134597" w:rsidP="00134597">
      <w:pPr>
        <w:jc w:val="left"/>
        <w:rPr>
          <w:rFonts w:ascii="Times New Roman" w:hAnsi="Times New Roman"/>
          <w:b/>
          <w:sz w:val="24"/>
          <w:szCs w:val="24"/>
        </w:rPr>
      </w:pPr>
    </w:p>
    <w:p w:rsidR="00134597" w:rsidRDefault="00134597" w:rsidP="00134597">
      <w:pPr>
        <w:jc w:val="left"/>
        <w:rPr>
          <w:rFonts w:ascii="Times New Roman" w:hAnsi="Times New Roman"/>
          <w:b/>
          <w:sz w:val="24"/>
          <w:szCs w:val="24"/>
        </w:rPr>
      </w:pPr>
      <w:r w:rsidRPr="005A44DB">
        <w:rPr>
          <w:rFonts w:ascii="Times New Roman" w:hAnsi="Times New Roman"/>
          <w:b/>
          <w:sz w:val="24"/>
          <w:szCs w:val="24"/>
        </w:rPr>
        <w:t xml:space="preserve">PLANIFIKIMI I ORËS MËSIMORE </w:t>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t>Dt.</w:t>
      </w:r>
      <w:r w:rsidRPr="005A44DB">
        <w:rPr>
          <w:rFonts w:ascii="Times New Roman" w:hAnsi="Times New Roman"/>
          <w:b/>
          <w:sz w:val="24"/>
          <w:szCs w:val="24"/>
        </w:rPr>
        <w:softHyphen/>
      </w:r>
    </w:p>
    <w:p w:rsidR="00134597" w:rsidRPr="005A44DB" w:rsidRDefault="00134597" w:rsidP="00134597">
      <w:pPr>
        <w:jc w:val="left"/>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134597" w:rsidTr="00AD43F0">
        <w:tc>
          <w:tcPr>
            <w:tcW w:w="2190" w:type="dxa"/>
            <w:shd w:val="clear" w:color="auto" w:fill="auto"/>
          </w:tcPr>
          <w:p w:rsidR="00134597" w:rsidRPr="00605403" w:rsidRDefault="00134597"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Gjuhët dhe komunikimi</w:t>
            </w:r>
          </w:p>
        </w:tc>
        <w:tc>
          <w:tcPr>
            <w:tcW w:w="3390" w:type="dxa"/>
            <w:shd w:val="clear" w:color="auto" w:fill="auto"/>
          </w:tcPr>
          <w:p w:rsidR="00134597" w:rsidRPr="00605403" w:rsidRDefault="00134597"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Lënda:</w:t>
            </w:r>
            <w:r>
              <w:rPr>
                <w:rFonts w:ascii="Times New Roman" w:hAnsi="Times New Roman"/>
                <w:b/>
                <w:sz w:val="22"/>
                <w:szCs w:val="22"/>
              </w:rPr>
              <w:t xml:space="preserve"> Letërsi</w:t>
            </w:r>
          </w:p>
        </w:tc>
        <w:tc>
          <w:tcPr>
            <w:tcW w:w="3450" w:type="dxa"/>
            <w:shd w:val="clear" w:color="auto" w:fill="auto"/>
          </w:tcPr>
          <w:p w:rsidR="00134597" w:rsidRPr="00605403" w:rsidRDefault="00134597"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V</w:t>
            </w:r>
          </w:p>
        </w:tc>
        <w:tc>
          <w:tcPr>
            <w:tcW w:w="1500" w:type="dxa"/>
            <w:shd w:val="clear" w:color="auto" w:fill="auto"/>
          </w:tcPr>
          <w:p w:rsidR="00134597" w:rsidRPr="00605403" w:rsidRDefault="00134597"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XI</w:t>
            </w:r>
          </w:p>
        </w:tc>
      </w:tr>
      <w:tr w:rsidR="00134597" w:rsidTr="00AD43F0">
        <w:tc>
          <w:tcPr>
            <w:tcW w:w="5580" w:type="dxa"/>
            <w:gridSpan w:val="2"/>
            <w:shd w:val="clear" w:color="auto" w:fill="auto"/>
          </w:tcPr>
          <w:p w:rsidR="00134597" w:rsidRPr="00E90093" w:rsidRDefault="00134597" w:rsidP="00AD43F0">
            <w:pPr>
              <w:spacing w:line="360" w:lineRule="auto"/>
              <w:ind w:firstLine="0"/>
              <w:jc w:val="left"/>
              <w:rPr>
                <w:rFonts w:ascii="Times New Roman" w:hAnsi="Times New Roman"/>
                <w:bCs/>
                <w:sz w:val="22"/>
                <w:szCs w:val="22"/>
              </w:rPr>
            </w:pPr>
            <w:r w:rsidRPr="00605403">
              <w:rPr>
                <w:rFonts w:ascii="Times New Roman" w:hAnsi="Times New Roman"/>
                <w:b/>
                <w:sz w:val="22"/>
                <w:szCs w:val="22"/>
              </w:rPr>
              <w:t>Tema mësimore:</w:t>
            </w:r>
            <w:r>
              <w:rPr>
                <w:rFonts w:ascii="Times New Roman" w:hAnsi="Times New Roman"/>
                <w:b/>
                <w:sz w:val="22"/>
                <w:szCs w:val="22"/>
              </w:rPr>
              <w:t xml:space="preserve"> </w:t>
            </w:r>
            <w:r w:rsidRPr="00E90093">
              <w:rPr>
                <w:rFonts w:ascii="Times New Roman" w:hAnsi="Times New Roman"/>
                <w:bCs/>
                <w:sz w:val="22"/>
                <w:szCs w:val="22"/>
              </w:rPr>
              <w:t>Bisedë letrare</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Realizmi, karakteristikat, analizë romani:</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“Evgjeni Grande”</w:t>
            </w:r>
          </w:p>
          <w:p w:rsidR="00134597" w:rsidRPr="00113924" w:rsidRDefault="00134597"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134597" w:rsidRPr="00E90093" w:rsidRDefault="00134597" w:rsidP="00AD43F0">
            <w:pPr>
              <w:spacing w:line="360" w:lineRule="auto"/>
              <w:ind w:firstLine="0"/>
              <w:jc w:val="left"/>
              <w:rPr>
                <w:rFonts w:ascii="Times New Roman" w:hAnsi="Times New Roman"/>
                <w:bCs/>
                <w:sz w:val="22"/>
                <w:szCs w:val="22"/>
              </w:rPr>
            </w:pPr>
            <w:r w:rsidRPr="00605403">
              <w:rPr>
                <w:rFonts w:ascii="Times New Roman" w:hAnsi="Times New Roman"/>
                <w:b/>
                <w:sz w:val="22"/>
                <w:szCs w:val="22"/>
              </w:rPr>
              <w:t>Situata e të nxënit:</w:t>
            </w:r>
            <w:r>
              <w:rPr>
                <w:rFonts w:ascii="Times New Roman" w:hAnsi="Times New Roman"/>
                <w:b/>
                <w:sz w:val="22"/>
                <w:szCs w:val="22"/>
              </w:rPr>
              <w:t xml:space="preserve"> </w:t>
            </w:r>
            <w:r w:rsidRPr="00E90093">
              <w:rPr>
                <w:rFonts w:ascii="Times New Roman" w:hAnsi="Times New Roman"/>
                <w:bCs/>
                <w:sz w:val="22"/>
                <w:szCs w:val="22"/>
              </w:rPr>
              <w:t>Rëndësia e letërsisë realiste,</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Sfondi historik, përfaqësuesit kryesorë, analizë vepre.</w:t>
            </w:r>
          </w:p>
          <w:p w:rsidR="00134597" w:rsidRDefault="00134597" w:rsidP="00AD43F0">
            <w:pPr>
              <w:spacing w:line="360" w:lineRule="auto"/>
              <w:ind w:firstLine="0"/>
              <w:jc w:val="left"/>
              <w:rPr>
                <w:rFonts w:ascii="Times New Roman" w:hAnsi="Times New Roman"/>
                <w:sz w:val="22"/>
                <w:szCs w:val="22"/>
              </w:rPr>
            </w:pPr>
          </w:p>
          <w:p w:rsidR="00134597" w:rsidRPr="00113924" w:rsidRDefault="00134597" w:rsidP="00AD43F0">
            <w:pPr>
              <w:spacing w:line="360" w:lineRule="auto"/>
              <w:ind w:firstLine="0"/>
              <w:jc w:val="left"/>
              <w:rPr>
                <w:rFonts w:ascii="Times New Roman" w:hAnsi="Times New Roman"/>
                <w:sz w:val="22"/>
                <w:szCs w:val="22"/>
              </w:rPr>
            </w:pPr>
          </w:p>
        </w:tc>
      </w:tr>
      <w:tr w:rsidR="00134597" w:rsidTr="00AD43F0">
        <w:tc>
          <w:tcPr>
            <w:tcW w:w="10530" w:type="dxa"/>
            <w:gridSpan w:val="4"/>
            <w:shd w:val="clear" w:color="auto" w:fill="auto"/>
          </w:tcPr>
          <w:p w:rsidR="00134597" w:rsidRPr="00BC5C5A" w:rsidRDefault="00134597" w:rsidP="00AD43F0">
            <w:pPr>
              <w:ind w:firstLine="0"/>
              <w:rPr>
                <w:rFonts w:ascii="Times New Roman" w:hAnsi="Times New Roman"/>
                <w:b/>
                <w:sz w:val="22"/>
                <w:szCs w:val="22"/>
                <w:lang w:eastAsia="ja-JP"/>
              </w:rPr>
            </w:pPr>
            <w:r w:rsidRPr="00BC5C5A">
              <w:rPr>
                <w:rFonts w:ascii="Times New Roman" w:hAnsi="Times New Roman"/>
                <w:b/>
                <w:sz w:val="22"/>
                <w:szCs w:val="22"/>
              </w:rPr>
              <w:t>Rezultatet e të nxënit sipas kompetencave kyç</w:t>
            </w:r>
            <w:r w:rsidRPr="00BC5C5A">
              <w:rPr>
                <w:rFonts w:ascii="Times New Roman" w:hAnsi="Times New Roman"/>
                <w:b/>
                <w:sz w:val="22"/>
                <w:szCs w:val="22"/>
                <w:lang w:eastAsia="ja-JP"/>
              </w:rPr>
              <w:t>e:</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Kompetenca e komunikimit dhe të shprehurit</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Kompetenca e të menduarit</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Kompetenca qytetare</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Kompetenca e të mësuarit për të nxënë</w:t>
            </w:r>
          </w:p>
        </w:tc>
      </w:tr>
      <w:tr w:rsidR="00134597" w:rsidTr="00AD43F0">
        <w:tc>
          <w:tcPr>
            <w:tcW w:w="5580" w:type="dxa"/>
            <w:gridSpan w:val="2"/>
            <w:shd w:val="clear" w:color="auto" w:fill="auto"/>
          </w:tcPr>
          <w:p w:rsidR="00134597" w:rsidRDefault="00134597"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 xml:space="preserve">Rezultatet e të nxënit të kompetencave </w:t>
            </w:r>
            <w:r>
              <w:rPr>
                <w:rFonts w:ascii="Times New Roman" w:hAnsi="Times New Roman"/>
                <w:b/>
                <w:sz w:val="22"/>
                <w:szCs w:val="22"/>
              </w:rPr>
              <w:t>të fushës</w:t>
            </w:r>
            <w:r w:rsidRPr="00605403">
              <w:rPr>
                <w:rFonts w:ascii="Times New Roman" w:hAnsi="Times New Roman"/>
                <w:b/>
                <w:sz w:val="22"/>
                <w:szCs w:val="22"/>
              </w:rPr>
              <w:t xml:space="preserve"> sipas temës mësimore:</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Nxënësi:</w:t>
            </w:r>
          </w:p>
          <w:p w:rsidR="00134597" w:rsidRPr="00245D47" w:rsidRDefault="00134597" w:rsidP="00F064E8">
            <w:pPr>
              <w:pStyle w:val="ListParagraph"/>
              <w:numPr>
                <w:ilvl w:val="0"/>
                <w:numId w:val="148"/>
              </w:numPr>
              <w:spacing w:line="360" w:lineRule="auto"/>
              <w:jc w:val="left"/>
              <w:rPr>
                <w:rFonts w:ascii="Times New Roman" w:hAnsi="Times New Roman"/>
                <w:bCs/>
                <w:sz w:val="22"/>
                <w:szCs w:val="22"/>
              </w:rPr>
            </w:pPr>
            <w:r w:rsidRPr="00245D47">
              <w:rPr>
                <w:rFonts w:ascii="Times New Roman" w:hAnsi="Times New Roman"/>
                <w:bCs/>
              </w:rPr>
              <w:t>diskuton mbi kontekstin historik dhe letrar të realizmit;</w:t>
            </w:r>
          </w:p>
          <w:p w:rsidR="00134597" w:rsidRPr="00245D47" w:rsidRDefault="00134597" w:rsidP="00F064E8">
            <w:pPr>
              <w:pStyle w:val="ListParagraph"/>
              <w:numPr>
                <w:ilvl w:val="0"/>
                <w:numId w:val="148"/>
              </w:numPr>
              <w:spacing w:line="360" w:lineRule="auto"/>
              <w:jc w:val="left"/>
              <w:rPr>
                <w:rFonts w:ascii="Times New Roman" w:hAnsi="Times New Roman"/>
                <w:bCs/>
                <w:sz w:val="22"/>
                <w:szCs w:val="22"/>
              </w:rPr>
            </w:pPr>
            <w:r w:rsidRPr="00245D47">
              <w:rPr>
                <w:rFonts w:ascii="Times New Roman" w:hAnsi="Times New Roman"/>
                <w:bCs/>
              </w:rPr>
              <w:t>identifikon karakteristikat dhe parimet e realizmit;</w:t>
            </w:r>
          </w:p>
          <w:p w:rsidR="00134597" w:rsidRPr="00245D47" w:rsidRDefault="00134597" w:rsidP="00F064E8">
            <w:pPr>
              <w:pStyle w:val="ListParagraph"/>
              <w:numPr>
                <w:ilvl w:val="0"/>
                <w:numId w:val="148"/>
              </w:numPr>
              <w:spacing w:line="360" w:lineRule="auto"/>
              <w:jc w:val="left"/>
              <w:rPr>
                <w:rFonts w:ascii="Times New Roman" w:hAnsi="Times New Roman"/>
                <w:bCs/>
                <w:sz w:val="22"/>
                <w:szCs w:val="22"/>
              </w:rPr>
            </w:pPr>
            <w:r w:rsidRPr="00245D47">
              <w:rPr>
                <w:rFonts w:ascii="Times New Roman" w:hAnsi="Times New Roman"/>
                <w:bCs/>
              </w:rPr>
              <w:t>analizon një vepër përfaqësuese të këtij drejtimi letrar;</w:t>
            </w:r>
          </w:p>
          <w:p w:rsidR="00134597" w:rsidRPr="00605403" w:rsidRDefault="00134597" w:rsidP="00AD43F0">
            <w:pPr>
              <w:spacing w:line="360" w:lineRule="auto"/>
              <w:ind w:firstLine="0"/>
              <w:jc w:val="left"/>
              <w:rPr>
                <w:rFonts w:ascii="Times New Roman" w:hAnsi="Times New Roman"/>
                <w:b/>
                <w:sz w:val="22"/>
                <w:szCs w:val="22"/>
              </w:rPr>
            </w:pPr>
            <w:r w:rsidRPr="00473958">
              <w:rPr>
                <w:rFonts w:ascii="Times New Roman" w:hAnsi="Times New Roman"/>
                <w:bCs/>
              </w:rPr>
              <w:t xml:space="preserve">      -     vlerëson rolin e kësaj rryme në jetën shoqërore të kohës.</w:t>
            </w:r>
          </w:p>
        </w:tc>
        <w:tc>
          <w:tcPr>
            <w:tcW w:w="4950" w:type="dxa"/>
            <w:gridSpan w:val="2"/>
            <w:shd w:val="clear" w:color="auto" w:fill="auto"/>
          </w:tcPr>
          <w:p w:rsidR="00134597" w:rsidRPr="00605403" w:rsidRDefault="00134597"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Fjalët kyçe:</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 xml:space="preserve">Realizëm </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Objektivizëm</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Pozitivizëm</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Personazhe tipikë</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Rrethana tipike</w:t>
            </w:r>
          </w:p>
          <w:p w:rsidR="00134597" w:rsidRPr="00605403" w:rsidRDefault="00134597" w:rsidP="00AD43F0">
            <w:pPr>
              <w:spacing w:line="360" w:lineRule="auto"/>
              <w:ind w:firstLine="0"/>
              <w:jc w:val="left"/>
              <w:rPr>
                <w:rFonts w:ascii="Times New Roman" w:hAnsi="Times New Roman"/>
                <w:b/>
                <w:sz w:val="22"/>
                <w:szCs w:val="22"/>
              </w:rPr>
            </w:pPr>
          </w:p>
        </w:tc>
      </w:tr>
      <w:tr w:rsidR="00134597" w:rsidTr="00AD43F0">
        <w:tc>
          <w:tcPr>
            <w:tcW w:w="5580" w:type="dxa"/>
            <w:gridSpan w:val="2"/>
            <w:shd w:val="clear" w:color="auto" w:fill="auto"/>
          </w:tcPr>
          <w:p w:rsidR="00134597" w:rsidRPr="00E90093" w:rsidRDefault="00134597" w:rsidP="00AD43F0">
            <w:pPr>
              <w:spacing w:line="360" w:lineRule="auto"/>
              <w:ind w:firstLine="0"/>
              <w:jc w:val="left"/>
              <w:rPr>
                <w:rFonts w:ascii="Times New Roman" w:hAnsi="Times New Roman"/>
                <w:bCs/>
                <w:sz w:val="22"/>
                <w:szCs w:val="22"/>
              </w:rPr>
            </w:pPr>
            <w:r w:rsidRPr="00605403">
              <w:rPr>
                <w:rFonts w:ascii="Times New Roman" w:hAnsi="Times New Roman"/>
                <w:b/>
                <w:sz w:val="22"/>
                <w:szCs w:val="22"/>
              </w:rPr>
              <w:lastRenderedPageBreak/>
              <w:t>Burimet</w:t>
            </w:r>
            <w:r w:rsidRPr="00E90093">
              <w:rPr>
                <w:rFonts w:ascii="Times New Roman" w:hAnsi="Times New Roman"/>
                <w:bCs/>
                <w:sz w:val="22"/>
                <w:szCs w:val="22"/>
              </w:rPr>
              <w:t>: tekste letrare,</w:t>
            </w:r>
            <w:r>
              <w:rPr>
                <w:rFonts w:ascii="Times New Roman" w:hAnsi="Times New Roman"/>
                <w:bCs/>
                <w:sz w:val="22"/>
                <w:szCs w:val="22"/>
              </w:rPr>
              <w:t xml:space="preserve"> </w:t>
            </w:r>
            <w:r w:rsidRPr="00E90093">
              <w:rPr>
                <w:rFonts w:ascii="Times New Roman" w:hAnsi="Times New Roman"/>
                <w:bCs/>
                <w:sz w:val="22"/>
                <w:szCs w:val="22"/>
              </w:rPr>
              <w:t>kritika letrare,</w:t>
            </w:r>
            <w:r>
              <w:rPr>
                <w:rFonts w:ascii="Times New Roman" w:hAnsi="Times New Roman"/>
                <w:bCs/>
                <w:sz w:val="22"/>
                <w:szCs w:val="22"/>
              </w:rPr>
              <w:t xml:space="preserve"> </w:t>
            </w:r>
            <w:r w:rsidRPr="00E90093">
              <w:rPr>
                <w:rFonts w:ascii="Times New Roman" w:hAnsi="Times New Roman"/>
                <w:bCs/>
                <w:sz w:val="22"/>
                <w:szCs w:val="22"/>
              </w:rPr>
              <w:t>interneti,</w:t>
            </w:r>
            <w:r>
              <w:rPr>
                <w:rFonts w:ascii="Times New Roman" w:hAnsi="Times New Roman"/>
                <w:bCs/>
                <w:sz w:val="22"/>
                <w:szCs w:val="22"/>
              </w:rPr>
              <w:t xml:space="preserve"> </w:t>
            </w:r>
            <w:r w:rsidRPr="00E90093">
              <w:rPr>
                <w:rFonts w:ascii="Times New Roman" w:hAnsi="Times New Roman"/>
                <w:bCs/>
                <w:sz w:val="22"/>
                <w:szCs w:val="22"/>
              </w:rPr>
              <w:t>vepra e plotë.</w:t>
            </w:r>
          </w:p>
          <w:p w:rsidR="00134597" w:rsidRPr="00605403" w:rsidRDefault="00134597" w:rsidP="00AD43F0">
            <w:pPr>
              <w:spacing w:line="360" w:lineRule="auto"/>
              <w:ind w:firstLine="0"/>
              <w:jc w:val="left"/>
              <w:rPr>
                <w:rFonts w:ascii="Times New Roman" w:hAnsi="Times New Roman"/>
                <w:b/>
                <w:sz w:val="22"/>
                <w:szCs w:val="22"/>
              </w:rPr>
            </w:pPr>
          </w:p>
        </w:tc>
        <w:tc>
          <w:tcPr>
            <w:tcW w:w="4950" w:type="dxa"/>
            <w:gridSpan w:val="2"/>
            <w:shd w:val="clear" w:color="auto" w:fill="auto"/>
          </w:tcPr>
          <w:p w:rsidR="00134597" w:rsidRDefault="00134597" w:rsidP="00AD43F0">
            <w:pPr>
              <w:spacing w:line="360"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p>
          <w:p w:rsidR="00134597" w:rsidRPr="00605403" w:rsidRDefault="00134597" w:rsidP="00AD43F0">
            <w:pPr>
              <w:spacing w:line="360" w:lineRule="auto"/>
              <w:ind w:firstLine="0"/>
              <w:jc w:val="left"/>
              <w:rPr>
                <w:rFonts w:ascii="Times New Roman" w:hAnsi="Times New Roman"/>
                <w:b/>
                <w:sz w:val="22"/>
                <w:szCs w:val="22"/>
              </w:rPr>
            </w:pPr>
            <w:r w:rsidRPr="00E90093">
              <w:rPr>
                <w:rFonts w:ascii="Times New Roman" w:hAnsi="Times New Roman"/>
                <w:bCs/>
                <w:sz w:val="22"/>
                <w:szCs w:val="22"/>
              </w:rPr>
              <w:t>histori, gjuhë shqipe, filozofi, tik.</w:t>
            </w:r>
          </w:p>
        </w:tc>
      </w:tr>
      <w:tr w:rsidR="00134597" w:rsidTr="00AD43F0">
        <w:tc>
          <w:tcPr>
            <w:tcW w:w="10530" w:type="dxa"/>
            <w:gridSpan w:val="4"/>
            <w:shd w:val="clear" w:color="auto" w:fill="auto"/>
          </w:tcPr>
          <w:p w:rsidR="00134597" w:rsidRDefault="00134597" w:rsidP="00AD43F0">
            <w:pPr>
              <w:spacing w:line="360"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p w:rsidR="00134597" w:rsidRPr="00E90093" w:rsidRDefault="00134597" w:rsidP="00AD43F0">
            <w:pPr>
              <w:spacing w:line="360" w:lineRule="auto"/>
              <w:ind w:firstLine="0"/>
              <w:jc w:val="center"/>
              <w:rPr>
                <w:rFonts w:ascii="Times New Roman" w:hAnsi="Times New Roman"/>
                <w:bCs/>
                <w:sz w:val="22"/>
                <w:szCs w:val="22"/>
              </w:rPr>
            </w:pPr>
            <w:r w:rsidRPr="00E90093">
              <w:rPr>
                <w:rFonts w:ascii="Times New Roman" w:hAnsi="Times New Roman"/>
                <w:bCs/>
                <w:sz w:val="22"/>
                <w:szCs w:val="22"/>
              </w:rPr>
              <w:t xml:space="preserve">Diskutim-Ritregim-Shkrim funksional </w:t>
            </w:r>
          </w:p>
        </w:tc>
      </w:tr>
      <w:tr w:rsidR="00134597" w:rsidTr="00134597">
        <w:trPr>
          <w:trHeight w:val="1520"/>
        </w:trPr>
        <w:tc>
          <w:tcPr>
            <w:tcW w:w="10530" w:type="dxa"/>
            <w:gridSpan w:val="4"/>
            <w:shd w:val="clear" w:color="auto" w:fill="auto"/>
          </w:tcPr>
          <w:p w:rsidR="00134597" w:rsidRPr="001D1913" w:rsidRDefault="00134597" w:rsidP="00AD43F0">
            <w:pPr>
              <w:spacing w:line="360" w:lineRule="auto"/>
              <w:ind w:firstLine="0"/>
              <w:jc w:val="left"/>
              <w:rPr>
                <w:rFonts w:ascii="Times New Roman" w:hAnsi="Times New Roman"/>
                <w:b/>
                <w:sz w:val="22"/>
                <w:szCs w:val="22"/>
              </w:rPr>
            </w:pPr>
            <w:r w:rsidRPr="001D1913">
              <w:rPr>
                <w:rFonts w:ascii="Times New Roman" w:hAnsi="Times New Roman"/>
                <w:b/>
                <w:sz w:val="22"/>
                <w:szCs w:val="22"/>
              </w:rPr>
              <w:t>Organizimi i orës së mësimit</w:t>
            </w:r>
          </w:p>
          <w:p w:rsidR="00134597" w:rsidRPr="00E90093" w:rsidRDefault="00134597" w:rsidP="00AD43F0">
            <w:pPr>
              <w:spacing w:line="360" w:lineRule="auto"/>
              <w:ind w:firstLine="0"/>
              <w:jc w:val="left"/>
              <w:rPr>
                <w:rFonts w:ascii="Times New Roman" w:hAnsi="Times New Roman"/>
                <w:bCs/>
                <w:sz w:val="22"/>
                <w:szCs w:val="22"/>
              </w:rPr>
            </w:pPr>
            <w:r w:rsidRPr="00E90093">
              <w:rPr>
                <w:rFonts w:ascii="Times New Roman" w:hAnsi="Times New Roman"/>
                <w:bCs/>
                <w:sz w:val="22"/>
                <w:szCs w:val="22"/>
              </w:rPr>
              <w:t>Kjo bisedë letrare do të zhvillohet për drejtimin e realizmit.</w:t>
            </w:r>
          </w:p>
          <w:p w:rsidR="00134597" w:rsidRPr="00E90093" w:rsidRDefault="00F064E8" w:rsidP="00AD43F0">
            <w:pPr>
              <w:spacing w:line="360" w:lineRule="auto"/>
              <w:ind w:firstLine="0"/>
              <w:jc w:val="left"/>
              <w:rPr>
                <w:rFonts w:ascii="Times New Roman" w:hAnsi="Times New Roman"/>
                <w:b/>
                <w:sz w:val="22"/>
                <w:szCs w:val="22"/>
              </w:rPr>
            </w:pPr>
            <w:r>
              <w:rPr>
                <w:i/>
                <w:iCs/>
                <w:noProof/>
                <w:lang w:val="en-US"/>
              </w:rPr>
              <mc:AlternateContent>
                <mc:Choice Requires="wps">
                  <w:drawing>
                    <wp:anchor distT="0" distB="0" distL="114300" distR="114300" simplePos="0" relativeHeight="252076032" behindDoc="0" locked="0" layoutInCell="1" allowOverlap="1">
                      <wp:simplePos x="0" y="0"/>
                      <wp:positionH relativeFrom="column">
                        <wp:posOffset>7626985</wp:posOffset>
                      </wp:positionH>
                      <wp:positionV relativeFrom="paragraph">
                        <wp:posOffset>114935</wp:posOffset>
                      </wp:positionV>
                      <wp:extent cx="852805" cy="647700"/>
                      <wp:effectExtent l="13335" t="17780" r="19685" b="10795"/>
                      <wp:wrapNone/>
                      <wp:docPr id="261" name="AutoShap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2805" cy="647700"/>
                              </a:xfrm>
                              <a:custGeom>
                                <a:avLst/>
                                <a:gdLst>
                                  <a:gd name="G0" fmla="+- 9257 0 0"/>
                                  <a:gd name="G1" fmla="+- 18514 0 0"/>
                                  <a:gd name="G2" fmla="+- 7200 0 0"/>
                                  <a:gd name="G3" fmla="*/ 9257 1 2"/>
                                  <a:gd name="G4" fmla="+- G3 10800 0"/>
                                  <a:gd name="G5" fmla="+- 21600 9257 18514"/>
                                  <a:gd name="G6" fmla="+- 18514 7200 0"/>
                                  <a:gd name="G7" fmla="*/ G6 1 2"/>
                                  <a:gd name="G8" fmla="*/ 18514 2 1"/>
                                  <a:gd name="G9" fmla="+- G8 0 21600"/>
                                  <a:gd name="G10" fmla="*/ 21600 G0 G1"/>
                                  <a:gd name="G11" fmla="*/ 21600 G4 G1"/>
                                  <a:gd name="G12" fmla="*/ 21600 G5 G1"/>
                                  <a:gd name="G13" fmla="*/ 21600 G7 G1"/>
                                  <a:gd name="G14" fmla="*/ 18514 1 2"/>
                                  <a:gd name="G15" fmla="+- G5 0 G4"/>
                                  <a:gd name="G16" fmla="+- G0 0 G4"/>
                                  <a:gd name="G17" fmla="*/ G2 G15 G16"/>
                                  <a:gd name="T0" fmla="*/ 15429 w 21600"/>
                                  <a:gd name="T1" fmla="*/ 0 h 21600"/>
                                  <a:gd name="T2" fmla="*/ 9257 w 21600"/>
                                  <a:gd name="T3" fmla="*/ 7200 h 21600"/>
                                  <a:gd name="T4" fmla="*/ 0 w 21600"/>
                                  <a:gd name="T5" fmla="*/ 18001 h 21600"/>
                                  <a:gd name="T6" fmla="*/ 9257 w 21600"/>
                                  <a:gd name="T7" fmla="*/ 21600 h 21600"/>
                                  <a:gd name="T8" fmla="*/ 18514 w 21600"/>
                                  <a:gd name="T9" fmla="*/ 15000 h 21600"/>
                                  <a:gd name="T10" fmla="*/ 21600 w 21600"/>
                                  <a:gd name="T11" fmla="*/ 7200 h 21600"/>
                                  <a:gd name="T12" fmla="*/ 17694720 60000 65536"/>
                                  <a:gd name="T13" fmla="*/ 11796480 60000 65536"/>
                                  <a:gd name="T14" fmla="*/ 11796480 60000 65536"/>
                                  <a:gd name="T15" fmla="*/ 5898240 60000 65536"/>
                                  <a:gd name="T16" fmla="*/ 0 60000 65536"/>
                                  <a:gd name="T17" fmla="*/ 0 60000 65536"/>
                                  <a:gd name="T18" fmla="*/ 0 w 21600"/>
                                  <a:gd name="T19" fmla="*/ G12 h 21600"/>
                                  <a:gd name="T20" fmla="*/ G1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454566" id="AutoShape 379" o:spid="_x0000_s1026" style="position:absolute;margin-left:600.55pt;margin-top:9.05pt;width:67.15pt;height:51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" path="m15429,l9257,7200r3086,l12343,14400,,14400r,7200l18514,21600r,-14400l21600,7200,15429,xe">
                      <v:stroke joinstyle="miter"/>
                      <v:path o:connecttype="custom" o:connectlocs="609163,0;365482,215900;0,539780;365482,647700;730964,449792;852805,215900" o:connectangles="270,180,180,90,0,0" textboxrect="0,14400,18514,21600"/>
                    </v:shape>
                  </w:pict>
                </mc:Fallback>
              </mc:AlternateContent>
            </w:r>
            <w:r w:rsidR="00134597" w:rsidRPr="00245D47">
              <w:rPr>
                <w:rFonts w:ascii="Times New Roman" w:hAnsi="Times New Roman"/>
                <w:b/>
                <w:i/>
                <w:iCs/>
              </w:rPr>
              <w:t>Hapi 1.</w:t>
            </w:r>
            <w:r w:rsidR="00134597">
              <w:rPr>
                <w:rFonts w:ascii="Times New Roman" w:hAnsi="Times New Roman"/>
                <w:b/>
                <w:sz w:val="22"/>
                <w:szCs w:val="22"/>
              </w:rPr>
              <w:t xml:space="preserve"> </w:t>
            </w:r>
            <w:r w:rsidR="00134597" w:rsidRPr="00E90093">
              <w:rPr>
                <w:rFonts w:ascii="Times New Roman" w:hAnsi="Times New Roman"/>
                <w:b/>
                <w:sz w:val="22"/>
                <w:szCs w:val="22"/>
              </w:rPr>
              <w:t>Diskutim,</w:t>
            </w:r>
            <w:r w:rsidR="00134597">
              <w:rPr>
                <w:rFonts w:ascii="Times New Roman" w:hAnsi="Times New Roman"/>
                <w:b/>
                <w:sz w:val="22"/>
                <w:szCs w:val="22"/>
              </w:rPr>
              <w:t xml:space="preserve"> S</w:t>
            </w:r>
            <w:r w:rsidR="00134597" w:rsidRPr="00E90093">
              <w:rPr>
                <w:rFonts w:ascii="Times New Roman" w:hAnsi="Times New Roman"/>
                <w:b/>
                <w:sz w:val="22"/>
                <w:szCs w:val="22"/>
              </w:rPr>
              <w:t>tuhi mendimesh</w:t>
            </w:r>
            <w:r w:rsidR="00134597">
              <w:rPr>
                <w:rFonts w:ascii="Times New Roman" w:hAnsi="Times New Roman"/>
                <w:b/>
                <w:sz w:val="22"/>
                <w:szCs w:val="22"/>
              </w:rPr>
              <w:t>.</w:t>
            </w:r>
          </w:p>
          <w:p w:rsidR="00134597" w:rsidRPr="00E90093" w:rsidRDefault="00F064E8" w:rsidP="00AD43F0">
            <w:pPr>
              <w:spacing w:line="360" w:lineRule="auto"/>
              <w:ind w:firstLine="0"/>
              <w:jc w:val="left"/>
              <w:rPr>
                <w:rFonts w:ascii="Times New Roman" w:hAnsi="Times New Roman"/>
                <w:bCs/>
                <w:sz w:val="22"/>
                <w:szCs w:val="22"/>
              </w:rPr>
            </w:pPr>
            <w:r>
              <w:rPr>
                <w:rFonts w:ascii="Times New Roman" w:hAnsi="Times New Roman"/>
                <w:bCs/>
                <w:noProof/>
                <w:lang w:val="en-US"/>
              </w:rPr>
              <mc:AlternateContent>
                <mc:Choice Requires="wps">
                  <w:drawing>
                    <wp:anchor distT="0" distB="0" distL="114300" distR="114300" simplePos="0" relativeHeight="252072960" behindDoc="0" locked="0" layoutInCell="1" allowOverlap="1">
                      <wp:simplePos x="0" y="0"/>
                      <wp:positionH relativeFrom="column">
                        <wp:posOffset>-5353050</wp:posOffset>
                      </wp:positionH>
                      <wp:positionV relativeFrom="paragraph">
                        <wp:posOffset>194310</wp:posOffset>
                      </wp:positionV>
                      <wp:extent cx="4162425" cy="905510"/>
                      <wp:effectExtent l="6350" t="5080" r="12700" b="13335"/>
                      <wp:wrapNone/>
                      <wp:docPr id="260" name="AutoShap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flipV="1">
                                <a:off x="0" y="0"/>
                                <a:ext cx="4162425" cy="905510"/>
                              </a:xfrm>
                              <a:prstGeom prst="upArrow">
                                <a:avLst>
                                  <a:gd name="adj1" fmla="val 100000"/>
                                  <a:gd name="adj2" fmla="val 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F8E0BC"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376" o:spid="_x0000_s1026" type="#_x0000_t68" style="position:absolute;margin-left:-421.5pt;margin-top:15.3pt;width:327.75pt;height:71.3pt;flip:x y;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" adj="0,0">
                      <v:textbox style="layout-flow:vertical-ideographic"/>
                    </v:shape>
                  </w:pict>
                </mc:Fallback>
              </mc:AlternateContent>
            </w:r>
            <w:r>
              <w:rPr>
                <w:rFonts w:ascii="Times New Roman" w:hAnsi="Times New Roman"/>
                <w:bCs/>
                <w:noProof/>
                <w:lang w:val="en-US"/>
              </w:rPr>
              <mc:AlternateContent>
                <mc:Choice Requires="wps">
                  <w:drawing>
                    <wp:anchor distT="0" distB="0" distL="114300" distR="114300" simplePos="0" relativeHeight="252061696" behindDoc="0" locked="0" layoutInCell="1" allowOverlap="1">
                      <wp:simplePos x="0" y="0"/>
                      <wp:positionH relativeFrom="column">
                        <wp:posOffset>10602595</wp:posOffset>
                      </wp:positionH>
                      <wp:positionV relativeFrom="paragraph">
                        <wp:posOffset>50165</wp:posOffset>
                      </wp:positionV>
                      <wp:extent cx="914400" cy="609600"/>
                      <wp:effectExtent l="3369945" t="13335" r="11430" b="1386840"/>
                      <wp:wrapNone/>
                      <wp:docPr id="259" name="AutoShap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09600"/>
                              </a:xfrm>
                              <a:prstGeom prst="cloudCallout">
                                <a:avLst>
                                  <a:gd name="adj1" fmla="val -414514"/>
                                  <a:gd name="adj2" fmla="val 272398"/>
                                </a:avLst>
                              </a:prstGeom>
                              <a:solidFill>
                                <a:srgbClr val="FFFFFF"/>
                              </a:solidFill>
                              <a:ln w="9525">
                                <a:solidFill>
                                  <a:srgbClr val="000000"/>
                                </a:solidFill>
                                <a:round/>
                                <a:headEnd/>
                                <a:tailEnd/>
                              </a:ln>
                            </wps:spPr>
                            <wps:txbx>
                              <w:txbxContent>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365" o:spid="_x0000_s1192" type="#_x0000_t106" style="position:absolute;margin-left:834.85pt;margin-top:3.95pt;width:1in;height:48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" adj="-78735,69638">
                      <v:textbox>
                        <w:txbxContent>
                          <w:p w:rsidR="00AD43F0" w:rsidRDefault="00AD43F0" w:rsidP="00134597"/>
                        </w:txbxContent>
                      </v:textbox>
                    </v:shape>
                  </w:pict>
                </mc:Fallback>
              </mc:AlternateContent>
            </w:r>
            <w:r w:rsidR="00134597" w:rsidRPr="00E90093">
              <w:rPr>
                <w:rFonts w:ascii="Times New Roman" w:hAnsi="Times New Roman"/>
                <w:bCs/>
                <w:sz w:val="22"/>
                <w:szCs w:val="22"/>
              </w:rPr>
              <w:t>Nxënësit do të diskutojnë mbi drejtimin letrar të realizmit, duke i përmbledhur njohuritë e tyre në skemën e mëposhtme.</w:t>
            </w:r>
          </w:p>
          <w:p w:rsidR="00134597" w:rsidRDefault="00134597" w:rsidP="00AD43F0">
            <w:pPr>
              <w:spacing w:line="360" w:lineRule="auto"/>
              <w:ind w:firstLine="0"/>
              <w:jc w:val="left"/>
              <w:rPr>
                <w:rFonts w:ascii="Times New Roman" w:hAnsi="Times New Roman"/>
                <w:b/>
                <w:sz w:val="22"/>
                <w:szCs w:val="22"/>
              </w:rPr>
            </w:pPr>
          </w:p>
          <w:p w:rsidR="00134597" w:rsidRDefault="00134597" w:rsidP="00AD43F0">
            <w:pPr>
              <w:spacing w:line="360" w:lineRule="auto"/>
              <w:ind w:firstLine="0"/>
              <w:jc w:val="left"/>
              <w:rPr>
                <w:rFonts w:ascii="Times New Roman" w:hAnsi="Times New Roman"/>
                <w:b/>
                <w:sz w:val="22"/>
                <w:szCs w:val="22"/>
              </w:rPr>
            </w:pPr>
          </w:p>
          <w:p w:rsidR="00134597" w:rsidRDefault="00134597" w:rsidP="00AD43F0">
            <w:pPr>
              <w:spacing w:line="360" w:lineRule="auto"/>
              <w:ind w:firstLine="0"/>
              <w:jc w:val="left"/>
              <w:rPr>
                <w:rFonts w:ascii="Times New Roman" w:hAnsi="Times New Roman"/>
                <w:b/>
                <w:sz w:val="22"/>
                <w:szCs w:val="22"/>
              </w:rPr>
            </w:pPr>
          </w:p>
          <w:p w:rsidR="00134597" w:rsidRPr="001D1913" w:rsidRDefault="00F064E8" w:rsidP="00AD43F0">
            <w:pPr>
              <w:spacing w:line="360" w:lineRule="auto"/>
              <w:ind w:firstLine="0"/>
              <w:jc w:val="left"/>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054528" behindDoc="0" locked="0" layoutInCell="1" allowOverlap="1">
                      <wp:simplePos x="0" y="0"/>
                      <wp:positionH relativeFrom="column">
                        <wp:posOffset>543560</wp:posOffset>
                      </wp:positionH>
                      <wp:positionV relativeFrom="paragraph">
                        <wp:posOffset>177800</wp:posOffset>
                      </wp:positionV>
                      <wp:extent cx="1371600" cy="1095375"/>
                      <wp:effectExtent l="6985" t="12065" r="12065" b="6985"/>
                      <wp:wrapNone/>
                      <wp:docPr id="258" name="Text Box 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095375"/>
                              </a:xfrm>
                              <a:prstGeom prst="rect">
                                <a:avLst/>
                              </a:prstGeom>
                              <a:solidFill>
                                <a:srgbClr val="FFFFFF"/>
                              </a:solidFill>
                              <a:ln w="9525">
                                <a:solidFill>
                                  <a:srgbClr val="000000"/>
                                </a:solidFill>
                                <a:miter lim="800000"/>
                                <a:headEnd/>
                                <a:tailEnd/>
                              </a:ln>
                            </wps:spPr>
                            <wps:txbx>
                              <w:txbxContent>
                                <w:p w:rsidR="00AD43F0" w:rsidRPr="001D1913" w:rsidRDefault="00AD43F0" w:rsidP="00134597">
                                  <w:pPr>
                                    <w:ind w:firstLine="0"/>
                                    <w:rPr>
                                      <w:b/>
                                      <w:sz w:val="16"/>
                                      <w:szCs w:val="16"/>
                                    </w:rPr>
                                  </w:pPr>
                                  <w:r w:rsidRPr="001D1913">
                                    <w:rPr>
                                      <w:b/>
                                      <w:sz w:val="16"/>
                                      <w:szCs w:val="16"/>
                                    </w:rPr>
                                    <w:t>KONTEKSTI HISTORIK</w:t>
                                  </w:r>
                                </w:p>
                                <w:p w:rsidR="00AD43F0" w:rsidRDefault="00AD43F0" w:rsidP="00134597">
                                  <w:pPr>
                                    <w:ind w:firstLine="0"/>
                                    <w:rPr>
                                      <w:sz w:val="16"/>
                                      <w:szCs w:val="16"/>
                                    </w:rPr>
                                  </w:pPr>
                                </w:p>
                                <w:p w:rsidR="00AD43F0" w:rsidRDefault="00AD43F0" w:rsidP="00134597">
                                  <w:pPr>
                                    <w:ind w:firstLine="0"/>
                                    <w:rPr>
                                      <w:sz w:val="16"/>
                                      <w:szCs w:val="16"/>
                                    </w:rPr>
                                  </w:pPr>
                                  <w:r>
                                    <w:rPr>
                                      <w:sz w:val="16"/>
                                      <w:szCs w:val="16"/>
                                    </w:rPr>
                                    <w:t>SHEKULLI 19</w:t>
                                  </w:r>
                                </w:p>
                                <w:p w:rsidR="00AD43F0" w:rsidRDefault="00AD43F0" w:rsidP="00134597">
                                  <w:pPr>
                                    <w:ind w:firstLine="0"/>
                                    <w:rPr>
                                      <w:sz w:val="16"/>
                                      <w:szCs w:val="16"/>
                                    </w:rPr>
                                  </w:pPr>
                                  <w:r>
                                    <w:rPr>
                                      <w:sz w:val="16"/>
                                      <w:szCs w:val="16"/>
                                    </w:rPr>
                                    <w:t>DËSHTIMI I REVOLUCIONIT</w:t>
                                  </w:r>
                                </w:p>
                                <w:p w:rsidR="00AD43F0" w:rsidRDefault="00AD43F0" w:rsidP="00134597">
                                  <w:pPr>
                                    <w:ind w:firstLine="0"/>
                                    <w:rPr>
                                      <w:sz w:val="16"/>
                                      <w:szCs w:val="16"/>
                                    </w:rPr>
                                  </w:pPr>
                                  <w:r>
                                    <w:rPr>
                                      <w:sz w:val="16"/>
                                      <w:szCs w:val="16"/>
                                    </w:rPr>
                                    <w:t>FUQIZIMI I BORGJEZISË</w:t>
                                  </w:r>
                                </w:p>
                                <w:p w:rsidR="00AD43F0" w:rsidRDefault="00AD43F0" w:rsidP="00134597">
                                  <w:pPr>
                                    <w:ind w:firstLine="0"/>
                                    <w:rPr>
                                      <w:sz w:val="16"/>
                                      <w:szCs w:val="16"/>
                                    </w:rPr>
                                  </w:pPr>
                                  <w:r>
                                    <w:rPr>
                                      <w:sz w:val="16"/>
                                      <w:szCs w:val="16"/>
                                    </w:rPr>
                                    <w:t>PËRPARIMI I SHKENCËS</w:t>
                                  </w:r>
                                </w:p>
                                <w:p w:rsidR="00AD43F0" w:rsidRPr="00F13196" w:rsidRDefault="00AD43F0" w:rsidP="00134597">
                                  <w:pPr>
                                    <w:ind w:firstLine="0"/>
                                    <w:rPr>
                                      <w:sz w:val="16"/>
                                      <w:szCs w:val="16"/>
                                    </w:rPr>
                                  </w:pPr>
                                  <w:r>
                                    <w:rPr>
                                      <w:sz w:val="16"/>
                                      <w:szCs w:val="16"/>
                                    </w:rPr>
                                    <w:t>ZHVILLIMI I INDUSTRISË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8" o:spid="_x0000_s1193" type="#_x0000_t202" style="position:absolute;margin-left:42.8pt;margin-top:14pt;width:108pt;height:86.2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">
                      <v:textbox>
                        <w:txbxContent>
                          <w:p w:rsidR="00AD43F0" w:rsidRPr="001D1913" w:rsidRDefault="00AD43F0" w:rsidP="00134597">
                            <w:pPr>
                              <w:ind w:firstLine="0"/>
                              <w:rPr>
                                <w:b/>
                                <w:sz w:val="16"/>
                                <w:szCs w:val="16"/>
                              </w:rPr>
                            </w:pPr>
                            <w:r w:rsidRPr="001D1913">
                              <w:rPr>
                                <w:b/>
                                <w:sz w:val="16"/>
                                <w:szCs w:val="16"/>
                              </w:rPr>
                              <w:t>KONTEKSTI HISTORIK</w:t>
                            </w:r>
                          </w:p>
                          <w:p w:rsidR="00AD43F0" w:rsidRDefault="00AD43F0" w:rsidP="00134597">
                            <w:pPr>
                              <w:ind w:firstLine="0"/>
                              <w:rPr>
                                <w:sz w:val="16"/>
                                <w:szCs w:val="16"/>
                              </w:rPr>
                            </w:pPr>
                          </w:p>
                          <w:p w:rsidR="00AD43F0" w:rsidRDefault="00AD43F0" w:rsidP="00134597">
                            <w:pPr>
                              <w:ind w:firstLine="0"/>
                              <w:rPr>
                                <w:sz w:val="16"/>
                                <w:szCs w:val="16"/>
                              </w:rPr>
                            </w:pPr>
                            <w:r>
                              <w:rPr>
                                <w:sz w:val="16"/>
                                <w:szCs w:val="16"/>
                              </w:rPr>
                              <w:t>SHEKULLI 19</w:t>
                            </w:r>
                          </w:p>
                          <w:p w:rsidR="00AD43F0" w:rsidRDefault="00AD43F0" w:rsidP="00134597">
                            <w:pPr>
                              <w:ind w:firstLine="0"/>
                              <w:rPr>
                                <w:sz w:val="16"/>
                                <w:szCs w:val="16"/>
                              </w:rPr>
                            </w:pPr>
                            <w:r>
                              <w:rPr>
                                <w:sz w:val="16"/>
                                <w:szCs w:val="16"/>
                              </w:rPr>
                              <w:t>DËSHTIMI I REVOLUCIONIT</w:t>
                            </w:r>
                          </w:p>
                          <w:p w:rsidR="00AD43F0" w:rsidRDefault="00AD43F0" w:rsidP="00134597">
                            <w:pPr>
                              <w:ind w:firstLine="0"/>
                              <w:rPr>
                                <w:sz w:val="16"/>
                                <w:szCs w:val="16"/>
                              </w:rPr>
                            </w:pPr>
                            <w:r>
                              <w:rPr>
                                <w:sz w:val="16"/>
                                <w:szCs w:val="16"/>
                              </w:rPr>
                              <w:t>FUQIZIMI I BORGJEZISË</w:t>
                            </w:r>
                          </w:p>
                          <w:p w:rsidR="00AD43F0" w:rsidRDefault="00AD43F0" w:rsidP="00134597">
                            <w:pPr>
                              <w:ind w:firstLine="0"/>
                              <w:rPr>
                                <w:sz w:val="16"/>
                                <w:szCs w:val="16"/>
                              </w:rPr>
                            </w:pPr>
                            <w:r>
                              <w:rPr>
                                <w:sz w:val="16"/>
                                <w:szCs w:val="16"/>
                              </w:rPr>
                              <w:t>PËRPARIMI I SHKENCËS</w:t>
                            </w:r>
                          </w:p>
                          <w:p w:rsidR="00AD43F0" w:rsidRPr="00F13196" w:rsidRDefault="00AD43F0" w:rsidP="00134597">
                            <w:pPr>
                              <w:ind w:firstLine="0"/>
                              <w:rPr>
                                <w:sz w:val="16"/>
                                <w:szCs w:val="16"/>
                              </w:rPr>
                            </w:pPr>
                            <w:r>
                              <w:rPr>
                                <w:sz w:val="16"/>
                                <w:szCs w:val="16"/>
                              </w:rPr>
                              <w:t>ZHVILLIMI I INDUSTRISË</w:t>
                            </w:r>
                          </w:p>
                        </w:txbxContent>
                      </v:textbox>
                    </v:shape>
                  </w:pict>
                </mc:Fallback>
              </mc:AlternateContent>
            </w:r>
          </w:p>
          <w:p w:rsidR="00134597" w:rsidRPr="001D1913" w:rsidRDefault="00F064E8" w:rsidP="00AD43F0">
            <w:pPr>
              <w:spacing w:line="360" w:lineRule="auto"/>
              <w:ind w:firstLine="0"/>
              <w:jc w:val="left"/>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052480" behindDoc="0" locked="0" layoutInCell="1" allowOverlap="1">
                      <wp:simplePos x="0" y="0"/>
                      <wp:positionH relativeFrom="column">
                        <wp:posOffset>4373245</wp:posOffset>
                      </wp:positionH>
                      <wp:positionV relativeFrom="paragraph">
                        <wp:posOffset>-3175</wp:posOffset>
                      </wp:positionV>
                      <wp:extent cx="1139190" cy="914400"/>
                      <wp:effectExtent l="7620" t="5715" r="5715" b="13335"/>
                      <wp:wrapNone/>
                      <wp:docPr id="257"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9190" cy="914400"/>
                              </a:xfrm>
                              <a:prstGeom prst="rect">
                                <a:avLst/>
                              </a:prstGeom>
                              <a:solidFill>
                                <a:srgbClr val="FFFFFF"/>
                              </a:solidFill>
                              <a:ln w="9525">
                                <a:solidFill>
                                  <a:srgbClr val="000000"/>
                                </a:solidFill>
                                <a:miter lim="800000"/>
                                <a:headEnd/>
                                <a:tailEnd/>
                              </a:ln>
                            </wps:spPr>
                            <wps:txbx>
                              <w:txbxContent>
                                <w:p w:rsidR="00AD43F0" w:rsidRPr="001D1913" w:rsidRDefault="00AD43F0" w:rsidP="00134597">
                                  <w:pPr>
                                    <w:ind w:firstLine="0"/>
                                    <w:rPr>
                                      <w:b/>
                                      <w:sz w:val="16"/>
                                      <w:szCs w:val="16"/>
                                    </w:rPr>
                                  </w:pPr>
                                  <w:r w:rsidRPr="001D1913">
                                    <w:rPr>
                                      <w:b/>
                                      <w:sz w:val="16"/>
                                      <w:szCs w:val="16"/>
                                    </w:rPr>
                                    <w:t>PARIMET</w:t>
                                  </w:r>
                                </w:p>
                                <w:p w:rsidR="00AD43F0" w:rsidRDefault="00AD43F0" w:rsidP="00134597">
                                  <w:pPr>
                                    <w:ind w:firstLine="0"/>
                                    <w:rPr>
                                      <w:sz w:val="16"/>
                                      <w:szCs w:val="16"/>
                                    </w:rPr>
                                  </w:pPr>
                                </w:p>
                                <w:p w:rsidR="00AD43F0" w:rsidRDefault="00AD43F0" w:rsidP="00134597">
                                  <w:pPr>
                                    <w:ind w:firstLine="0"/>
                                    <w:jc w:val="left"/>
                                    <w:rPr>
                                      <w:sz w:val="16"/>
                                      <w:szCs w:val="16"/>
                                    </w:rPr>
                                  </w:pPr>
                                  <w:r>
                                    <w:rPr>
                                      <w:sz w:val="16"/>
                                      <w:szCs w:val="16"/>
                                    </w:rPr>
                                    <w:t xml:space="preserve">   TIPIZIMI I      PERSONAZHEVE</w:t>
                                  </w:r>
                                </w:p>
                                <w:p w:rsidR="00AD43F0" w:rsidRDefault="00AD43F0" w:rsidP="00134597">
                                  <w:pPr>
                                    <w:ind w:firstLine="0"/>
                                    <w:jc w:val="left"/>
                                    <w:rPr>
                                      <w:sz w:val="16"/>
                                      <w:szCs w:val="16"/>
                                    </w:rPr>
                                  </w:pPr>
                                  <w:r>
                                    <w:rPr>
                                      <w:sz w:val="16"/>
                                      <w:szCs w:val="16"/>
                                    </w:rPr>
                                    <w:t>OBJEKTIVIZMI</w:t>
                                  </w:r>
                                </w:p>
                                <w:p w:rsidR="00AD43F0" w:rsidRPr="00F13196" w:rsidRDefault="00AD43F0" w:rsidP="00134597">
                                  <w:pPr>
                                    <w:ind w:firstLine="0"/>
                                    <w:jc w:val="left"/>
                                    <w:rPr>
                                      <w:sz w:val="16"/>
                                      <w:szCs w:val="16"/>
                                    </w:rPr>
                                  </w:pPr>
                                  <w:r>
                                    <w:rPr>
                                      <w:sz w:val="16"/>
                                      <w:szCs w:val="16"/>
                                    </w:rPr>
                                    <w:t>PAVETËSIA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6" o:spid="_x0000_s1194" type="#_x0000_t202" style="position:absolute;margin-left:344.35pt;margin-top:-.25pt;width:89.7pt;height:1in;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">
                      <v:textbox>
                        <w:txbxContent>
                          <w:p w:rsidR="00AD43F0" w:rsidRPr="001D1913" w:rsidRDefault="00AD43F0" w:rsidP="00134597">
                            <w:pPr>
                              <w:ind w:firstLine="0"/>
                              <w:rPr>
                                <w:b/>
                                <w:sz w:val="16"/>
                                <w:szCs w:val="16"/>
                              </w:rPr>
                            </w:pPr>
                            <w:r w:rsidRPr="001D1913">
                              <w:rPr>
                                <w:b/>
                                <w:sz w:val="16"/>
                                <w:szCs w:val="16"/>
                              </w:rPr>
                              <w:t>PARIMET</w:t>
                            </w:r>
                          </w:p>
                          <w:p w:rsidR="00AD43F0" w:rsidRDefault="00AD43F0" w:rsidP="00134597">
                            <w:pPr>
                              <w:ind w:firstLine="0"/>
                              <w:rPr>
                                <w:sz w:val="16"/>
                                <w:szCs w:val="16"/>
                              </w:rPr>
                            </w:pPr>
                          </w:p>
                          <w:p w:rsidR="00AD43F0" w:rsidRDefault="00AD43F0" w:rsidP="00134597">
                            <w:pPr>
                              <w:ind w:firstLine="0"/>
                              <w:jc w:val="left"/>
                              <w:rPr>
                                <w:sz w:val="16"/>
                                <w:szCs w:val="16"/>
                              </w:rPr>
                            </w:pPr>
                            <w:r>
                              <w:rPr>
                                <w:sz w:val="16"/>
                                <w:szCs w:val="16"/>
                              </w:rPr>
                              <w:t xml:space="preserve">   TIPIZIMI I      PERSONAZHEVE</w:t>
                            </w:r>
                          </w:p>
                          <w:p w:rsidR="00AD43F0" w:rsidRDefault="00AD43F0" w:rsidP="00134597">
                            <w:pPr>
                              <w:ind w:firstLine="0"/>
                              <w:jc w:val="left"/>
                              <w:rPr>
                                <w:sz w:val="16"/>
                                <w:szCs w:val="16"/>
                              </w:rPr>
                            </w:pPr>
                            <w:r>
                              <w:rPr>
                                <w:sz w:val="16"/>
                                <w:szCs w:val="16"/>
                              </w:rPr>
                              <w:t>OBJEKTIVIZMI</w:t>
                            </w:r>
                          </w:p>
                          <w:p w:rsidR="00AD43F0" w:rsidRPr="00F13196" w:rsidRDefault="00AD43F0" w:rsidP="00134597">
                            <w:pPr>
                              <w:ind w:firstLine="0"/>
                              <w:jc w:val="left"/>
                              <w:rPr>
                                <w:sz w:val="16"/>
                                <w:szCs w:val="16"/>
                              </w:rPr>
                            </w:pPr>
                            <w:r>
                              <w:rPr>
                                <w:sz w:val="16"/>
                                <w:szCs w:val="16"/>
                              </w:rPr>
                              <w:t>PAVETËSIA</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2073984" behindDoc="0" locked="0" layoutInCell="1" allowOverlap="1">
                      <wp:simplePos x="0" y="0"/>
                      <wp:positionH relativeFrom="column">
                        <wp:posOffset>7642860</wp:posOffset>
                      </wp:positionH>
                      <wp:positionV relativeFrom="paragraph">
                        <wp:posOffset>-3175</wp:posOffset>
                      </wp:positionV>
                      <wp:extent cx="741680" cy="669290"/>
                      <wp:effectExtent l="10160" t="15240" r="19685" b="10795"/>
                      <wp:wrapNone/>
                      <wp:docPr id="256" name="AutoShap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1680" cy="669290"/>
                              </a:xfrm>
                              <a:custGeom>
                                <a:avLst/>
                                <a:gdLst>
                                  <a:gd name="G0" fmla="+- 15126 0 0"/>
                                  <a:gd name="G1" fmla="+- 2912 0 0"/>
                                  <a:gd name="G2" fmla="+- 12158 0 2912"/>
                                  <a:gd name="G3" fmla="+- G2 0 2912"/>
                                  <a:gd name="G4" fmla="*/ G3 32768 32059"/>
                                  <a:gd name="G5" fmla="*/ G4 1 2"/>
                                  <a:gd name="G6" fmla="+- 21600 0 15126"/>
                                  <a:gd name="G7" fmla="*/ G6 2912 6079"/>
                                  <a:gd name="G8" fmla="+- G7 15126 0"/>
                                  <a:gd name="T0" fmla="*/ 15126 w 21600"/>
                                  <a:gd name="T1" fmla="*/ 0 h 21600"/>
                                  <a:gd name="T2" fmla="*/ 15126 w 21600"/>
                                  <a:gd name="T3" fmla="*/ 12158 h 21600"/>
                                  <a:gd name="T4" fmla="*/ 3237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3E6A0" id="AutoShape 377" o:spid="_x0000_s1026" style="position:absolute;margin-left:601.8pt;margin-top:-.25pt;width:58.4pt;height:52.7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" path="m21600,6079l15126,r,2912l12427,2912c5564,2912,,7052,,12158r,9442l6474,21600r,-9442c6474,10550,9139,9246,12427,9246r2699,l15126,12158,21600,6079xe">
                      <v:stroke joinstyle="miter"/>
                      <v:path o:connecttype="custom" o:connectlocs="519382,0;519382,376724;111149,669290;741680,188362" o:connectangles="270,90,90,0" textboxrect="12427,2912,18227,9246"/>
                    </v:shape>
                  </w:pict>
                </mc:Fallback>
              </mc:AlternateContent>
            </w:r>
            <w:r>
              <w:rPr>
                <w:rFonts w:ascii="Times New Roman" w:hAnsi="Times New Roman"/>
                <w:noProof/>
                <w:lang w:val="en-US"/>
              </w:rPr>
              <mc:AlternateContent>
                <mc:Choice Requires="wps">
                  <w:drawing>
                    <wp:anchor distT="0" distB="0" distL="114300" distR="114300" simplePos="0" relativeHeight="252053504" behindDoc="0" locked="0" layoutInCell="1" allowOverlap="1">
                      <wp:simplePos x="0" y="0"/>
                      <wp:positionH relativeFrom="column">
                        <wp:posOffset>2449830</wp:posOffset>
                      </wp:positionH>
                      <wp:positionV relativeFrom="paragraph">
                        <wp:posOffset>-3175</wp:posOffset>
                      </wp:positionV>
                      <wp:extent cx="1268095" cy="862330"/>
                      <wp:effectExtent l="8255" t="5715" r="9525" b="8255"/>
                      <wp:wrapNone/>
                      <wp:docPr id="255"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8095" cy="862330"/>
                              </a:xfrm>
                              <a:prstGeom prst="rect">
                                <a:avLst/>
                              </a:prstGeom>
                              <a:solidFill>
                                <a:srgbClr val="FFFFFF"/>
                              </a:solidFill>
                              <a:ln w="9525">
                                <a:solidFill>
                                  <a:srgbClr val="000000"/>
                                </a:solidFill>
                                <a:miter lim="800000"/>
                                <a:headEnd/>
                                <a:tailEnd/>
                              </a:ln>
                            </wps:spPr>
                            <wps:txbx>
                              <w:txbxContent>
                                <w:p w:rsidR="00AD43F0" w:rsidRPr="001D1913" w:rsidRDefault="00AD43F0" w:rsidP="00134597">
                                  <w:pPr>
                                    <w:ind w:firstLine="0"/>
                                    <w:rPr>
                                      <w:b/>
                                      <w:sz w:val="16"/>
                                      <w:szCs w:val="16"/>
                                    </w:rPr>
                                  </w:pPr>
                                  <w:r w:rsidRPr="001D1913">
                                    <w:rPr>
                                      <w:b/>
                                      <w:sz w:val="16"/>
                                      <w:szCs w:val="16"/>
                                    </w:rPr>
                                    <w:t>DOK</w:t>
                                  </w:r>
                                  <w:r>
                                    <w:rPr>
                                      <w:b/>
                                      <w:sz w:val="16"/>
                                      <w:szCs w:val="16"/>
                                    </w:rPr>
                                    <w:t>T</w:t>
                                  </w:r>
                                  <w:r w:rsidRPr="001D1913">
                                    <w:rPr>
                                      <w:b/>
                                      <w:sz w:val="16"/>
                                      <w:szCs w:val="16"/>
                                    </w:rPr>
                                    <w:t>RINAT FILOZOFIKE</w:t>
                                  </w:r>
                                </w:p>
                                <w:p w:rsidR="00AD43F0" w:rsidRDefault="00AD43F0" w:rsidP="00134597">
                                  <w:pPr>
                                    <w:ind w:firstLine="0"/>
                                    <w:rPr>
                                      <w:sz w:val="16"/>
                                      <w:szCs w:val="16"/>
                                    </w:rPr>
                                  </w:pPr>
                                </w:p>
                                <w:p w:rsidR="00AD43F0" w:rsidRDefault="00AD43F0" w:rsidP="00134597">
                                  <w:pPr>
                                    <w:ind w:firstLine="0"/>
                                    <w:rPr>
                                      <w:sz w:val="16"/>
                                      <w:szCs w:val="16"/>
                                    </w:rPr>
                                  </w:pPr>
                                  <w:r>
                                    <w:rPr>
                                      <w:sz w:val="16"/>
                                      <w:szCs w:val="16"/>
                                    </w:rPr>
                                    <w:t xml:space="preserve">         POZITIVIZMI</w:t>
                                  </w:r>
                                </w:p>
                                <w:p w:rsidR="00AD43F0" w:rsidRDefault="00AD43F0" w:rsidP="00134597">
                                  <w:pPr>
                                    <w:ind w:firstLine="0"/>
                                    <w:rPr>
                                      <w:sz w:val="16"/>
                                      <w:szCs w:val="16"/>
                                    </w:rPr>
                                  </w:pPr>
                                  <w:r>
                                    <w:rPr>
                                      <w:sz w:val="16"/>
                                      <w:szCs w:val="16"/>
                                    </w:rPr>
                                    <w:t xml:space="preserve">        UTILITARIZMI</w:t>
                                  </w:r>
                                </w:p>
                                <w:p w:rsidR="00AD43F0" w:rsidRPr="00F13196" w:rsidRDefault="00AD43F0" w:rsidP="00134597">
                                  <w:pPr>
                                    <w:ind w:firstLine="0"/>
                                    <w:rPr>
                                      <w:sz w:val="16"/>
                                      <w:szCs w:val="16"/>
                                    </w:rPr>
                                  </w:pPr>
                                  <w:r>
                                    <w:rPr>
                                      <w:sz w:val="16"/>
                                      <w:szCs w:val="16"/>
                                    </w:rPr>
                                    <w:t xml:space="preserve">         MARKSIZMI</w:t>
                                  </w:r>
                                </w:p>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7" o:spid="_x0000_s1195" type="#_x0000_t202" style="position:absolute;margin-left:192.9pt;margin-top:-.25pt;width:99.85pt;height:67.9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">
                      <v:textbox>
                        <w:txbxContent>
                          <w:p w:rsidR="00AD43F0" w:rsidRPr="001D1913" w:rsidRDefault="00AD43F0" w:rsidP="00134597">
                            <w:pPr>
                              <w:ind w:firstLine="0"/>
                              <w:rPr>
                                <w:b/>
                                <w:sz w:val="16"/>
                                <w:szCs w:val="16"/>
                              </w:rPr>
                            </w:pPr>
                            <w:r w:rsidRPr="001D1913">
                              <w:rPr>
                                <w:b/>
                                <w:sz w:val="16"/>
                                <w:szCs w:val="16"/>
                              </w:rPr>
                              <w:t>DOK</w:t>
                            </w:r>
                            <w:r>
                              <w:rPr>
                                <w:b/>
                                <w:sz w:val="16"/>
                                <w:szCs w:val="16"/>
                              </w:rPr>
                              <w:t>T</w:t>
                            </w:r>
                            <w:r w:rsidRPr="001D1913">
                              <w:rPr>
                                <w:b/>
                                <w:sz w:val="16"/>
                                <w:szCs w:val="16"/>
                              </w:rPr>
                              <w:t>RINAT FILOZOFIKE</w:t>
                            </w:r>
                          </w:p>
                          <w:p w:rsidR="00AD43F0" w:rsidRDefault="00AD43F0" w:rsidP="00134597">
                            <w:pPr>
                              <w:ind w:firstLine="0"/>
                              <w:rPr>
                                <w:sz w:val="16"/>
                                <w:szCs w:val="16"/>
                              </w:rPr>
                            </w:pPr>
                          </w:p>
                          <w:p w:rsidR="00AD43F0" w:rsidRDefault="00AD43F0" w:rsidP="00134597">
                            <w:pPr>
                              <w:ind w:firstLine="0"/>
                              <w:rPr>
                                <w:sz w:val="16"/>
                                <w:szCs w:val="16"/>
                              </w:rPr>
                            </w:pPr>
                            <w:r>
                              <w:rPr>
                                <w:sz w:val="16"/>
                                <w:szCs w:val="16"/>
                              </w:rPr>
                              <w:t xml:space="preserve">         POZITIVIZMI</w:t>
                            </w:r>
                          </w:p>
                          <w:p w:rsidR="00AD43F0" w:rsidRDefault="00AD43F0" w:rsidP="00134597">
                            <w:pPr>
                              <w:ind w:firstLine="0"/>
                              <w:rPr>
                                <w:sz w:val="16"/>
                                <w:szCs w:val="16"/>
                              </w:rPr>
                            </w:pPr>
                            <w:r>
                              <w:rPr>
                                <w:sz w:val="16"/>
                                <w:szCs w:val="16"/>
                              </w:rPr>
                              <w:t xml:space="preserve">        UTILITARIZMI</w:t>
                            </w:r>
                          </w:p>
                          <w:p w:rsidR="00AD43F0" w:rsidRPr="00F13196" w:rsidRDefault="00AD43F0" w:rsidP="00134597">
                            <w:pPr>
                              <w:ind w:firstLine="0"/>
                              <w:rPr>
                                <w:sz w:val="16"/>
                                <w:szCs w:val="16"/>
                              </w:rPr>
                            </w:pPr>
                            <w:r>
                              <w:rPr>
                                <w:sz w:val="16"/>
                                <w:szCs w:val="16"/>
                              </w:rPr>
                              <w:t xml:space="preserve">         MARKSIZMI</w:t>
                            </w:r>
                          </w:p>
                          <w:p w:rsidR="00AD43F0" w:rsidRDefault="00AD43F0" w:rsidP="00134597"/>
                        </w:txbxContent>
                      </v:textbox>
                    </v:shape>
                  </w:pict>
                </mc:Fallback>
              </mc:AlternateContent>
            </w:r>
          </w:p>
          <w:p w:rsidR="00134597" w:rsidRPr="001D1913" w:rsidRDefault="00F064E8" w:rsidP="00AD43F0">
            <w:pPr>
              <w:spacing w:line="360" w:lineRule="auto"/>
              <w:ind w:firstLine="0"/>
              <w:jc w:val="left"/>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075008" behindDoc="0" locked="0" layoutInCell="1" allowOverlap="1">
                      <wp:simplePos x="0" y="0"/>
                      <wp:positionH relativeFrom="column">
                        <wp:posOffset>-1499870</wp:posOffset>
                      </wp:positionH>
                      <wp:positionV relativeFrom="paragraph">
                        <wp:posOffset>8890</wp:posOffset>
                      </wp:positionV>
                      <wp:extent cx="852805" cy="733425"/>
                      <wp:effectExtent l="11430" t="20320" r="21590" b="8255"/>
                      <wp:wrapNone/>
                      <wp:docPr id="254"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2805" cy="733425"/>
                              </a:xfrm>
                              <a:custGeom>
                                <a:avLst/>
                                <a:gdLst>
                                  <a:gd name="G0" fmla="+- 9257 0 0"/>
                                  <a:gd name="G1" fmla="+- 18514 0 0"/>
                                  <a:gd name="G2" fmla="+- 7200 0 0"/>
                                  <a:gd name="G3" fmla="*/ 9257 1 2"/>
                                  <a:gd name="G4" fmla="+- G3 10800 0"/>
                                  <a:gd name="G5" fmla="+- 21600 9257 18514"/>
                                  <a:gd name="G6" fmla="+- 18514 7200 0"/>
                                  <a:gd name="G7" fmla="*/ G6 1 2"/>
                                  <a:gd name="G8" fmla="*/ 18514 2 1"/>
                                  <a:gd name="G9" fmla="+- G8 0 21600"/>
                                  <a:gd name="G10" fmla="*/ 21600 G0 G1"/>
                                  <a:gd name="G11" fmla="*/ 21600 G4 G1"/>
                                  <a:gd name="G12" fmla="*/ 21600 G5 G1"/>
                                  <a:gd name="G13" fmla="*/ 21600 G7 G1"/>
                                  <a:gd name="G14" fmla="*/ 18514 1 2"/>
                                  <a:gd name="G15" fmla="+- G5 0 G4"/>
                                  <a:gd name="G16" fmla="+- G0 0 G4"/>
                                  <a:gd name="G17" fmla="*/ G2 G15 G16"/>
                                  <a:gd name="T0" fmla="*/ 15429 w 21600"/>
                                  <a:gd name="T1" fmla="*/ 0 h 21600"/>
                                  <a:gd name="T2" fmla="*/ 9257 w 21600"/>
                                  <a:gd name="T3" fmla="*/ 7200 h 21600"/>
                                  <a:gd name="T4" fmla="*/ 0 w 21600"/>
                                  <a:gd name="T5" fmla="*/ 18001 h 21600"/>
                                  <a:gd name="T6" fmla="*/ 9257 w 21600"/>
                                  <a:gd name="T7" fmla="*/ 21600 h 21600"/>
                                  <a:gd name="T8" fmla="*/ 18514 w 21600"/>
                                  <a:gd name="T9" fmla="*/ 15000 h 21600"/>
                                  <a:gd name="T10" fmla="*/ 21600 w 21600"/>
                                  <a:gd name="T11" fmla="*/ 7200 h 21600"/>
                                  <a:gd name="T12" fmla="*/ 17694720 60000 65536"/>
                                  <a:gd name="T13" fmla="*/ 11796480 60000 65536"/>
                                  <a:gd name="T14" fmla="*/ 11796480 60000 65536"/>
                                  <a:gd name="T15" fmla="*/ 5898240 60000 65536"/>
                                  <a:gd name="T16" fmla="*/ 0 60000 65536"/>
                                  <a:gd name="T17" fmla="*/ 0 60000 65536"/>
                                  <a:gd name="T18" fmla="*/ 0 w 21600"/>
                                  <a:gd name="T19" fmla="*/ G12 h 21600"/>
                                  <a:gd name="T20" fmla="*/ G1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A20A90" id="AutoShape 378" o:spid="_x0000_s1026" style="position:absolute;margin-left:-118.1pt;margin-top:.7pt;width:67.15pt;height:57.75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" path="m15429,l9257,7200r3086,l12343,14400,,14400r,7200l18514,21600r,-14400l21600,7200,15429,xe">
                      <v:stroke joinstyle="miter"/>
                      <v:path o:connecttype="custom" o:connectlocs="609163,0;365482,244475;0,611221;365482,733425;730964,509323;852805,244475" o:connectangles="270,180,180,90,0,0" textboxrect="0,14400,18514,21600"/>
                    </v:shape>
                  </w:pict>
                </mc:Fallback>
              </mc:AlternateContent>
            </w:r>
            <w:r>
              <w:rPr>
                <w:rFonts w:ascii="Times New Roman" w:hAnsi="Times New Roman"/>
                <w:noProof/>
                <w:lang w:val="en-US"/>
              </w:rPr>
              <mc:AlternateContent>
                <mc:Choice Requires="wps">
                  <w:drawing>
                    <wp:anchor distT="0" distB="0" distL="114300" distR="114300" simplePos="0" relativeHeight="252071936" behindDoc="0" locked="0" layoutInCell="1" allowOverlap="1">
                      <wp:simplePos x="0" y="0"/>
                      <wp:positionH relativeFrom="column">
                        <wp:posOffset>-1816735</wp:posOffset>
                      </wp:positionH>
                      <wp:positionV relativeFrom="paragraph">
                        <wp:posOffset>8890</wp:posOffset>
                      </wp:positionV>
                      <wp:extent cx="485775" cy="782320"/>
                      <wp:effectExtent l="18415" t="20320" r="19685" b="6985"/>
                      <wp:wrapNone/>
                      <wp:docPr id="253"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782320"/>
                              </a:xfrm>
                              <a:prstGeom prst="upArrow">
                                <a:avLst>
                                  <a:gd name="adj1" fmla="val 0"/>
                                  <a:gd name="adj2" fmla="val 12915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668067" id="AutoShape 375" o:spid="_x0000_s1026" type="#_x0000_t68" style="position:absolute;margin-left:-143.05pt;margin-top:.7pt;width:38.25pt;height:61.6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" adj="17322,10800">
                      <v:textbox style="layout-flow:vertical-ideographic"/>
                    </v:shape>
                  </w:pict>
                </mc:Fallback>
              </mc:AlternateContent>
            </w:r>
            <w:r>
              <w:rPr>
                <w:rFonts w:ascii="Times New Roman" w:hAnsi="Times New Roman"/>
                <w:noProof/>
                <w:lang w:val="en-US"/>
              </w:rPr>
              <mc:AlternateContent>
                <mc:Choice Requires="wps">
                  <w:drawing>
                    <wp:anchor distT="0" distB="0" distL="114300" distR="114300" simplePos="0" relativeHeight="252070912" behindDoc="0" locked="0" layoutInCell="1" allowOverlap="1">
                      <wp:simplePos x="0" y="0"/>
                      <wp:positionH relativeFrom="column">
                        <wp:posOffset>7418705</wp:posOffset>
                      </wp:positionH>
                      <wp:positionV relativeFrom="paragraph">
                        <wp:posOffset>22860</wp:posOffset>
                      </wp:positionV>
                      <wp:extent cx="845185" cy="595630"/>
                      <wp:effectExtent l="5080" t="15240" r="26035" b="8255"/>
                      <wp:wrapNone/>
                      <wp:docPr id="252" name="AutoShap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5185" cy="595630"/>
                              </a:xfrm>
                              <a:custGeom>
                                <a:avLst/>
                                <a:gdLst>
                                  <a:gd name="G0" fmla="+- 9257 0 0"/>
                                  <a:gd name="G1" fmla="+- 18514 0 0"/>
                                  <a:gd name="G2" fmla="+- 7200 0 0"/>
                                  <a:gd name="G3" fmla="*/ 9257 1 2"/>
                                  <a:gd name="G4" fmla="+- G3 10800 0"/>
                                  <a:gd name="G5" fmla="+- 21600 9257 18514"/>
                                  <a:gd name="G6" fmla="+- 18514 7200 0"/>
                                  <a:gd name="G7" fmla="*/ G6 1 2"/>
                                  <a:gd name="G8" fmla="*/ 18514 2 1"/>
                                  <a:gd name="G9" fmla="+- G8 0 21600"/>
                                  <a:gd name="G10" fmla="*/ 21600 G0 G1"/>
                                  <a:gd name="G11" fmla="*/ 21600 G4 G1"/>
                                  <a:gd name="G12" fmla="*/ 21600 G5 G1"/>
                                  <a:gd name="G13" fmla="*/ 21600 G7 G1"/>
                                  <a:gd name="G14" fmla="*/ 18514 1 2"/>
                                  <a:gd name="G15" fmla="+- G5 0 G4"/>
                                  <a:gd name="G16" fmla="+- G0 0 G4"/>
                                  <a:gd name="G17" fmla="*/ G2 G15 G16"/>
                                  <a:gd name="T0" fmla="*/ 15429 w 21600"/>
                                  <a:gd name="T1" fmla="*/ 0 h 21600"/>
                                  <a:gd name="T2" fmla="*/ 9257 w 21600"/>
                                  <a:gd name="T3" fmla="*/ 7200 h 21600"/>
                                  <a:gd name="T4" fmla="*/ 0 w 21600"/>
                                  <a:gd name="T5" fmla="*/ 18001 h 21600"/>
                                  <a:gd name="T6" fmla="*/ 9257 w 21600"/>
                                  <a:gd name="T7" fmla="*/ 21600 h 21600"/>
                                  <a:gd name="T8" fmla="*/ 18514 w 21600"/>
                                  <a:gd name="T9" fmla="*/ 15000 h 21600"/>
                                  <a:gd name="T10" fmla="*/ 21600 w 21600"/>
                                  <a:gd name="T11" fmla="*/ 7200 h 21600"/>
                                  <a:gd name="T12" fmla="*/ 17694720 60000 65536"/>
                                  <a:gd name="T13" fmla="*/ 11796480 60000 65536"/>
                                  <a:gd name="T14" fmla="*/ 11796480 60000 65536"/>
                                  <a:gd name="T15" fmla="*/ 5898240 60000 65536"/>
                                  <a:gd name="T16" fmla="*/ 0 60000 65536"/>
                                  <a:gd name="T17" fmla="*/ 0 60000 65536"/>
                                  <a:gd name="T18" fmla="*/ 0 w 21600"/>
                                  <a:gd name="T19" fmla="*/ G12 h 21600"/>
                                  <a:gd name="T20" fmla="*/ G1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1E6717" id="AutoShape 374" o:spid="_x0000_s1026" style="position:absolute;margin-left:584.15pt;margin-top:1.8pt;width:66.55pt;height:46.9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" path="m15429,l9257,7200r3086,l12343,14400,,14400r,7200l18514,21600r,-14400l21600,7200,15429,xe">
                      <v:stroke joinstyle="miter"/>
                      <v:path o:connecttype="custom" o:connectlocs="603720,0;362217,198543;0,496386;362217,595630;724433,413632;845185,198543" o:connectangles="270,180,180,90,0,0" textboxrect="0,14400,18514,21600"/>
                    </v:shape>
                  </w:pict>
                </mc:Fallback>
              </mc:AlternateContent>
            </w:r>
            <w:r>
              <w:rPr>
                <w:rFonts w:ascii="Times New Roman" w:hAnsi="Times New Roman"/>
                <w:noProof/>
                <w:lang w:val="en-US"/>
              </w:rPr>
              <mc:AlternateContent>
                <mc:Choice Requires="wps">
                  <w:drawing>
                    <wp:anchor distT="0" distB="0" distL="114300" distR="114300" simplePos="0" relativeHeight="252067840" behindDoc="0" locked="0" layoutInCell="1" allowOverlap="1">
                      <wp:simplePos x="0" y="0"/>
                      <wp:positionH relativeFrom="column">
                        <wp:posOffset>-767715</wp:posOffset>
                      </wp:positionH>
                      <wp:positionV relativeFrom="paragraph">
                        <wp:posOffset>207645</wp:posOffset>
                      </wp:positionV>
                      <wp:extent cx="0" cy="543560"/>
                      <wp:effectExtent l="57785" t="19050" r="56515" b="8890"/>
                      <wp:wrapNone/>
                      <wp:docPr id="251" name="AutoShap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3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342B21" id="AutoShape 371" o:spid="_x0000_s1026" type="#_x0000_t32" style="position:absolute;margin-left:-60.45pt;margin-top:16.35pt;width:0;height:42.8pt;flip:y;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">
                      <v:stroke endarrow="block"/>
                    </v:shape>
                  </w:pict>
                </mc:Fallback>
              </mc:AlternateContent>
            </w:r>
          </w:p>
          <w:p w:rsidR="00134597" w:rsidRPr="001D1913" w:rsidRDefault="00134597" w:rsidP="00AD43F0">
            <w:pPr>
              <w:jc w:val="left"/>
              <w:rPr>
                <w:rFonts w:ascii="Times New Roman" w:hAnsi="Times New Roman"/>
                <w:sz w:val="22"/>
                <w:szCs w:val="22"/>
              </w:rPr>
            </w:pP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77056" behindDoc="0" locked="0" layoutInCell="1" allowOverlap="1">
                      <wp:simplePos x="0" y="0"/>
                      <wp:positionH relativeFrom="column">
                        <wp:posOffset>-1069975</wp:posOffset>
                      </wp:positionH>
                      <wp:positionV relativeFrom="paragraph">
                        <wp:posOffset>23495</wp:posOffset>
                      </wp:positionV>
                      <wp:extent cx="379730" cy="548640"/>
                      <wp:effectExtent l="12700" t="8255" r="7620" b="5080"/>
                      <wp:wrapNone/>
                      <wp:docPr id="250"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5486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80BEF" id="Rectangle 380" o:spid="_x0000_s1026" style="position:absolute;margin-left:-84.25pt;margin-top:1.85pt;width:29.9pt;height:43.2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"/>
                  </w:pict>
                </mc:Fallback>
              </mc:AlternateContent>
            </w: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78080" behindDoc="0" locked="0" layoutInCell="1" allowOverlap="1">
                      <wp:simplePos x="0" y="0"/>
                      <wp:positionH relativeFrom="column">
                        <wp:posOffset>3821430</wp:posOffset>
                      </wp:positionH>
                      <wp:positionV relativeFrom="paragraph">
                        <wp:posOffset>107950</wp:posOffset>
                      </wp:positionV>
                      <wp:extent cx="551815" cy="681355"/>
                      <wp:effectExtent l="8255" t="5715" r="11430" b="8255"/>
                      <wp:wrapNone/>
                      <wp:docPr id="249" name="AutoShap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51815" cy="6813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E70DDF" id="AutoShape 381" o:spid="_x0000_s1026" type="#_x0000_t32" style="position:absolute;margin-left:300.9pt;margin-top:8.5pt;width:43.45pt;height:53.65pt;flip:y;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"/>
                  </w:pict>
                </mc:Fallback>
              </mc:AlternateContent>
            </w:r>
            <w:r>
              <w:rPr>
                <w:rFonts w:ascii="Times New Roman" w:hAnsi="Times New Roman"/>
                <w:noProof/>
                <w:lang w:val="en-US"/>
              </w:rPr>
              <mc:AlternateContent>
                <mc:Choice Requires="wps">
                  <w:drawing>
                    <wp:anchor distT="0" distB="0" distL="114300" distR="114300" simplePos="0" relativeHeight="252069888" behindDoc="0" locked="0" layoutInCell="1" allowOverlap="1">
                      <wp:simplePos x="0" y="0"/>
                      <wp:positionH relativeFrom="column">
                        <wp:posOffset>2907030</wp:posOffset>
                      </wp:positionH>
                      <wp:positionV relativeFrom="paragraph">
                        <wp:posOffset>55880</wp:posOffset>
                      </wp:positionV>
                      <wp:extent cx="405765" cy="647700"/>
                      <wp:effectExtent l="27305" t="20320" r="24130" b="8255"/>
                      <wp:wrapNone/>
                      <wp:docPr id="248" name="AutoShap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765" cy="647700"/>
                              </a:xfrm>
                              <a:prstGeom prst="upArrow">
                                <a:avLst>
                                  <a:gd name="adj1" fmla="val 50000"/>
                                  <a:gd name="adj2" fmla="val 39906"/>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F25466" id="AutoShape 373" o:spid="_x0000_s1026" type="#_x0000_t68" style="position:absolute;margin-left:228.9pt;margin-top:4.4pt;width:31.95pt;height:51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">
                      <v:textbox style="layout-flow:vertical-ideographic"/>
                    </v:shape>
                  </w:pict>
                </mc:Fallback>
              </mc:AlternateContent>
            </w:r>
            <w:r>
              <w:rPr>
                <w:rFonts w:ascii="Times New Roman" w:hAnsi="Times New Roman"/>
                <w:noProof/>
                <w:lang w:val="en-US"/>
              </w:rPr>
              <mc:AlternateContent>
                <mc:Choice Requires="wps">
                  <w:drawing>
                    <wp:anchor distT="0" distB="0" distL="114300" distR="114300" simplePos="0" relativeHeight="252066816" behindDoc="0" locked="0" layoutInCell="1" allowOverlap="1">
                      <wp:simplePos x="0" y="0"/>
                      <wp:positionH relativeFrom="column">
                        <wp:posOffset>8071485</wp:posOffset>
                      </wp:positionH>
                      <wp:positionV relativeFrom="paragraph">
                        <wp:posOffset>55880</wp:posOffset>
                      </wp:positionV>
                      <wp:extent cx="485775" cy="111760"/>
                      <wp:effectExtent l="10160" t="10795" r="8890" b="10795"/>
                      <wp:wrapNone/>
                      <wp:docPr id="247" name="AutoShap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11760"/>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AE84AD"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370" o:spid="_x0000_s1026" type="#_x0000_t67" style="position:absolute;margin-left:635.55pt;margin-top:4.4pt;width:38.25pt;height:8.8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">
                      <v:textbox style="layout-flow:vertical-ideographic"/>
                    </v:shape>
                  </w:pict>
                </mc:Fallback>
              </mc:AlternateContent>
            </w: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79104" behindDoc="0" locked="0" layoutInCell="1" allowOverlap="1">
                      <wp:simplePos x="0" y="0"/>
                      <wp:positionH relativeFrom="column">
                        <wp:posOffset>1915160</wp:posOffset>
                      </wp:positionH>
                      <wp:positionV relativeFrom="paragraph">
                        <wp:posOffset>67945</wp:posOffset>
                      </wp:positionV>
                      <wp:extent cx="681355" cy="535305"/>
                      <wp:effectExtent l="6985" t="11430" r="6985" b="5715"/>
                      <wp:wrapNone/>
                      <wp:docPr id="246" name="AutoShap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1355" cy="535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DFE8D2" id="AutoShape 382" o:spid="_x0000_s1026" type="#_x0000_t32" style="position:absolute;margin-left:150.8pt;margin-top:5.35pt;width:53.65pt;height:42.15pt;flip:x y;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"/>
                  </w:pict>
                </mc:Fallback>
              </mc:AlternateContent>
            </w:r>
            <w:r>
              <w:rPr>
                <w:rFonts w:ascii="Times New Roman" w:hAnsi="Times New Roman"/>
                <w:noProof/>
                <w:lang w:val="en-US"/>
              </w:rPr>
              <mc:AlternateContent>
                <mc:Choice Requires="wps">
                  <w:drawing>
                    <wp:anchor distT="0" distB="0" distL="114300" distR="114300" simplePos="0" relativeHeight="252065792" behindDoc="0" locked="0" layoutInCell="1" allowOverlap="1">
                      <wp:simplePos x="0" y="0"/>
                      <wp:positionH relativeFrom="column">
                        <wp:posOffset>7565390</wp:posOffset>
                      </wp:positionH>
                      <wp:positionV relativeFrom="paragraph">
                        <wp:posOffset>67945</wp:posOffset>
                      </wp:positionV>
                      <wp:extent cx="914400" cy="609600"/>
                      <wp:effectExtent l="8890" t="11430" r="10160" b="150495"/>
                      <wp:wrapNone/>
                      <wp:docPr id="245" name="AutoShap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09600"/>
                              </a:xfrm>
                              <a:prstGeom prst="cloudCallout">
                                <a:avLst>
                                  <a:gd name="adj1" fmla="val -43750"/>
                                  <a:gd name="adj2" fmla="val 70000"/>
                                </a:avLst>
                              </a:prstGeom>
                              <a:solidFill>
                                <a:srgbClr val="FFFFFF"/>
                              </a:solidFill>
                              <a:ln w="9525">
                                <a:solidFill>
                                  <a:srgbClr val="000000"/>
                                </a:solidFill>
                                <a:round/>
                                <a:headEnd/>
                                <a:tailEnd/>
                              </a:ln>
                            </wps:spPr>
                            <wps:txbx>
                              <w:txbxContent>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9" o:spid="_x0000_s1196" type="#_x0000_t106" style="position:absolute;margin-left:595.7pt;margin-top:5.35pt;width:1in;height:48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">
                      <v:textbox>
                        <w:txbxContent>
                          <w:p w:rsidR="00AD43F0" w:rsidRDefault="00AD43F0" w:rsidP="00134597"/>
                        </w:txbxContent>
                      </v:textbox>
                    </v:shape>
                  </w:pict>
                </mc:Fallback>
              </mc:AlternateContent>
            </w: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64768" behindDoc="0" locked="0" layoutInCell="1" allowOverlap="1">
                      <wp:simplePos x="0" y="0"/>
                      <wp:positionH relativeFrom="column">
                        <wp:posOffset>7642860</wp:posOffset>
                      </wp:positionH>
                      <wp:positionV relativeFrom="paragraph">
                        <wp:posOffset>57150</wp:posOffset>
                      </wp:positionV>
                      <wp:extent cx="914400" cy="609600"/>
                      <wp:effectExtent l="10160" t="8890" r="8890" b="153035"/>
                      <wp:wrapNone/>
                      <wp:docPr id="244" name="AutoShap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09600"/>
                              </a:xfrm>
                              <a:prstGeom prst="cloudCallout">
                                <a:avLst>
                                  <a:gd name="adj1" fmla="val -43750"/>
                                  <a:gd name="adj2" fmla="val 70000"/>
                                </a:avLst>
                              </a:prstGeom>
                              <a:solidFill>
                                <a:srgbClr val="FFFFFF"/>
                              </a:solidFill>
                              <a:ln w="9525">
                                <a:solidFill>
                                  <a:srgbClr val="000000"/>
                                </a:solidFill>
                                <a:round/>
                                <a:headEnd/>
                                <a:tailEnd/>
                              </a:ln>
                            </wps:spPr>
                            <wps:txbx>
                              <w:txbxContent>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8" o:spid="_x0000_s1197" type="#_x0000_t106" style="position:absolute;margin-left:601.8pt;margin-top:4.5pt;width:1in;height:48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">
                      <v:textbox>
                        <w:txbxContent>
                          <w:p w:rsidR="00AD43F0" w:rsidRDefault="00AD43F0" w:rsidP="00134597"/>
                        </w:txbxContent>
                      </v:textbox>
                    </v:shape>
                  </w:pict>
                </mc:Fallback>
              </mc:AlternateContent>
            </w:r>
          </w:p>
          <w:p w:rsidR="00134597" w:rsidRPr="001D1913" w:rsidRDefault="00F064E8" w:rsidP="00AD43F0">
            <w:pPr>
              <w:tabs>
                <w:tab w:val="left" w:pos="4008"/>
              </w:tabs>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51456" behindDoc="0" locked="0" layoutInCell="1" allowOverlap="1">
                      <wp:simplePos x="0" y="0"/>
                      <wp:positionH relativeFrom="column">
                        <wp:posOffset>4459605</wp:posOffset>
                      </wp:positionH>
                      <wp:positionV relativeFrom="paragraph">
                        <wp:posOffset>100330</wp:posOffset>
                      </wp:positionV>
                      <wp:extent cx="1207770" cy="1380490"/>
                      <wp:effectExtent l="8255" t="12700" r="12700" b="6985"/>
                      <wp:wrapNone/>
                      <wp:docPr id="243"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7770" cy="1380490"/>
                              </a:xfrm>
                              <a:prstGeom prst="rect">
                                <a:avLst/>
                              </a:prstGeom>
                              <a:solidFill>
                                <a:srgbClr val="FFFFFF"/>
                              </a:solidFill>
                              <a:ln w="9525">
                                <a:solidFill>
                                  <a:srgbClr val="000000"/>
                                </a:solidFill>
                                <a:miter lim="800000"/>
                                <a:headEnd/>
                                <a:tailEnd/>
                              </a:ln>
                            </wps:spPr>
                            <wps:txbx>
                              <w:txbxContent>
                                <w:p w:rsidR="00AD43F0" w:rsidRPr="001D1913" w:rsidRDefault="00AD43F0" w:rsidP="00134597">
                                  <w:pPr>
                                    <w:rPr>
                                      <w:b/>
                                      <w:sz w:val="16"/>
                                      <w:szCs w:val="16"/>
                                    </w:rPr>
                                  </w:pPr>
                                  <w:r w:rsidRPr="001D1913">
                                    <w:rPr>
                                      <w:b/>
                                      <w:sz w:val="16"/>
                                      <w:szCs w:val="16"/>
                                    </w:rPr>
                                    <w:t>GJUHA</w:t>
                                  </w:r>
                                </w:p>
                                <w:p w:rsidR="00AD43F0" w:rsidRDefault="00AD43F0" w:rsidP="00134597">
                                  <w:pPr>
                                    <w:rPr>
                                      <w:sz w:val="16"/>
                                      <w:szCs w:val="16"/>
                                    </w:rPr>
                                  </w:pPr>
                                </w:p>
                                <w:p w:rsidR="00AD43F0" w:rsidRDefault="00AD43F0" w:rsidP="00134597">
                                  <w:pPr>
                                    <w:ind w:firstLine="0"/>
                                    <w:rPr>
                                      <w:sz w:val="16"/>
                                      <w:szCs w:val="16"/>
                                    </w:rPr>
                                  </w:pPr>
                                  <w:r>
                                    <w:rPr>
                                      <w:sz w:val="16"/>
                                      <w:szCs w:val="16"/>
                                    </w:rPr>
                                    <w:t>E KUPTUESHME</w:t>
                                  </w:r>
                                </w:p>
                                <w:p w:rsidR="00AD43F0" w:rsidRDefault="00AD43F0" w:rsidP="00134597">
                                  <w:pPr>
                                    <w:ind w:firstLine="0"/>
                                    <w:rPr>
                                      <w:sz w:val="16"/>
                                      <w:szCs w:val="16"/>
                                    </w:rPr>
                                  </w:pPr>
                                  <w:r>
                                    <w:rPr>
                                      <w:sz w:val="16"/>
                                      <w:szCs w:val="16"/>
                                    </w:rPr>
                                    <w:t>FIGURA LETRARE JO</w:t>
                                  </w:r>
                                </w:p>
                                <w:p w:rsidR="00AD43F0" w:rsidRDefault="00AD43F0" w:rsidP="00134597">
                                  <w:pPr>
                                    <w:ind w:firstLine="0"/>
                                    <w:rPr>
                                      <w:sz w:val="16"/>
                                      <w:szCs w:val="16"/>
                                    </w:rPr>
                                  </w:pPr>
                                  <w:r>
                                    <w:rPr>
                                      <w:sz w:val="16"/>
                                      <w:szCs w:val="16"/>
                                    </w:rPr>
                                    <w:t>TË NDËRLIKUARA</w:t>
                                  </w:r>
                                </w:p>
                                <w:p w:rsidR="00AD43F0" w:rsidRDefault="00AD43F0" w:rsidP="00134597">
                                  <w:pPr>
                                    <w:ind w:firstLine="0"/>
                                    <w:rPr>
                                      <w:sz w:val="16"/>
                                      <w:szCs w:val="16"/>
                                    </w:rPr>
                                  </w:pPr>
                                  <w:r>
                                    <w:rPr>
                                      <w:sz w:val="16"/>
                                      <w:szCs w:val="16"/>
                                    </w:rPr>
                                    <w:t>RRËFIM EPIK</w:t>
                                  </w:r>
                                </w:p>
                                <w:p w:rsidR="00AD43F0" w:rsidRDefault="00AD43F0" w:rsidP="00134597">
                                  <w:pPr>
                                    <w:ind w:firstLine="0"/>
                                    <w:rPr>
                                      <w:sz w:val="16"/>
                                      <w:szCs w:val="16"/>
                                    </w:rPr>
                                  </w:pPr>
                                  <w:r>
                                    <w:rPr>
                                      <w:sz w:val="16"/>
                                      <w:szCs w:val="16"/>
                                    </w:rPr>
                                    <w:t>SUBJEKT KRONOLOGJIK</w:t>
                                  </w:r>
                                </w:p>
                                <w:p w:rsidR="00AD43F0" w:rsidRDefault="00AD43F0" w:rsidP="00134597">
                                  <w:pPr>
                                    <w:ind w:firstLine="0"/>
                                    <w:rPr>
                                      <w:sz w:val="16"/>
                                      <w:szCs w:val="16"/>
                                    </w:rPr>
                                  </w:pPr>
                                  <w:r>
                                    <w:rPr>
                                      <w:sz w:val="16"/>
                                      <w:szCs w:val="16"/>
                                    </w:rPr>
                                    <w:t>PËRFUNDIM</w:t>
                                  </w:r>
                                </w:p>
                                <w:p w:rsidR="00AD43F0" w:rsidRPr="008D3965" w:rsidRDefault="00AD43F0" w:rsidP="00134597">
                                  <w:pPr>
                                    <w:ind w:firstLine="0"/>
                                    <w:rPr>
                                      <w:sz w:val="16"/>
                                      <w:szCs w:val="16"/>
                                    </w:rPr>
                                  </w:pPr>
                                  <w:r>
                                    <w:rPr>
                                      <w:sz w:val="16"/>
                                      <w:szCs w:val="16"/>
                                    </w:rPr>
                                    <w:t>DIDAKTIK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5" o:spid="_x0000_s1198" type="#_x0000_t202" style="position:absolute;margin-left:351.15pt;margin-top:7.9pt;width:95.1pt;height:108.7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">
                      <v:textbox>
                        <w:txbxContent>
                          <w:p w:rsidR="00AD43F0" w:rsidRPr="001D1913" w:rsidRDefault="00AD43F0" w:rsidP="00134597">
                            <w:pPr>
                              <w:rPr>
                                <w:b/>
                                <w:sz w:val="16"/>
                                <w:szCs w:val="16"/>
                              </w:rPr>
                            </w:pPr>
                            <w:r w:rsidRPr="001D1913">
                              <w:rPr>
                                <w:b/>
                                <w:sz w:val="16"/>
                                <w:szCs w:val="16"/>
                              </w:rPr>
                              <w:t>GJUHA</w:t>
                            </w:r>
                          </w:p>
                          <w:p w:rsidR="00AD43F0" w:rsidRDefault="00AD43F0" w:rsidP="00134597">
                            <w:pPr>
                              <w:rPr>
                                <w:sz w:val="16"/>
                                <w:szCs w:val="16"/>
                              </w:rPr>
                            </w:pPr>
                          </w:p>
                          <w:p w:rsidR="00AD43F0" w:rsidRDefault="00AD43F0" w:rsidP="00134597">
                            <w:pPr>
                              <w:ind w:firstLine="0"/>
                              <w:rPr>
                                <w:sz w:val="16"/>
                                <w:szCs w:val="16"/>
                              </w:rPr>
                            </w:pPr>
                            <w:r>
                              <w:rPr>
                                <w:sz w:val="16"/>
                                <w:szCs w:val="16"/>
                              </w:rPr>
                              <w:t>E KUPTUESHME</w:t>
                            </w:r>
                          </w:p>
                          <w:p w:rsidR="00AD43F0" w:rsidRDefault="00AD43F0" w:rsidP="00134597">
                            <w:pPr>
                              <w:ind w:firstLine="0"/>
                              <w:rPr>
                                <w:sz w:val="16"/>
                                <w:szCs w:val="16"/>
                              </w:rPr>
                            </w:pPr>
                            <w:r>
                              <w:rPr>
                                <w:sz w:val="16"/>
                                <w:szCs w:val="16"/>
                              </w:rPr>
                              <w:t>FIGURA LETRARE JO</w:t>
                            </w:r>
                          </w:p>
                          <w:p w:rsidR="00AD43F0" w:rsidRDefault="00AD43F0" w:rsidP="00134597">
                            <w:pPr>
                              <w:ind w:firstLine="0"/>
                              <w:rPr>
                                <w:sz w:val="16"/>
                                <w:szCs w:val="16"/>
                              </w:rPr>
                            </w:pPr>
                            <w:r>
                              <w:rPr>
                                <w:sz w:val="16"/>
                                <w:szCs w:val="16"/>
                              </w:rPr>
                              <w:t>TË NDËRLIKUARA</w:t>
                            </w:r>
                          </w:p>
                          <w:p w:rsidR="00AD43F0" w:rsidRDefault="00AD43F0" w:rsidP="00134597">
                            <w:pPr>
                              <w:ind w:firstLine="0"/>
                              <w:rPr>
                                <w:sz w:val="16"/>
                                <w:szCs w:val="16"/>
                              </w:rPr>
                            </w:pPr>
                            <w:r>
                              <w:rPr>
                                <w:sz w:val="16"/>
                                <w:szCs w:val="16"/>
                              </w:rPr>
                              <w:t>RRËFIM EPIK</w:t>
                            </w:r>
                          </w:p>
                          <w:p w:rsidR="00AD43F0" w:rsidRDefault="00AD43F0" w:rsidP="00134597">
                            <w:pPr>
                              <w:ind w:firstLine="0"/>
                              <w:rPr>
                                <w:sz w:val="16"/>
                                <w:szCs w:val="16"/>
                              </w:rPr>
                            </w:pPr>
                            <w:r>
                              <w:rPr>
                                <w:sz w:val="16"/>
                                <w:szCs w:val="16"/>
                              </w:rPr>
                              <w:t>SUBJEKT KRONOLOGJIK</w:t>
                            </w:r>
                          </w:p>
                          <w:p w:rsidR="00AD43F0" w:rsidRDefault="00AD43F0" w:rsidP="00134597">
                            <w:pPr>
                              <w:ind w:firstLine="0"/>
                              <w:rPr>
                                <w:sz w:val="16"/>
                                <w:szCs w:val="16"/>
                              </w:rPr>
                            </w:pPr>
                            <w:r>
                              <w:rPr>
                                <w:sz w:val="16"/>
                                <w:szCs w:val="16"/>
                              </w:rPr>
                              <w:t>PËRFUNDIM</w:t>
                            </w:r>
                          </w:p>
                          <w:p w:rsidR="00AD43F0" w:rsidRPr="008D3965" w:rsidRDefault="00AD43F0" w:rsidP="00134597">
                            <w:pPr>
                              <w:ind w:firstLine="0"/>
                              <w:rPr>
                                <w:sz w:val="16"/>
                                <w:szCs w:val="16"/>
                              </w:rPr>
                            </w:pPr>
                            <w:r>
                              <w:rPr>
                                <w:sz w:val="16"/>
                                <w:szCs w:val="16"/>
                              </w:rPr>
                              <w:t>DIDAKTIK</w:t>
                            </w: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2055552" behindDoc="0" locked="0" layoutInCell="1" allowOverlap="1">
                      <wp:simplePos x="0" y="0"/>
                      <wp:positionH relativeFrom="column">
                        <wp:posOffset>543560</wp:posOffset>
                      </wp:positionH>
                      <wp:positionV relativeFrom="paragraph">
                        <wp:posOffset>100330</wp:posOffset>
                      </wp:positionV>
                      <wp:extent cx="1303020" cy="1276985"/>
                      <wp:effectExtent l="6985" t="12700" r="13970" b="5715"/>
                      <wp:wrapNone/>
                      <wp:docPr id="242" name="Text Box 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3020" cy="1276985"/>
                              </a:xfrm>
                              <a:prstGeom prst="rect">
                                <a:avLst/>
                              </a:prstGeom>
                              <a:solidFill>
                                <a:srgbClr val="FFFFFF"/>
                              </a:solidFill>
                              <a:ln w="9525">
                                <a:solidFill>
                                  <a:srgbClr val="000000"/>
                                </a:solidFill>
                                <a:miter lim="800000"/>
                                <a:headEnd/>
                                <a:tailEnd/>
                              </a:ln>
                            </wps:spPr>
                            <wps:txbx>
                              <w:txbxContent>
                                <w:p w:rsidR="00AD43F0" w:rsidRPr="001D1913" w:rsidRDefault="00AD43F0" w:rsidP="00134597">
                                  <w:pPr>
                                    <w:ind w:firstLine="0"/>
                                    <w:rPr>
                                      <w:b/>
                                      <w:sz w:val="16"/>
                                      <w:szCs w:val="16"/>
                                    </w:rPr>
                                  </w:pPr>
                                  <w:r w:rsidRPr="001D1913">
                                    <w:rPr>
                                      <w:b/>
                                      <w:sz w:val="16"/>
                                      <w:szCs w:val="16"/>
                                    </w:rPr>
                                    <w:t>KARAKTERISTIKAT</w:t>
                                  </w:r>
                                </w:p>
                                <w:p w:rsidR="00AD43F0" w:rsidRDefault="00AD43F0" w:rsidP="00134597">
                                  <w:pPr>
                                    <w:ind w:firstLine="0"/>
                                    <w:rPr>
                                      <w:sz w:val="16"/>
                                      <w:szCs w:val="16"/>
                                    </w:rPr>
                                  </w:pPr>
                                </w:p>
                                <w:p w:rsidR="00AD43F0" w:rsidRDefault="00AD43F0" w:rsidP="00134597">
                                  <w:pPr>
                                    <w:ind w:firstLine="0"/>
                                    <w:rPr>
                                      <w:sz w:val="16"/>
                                      <w:szCs w:val="16"/>
                                    </w:rPr>
                                  </w:pPr>
                                  <w:r>
                                    <w:rPr>
                                      <w:sz w:val="16"/>
                                      <w:szCs w:val="16"/>
                                    </w:rPr>
                                    <w:t xml:space="preserve"> PASQYRIM I REALITETIT</w:t>
                                  </w:r>
                                </w:p>
                                <w:p w:rsidR="00AD43F0" w:rsidRDefault="00AD43F0" w:rsidP="00134597">
                                  <w:pPr>
                                    <w:ind w:firstLine="0"/>
                                    <w:rPr>
                                      <w:sz w:val="16"/>
                                      <w:szCs w:val="16"/>
                                    </w:rPr>
                                  </w:pPr>
                                  <w:r>
                                    <w:rPr>
                                      <w:sz w:val="16"/>
                                      <w:szCs w:val="16"/>
                                    </w:rPr>
                                    <w:t xml:space="preserve"> OBJEKTIV</w:t>
                                  </w:r>
                                </w:p>
                                <w:p w:rsidR="00AD43F0" w:rsidRDefault="00AD43F0" w:rsidP="00134597">
                                  <w:pPr>
                                    <w:ind w:firstLine="0"/>
                                    <w:rPr>
                                      <w:sz w:val="16"/>
                                      <w:szCs w:val="16"/>
                                    </w:rPr>
                                  </w:pPr>
                                  <w:r>
                                    <w:rPr>
                                      <w:sz w:val="16"/>
                                      <w:szCs w:val="16"/>
                                    </w:rPr>
                                    <w:t>TEMA AKTUALE</w:t>
                                  </w:r>
                                </w:p>
                                <w:p w:rsidR="00AD43F0" w:rsidRDefault="00AD43F0" w:rsidP="00134597">
                                  <w:pPr>
                                    <w:ind w:firstLine="0"/>
                                    <w:rPr>
                                      <w:sz w:val="16"/>
                                      <w:szCs w:val="16"/>
                                    </w:rPr>
                                  </w:pPr>
                                  <w:r>
                                    <w:rPr>
                                      <w:sz w:val="16"/>
                                      <w:szCs w:val="16"/>
                                    </w:rPr>
                                    <w:t>QËNDRIM OPOZITAR</w:t>
                                  </w:r>
                                </w:p>
                                <w:p w:rsidR="00AD43F0" w:rsidRDefault="00AD43F0" w:rsidP="00134597">
                                  <w:pPr>
                                    <w:ind w:firstLine="0"/>
                                    <w:rPr>
                                      <w:sz w:val="16"/>
                                      <w:szCs w:val="16"/>
                                    </w:rPr>
                                  </w:pPr>
                                  <w:r>
                                    <w:rPr>
                                      <w:sz w:val="16"/>
                                      <w:szCs w:val="16"/>
                                    </w:rPr>
                                    <w:t>NDAJ SHOQËRISË.</w:t>
                                  </w:r>
                                </w:p>
                                <w:p w:rsidR="00AD43F0" w:rsidRDefault="00AD43F0" w:rsidP="00134597">
                                  <w:pPr>
                                    <w:ind w:firstLine="0"/>
                                    <w:rPr>
                                      <w:sz w:val="16"/>
                                      <w:szCs w:val="16"/>
                                    </w:rPr>
                                  </w:pPr>
                                  <w:r>
                                    <w:rPr>
                                      <w:sz w:val="16"/>
                                      <w:szCs w:val="16"/>
                                    </w:rPr>
                                    <w:t>KRITIKUAN HUMBJEN E</w:t>
                                  </w:r>
                                </w:p>
                                <w:p w:rsidR="00AD43F0" w:rsidRDefault="00AD43F0" w:rsidP="00134597">
                                  <w:pPr>
                                    <w:ind w:firstLine="0"/>
                                    <w:rPr>
                                      <w:sz w:val="16"/>
                                      <w:szCs w:val="16"/>
                                    </w:rPr>
                                  </w:pPr>
                                  <w:r>
                                    <w:rPr>
                                      <w:sz w:val="16"/>
                                      <w:szCs w:val="16"/>
                                    </w:rPr>
                                    <w:t>VLERAVE NJERËZORE</w:t>
                                  </w:r>
                                </w:p>
                                <w:p w:rsidR="00AD43F0" w:rsidRPr="007846E5" w:rsidRDefault="00AD43F0" w:rsidP="00134597">
                                  <w:pPr>
                                    <w:ind w:firstLine="0"/>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9" o:spid="_x0000_s1199" type="#_x0000_t202" style="position:absolute;margin-left:42.8pt;margin-top:7.9pt;width:102.6pt;height:100.5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">
                      <v:textbox>
                        <w:txbxContent>
                          <w:p w:rsidR="00AD43F0" w:rsidRPr="001D1913" w:rsidRDefault="00AD43F0" w:rsidP="00134597">
                            <w:pPr>
                              <w:ind w:firstLine="0"/>
                              <w:rPr>
                                <w:b/>
                                <w:sz w:val="16"/>
                                <w:szCs w:val="16"/>
                              </w:rPr>
                            </w:pPr>
                            <w:r w:rsidRPr="001D1913">
                              <w:rPr>
                                <w:b/>
                                <w:sz w:val="16"/>
                                <w:szCs w:val="16"/>
                              </w:rPr>
                              <w:t>KARAKTERISTIKAT</w:t>
                            </w:r>
                          </w:p>
                          <w:p w:rsidR="00AD43F0" w:rsidRDefault="00AD43F0" w:rsidP="00134597">
                            <w:pPr>
                              <w:ind w:firstLine="0"/>
                              <w:rPr>
                                <w:sz w:val="16"/>
                                <w:szCs w:val="16"/>
                              </w:rPr>
                            </w:pPr>
                          </w:p>
                          <w:p w:rsidR="00AD43F0" w:rsidRDefault="00AD43F0" w:rsidP="00134597">
                            <w:pPr>
                              <w:ind w:firstLine="0"/>
                              <w:rPr>
                                <w:sz w:val="16"/>
                                <w:szCs w:val="16"/>
                              </w:rPr>
                            </w:pPr>
                            <w:r>
                              <w:rPr>
                                <w:sz w:val="16"/>
                                <w:szCs w:val="16"/>
                              </w:rPr>
                              <w:t xml:space="preserve"> PASQYRIM I REALITETIT</w:t>
                            </w:r>
                          </w:p>
                          <w:p w:rsidR="00AD43F0" w:rsidRDefault="00AD43F0" w:rsidP="00134597">
                            <w:pPr>
                              <w:ind w:firstLine="0"/>
                              <w:rPr>
                                <w:sz w:val="16"/>
                                <w:szCs w:val="16"/>
                              </w:rPr>
                            </w:pPr>
                            <w:r>
                              <w:rPr>
                                <w:sz w:val="16"/>
                                <w:szCs w:val="16"/>
                              </w:rPr>
                              <w:t xml:space="preserve"> OBJEKTIV</w:t>
                            </w:r>
                          </w:p>
                          <w:p w:rsidR="00AD43F0" w:rsidRDefault="00AD43F0" w:rsidP="00134597">
                            <w:pPr>
                              <w:ind w:firstLine="0"/>
                              <w:rPr>
                                <w:sz w:val="16"/>
                                <w:szCs w:val="16"/>
                              </w:rPr>
                            </w:pPr>
                            <w:r>
                              <w:rPr>
                                <w:sz w:val="16"/>
                                <w:szCs w:val="16"/>
                              </w:rPr>
                              <w:t>TEMA AKTUALE</w:t>
                            </w:r>
                          </w:p>
                          <w:p w:rsidR="00AD43F0" w:rsidRDefault="00AD43F0" w:rsidP="00134597">
                            <w:pPr>
                              <w:ind w:firstLine="0"/>
                              <w:rPr>
                                <w:sz w:val="16"/>
                                <w:szCs w:val="16"/>
                              </w:rPr>
                            </w:pPr>
                            <w:r>
                              <w:rPr>
                                <w:sz w:val="16"/>
                                <w:szCs w:val="16"/>
                              </w:rPr>
                              <w:t>QËNDRIM OPOZITAR</w:t>
                            </w:r>
                          </w:p>
                          <w:p w:rsidR="00AD43F0" w:rsidRDefault="00AD43F0" w:rsidP="00134597">
                            <w:pPr>
                              <w:ind w:firstLine="0"/>
                              <w:rPr>
                                <w:sz w:val="16"/>
                                <w:szCs w:val="16"/>
                              </w:rPr>
                            </w:pPr>
                            <w:r>
                              <w:rPr>
                                <w:sz w:val="16"/>
                                <w:szCs w:val="16"/>
                              </w:rPr>
                              <w:t>NDAJ SHOQËRISË.</w:t>
                            </w:r>
                          </w:p>
                          <w:p w:rsidR="00AD43F0" w:rsidRDefault="00AD43F0" w:rsidP="00134597">
                            <w:pPr>
                              <w:ind w:firstLine="0"/>
                              <w:rPr>
                                <w:sz w:val="16"/>
                                <w:szCs w:val="16"/>
                              </w:rPr>
                            </w:pPr>
                            <w:r>
                              <w:rPr>
                                <w:sz w:val="16"/>
                                <w:szCs w:val="16"/>
                              </w:rPr>
                              <w:t>KRITIKUAN HUMBJEN E</w:t>
                            </w:r>
                          </w:p>
                          <w:p w:rsidR="00AD43F0" w:rsidRDefault="00AD43F0" w:rsidP="00134597">
                            <w:pPr>
                              <w:ind w:firstLine="0"/>
                              <w:rPr>
                                <w:sz w:val="16"/>
                                <w:szCs w:val="16"/>
                              </w:rPr>
                            </w:pPr>
                            <w:r>
                              <w:rPr>
                                <w:sz w:val="16"/>
                                <w:szCs w:val="16"/>
                              </w:rPr>
                              <w:t>VLERAVE NJERËZORE</w:t>
                            </w:r>
                          </w:p>
                          <w:p w:rsidR="00AD43F0" w:rsidRPr="007846E5" w:rsidRDefault="00AD43F0" w:rsidP="00134597">
                            <w:pPr>
                              <w:ind w:firstLine="0"/>
                              <w:rPr>
                                <w:sz w:val="16"/>
                                <w:szCs w:val="16"/>
                              </w:rPr>
                            </w:pPr>
                          </w:p>
                        </w:txbxContent>
                      </v:textbox>
                    </v:shape>
                  </w:pict>
                </mc:Fallback>
              </mc:AlternateContent>
            </w:r>
            <w:r w:rsidR="00134597" w:rsidRPr="001D1913">
              <w:rPr>
                <w:rFonts w:ascii="Times New Roman" w:hAnsi="Times New Roman"/>
                <w:sz w:val="22"/>
                <w:szCs w:val="22"/>
              </w:rPr>
              <w:tab/>
            </w: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50432" behindDoc="0" locked="0" layoutInCell="1" allowOverlap="1">
                      <wp:simplePos x="0" y="0"/>
                      <wp:positionH relativeFrom="column">
                        <wp:posOffset>2372360</wp:posOffset>
                      </wp:positionH>
                      <wp:positionV relativeFrom="paragraph">
                        <wp:posOffset>8890</wp:posOffset>
                      </wp:positionV>
                      <wp:extent cx="1509395" cy="741680"/>
                      <wp:effectExtent l="6985" t="5715" r="7620" b="147955"/>
                      <wp:wrapNone/>
                      <wp:docPr id="241" name="AutoShap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9395" cy="741680"/>
                              </a:xfrm>
                              <a:prstGeom prst="cloudCallout">
                                <a:avLst>
                                  <a:gd name="adj1" fmla="val -15921"/>
                                  <a:gd name="adj2" fmla="val 66440"/>
                                </a:avLst>
                              </a:prstGeom>
                              <a:solidFill>
                                <a:srgbClr val="FFFFFF"/>
                              </a:solidFill>
                              <a:ln w="9525">
                                <a:solidFill>
                                  <a:srgbClr val="000000"/>
                                </a:solidFill>
                                <a:round/>
                                <a:headEnd/>
                                <a:tailEnd/>
                              </a:ln>
                            </wps:spPr>
                            <wps:txbx>
                              <w:txbxContent>
                                <w:p w:rsidR="00AD43F0" w:rsidRDefault="00AD43F0" w:rsidP="00134597">
                                  <w:pPr>
                                    <w:ind w:firstLine="0"/>
                                  </w:pPr>
                                </w:p>
                                <w:p w:rsidR="00AD43F0" w:rsidRPr="001D1913" w:rsidRDefault="00AD43F0" w:rsidP="00134597">
                                  <w:pPr>
                                    <w:ind w:firstLine="0"/>
                                    <w:rPr>
                                      <w:b/>
                                    </w:rPr>
                                  </w:pPr>
                                  <w:r w:rsidRPr="001D1913">
                                    <w:rPr>
                                      <w:b/>
                                    </w:rPr>
                                    <w:t>REALIZMI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54" o:spid="_x0000_s1200" type="#_x0000_t106" style="position:absolute;margin-left:186.8pt;margin-top:.7pt;width:118.85pt;height:58.4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" adj="7361,25151">
                      <v:textbox>
                        <w:txbxContent>
                          <w:p w:rsidR="00AD43F0" w:rsidRDefault="00AD43F0" w:rsidP="00134597">
                            <w:pPr>
                              <w:ind w:firstLine="0"/>
                            </w:pPr>
                          </w:p>
                          <w:p w:rsidR="00AD43F0" w:rsidRPr="001D1913" w:rsidRDefault="00AD43F0" w:rsidP="00134597">
                            <w:pPr>
                              <w:ind w:firstLine="0"/>
                              <w:rPr>
                                <w:b/>
                              </w:rPr>
                            </w:pPr>
                            <w:r w:rsidRPr="001D1913">
                              <w:rPr>
                                <w:b/>
                              </w:rPr>
                              <w:t>REALIZMI</w:t>
                            </w:r>
                          </w:p>
                        </w:txbxContent>
                      </v:textbox>
                    </v:shape>
                  </w:pict>
                </mc:Fallback>
              </mc:AlternateContent>
            </w: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68864" behindDoc="0" locked="0" layoutInCell="1" allowOverlap="1">
                      <wp:simplePos x="0" y="0"/>
                      <wp:positionH relativeFrom="column">
                        <wp:posOffset>1846580</wp:posOffset>
                      </wp:positionH>
                      <wp:positionV relativeFrom="paragraph">
                        <wp:posOffset>34925</wp:posOffset>
                      </wp:positionV>
                      <wp:extent cx="525780" cy="347980"/>
                      <wp:effectExtent l="14605" t="20955" r="12065" b="12065"/>
                      <wp:wrapNone/>
                      <wp:docPr id="240" name="AutoShap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 cy="347980"/>
                              </a:xfrm>
                              <a:prstGeom prst="leftArrow">
                                <a:avLst>
                                  <a:gd name="adj1" fmla="val 50000"/>
                                  <a:gd name="adj2" fmla="val 3777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D56FE1"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372" o:spid="_x0000_s1026" type="#_x0000_t66" style="position:absolute;margin-left:145.4pt;margin-top:2.75pt;width:41.4pt;height:27.4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"/>
                  </w:pict>
                </mc:Fallback>
              </mc:AlternateContent>
            </w:r>
            <w:r>
              <w:rPr>
                <w:rFonts w:ascii="Times New Roman" w:hAnsi="Times New Roman"/>
                <w:noProof/>
                <w:lang w:val="en-US"/>
              </w:rPr>
              <mc:AlternateContent>
                <mc:Choice Requires="wps">
                  <w:drawing>
                    <wp:anchor distT="0" distB="0" distL="114300" distR="114300" simplePos="0" relativeHeight="252062720" behindDoc="0" locked="0" layoutInCell="1" allowOverlap="1">
                      <wp:simplePos x="0" y="0"/>
                      <wp:positionH relativeFrom="column">
                        <wp:posOffset>3881755</wp:posOffset>
                      </wp:positionH>
                      <wp:positionV relativeFrom="paragraph">
                        <wp:posOffset>34925</wp:posOffset>
                      </wp:positionV>
                      <wp:extent cx="577850" cy="293370"/>
                      <wp:effectExtent l="11430" t="20955" r="20320" b="9525"/>
                      <wp:wrapNone/>
                      <wp:docPr id="23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850" cy="293370"/>
                              </a:xfrm>
                              <a:prstGeom prst="rightArrow">
                                <a:avLst>
                                  <a:gd name="adj1" fmla="val 50000"/>
                                  <a:gd name="adj2" fmla="val 4924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E10EC9" id="AutoShape 366" o:spid="_x0000_s1026" type="#_x0000_t13" style="position:absolute;margin-left:305.65pt;margin-top:2.75pt;width:45.5pt;height:23.1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"/>
                  </w:pict>
                </mc:Fallback>
              </mc:AlternateContent>
            </w: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63744" behindDoc="0" locked="0" layoutInCell="1" allowOverlap="1">
                      <wp:simplePos x="0" y="0"/>
                      <wp:positionH relativeFrom="column">
                        <wp:posOffset>2907030</wp:posOffset>
                      </wp:positionH>
                      <wp:positionV relativeFrom="paragraph">
                        <wp:posOffset>107950</wp:posOffset>
                      </wp:positionV>
                      <wp:extent cx="485775" cy="1211580"/>
                      <wp:effectExtent l="17780" t="13970" r="20320" b="12700"/>
                      <wp:wrapNone/>
                      <wp:docPr id="238" name="AutoShap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211580"/>
                              </a:xfrm>
                              <a:prstGeom prst="downArrow">
                                <a:avLst>
                                  <a:gd name="adj1" fmla="val 50000"/>
                                  <a:gd name="adj2" fmla="val 62353"/>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4436D4" id="AutoShape 367" o:spid="_x0000_s1026" type="#_x0000_t67" style="position:absolute;margin-left:228.9pt;margin-top:8.5pt;width:38.25pt;height:95.4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">
                      <v:textbox style="layout-flow:vertical-ideographic"/>
                    </v:shape>
                  </w:pict>
                </mc:Fallback>
              </mc:AlternateContent>
            </w:r>
            <w:r>
              <w:rPr>
                <w:rFonts w:ascii="Times New Roman" w:hAnsi="Times New Roman"/>
                <w:noProof/>
                <w:lang w:val="en-US"/>
              </w:rPr>
              <mc:AlternateContent>
                <mc:Choice Requires="wps">
                  <w:drawing>
                    <wp:anchor distT="0" distB="0" distL="114300" distR="114300" simplePos="0" relativeHeight="252060672" behindDoc="0" locked="0" layoutInCell="1" allowOverlap="1">
                      <wp:simplePos x="0" y="0"/>
                      <wp:positionH relativeFrom="column">
                        <wp:posOffset>3218180</wp:posOffset>
                      </wp:positionH>
                      <wp:positionV relativeFrom="paragraph">
                        <wp:posOffset>107950</wp:posOffset>
                      </wp:positionV>
                      <wp:extent cx="1060450" cy="327660"/>
                      <wp:effectExtent l="5080" t="13970" r="10795" b="191770"/>
                      <wp:wrapNone/>
                      <wp:docPr id="237" name="AutoShap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0450" cy="327660"/>
                              </a:xfrm>
                              <a:prstGeom prst="cloudCallout">
                                <a:avLst>
                                  <a:gd name="adj1" fmla="val -44611"/>
                                  <a:gd name="adj2" fmla="val 103102"/>
                                </a:avLst>
                              </a:prstGeom>
                              <a:solidFill>
                                <a:srgbClr val="FFFFFF"/>
                              </a:solidFill>
                              <a:ln w="9525">
                                <a:solidFill>
                                  <a:srgbClr val="000000"/>
                                </a:solidFill>
                                <a:round/>
                                <a:headEnd/>
                                <a:tailEnd/>
                              </a:ln>
                            </wps:spPr>
                            <wps:txbx>
                              <w:txbxContent>
                                <w:p w:rsidR="00AD43F0" w:rsidRPr="001D1913" w:rsidRDefault="00AD43F0" w:rsidP="00134597">
                                  <w:pPr>
                                    <w:ind w:firstLine="0"/>
                                    <w:rPr>
                                      <w:b/>
                                      <w:sz w:val="16"/>
                                      <w:szCs w:val="16"/>
                                    </w:rPr>
                                  </w:pPr>
                                  <w:r w:rsidRPr="001D1913">
                                    <w:rPr>
                                      <w:b/>
                                      <w:sz w:val="16"/>
                                      <w:szCs w:val="16"/>
                                    </w:rPr>
                                    <w:t>NATYRALIZMI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4" o:spid="_x0000_s1201" type="#_x0000_t106" style="position:absolute;margin-left:253.4pt;margin-top:8.5pt;width:83.5pt;height:25.8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" adj="1164,33070">
                      <v:textbox>
                        <w:txbxContent>
                          <w:p w:rsidR="00AD43F0" w:rsidRPr="001D1913" w:rsidRDefault="00AD43F0" w:rsidP="00134597">
                            <w:pPr>
                              <w:ind w:firstLine="0"/>
                              <w:rPr>
                                <w:b/>
                                <w:sz w:val="16"/>
                                <w:szCs w:val="16"/>
                              </w:rPr>
                            </w:pPr>
                            <w:r w:rsidRPr="001D1913">
                              <w:rPr>
                                <w:b/>
                                <w:sz w:val="16"/>
                                <w:szCs w:val="16"/>
                              </w:rPr>
                              <w:t>NATYRALIZMI</w:t>
                            </w:r>
                          </w:p>
                        </w:txbxContent>
                      </v:textbox>
                    </v:shape>
                  </w:pict>
                </mc:Fallback>
              </mc:AlternateContent>
            </w: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59648" behindDoc="0" locked="0" layoutInCell="1" allowOverlap="1">
                      <wp:simplePos x="0" y="0"/>
                      <wp:positionH relativeFrom="column">
                        <wp:posOffset>1915160</wp:posOffset>
                      </wp:positionH>
                      <wp:positionV relativeFrom="paragraph">
                        <wp:posOffset>85725</wp:posOffset>
                      </wp:positionV>
                      <wp:extent cx="1259205" cy="284480"/>
                      <wp:effectExtent l="6985" t="9525" r="10160" b="287020"/>
                      <wp:wrapNone/>
                      <wp:docPr id="236"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205" cy="284480"/>
                              </a:xfrm>
                              <a:prstGeom prst="cloudCallout">
                                <a:avLst>
                                  <a:gd name="adj1" fmla="val -18079"/>
                                  <a:gd name="adj2" fmla="val 144421"/>
                                </a:avLst>
                              </a:prstGeom>
                              <a:solidFill>
                                <a:srgbClr val="FFFFFF"/>
                              </a:solidFill>
                              <a:ln w="9525">
                                <a:solidFill>
                                  <a:srgbClr val="000000"/>
                                </a:solidFill>
                                <a:round/>
                                <a:headEnd/>
                                <a:tailEnd/>
                              </a:ln>
                            </wps:spPr>
                            <wps:txbx>
                              <w:txbxContent>
                                <w:p w:rsidR="00AD43F0" w:rsidRPr="001D1913" w:rsidRDefault="00AD43F0" w:rsidP="00134597">
                                  <w:pPr>
                                    <w:ind w:firstLine="0"/>
                                    <w:rPr>
                                      <w:b/>
                                      <w:sz w:val="16"/>
                                      <w:szCs w:val="16"/>
                                    </w:rPr>
                                  </w:pPr>
                                  <w:r w:rsidRPr="001D1913">
                                    <w:rPr>
                                      <w:b/>
                                      <w:sz w:val="16"/>
                                      <w:szCs w:val="16"/>
                                    </w:rPr>
                                    <w:t>REALIZMI KRITIK</w:t>
                                  </w:r>
                                </w:p>
                                <w:p w:rsidR="00AD43F0" w:rsidRPr="005667C4" w:rsidRDefault="00AD43F0" w:rsidP="00134597">
                                  <w:pPr>
                                    <w:ind w:firstLine="0"/>
                                    <w:rPr>
                                      <w:sz w:val="16"/>
                                      <w:szCs w:val="16"/>
                                    </w:rPr>
                                  </w:pPr>
                                  <w:r>
                                    <w:rPr>
                                      <w:sz w:val="16"/>
                                      <w:szCs w:val="16"/>
                                    </w:rP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3" o:spid="_x0000_s1202" type="#_x0000_t106" style="position:absolute;margin-left:150.8pt;margin-top:6.75pt;width:99.15pt;height:22.4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" adj="6895,41995">
                      <v:textbox>
                        <w:txbxContent>
                          <w:p w:rsidR="00AD43F0" w:rsidRPr="001D1913" w:rsidRDefault="00AD43F0" w:rsidP="00134597">
                            <w:pPr>
                              <w:ind w:firstLine="0"/>
                              <w:rPr>
                                <w:b/>
                                <w:sz w:val="16"/>
                                <w:szCs w:val="16"/>
                              </w:rPr>
                            </w:pPr>
                            <w:r w:rsidRPr="001D1913">
                              <w:rPr>
                                <w:b/>
                                <w:sz w:val="16"/>
                                <w:szCs w:val="16"/>
                              </w:rPr>
                              <w:t>REALIZMI KRITIK</w:t>
                            </w:r>
                          </w:p>
                          <w:p w:rsidR="00AD43F0" w:rsidRPr="005667C4" w:rsidRDefault="00AD43F0" w:rsidP="00134597">
                            <w:pPr>
                              <w:ind w:firstLine="0"/>
                              <w:rPr>
                                <w:sz w:val="16"/>
                                <w:szCs w:val="16"/>
                              </w:rPr>
                            </w:pPr>
                            <w:r>
                              <w:rPr>
                                <w:sz w:val="16"/>
                                <w:szCs w:val="16"/>
                              </w:rPr>
                              <w:t>K</w:t>
                            </w:r>
                          </w:p>
                        </w:txbxContent>
                      </v:textbox>
                    </v:shape>
                  </w:pict>
                </mc:Fallback>
              </mc:AlternateContent>
            </w:r>
          </w:p>
          <w:p w:rsidR="00134597" w:rsidRPr="001D1913" w:rsidRDefault="00134597" w:rsidP="00AD43F0">
            <w:pPr>
              <w:ind w:firstLine="0"/>
              <w:jc w:val="left"/>
              <w:rPr>
                <w:rFonts w:ascii="Times New Roman" w:hAnsi="Times New Roman"/>
                <w:sz w:val="22"/>
                <w:szCs w:val="22"/>
              </w:rPr>
            </w:pP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58624" behindDoc="0" locked="0" layoutInCell="1" allowOverlap="1">
                      <wp:simplePos x="0" y="0"/>
                      <wp:positionH relativeFrom="column">
                        <wp:posOffset>-1561465</wp:posOffset>
                      </wp:positionH>
                      <wp:positionV relativeFrom="paragraph">
                        <wp:posOffset>92710</wp:posOffset>
                      </wp:positionV>
                      <wp:extent cx="914400" cy="914400"/>
                      <wp:effectExtent l="6985" t="13970" r="12065" b="5080"/>
                      <wp:wrapNone/>
                      <wp:docPr id="235" name="Text Box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2" o:spid="_x0000_s1203" type="#_x0000_t202" style="position:absolute;margin-left:-122.95pt;margin-top:7.3pt;width:1in;height:1in;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">
                      <v:textbox>
                        <w:txbxContent>
                          <w:p w:rsidR="00AD43F0" w:rsidRDefault="00AD43F0" w:rsidP="00134597"/>
                        </w:txbxContent>
                      </v:textbox>
                    </v:shape>
                  </w:pict>
                </mc:Fallback>
              </mc:AlternateContent>
            </w: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1D1913"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56576" behindDoc="0" locked="0" layoutInCell="1" allowOverlap="1">
                      <wp:simplePos x="0" y="0"/>
                      <wp:positionH relativeFrom="column">
                        <wp:posOffset>3312795</wp:posOffset>
                      </wp:positionH>
                      <wp:positionV relativeFrom="paragraph">
                        <wp:posOffset>50800</wp:posOffset>
                      </wp:positionV>
                      <wp:extent cx="1060450" cy="1086485"/>
                      <wp:effectExtent l="13970" t="6350" r="11430" b="12065"/>
                      <wp:wrapNone/>
                      <wp:docPr id="234" name="Text Box 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1086485"/>
                              </a:xfrm>
                              <a:prstGeom prst="rect">
                                <a:avLst/>
                              </a:prstGeom>
                              <a:solidFill>
                                <a:srgbClr val="FFFFFF"/>
                              </a:solidFill>
                              <a:ln w="9525">
                                <a:solidFill>
                                  <a:srgbClr val="000000"/>
                                </a:solidFill>
                                <a:miter lim="800000"/>
                                <a:headEnd/>
                                <a:tailEnd/>
                              </a:ln>
                            </wps:spPr>
                            <wps:txbx>
                              <w:txbxContent>
                                <w:p w:rsidR="00AD43F0" w:rsidRPr="001D1913" w:rsidRDefault="00AD43F0" w:rsidP="00134597">
                                  <w:pPr>
                                    <w:rPr>
                                      <w:b/>
                                      <w:sz w:val="16"/>
                                      <w:szCs w:val="16"/>
                                    </w:rPr>
                                  </w:pPr>
                                  <w:r w:rsidRPr="001D1913">
                                    <w:rPr>
                                      <w:b/>
                                      <w:sz w:val="16"/>
                                      <w:szCs w:val="16"/>
                                    </w:rPr>
                                    <w:t>LLOJET LETRARE</w:t>
                                  </w:r>
                                </w:p>
                                <w:p w:rsidR="00AD43F0" w:rsidRDefault="00AD43F0" w:rsidP="00134597">
                                  <w:pPr>
                                    <w:rPr>
                                      <w:sz w:val="16"/>
                                      <w:szCs w:val="16"/>
                                    </w:rPr>
                                  </w:pPr>
                                </w:p>
                                <w:p w:rsidR="00AD43F0" w:rsidRDefault="00AD43F0" w:rsidP="00134597">
                                  <w:pPr>
                                    <w:ind w:firstLine="0"/>
                                    <w:rPr>
                                      <w:sz w:val="16"/>
                                      <w:szCs w:val="16"/>
                                    </w:rPr>
                                  </w:pPr>
                                  <w:r>
                                    <w:rPr>
                                      <w:sz w:val="16"/>
                                      <w:szCs w:val="16"/>
                                    </w:rPr>
                                    <w:t xml:space="preserve">         TREGIMI </w:t>
                                  </w:r>
                                </w:p>
                                <w:p w:rsidR="00AD43F0" w:rsidRDefault="00AD43F0" w:rsidP="00134597">
                                  <w:pPr>
                                    <w:ind w:firstLine="0"/>
                                    <w:rPr>
                                      <w:sz w:val="16"/>
                                      <w:szCs w:val="16"/>
                                    </w:rPr>
                                  </w:pPr>
                                  <w:r>
                                    <w:rPr>
                                      <w:sz w:val="16"/>
                                      <w:szCs w:val="16"/>
                                    </w:rPr>
                                    <w:t xml:space="preserve">        NOVELA </w:t>
                                  </w:r>
                                </w:p>
                                <w:p w:rsidR="00AD43F0" w:rsidRDefault="00AD43F0" w:rsidP="00134597">
                                  <w:pPr>
                                    <w:ind w:firstLine="0"/>
                                    <w:rPr>
                                      <w:sz w:val="16"/>
                                      <w:szCs w:val="16"/>
                                    </w:rPr>
                                  </w:pPr>
                                  <w:r>
                                    <w:rPr>
                                      <w:sz w:val="16"/>
                                      <w:szCs w:val="16"/>
                                    </w:rPr>
                                    <w:t xml:space="preserve">        ROMANI</w:t>
                                  </w:r>
                                </w:p>
                                <w:p w:rsidR="00AD43F0" w:rsidRDefault="00AD43F0" w:rsidP="00134597">
                                  <w:pPr>
                                    <w:ind w:firstLine="0"/>
                                    <w:rPr>
                                      <w:sz w:val="16"/>
                                      <w:szCs w:val="16"/>
                                    </w:rPr>
                                  </w:pPr>
                                  <w:r>
                                    <w:rPr>
                                      <w:sz w:val="16"/>
                                      <w:szCs w:val="16"/>
                                    </w:rPr>
                                    <w:t xml:space="preserve">         DRAMA</w:t>
                                  </w:r>
                                </w:p>
                                <w:p w:rsidR="00AD43F0" w:rsidRDefault="00AD43F0" w:rsidP="00134597">
                                  <w:pPr>
                                    <w:ind w:firstLine="0"/>
                                    <w:rPr>
                                      <w:sz w:val="16"/>
                                      <w:szCs w:val="16"/>
                                    </w:rPr>
                                  </w:pPr>
                                </w:p>
                                <w:p w:rsidR="00AD43F0" w:rsidRPr="005667C4" w:rsidRDefault="00AD43F0" w:rsidP="00134597">
                                  <w:pPr>
                                    <w:ind w:firstLine="0"/>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0" o:spid="_x0000_s1204" type="#_x0000_t202" style="position:absolute;margin-left:260.85pt;margin-top:4pt;width:83.5pt;height:85.5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">
                      <v:textbox>
                        <w:txbxContent>
                          <w:p w:rsidR="00AD43F0" w:rsidRPr="001D1913" w:rsidRDefault="00AD43F0" w:rsidP="00134597">
                            <w:pPr>
                              <w:rPr>
                                <w:b/>
                                <w:sz w:val="16"/>
                                <w:szCs w:val="16"/>
                              </w:rPr>
                            </w:pPr>
                            <w:r w:rsidRPr="001D1913">
                              <w:rPr>
                                <w:b/>
                                <w:sz w:val="16"/>
                                <w:szCs w:val="16"/>
                              </w:rPr>
                              <w:t>LLOJET LETRARE</w:t>
                            </w:r>
                          </w:p>
                          <w:p w:rsidR="00AD43F0" w:rsidRDefault="00AD43F0" w:rsidP="00134597">
                            <w:pPr>
                              <w:rPr>
                                <w:sz w:val="16"/>
                                <w:szCs w:val="16"/>
                              </w:rPr>
                            </w:pPr>
                          </w:p>
                          <w:p w:rsidR="00AD43F0" w:rsidRDefault="00AD43F0" w:rsidP="00134597">
                            <w:pPr>
                              <w:ind w:firstLine="0"/>
                              <w:rPr>
                                <w:sz w:val="16"/>
                                <w:szCs w:val="16"/>
                              </w:rPr>
                            </w:pPr>
                            <w:r>
                              <w:rPr>
                                <w:sz w:val="16"/>
                                <w:szCs w:val="16"/>
                              </w:rPr>
                              <w:t xml:space="preserve">         TREGIMI </w:t>
                            </w:r>
                          </w:p>
                          <w:p w:rsidR="00AD43F0" w:rsidRDefault="00AD43F0" w:rsidP="00134597">
                            <w:pPr>
                              <w:ind w:firstLine="0"/>
                              <w:rPr>
                                <w:sz w:val="16"/>
                                <w:szCs w:val="16"/>
                              </w:rPr>
                            </w:pPr>
                            <w:r>
                              <w:rPr>
                                <w:sz w:val="16"/>
                                <w:szCs w:val="16"/>
                              </w:rPr>
                              <w:t xml:space="preserve">        NOVELA </w:t>
                            </w:r>
                          </w:p>
                          <w:p w:rsidR="00AD43F0" w:rsidRDefault="00AD43F0" w:rsidP="00134597">
                            <w:pPr>
                              <w:ind w:firstLine="0"/>
                              <w:rPr>
                                <w:sz w:val="16"/>
                                <w:szCs w:val="16"/>
                              </w:rPr>
                            </w:pPr>
                            <w:r>
                              <w:rPr>
                                <w:sz w:val="16"/>
                                <w:szCs w:val="16"/>
                              </w:rPr>
                              <w:t xml:space="preserve">        ROMANI</w:t>
                            </w:r>
                          </w:p>
                          <w:p w:rsidR="00AD43F0" w:rsidRDefault="00AD43F0" w:rsidP="00134597">
                            <w:pPr>
                              <w:ind w:firstLine="0"/>
                              <w:rPr>
                                <w:sz w:val="16"/>
                                <w:szCs w:val="16"/>
                              </w:rPr>
                            </w:pPr>
                            <w:r>
                              <w:rPr>
                                <w:sz w:val="16"/>
                                <w:szCs w:val="16"/>
                              </w:rPr>
                              <w:t xml:space="preserve">         DRAMA</w:t>
                            </w:r>
                          </w:p>
                          <w:p w:rsidR="00AD43F0" w:rsidRDefault="00AD43F0" w:rsidP="00134597">
                            <w:pPr>
                              <w:ind w:firstLine="0"/>
                              <w:rPr>
                                <w:sz w:val="16"/>
                                <w:szCs w:val="16"/>
                              </w:rPr>
                            </w:pPr>
                          </w:p>
                          <w:p w:rsidR="00AD43F0" w:rsidRPr="005667C4" w:rsidRDefault="00AD43F0" w:rsidP="00134597">
                            <w:pPr>
                              <w:ind w:firstLine="0"/>
                              <w:rPr>
                                <w:sz w:val="16"/>
                                <w:szCs w:val="16"/>
                              </w:rPr>
                            </w:pPr>
                          </w:p>
                        </w:txbxContent>
                      </v:textbox>
                    </v:shape>
                  </w:pict>
                </mc:Fallback>
              </mc:AlternateContent>
            </w:r>
            <w:r>
              <w:rPr>
                <w:rFonts w:ascii="Times New Roman" w:hAnsi="Times New Roman"/>
                <w:noProof/>
                <w:lang w:val="en-US"/>
              </w:rPr>
              <mc:AlternateContent>
                <mc:Choice Requires="wps">
                  <w:drawing>
                    <wp:anchor distT="0" distB="0" distL="114300" distR="114300" simplePos="0" relativeHeight="252057600" behindDoc="0" locked="0" layoutInCell="1" allowOverlap="1">
                      <wp:simplePos x="0" y="0"/>
                      <wp:positionH relativeFrom="column">
                        <wp:posOffset>1846580</wp:posOffset>
                      </wp:positionH>
                      <wp:positionV relativeFrom="paragraph">
                        <wp:posOffset>50800</wp:posOffset>
                      </wp:positionV>
                      <wp:extent cx="1112520" cy="1086485"/>
                      <wp:effectExtent l="5080" t="6350" r="6350" b="12065"/>
                      <wp:wrapNone/>
                      <wp:docPr id="233"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1086485"/>
                              </a:xfrm>
                              <a:prstGeom prst="rect">
                                <a:avLst/>
                              </a:prstGeom>
                              <a:solidFill>
                                <a:srgbClr val="FFFFFF"/>
                              </a:solidFill>
                              <a:ln w="9525">
                                <a:solidFill>
                                  <a:srgbClr val="000000"/>
                                </a:solidFill>
                                <a:miter lim="800000"/>
                                <a:headEnd/>
                                <a:tailEnd/>
                              </a:ln>
                            </wps:spPr>
                            <wps:txbx>
                              <w:txbxContent>
                                <w:p w:rsidR="00AD43F0" w:rsidRPr="001D1913" w:rsidRDefault="00AD43F0" w:rsidP="00134597">
                                  <w:pPr>
                                    <w:ind w:firstLine="0"/>
                                    <w:rPr>
                                      <w:b/>
                                      <w:sz w:val="16"/>
                                      <w:szCs w:val="16"/>
                                    </w:rPr>
                                  </w:pPr>
                                  <w:r w:rsidRPr="001D1913">
                                    <w:rPr>
                                      <w:b/>
                                      <w:sz w:val="16"/>
                                      <w:szCs w:val="16"/>
                                    </w:rPr>
                                    <w:t>PËRFAQËSUESIT</w:t>
                                  </w:r>
                                </w:p>
                                <w:p w:rsidR="00AD43F0" w:rsidRDefault="00AD43F0" w:rsidP="00134597">
                                  <w:pPr>
                                    <w:rPr>
                                      <w:sz w:val="16"/>
                                      <w:szCs w:val="16"/>
                                    </w:rPr>
                                  </w:pPr>
                                </w:p>
                                <w:p w:rsidR="00AD43F0" w:rsidRDefault="00AD43F0" w:rsidP="00134597">
                                  <w:pPr>
                                    <w:ind w:firstLine="0"/>
                                    <w:rPr>
                                      <w:sz w:val="16"/>
                                      <w:szCs w:val="16"/>
                                    </w:rPr>
                                  </w:pPr>
                                  <w:r>
                                    <w:rPr>
                                      <w:sz w:val="16"/>
                                      <w:szCs w:val="16"/>
                                    </w:rPr>
                                    <w:t xml:space="preserve">      BALZAK</w:t>
                                  </w:r>
                                </w:p>
                                <w:p w:rsidR="00AD43F0" w:rsidRDefault="00AD43F0" w:rsidP="00134597">
                                  <w:pPr>
                                    <w:ind w:firstLine="0"/>
                                    <w:rPr>
                                      <w:sz w:val="16"/>
                                      <w:szCs w:val="16"/>
                                    </w:rPr>
                                  </w:pPr>
                                  <w:r>
                                    <w:rPr>
                                      <w:sz w:val="16"/>
                                      <w:szCs w:val="16"/>
                                    </w:rPr>
                                    <w:t xml:space="preserve">      FLOBER</w:t>
                                  </w:r>
                                </w:p>
                                <w:p w:rsidR="00AD43F0" w:rsidRDefault="00AD43F0" w:rsidP="00134597">
                                  <w:pPr>
                                    <w:ind w:firstLine="0"/>
                                    <w:rPr>
                                      <w:sz w:val="16"/>
                                      <w:szCs w:val="16"/>
                                    </w:rPr>
                                  </w:pPr>
                                  <w:r>
                                    <w:rPr>
                                      <w:sz w:val="16"/>
                                      <w:szCs w:val="16"/>
                                    </w:rPr>
                                    <w:t xml:space="preserve">      DIKENS</w:t>
                                  </w:r>
                                </w:p>
                                <w:p w:rsidR="00AD43F0" w:rsidRDefault="00AD43F0" w:rsidP="00134597">
                                  <w:pPr>
                                    <w:ind w:firstLine="0"/>
                                    <w:rPr>
                                      <w:sz w:val="16"/>
                                      <w:szCs w:val="16"/>
                                    </w:rPr>
                                  </w:pPr>
                                  <w:r>
                                    <w:rPr>
                                      <w:sz w:val="16"/>
                                      <w:szCs w:val="16"/>
                                    </w:rPr>
                                    <w:t xml:space="preserve">      TOLSTOI</w:t>
                                  </w:r>
                                </w:p>
                                <w:p w:rsidR="00AD43F0" w:rsidRPr="005667C4" w:rsidRDefault="00AD43F0" w:rsidP="00134597">
                                  <w:pPr>
                                    <w:ind w:firstLine="0"/>
                                    <w:rPr>
                                      <w:sz w:val="16"/>
                                      <w:szCs w:val="16"/>
                                    </w:rPr>
                                  </w:pPr>
                                  <w:r>
                                    <w:rPr>
                                      <w:sz w:val="16"/>
                                      <w:szCs w:val="16"/>
                                    </w:rPr>
                                    <w:t xml:space="preserve">      ZOLA...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1" o:spid="_x0000_s1205" type="#_x0000_t202" style="position:absolute;margin-left:145.4pt;margin-top:4pt;width:87.6pt;height:85.55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">
                      <v:textbox>
                        <w:txbxContent>
                          <w:p w:rsidR="00AD43F0" w:rsidRPr="001D1913" w:rsidRDefault="00AD43F0" w:rsidP="00134597">
                            <w:pPr>
                              <w:ind w:firstLine="0"/>
                              <w:rPr>
                                <w:b/>
                                <w:sz w:val="16"/>
                                <w:szCs w:val="16"/>
                              </w:rPr>
                            </w:pPr>
                            <w:r w:rsidRPr="001D1913">
                              <w:rPr>
                                <w:b/>
                                <w:sz w:val="16"/>
                                <w:szCs w:val="16"/>
                              </w:rPr>
                              <w:t>PËRFAQËSUESIT</w:t>
                            </w:r>
                          </w:p>
                          <w:p w:rsidR="00AD43F0" w:rsidRDefault="00AD43F0" w:rsidP="00134597">
                            <w:pPr>
                              <w:rPr>
                                <w:sz w:val="16"/>
                                <w:szCs w:val="16"/>
                              </w:rPr>
                            </w:pPr>
                          </w:p>
                          <w:p w:rsidR="00AD43F0" w:rsidRDefault="00AD43F0" w:rsidP="00134597">
                            <w:pPr>
                              <w:ind w:firstLine="0"/>
                              <w:rPr>
                                <w:sz w:val="16"/>
                                <w:szCs w:val="16"/>
                              </w:rPr>
                            </w:pPr>
                            <w:r>
                              <w:rPr>
                                <w:sz w:val="16"/>
                                <w:szCs w:val="16"/>
                              </w:rPr>
                              <w:t xml:space="preserve">      BALZAK</w:t>
                            </w:r>
                          </w:p>
                          <w:p w:rsidR="00AD43F0" w:rsidRDefault="00AD43F0" w:rsidP="00134597">
                            <w:pPr>
                              <w:ind w:firstLine="0"/>
                              <w:rPr>
                                <w:sz w:val="16"/>
                                <w:szCs w:val="16"/>
                              </w:rPr>
                            </w:pPr>
                            <w:r>
                              <w:rPr>
                                <w:sz w:val="16"/>
                                <w:szCs w:val="16"/>
                              </w:rPr>
                              <w:t xml:space="preserve">      FLOBER</w:t>
                            </w:r>
                          </w:p>
                          <w:p w:rsidR="00AD43F0" w:rsidRDefault="00AD43F0" w:rsidP="00134597">
                            <w:pPr>
                              <w:ind w:firstLine="0"/>
                              <w:rPr>
                                <w:sz w:val="16"/>
                                <w:szCs w:val="16"/>
                              </w:rPr>
                            </w:pPr>
                            <w:r>
                              <w:rPr>
                                <w:sz w:val="16"/>
                                <w:szCs w:val="16"/>
                              </w:rPr>
                              <w:t xml:space="preserve">      DIKENS</w:t>
                            </w:r>
                          </w:p>
                          <w:p w:rsidR="00AD43F0" w:rsidRDefault="00AD43F0" w:rsidP="00134597">
                            <w:pPr>
                              <w:ind w:firstLine="0"/>
                              <w:rPr>
                                <w:sz w:val="16"/>
                                <w:szCs w:val="16"/>
                              </w:rPr>
                            </w:pPr>
                            <w:r>
                              <w:rPr>
                                <w:sz w:val="16"/>
                                <w:szCs w:val="16"/>
                              </w:rPr>
                              <w:t xml:space="preserve">      TOLSTOI</w:t>
                            </w:r>
                          </w:p>
                          <w:p w:rsidR="00AD43F0" w:rsidRPr="005667C4" w:rsidRDefault="00AD43F0" w:rsidP="00134597">
                            <w:pPr>
                              <w:ind w:firstLine="0"/>
                              <w:rPr>
                                <w:sz w:val="16"/>
                                <w:szCs w:val="16"/>
                              </w:rPr>
                            </w:pPr>
                            <w:r>
                              <w:rPr>
                                <w:sz w:val="16"/>
                                <w:szCs w:val="16"/>
                              </w:rPr>
                              <w:t xml:space="preserve">      ZOLA...</w:t>
                            </w:r>
                          </w:p>
                        </w:txbxContent>
                      </v:textbox>
                    </v:shape>
                  </w:pict>
                </mc:Fallback>
              </mc:AlternateContent>
            </w: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1D1913" w:rsidRDefault="00134597" w:rsidP="00AD43F0">
            <w:pPr>
              <w:ind w:firstLine="0"/>
              <w:jc w:val="left"/>
              <w:rPr>
                <w:rFonts w:ascii="Times New Roman" w:hAnsi="Times New Roman"/>
                <w:sz w:val="22"/>
                <w:szCs w:val="22"/>
              </w:rPr>
            </w:pPr>
          </w:p>
          <w:p w:rsidR="00134597" w:rsidRPr="00245D47" w:rsidRDefault="00134597" w:rsidP="00AD43F0">
            <w:pPr>
              <w:ind w:firstLine="0"/>
              <w:jc w:val="left"/>
              <w:rPr>
                <w:rFonts w:ascii="Times New Roman" w:hAnsi="Times New Roman"/>
                <w:b/>
                <w:sz w:val="22"/>
                <w:szCs w:val="22"/>
              </w:rPr>
            </w:pPr>
            <w:r w:rsidRPr="00245D47">
              <w:rPr>
                <w:rFonts w:ascii="Times New Roman" w:hAnsi="Times New Roman"/>
                <w:b/>
                <w:i/>
                <w:iCs/>
              </w:rPr>
              <w:t>Hapi 2.</w:t>
            </w:r>
            <w:r w:rsidRPr="00473958">
              <w:rPr>
                <w:rFonts w:ascii="Times New Roman" w:hAnsi="Times New Roman"/>
                <w:b/>
              </w:rPr>
              <w:t xml:space="preserve"> Ritregim, analizë e veprës “Evgjeni Grande”.</w:t>
            </w:r>
          </w:p>
          <w:p w:rsidR="00134597" w:rsidRPr="001D1913" w:rsidRDefault="00134597" w:rsidP="00AD43F0">
            <w:pPr>
              <w:ind w:left="1121" w:firstLine="0"/>
              <w:jc w:val="left"/>
              <w:rPr>
                <w:rFonts w:ascii="Times New Roman" w:hAnsi="Times New Roman"/>
                <w:b/>
                <w:sz w:val="22"/>
                <w:szCs w:val="22"/>
              </w:rPr>
            </w:pPr>
          </w:p>
          <w:p w:rsidR="00134597" w:rsidRPr="00E90093" w:rsidRDefault="00134597" w:rsidP="00AD43F0">
            <w:pPr>
              <w:ind w:firstLine="0"/>
              <w:jc w:val="left"/>
              <w:rPr>
                <w:rFonts w:ascii="Times New Roman" w:hAnsi="Times New Roman"/>
                <w:bCs/>
                <w:sz w:val="22"/>
                <w:szCs w:val="22"/>
              </w:rPr>
            </w:pPr>
            <w:r w:rsidRPr="00E90093">
              <w:rPr>
                <w:rFonts w:ascii="Times New Roman" w:hAnsi="Times New Roman"/>
                <w:bCs/>
                <w:sz w:val="22"/>
                <w:szCs w:val="22"/>
              </w:rPr>
              <w:t>Nxënësit diskutojnë për subjektin e romanit duke e ritreguar atë.</w:t>
            </w:r>
            <w:r>
              <w:rPr>
                <w:rFonts w:ascii="Times New Roman" w:hAnsi="Times New Roman"/>
                <w:bCs/>
                <w:sz w:val="22"/>
                <w:szCs w:val="22"/>
              </w:rPr>
              <w:t xml:space="preserve"> </w:t>
            </w:r>
            <w:r w:rsidRPr="00E90093">
              <w:rPr>
                <w:rFonts w:ascii="Times New Roman" w:hAnsi="Times New Roman"/>
                <w:bCs/>
                <w:sz w:val="22"/>
                <w:szCs w:val="22"/>
              </w:rPr>
              <w:t>Më pas do ta analizojnë atë sipas:</w:t>
            </w:r>
          </w:p>
          <w:p w:rsidR="00134597" w:rsidRPr="00E90093" w:rsidRDefault="00134597" w:rsidP="00AD43F0">
            <w:pPr>
              <w:ind w:firstLine="0"/>
              <w:jc w:val="left"/>
              <w:rPr>
                <w:rFonts w:ascii="Times New Roman" w:hAnsi="Times New Roman"/>
                <w:bCs/>
                <w:sz w:val="22"/>
                <w:szCs w:val="22"/>
              </w:rPr>
            </w:pPr>
            <w:r w:rsidRPr="00E90093">
              <w:rPr>
                <w:rFonts w:ascii="Times New Roman" w:hAnsi="Times New Roman"/>
                <w:bCs/>
                <w:sz w:val="22"/>
                <w:szCs w:val="22"/>
              </w:rPr>
              <w:lastRenderedPageBreak/>
              <w:t>Subjektit, temës, personazheve, vlerave artistike.</w:t>
            </w:r>
          </w:p>
          <w:p w:rsidR="00134597" w:rsidRPr="00E90093" w:rsidRDefault="00134597" w:rsidP="00F064E8">
            <w:pPr>
              <w:pStyle w:val="ListParagraph"/>
              <w:numPr>
                <w:ilvl w:val="0"/>
                <w:numId w:val="146"/>
              </w:numPr>
              <w:jc w:val="left"/>
              <w:rPr>
                <w:rFonts w:ascii="Times New Roman" w:hAnsi="Times New Roman"/>
                <w:bCs/>
                <w:sz w:val="22"/>
                <w:szCs w:val="22"/>
              </w:rPr>
            </w:pPr>
            <w:r w:rsidRPr="00E90093">
              <w:rPr>
                <w:rFonts w:ascii="Times New Roman" w:hAnsi="Times New Roman"/>
                <w:bCs/>
                <w:sz w:val="22"/>
                <w:szCs w:val="22"/>
              </w:rPr>
              <w:t>Mjedisi,</w:t>
            </w:r>
            <w:r>
              <w:rPr>
                <w:rFonts w:ascii="Times New Roman" w:hAnsi="Times New Roman"/>
                <w:bCs/>
                <w:sz w:val="22"/>
                <w:szCs w:val="22"/>
              </w:rPr>
              <w:t xml:space="preserve"> </w:t>
            </w:r>
            <w:r w:rsidRPr="00E90093">
              <w:rPr>
                <w:rFonts w:ascii="Times New Roman" w:hAnsi="Times New Roman"/>
                <w:bCs/>
                <w:sz w:val="22"/>
                <w:szCs w:val="22"/>
              </w:rPr>
              <w:t>provinca Somyr në familjen Grande.</w:t>
            </w:r>
          </w:p>
          <w:p w:rsidR="00134597" w:rsidRPr="00E90093" w:rsidRDefault="00134597" w:rsidP="00F064E8">
            <w:pPr>
              <w:pStyle w:val="ListParagraph"/>
              <w:numPr>
                <w:ilvl w:val="0"/>
                <w:numId w:val="146"/>
              </w:numPr>
              <w:jc w:val="left"/>
              <w:rPr>
                <w:rFonts w:ascii="Times New Roman" w:hAnsi="Times New Roman"/>
                <w:bCs/>
                <w:sz w:val="22"/>
                <w:szCs w:val="22"/>
              </w:rPr>
            </w:pPr>
            <w:r w:rsidRPr="00E90093">
              <w:rPr>
                <w:rFonts w:ascii="Times New Roman" w:hAnsi="Times New Roman"/>
                <w:bCs/>
                <w:sz w:val="22"/>
                <w:szCs w:val="22"/>
              </w:rPr>
              <w:t>Tema është forca shkatërruese e parasë</w:t>
            </w:r>
            <w:r>
              <w:rPr>
                <w:rFonts w:ascii="Times New Roman" w:hAnsi="Times New Roman"/>
                <w:bCs/>
                <w:sz w:val="22"/>
                <w:szCs w:val="22"/>
              </w:rPr>
              <w:t>.</w:t>
            </w:r>
          </w:p>
          <w:p w:rsidR="00134597" w:rsidRPr="00E90093" w:rsidRDefault="00134597" w:rsidP="00F064E8">
            <w:pPr>
              <w:pStyle w:val="ListParagraph"/>
              <w:numPr>
                <w:ilvl w:val="0"/>
                <w:numId w:val="146"/>
              </w:numPr>
              <w:jc w:val="left"/>
              <w:rPr>
                <w:rFonts w:ascii="Times New Roman" w:hAnsi="Times New Roman"/>
                <w:bCs/>
                <w:sz w:val="22"/>
                <w:szCs w:val="22"/>
              </w:rPr>
            </w:pPr>
            <w:r w:rsidRPr="00E90093">
              <w:rPr>
                <w:rFonts w:ascii="Times New Roman" w:hAnsi="Times New Roman"/>
                <w:bCs/>
                <w:sz w:val="22"/>
                <w:szCs w:val="22"/>
              </w:rPr>
              <w:t>Konflikti kryesor:</w:t>
            </w:r>
            <w:r>
              <w:rPr>
                <w:rFonts w:ascii="Times New Roman" w:hAnsi="Times New Roman"/>
                <w:bCs/>
                <w:sz w:val="22"/>
                <w:szCs w:val="22"/>
              </w:rPr>
              <w:t xml:space="preserve"> </w:t>
            </w:r>
            <w:r w:rsidRPr="00E90093">
              <w:rPr>
                <w:rFonts w:ascii="Times New Roman" w:hAnsi="Times New Roman"/>
                <w:bCs/>
                <w:sz w:val="22"/>
                <w:szCs w:val="22"/>
              </w:rPr>
              <w:t>Përplasja e atit me të bijën e adhuruar</w:t>
            </w:r>
            <w:r>
              <w:rPr>
                <w:rFonts w:ascii="Times New Roman" w:hAnsi="Times New Roman"/>
                <w:bCs/>
                <w:sz w:val="22"/>
                <w:szCs w:val="22"/>
              </w:rPr>
              <w:t>.</w:t>
            </w:r>
          </w:p>
          <w:p w:rsidR="00134597" w:rsidRPr="00E90093" w:rsidRDefault="00134597" w:rsidP="00F064E8">
            <w:pPr>
              <w:pStyle w:val="ListParagraph"/>
              <w:numPr>
                <w:ilvl w:val="0"/>
                <w:numId w:val="146"/>
              </w:numPr>
              <w:jc w:val="left"/>
              <w:rPr>
                <w:rFonts w:ascii="Times New Roman" w:hAnsi="Times New Roman"/>
                <w:bCs/>
                <w:sz w:val="22"/>
                <w:szCs w:val="22"/>
              </w:rPr>
            </w:pPr>
            <w:r w:rsidRPr="00E90093">
              <w:rPr>
                <w:rFonts w:ascii="Times New Roman" w:hAnsi="Times New Roman"/>
                <w:bCs/>
                <w:sz w:val="22"/>
                <w:szCs w:val="22"/>
              </w:rPr>
              <w:t>Motivi qendror:</w:t>
            </w:r>
            <w:r>
              <w:rPr>
                <w:rFonts w:ascii="Times New Roman" w:hAnsi="Times New Roman"/>
                <w:bCs/>
                <w:sz w:val="22"/>
                <w:szCs w:val="22"/>
              </w:rPr>
              <w:t xml:space="preserve"> </w:t>
            </w:r>
            <w:r w:rsidRPr="00E90093">
              <w:rPr>
                <w:rFonts w:ascii="Times New Roman" w:hAnsi="Times New Roman"/>
                <w:bCs/>
                <w:sz w:val="22"/>
                <w:szCs w:val="22"/>
              </w:rPr>
              <w:t>Dhembja për mosshpërblimin e virtytit të viktimave të shoqërisë</w:t>
            </w:r>
            <w:r>
              <w:rPr>
                <w:rFonts w:ascii="Times New Roman" w:hAnsi="Times New Roman"/>
                <w:bCs/>
                <w:sz w:val="22"/>
                <w:szCs w:val="22"/>
              </w:rPr>
              <w:t xml:space="preserve"> </w:t>
            </w:r>
            <w:r w:rsidRPr="00E90093">
              <w:rPr>
                <w:rFonts w:ascii="Times New Roman" w:hAnsi="Times New Roman"/>
                <w:bCs/>
                <w:sz w:val="22"/>
                <w:szCs w:val="22"/>
              </w:rPr>
              <w:t>grabitqare</w:t>
            </w:r>
            <w:r>
              <w:rPr>
                <w:rFonts w:ascii="Times New Roman" w:hAnsi="Times New Roman"/>
                <w:bCs/>
                <w:sz w:val="22"/>
                <w:szCs w:val="22"/>
              </w:rPr>
              <w:t>.</w:t>
            </w:r>
          </w:p>
          <w:p w:rsidR="00134597" w:rsidRPr="00E90093" w:rsidRDefault="00134597" w:rsidP="00F064E8">
            <w:pPr>
              <w:pStyle w:val="ListParagraph"/>
              <w:numPr>
                <w:ilvl w:val="0"/>
                <w:numId w:val="146"/>
              </w:numPr>
              <w:jc w:val="left"/>
              <w:rPr>
                <w:rFonts w:ascii="Times New Roman" w:hAnsi="Times New Roman"/>
                <w:bCs/>
                <w:sz w:val="22"/>
                <w:szCs w:val="22"/>
              </w:rPr>
            </w:pPr>
            <w:r w:rsidRPr="00E90093">
              <w:rPr>
                <w:rFonts w:ascii="Times New Roman" w:hAnsi="Times New Roman"/>
                <w:bCs/>
                <w:sz w:val="22"/>
                <w:szCs w:val="22"/>
              </w:rPr>
              <w:t>Personazhet:</w:t>
            </w:r>
            <w:r>
              <w:rPr>
                <w:rFonts w:ascii="Times New Roman" w:hAnsi="Times New Roman"/>
                <w:bCs/>
                <w:sz w:val="22"/>
                <w:szCs w:val="22"/>
              </w:rPr>
              <w:t xml:space="preserve"> </w:t>
            </w:r>
            <w:r w:rsidRPr="00E90093">
              <w:rPr>
                <w:rFonts w:ascii="Times New Roman" w:hAnsi="Times New Roman"/>
                <w:bCs/>
                <w:sz w:val="22"/>
                <w:szCs w:val="22"/>
              </w:rPr>
              <w:t>Evgjeni Grande</w:t>
            </w:r>
          </w:p>
          <w:p w:rsidR="00134597" w:rsidRPr="00E90093" w:rsidRDefault="00134597" w:rsidP="00F064E8">
            <w:pPr>
              <w:pStyle w:val="ListParagraph"/>
              <w:numPr>
                <w:ilvl w:val="0"/>
                <w:numId w:val="146"/>
              </w:numPr>
              <w:jc w:val="left"/>
              <w:rPr>
                <w:rFonts w:ascii="Times New Roman" w:hAnsi="Times New Roman"/>
                <w:bCs/>
                <w:sz w:val="22"/>
                <w:szCs w:val="22"/>
              </w:rPr>
            </w:pPr>
            <w:r w:rsidRPr="00E90093">
              <w:rPr>
                <w:rFonts w:ascii="Times New Roman" w:hAnsi="Times New Roman"/>
                <w:bCs/>
                <w:sz w:val="22"/>
                <w:szCs w:val="22"/>
              </w:rPr>
              <w:t>Në qendër të romanit qëndron portreti i një vajze të re,</w:t>
            </w:r>
            <w:r>
              <w:rPr>
                <w:rFonts w:ascii="Times New Roman" w:hAnsi="Times New Roman"/>
                <w:bCs/>
                <w:sz w:val="22"/>
                <w:szCs w:val="22"/>
              </w:rPr>
              <w:t xml:space="preserve"> </w:t>
            </w:r>
            <w:r w:rsidRPr="00E90093">
              <w:rPr>
                <w:rFonts w:ascii="Times New Roman" w:hAnsi="Times New Roman"/>
                <w:bCs/>
                <w:sz w:val="22"/>
                <w:szCs w:val="22"/>
              </w:rPr>
              <w:t>me</w:t>
            </w:r>
            <w:r>
              <w:rPr>
                <w:rFonts w:ascii="Times New Roman" w:hAnsi="Times New Roman"/>
                <w:bCs/>
                <w:sz w:val="22"/>
                <w:szCs w:val="22"/>
              </w:rPr>
              <w:t xml:space="preserve"> </w:t>
            </w:r>
            <w:r w:rsidRPr="00E90093">
              <w:rPr>
                <w:rFonts w:ascii="Times New Roman" w:hAnsi="Times New Roman"/>
                <w:bCs/>
                <w:sz w:val="22"/>
                <w:szCs w:val="22"/>
              </w:rPr>
              <w:t>botë të pasur njerëzore dhe altruiste,</w:t>
            </w:r>
            <w:r>
              <w:rPr>
                <w:rFonts w:ascii="Times New Roman" w:hAnsi="Times New Roman"/>
                <w:bCs/>
                <w:sz w:val="22"/>
                <w:szCs w:val="22"/>
              </w:rPr>
              <w:t xml:space="preserve"> </w:t>
            </w:r>
            <w:r w:rsidRPr="00E90093">
              <w:rPr>
                <w:rFonts w:ascii="Times New Roman" w:hAnsi="Times New Roman"/>
                <w:bCs/>
                <w:sz w:val="22"/>
                <w:szCs w:val="22"/>
              </w:rPr>
              <w:t>por është e rrethuar nga njerë</w:t>
            </w:r>
            <w:r>
              <w:rPr>
                <w:rFonts w:ascii="Times New Roman" w:hAnsi="Times New Roman"/>
                <w:bCs/>
                <w:sz w:val="22"/>
                <w:szCs w:val="22"/>
              </w:rPr>
              <w:t>z</w:t>
            </w:r>
            <w:r w:rsidRPr="00E90093">
              <w:rPr>
                <w:rFonts w:ascii="Times New Roman" w:hAnsi="Times New Roman"/>
                <w:bCs/>
                <w:sz w:val="22"/>
                <w:szCs w:val="22"/>
              </w:rPr>
              <w:t xml:space="preserve"> me synime kontradiktore.</w:t>
            </w:r>
            <w:r>
              <w:rPr>
                <w:rFonts w:ascii="Times New Roman" w:hAnsi="Times New Roman"/>
                <w:bCs/>
                <w:sz w:val="22"/>
                <w:szCs w:val="22"/>
              </w:rPr>
              <w:t xml:space="preserve"> </w:t>
            </w:r>
            <w:r w:rsidRPr="00E90093">
              <w:rPr>
                <w:rFonts w:ascii="Times New Roman" w:hAnsi="Times New Roman"/>
                <w:bCs/>
                <w:sz w:val="22"/>
                <w:szCs w:val="22"/>
              </w:rPr>
              <w:t>Në fillim të</w:t>
            </w:r>
            <w:r>
              <w:rPr>
                <w:rFonts w:ascii="Times New Roman" w:hAnsi="Times New Roman"/>
                <w:bCs/>
                <w:sz w:val="22"/>
                <w:szCs w:val="22"/>
              </w:rPr>
              <w:t xml:space="preserve"> romanit</w:t>
            </w:r>
            <w:r w:rsidRPr="00E90093">
              <w:rPr>
                <w:rFonts w:ascii="Times New Roman" w:hAnsi="Times New Roman"/>
                <w:bCs/>
                <w:sz w:val="22"/>
                <w:szCs w:val="22"/>
              </w:rPr>
              <w:t>,</w:t>
            </w:r>
            <w:r>
              <w:rPr>
                <w:rFonts w:ascii="Times New Roman" w:hAnsi="Times New Roman"/>
                <w:bCs/>
                <w:sz w:val="22"/>
                <w:szCs w:val="22"/>
              </w:rPr>
              <w:t xml:space="preserve"> </w:t>
            </w:r>
            <w:r w:rsidRPr="00E90093">
              <w:rPr>
                <w:rFonts w:ascii="Times New Roman" w:hAnsi="Times New Roman"/>
                <w:bCs/>
                <w:sz w:val="22"/>
                <w:szCs w:val="22"/>
              </w:rPr>
              <w:t>ajo na paraqitet si një vajzë e</w:t>
            </w:r>
            <w:r>
              <w:rPr>
                <w:rFonts w:ascii="Times New Roman" w:hAnsi="Times New Roman"/>
                <w:bCs/>
                <w:sz w:val="22"/>
                <w:szCs w:val="22"/>
              </w:rPr>
              <w:t xml:space="preserve"> </w:t>
            </w:r>
            <w:r w:rsidRPr="00E90093">
              <w:rPr>
                <w:rFonts w:ascii="Times New Roman" w:hAnsi="Times New Roman"/>
                <w:bCs/>
                <w:sz w:val="22"/>
                <w:szCs w:val="22"/>
              </w:rPr>
              <w:t>brishtë dhe e ëmbël e</w:t>
            </w:r>
            <w:r>
              <w:rPr>
                <w:rFonts w:ascii="Times New Roman" w:hAnsi="Times New Roman"/>
                <w:bCs/>
                <w:sz w:val="22"/>
                <w:szCs w:val="22"/>
              </w:rPr>
              <w:t xml:space="preserve"> </w:t>
            </w:r>
            <w:r w:rsidRPr="00E90093">
              <w:rPr>
                <w:rFonts w:ascii="Times New Roman" w:hAnsi="Times New Roman"/>
                <w:bCs/>
                <w:sz w:val="22"/>
                <w:szCs w:val="22"/>
              </w:rPr>
              <w:t>cila nuk e njihte realitetin e ashpër. Dashurohet me pasion me Sharlin,</w:t>
            </w:r>
            <w:r>
              <w:rPr>
                <w:rFonts w:ascii="Times New Roman" w:hAnsi="Times New Roman"/>
                <w:bCs/>
                <w:sz w:val="22"/>
                <w:szCs w:val="22"/>
              </w:rPr>
              <w:t xml:space="preserve"> </w:t>
            </w:r>
            <w:r w:rsidRPr="00E90093">
              <w:rPr>
                <w:rFonts w:ascii="Times New Roman" w:hAnsi="Times New Roman"/>
                <w:bCs/>
                <w:sz w:val="22"/>
                <w:szCs w:val="22"/>
              </w:rPr>
              <w:t>por përplasja me të atin, për paratë e humbura, vdekja e nënë</w:t>
            </w:r>
            <w:r>
              <w:rPr>
                <w:rFonts w:ascii="Times New Roman" w:hAnsi="Times New Roman"/>
                <w:bCs/>
                <w:sz w:val="22"/>
                <w:szCs w:val="22"/>
              </w:rPr>
              <w:t>s</w:t>
            </w:r>
            <w:r w:rsidRPr="00E90093">
              <w:rPr>
                <w:rFonts w:ascii="Times New Roman" w:hAnsi="Times New Roman"/>
                <w:bCs/>
                <w:sz w:val="22"/>
                <w:szCs w:val="22"/>
              </w:rPr>
              <w:t>,</w:t>
            </w:r>
            <w:r>
              <w:rPr>
                <w:rFonts w:ascii="Times New Roman" w:hAnsi="Times New Roman"/>
                <w:bCs/>
                <w:sz w:val="22"/>
                <w:szCs w:val="22"/>
              </w:rPr>
              <w:t xml:space="preserve"> </w:t>
            </w:r>
            <w:r w:rsidRPr="00E90093">
              <w:rPr>
                <w:rFonts w:ascii="Times New Roman" w:hAnsi="Times New Roman"/>
                <w:bCs/>
                <w:sz w:val="22"/>
                <w:szCs w:val="22"/>
              </w:rPr>
              <w:t>pritja pa shpresë e Sharlit,</w:t>
            </w:r>
            <w:r>
              <w:rPr>
                <w:rFonts w:ascii="Times New Roman" w:hAnsi="Times New Roman"/>
                <w:bCs/>
                <w:sz w:val="22"/>
                <w:szCs w:val="22"/>
              </w:rPr>
              <w:t xml:space="preserve"> </w:t>
            </w:r>
            <w:r w:rsidRPr="00E90093">
              <w:rPr>
                <w:rFonts w:ascii="Times New Roman" w:hAnsi="Times New Roman"/>
                <w:bCs/>
                <w:sz w:val="22"/>
                <w:szCs w:val="22"/>
              </w:rPr>
              <w:t>e përndjekur nga gabimi i saj,</w:t>
            </w:r>
            <w:r>
              <w:rPr>
                <w:rFonts w:ascii="Times New Roman" w:hAnsi="Times New Roman"/>
                <w:bCs/>
                <w:sz w:val="22"/>
                <w:szCs w:val="22"/>
              </w:rPr>
              <w:t xml:space="preserve"> </w:t>
            </w:r>
            <w:r w:rsidRPr="00E90093">
              <w:rPr>
                <w:rFonts w:ascii="Times New Roman" w:hAnsi="Times New Roman"/>
                <w:bCs/>
                <w:sz w:val="22"/>
                <w:szCs w:val="22"/>
              </w:rPr>
              <w:t>e tjetërsojnë.</w:t>
            </w:r>
            <w:r>
              <w:rPr>
                <w:rFonts w:ascii="Times New Roman" w:hAnsi="Times New Roman"/>
                <w:bCs/>
                <w:sz w:val="22"/>
                <w:szCs w:val="22"/>
              </w:rPr>
              <w:t xml:space="preserve"> </w:t>
            </w:r>
            <w:r w:rsidRPr="00E90093">
              <w:rPr>
                <w:rFonts w:ascii="Times New Roman" w:hAnsi="Times New Roman"/>
                <w:bCs/>
                <w:sz w:val="22"/>
                <w:szCs w:val="22"/>
              </w:rPr>
              <w:t>Në fund, e martuar pa dashuri,</w:t>
            </w:r>
            <w:r>
              <w:rPr>
                <w:rFonts w:ascii="Times New Roman" w:hAnsi="Times New Roman"/>
                <w:bCs/>
                <w:sz w:val="22"/>
                <w:szCs w:val="22"/>
              </w:rPr>
              <w:t xml:space="preserve"> </w:t>
            </w:r>
            <w:r w:rsidRPr="00E90093">
              <w:rPr>
                <w:rFonts w:ascii="Times New Roman" w:hAnsi="Times New Roman"/>
                <w:bCs/>
                <w:sz w:val="22"/>
                <w:szCs w:val="22"/>
              </w:rPr>
              <w:t>ajo</w:t>
            </w:r>
            <w:r>
              <w:rPr>
                <w:rFonts w:ascii="Times New Roman" w:hAnsi="Times New Roman"/>
                <w:bCs/>
                <w:sz w:val="22"/>
                <w:szCs w:val="22"/>
              </w:rPr>
              <w:t xml:space="preserve"> </w:t>
            </w:r>
            <w:r w:rsidRPr="00E90093">
              <w:rPr>
                <w:rFonts w:ascii="Times New Roman" w:hAnsi="Times New Roman"/>
                <w:bCs/>
                <w:sz w:val="22"/>
                <w:szCs w:val="22"/>
              </w:rPr>
              <w:t>e ngrys jetën e vetmuar,</w:t>
            </w:r>
            <w:r>
              <w:rPr>
                <w:rFonts w:ascii="Times New Roman" w:hAnsi="Times New Roman"/>
                <w:bCs/>
                <w:sz w:val="22"/>
                <w:szCs w:val="22"/>
              </w:rPr>
              <w:t xml:space="preserve"> e ve</w:t>
            </w:r>
            <w:r w:rsidRPr="00E90093">
              <w:rPr>
                <w:rFonts w:ascii="Times New Roman" w:hAnsi="Times New Roman"/>
                <w:bCs/>
                <w:sz w:val="22"/>
                <w:szCs w:val="22"/>
              </w:rPr>
              <w:t>,</w:t>
            </w:r>
            <w:r>
              <w:rPr>
                <w:rFonts w:ascii="Times New Roman" w:hAnsi="Times New Roman"/>
                <w:bCs/>
                <w:sz w:val="22"/>
                <w:szCs w:val="22"/>
              </w:rPr>
              <w:t xml:space="preserve"> </w:t>
            </w:r>
            <w:r w:rsidRPr="00E90093">
              <w:rPr>
                <w:rFonts w:ascii="Times New Roman" w:hAnsi="Times New Roman"/>
                <w:bCs/>
                <w:sz w:val="22"/>
                <w:szCs w:val="22"/>
              </w:rPr>
              <w:t>duke u kthyer në një trashëgimtare të denjë të të atit,</w:t>
            </w:r>
            <w:r>
              <w:rPr>
                <w:rFonts w:ascii="Times New Roman" w:hAnsi="Times New Roman"/>
                <w:bCs/>
                <w:sz w:val="22"/>
                <w:szCs w:val="22"/>
              </w:rPr>
              <w:t xml:space="preserve"> </w:t>
            </w:r>
            <w:r w:rsidRPr="00E90093">
              <w:rPr>
                <w:rFonts w:ascii="Times New Roman" w:hAnsi="Times New Roman"/>
                <w:bCs/>
                <w:sz w:val="22"/>
                <w:szCs w:val="22"/>
              </w:rPr>
              <w:t xml:space="preserve">pasi e kuptoi që virtyti nuk mund të mbijetonte. </w:t>
            </w:r>
          </w:p>
          <w:p w:rsidR="00134597" w:rsidRPr="00E90093" w:rsidRDefault="00134597" w:rsidP="00F064E8">
            <w:pPr>
              <w:pStyle w:val="ListParagraph"/>
              <w:numPr>
                <w:ilvl w:val="0"/>
                <w:numId w:val="146"/>
              </w:numPr>
              <w:jc w:val="left"/>
              <w:rPr>
                <w:rFonts w:ascii="Times New Roman" w:hAnsi="Times New Roman"/>
                <w:bCs/>
                <w:sz w:val="22"/>
                <w:szCs w:val="22"/>
              </w:rPr>
            </w:pPr>
            <w:r w:rsidRPr="00E90093">
              <w:rPr>
                <w:rFonts w:ascii="Times New Roman" w:hAnsi="Times New Roman"/>
                <w:bCs/>
                <w:sz w:val="22"/>
                <w:szCs w:val="22"/>
              </w:rPr>
              <w:t>Plaku Grande.</w:t>
            </w:r>
          </w:p>
          <w:p w:rsidR="00134597" w:rsidRPr="00E90093" w:rsidRDefault="00134597" w:rsidP="00AD43F0">
            <w:pPr>
              <w:jc w:val="left"/>
              <w:rPr>
                <w:rFonts w:ascii="Times New Roman" w:hAnsi="Times New Roman"/>
                <w:bCs/>
                <w:sz w:val="22"/>
                <w:szCs w:val="22"/>
              </w:rPr>
            </w:pPr>
            <w:r w:rsidRPr="00E90093">
              <w:rPr>
                <w:rFonts w:ascii="Times New Roman" w:hAnsi="Times New Roman"/>
                <w:bCs/>
                <w:sz w:val="22"/>
                <w:szCs w:val="22"/>
              </w:rPr>
              <w:t>Grande plotëson tablonë e tipave koprra</w:t>
            </w:r>
            <w:r>
              <w:rPr>
                <w:rFonts w:ascii="Times New Roman" w:hAnsi="Times New Roman"/>
                <w:bCs/>
                <w:sz w:val="22"/>
                <w:szCs w:val="22"/>
              </w:rPr>
              <w:t>ci</w:t>
            </w:r>
            <w:r w:rsidRPr="00E90093">
              <w:rPr>
                <w:rFonts w:ascii="Times New Roman" w:hAnsi="Times New Roman"/>
                <w:bCs/>
                <w:sz w:val="22"/>
                <w:szCs w:val="22"/>
              </w:rPr>
              <w:t>së të pasqyruar me shumë mjeshtëri.</w:t>
            </w:r>
            <w:r>
              <w:rPr>
                <w:rFonts w:ascii="Times New Roman" w:hAnsi="Times New Roman"/>
                <w:bCs/>
                <w:sz w:val="22"/>
                <w:szCs w:val="22"/>
              </w:rPr>
              <w:t xml:space="preserve"> </w:t>
            </w:r>
            <w:r w:rsidRPr="00E90093">
              <w:rPr>
                <w:rFonts w:ascii="Times New Roman" w:hAnsi="Times New Roman"/>
                <w:bCs/>
                <w:sz w:val="22"/>
                <w:szCs w:val="22"/>
              </w:rPr>
              <w:t>Ky personazh është dhënë në evoluim,</w:t>
            </w:r>
            <w:r>
              <w:rPr>
                <w:rFonts w:ascii="Times New Roman" w:hAnsi="Times New Roman"/>
                <w:bCs/>
                <w:sz w:val="22"/>
                <w:szCs w:val="22"/>
              </w:rPr>
              <w:t xml:space="preserve"> </w:t>
            </w:r>
            <w:r w:rsidRPr="00E90093">
              <w:rPr>
                <w:rFonts w:ascii="Times New Roman" w:hAnsi="Times New Roman"/>
                <w:bCs/>
                <w:sz w:val="22"/>
                <w:szCs w:val="22"/>
              </w:rPr>
              <w:t>rruga e tij nga vozaxhi në një fajdexhi të</w:t>
            </w:r>
            <w:r>
              <w:rPr>
                <w:rFonts w:ascii="Times New Roman" w:hAnsi="Times New Roman"/>
                <w:bCs/>
                <w:sz w:val="22"/>
                <w:szCs w:val="22"/>
              </w:rPr>
              <w:t xml:space="preserve"> </w:t>
            </w:r>
            <w:r w:rsidRPr="00E90093">
              <w:rPr>
                <w:rFonts w:ascii="Times New Roman" w:hAnsi="Times New Roman"/>
                <w:bCs/>
                <w:sz w:val="22"/>
                <w:szCs w:val="22"/>
              </w:rPr>
              <w:t>pasur,</w:t>
            </w:r>
            <w:r>
              <w:rPr>
                <w:rFonts w:ascii="Times New Roman" w:hAnsi="Times New Roman"/>
                <w:bCs/>
                <w:sz w:val="22"/>
                <w:szCs w:val="22"/>
              </w:rPr>
              <w:t xml:space="preserve"> </w:t>
            </w:r>
            <w:r w:rsidRPr="00E90093">
              <w:rPr>
                <w:rFonts w:ascii="Times New Roman" w:hAnsi="Times New Roman"/>
                <w:bCs/>
                <w:sz w:val="22"/>
                <w:szCs w:val="22"/>
              </w:rPr>
              <w:t>duke shfrytëzuar të gjitha rrugët për të shtuar pasurinë.</w:t>
            </w:r>
          </w:p>
          <w:p w:rsidR="00134597" w:rsidRPr="00E90093" w:rsidRDefault="00134597" w:rsidP="00AD43F0">
            <w:pPr>
              <w:jc w:val="left"/>
              <w:rPr>
                <w:rFonts w:ascii="Times New Roman" w:hAnsi="Times New Roman"/>
                <w:bCs/>
                <w:sz w:val="22"/>
                <w:szCs w:val="22"/>
              </w:rPr>
            </w:pPr>
            <w:r w:rsidRPr="00E90093">
              <w:rPr>
                <w:rFonts w:ascii="Times New Roman" w:hAnsi="Times New Roman"/>
                <w:bCs/>
                <w:sz w:val="22"/>
                <w:szCs w:val="22"/>
              </w:rPr>
              <w:t>Ndryshimet e mëdha të gjendjes shoqërore u shoqëruan me ndryshime të mëdha në statusin mendor dhe shpirtëror..</w:t>
            </w:r>
            <w:r>
              <w:rPr>
                <w:rFonts w:ascii="Times New Roman" w:hAnsi="Times New Roman"/>
                <w:bCs/>
                <w:sz w:val="22"/>
                <w:szCs w:val="22"/>
              </w:rPr>
              <w:t xml:space="preserve">. </w:t>
            </w:r>
            <w:r w:rsidRPr="00E90093">
              <w:rPr>
                <w:rFonts w:ascii="Times New Roman" w:hAnsi="Times New Roman"/>
                <w:bCs/>
                <w:sz w:val="22"/>
                <w:szCs w:val="22"/>
              </w:rPr>
              <w:t>sa më shumë</w:t>
            </w:r>
            <w:r>
              <w:rPr>
                <w:rFonts w:ascii="Times New Roman" w:hAnsi="Times New Roman"/>
                <w:bCs/>
                <w:sz w:val="22"/>
                <w:szCs w:val="22"/>
              </w:rPr>
              <w:t xml:space="preserve"> </w:t>
            </w:r>
            <w:r w:rsidRPr="00E90093">
              <w:rPr>
                <w:rFonts w:ascii="Times New Roman" w:hAnsi="Times New Roman"/>
                <w:bCs/>
                <w:sz w:val="22"/>
                <w:szCs w:val="22"/>
              </w:rPr>
              <w:t>e shtonte pasurinë</w:t>
            </w:r>
            <w:r>
              <w:rPr>
                <w:rFonts w:ascii="Times New Roman" w:hAnsi="Times New Roman"/>
                <w:bCs/>
                <w:sz w:val="22"/>
                <w:szCs w:val="22"/>
              </w:rPr>
              <w:t xml:space="preserve">, </w:t>
            </w:r>
            <w:r w:rsidRPr="00E90093">
              <w:rPr>
                <w:rFonts w:ascii="Times New Roman" w:hAnsi="Times New Roman"/>
                <w:bCs/>
                <w:sz w:val="22"/>
                <w:szCs w:val="22"/>
              </w:rPr>
              <w:t>aq më</w:t>
            </w:r>
            <w:r>
              <w:rPr>
                <w:rFonts w:ascii="Times New Roman" w:hAnsi="Times New Roman"/>
                <w:bCs/>
                <w:sz w:val="22"/>
                <w:szCs w:val="22"/>
              </w:rPr>
              <w:t xml:space="preserve"> </w:t>
            </w:r>
            <w:r w:rsidRPr="00E90093">
              <w:rPr>
                <w:rFonts w:ascii="Times New Roman" w:hAnsi="Times New Roman"/>
                <w:bCs/>
                <w:sz w:val="22"/>
                <w:szCs w:val="22"/>
              </w:rPr>
              <w:t>shumë koprrac bëhej.</w:t>
            </w:r>
            <w:r>
              <w:rPr>
                <w:rFonts w:ascii="Times New Roman" w:hAnsi="Times New Roman"/>
                <w:bCs/>
                <w:sz w:val="22"/>
                <w:szCs w:val="22"/>
              </w:rPr>
              <w:t xml:space="preserve"> </w:t>
            </w:r>
            <w:r w:rsidRPr="00E90093">
              <w:rPr>
                <w:rFonts w:ascii="Times New Roman" w:hAnsi="Times New Roman"/>
                <w:bCs/>
                <w:sz w:val="22"/>
                <w:szCs w:val="22"/>
              </w:rPr>
              <w:t>Etja e çmendur për pasuri e ka zhvendosur në shpirtin e tij çdo ndjenjë njerëzore dhe e ka shndërruar në një mostër.</w:t>
            </w:r>
          </w:p>
          <w:p w:rsidR="00134597" w:rsidRPr="00E90093" w:rsidRDefault="00134597" w:rsidP="00F064E8">
            <w:pPr>
              <w:pStyle w:val="ListParagraph"/>
              <w:numPr>
                <w:ilvl w:val="0"/>
                <w:numId w:val="147"/>
              </w:numPr>
              <w:jc w:val="left"/>
              <w:rPr>
                <w:rFonts w:ascii="Times New Roman" w:hAnsi="Times New Roman"/>
                <w:bCs/>
                <w:sz w:val="22"/>
                <w:szCs w:val="22"/>
              </w:rPr>
            </w:pPr>
            <w:r w:rsidRPr="00E90093">
              <w:rPr>
                <w:rFonts w:ascii="Times New Roman" w:hAnsi="Times New Roman"/>
                <w:bCs/>
                <w:sz w:val="22"/>
                <w:szCs w:val="22"/>
              </w:rPr>
              <w:t>Sharl Grande</w:t>
            </w:r>
          </w:p>
          <w:p w:rsidR="00134597" w:rsidRPr="00E90093" w:rsidRDefault="00134597" w:rsidP="00AD43F0">
            <w:pPr>
              <w:ind w:firstLine="0"/>
              <w:jc w:val="left"/>
              <w:rPr>
                <w:rFonts w:ascii="Times New Roman" w:hAnsi="Times New Roman"/>
                <w:bCs/>
                <w:sz w:val="22"/>
                <w:szCs w:val="22"/>
              </w:rPr>
            </w:pPr>
            <w:r w:rsidRPr="00E90093">
              <w:rPr>
                <w:rFonts w:ascii="Times New Roman" w:hAnsi="Times New Roman"/>
                <w:bCs/>
                <w:sz w:val="22"/>
                <w:szCs w:val="22"/>
              </w:rPr>
              <w:t>Nipi i Grandesë</w:t>
            </w:r>
            <w:r>
              <w:rPr>
                <w:rFonts w:ascii="Times New Roman" w:hAnsi="Times New Roman"/>
                <w:bCs/>
                <w:sz w:val="22"/>
                <w:szCs w:val="22"/>
              </w:rPr>
              <w:t xml:space="preserve"> i cili</w:t>
            </w:r>
            <w:r w:rsidRPr="00E90093">
              <w:rPr>
                <w:rFonts w:ascii="Times New Roman" w:hAnsi="Times New Roman"/>
                <w:bCs/>
                <w:sz w:val="22"/>
                <w:szCs w:val="22"/>
              </w:rPr>
              <w:t>,</w:t>
            </w:r>
            <w:r>
              <w:rPr>
                <w:rFonts w:ascii="Times New Roman" w:hAnsi="Times New Roman"/>
                <w:bCs/>
                <w:sz w:val="22"/>
                <w:szCs w:val="22"/>
              </w:rPr>
              <w:t xml:space="preserve"> </w:t>
            </w:r>
            <w:r w:rsidRPr="00E90093">
              <w:rPr>
                <w:rFonts w:ascii="Times New Roman" w:hAnsi="Times New Roman"/>
                <w:bCs/>
                <w:sz w:val="22"/>
                <w:szCs w:val="22"/>
              </w:rPr>
              <w:t>megjithëse i rritur në një mjedis fajdexhinjsh,</w:t>
            </w:r>
            <w:r>
              <w:rPr>
                <w:rFonts w:ascii="Times New Roman" w:hAnsi="Times New Roman"/>
                <w:bCs/>
                <w:sz w:val="22"/>
                <w:szCs w:val="22"/>
              </w:rPr>
              <w:t xml:space="preserve"> </w:t>
            </w:r>
            <w:r w:rsidRPr="00E90093">
              <w:rPr>
                <w:rFonts w:ascii="Times New Roman" w:hAnsi="Times New Roman"/>
                <w:bCs/>
                <w:sz w:val="22"/>
                <w:szCs w:val="22"/>
              </w:rPr>
              <w:t>në shpirt kishte ngelur i pastër,</w:t>
            </w:r>
            <w:r>
              <w:rPr>
                <w:rFonts w:ascii="Times New Roman" w:hAnsi="Times New Roman"/>
                <w:bCs/>
                <w:sz w:val="22"/>
                <w:szCs w:val="22"/>
              </w:rPr>
              <w:t xml:space="preserve"> </w:t>
            </w:r>
            <w:r w:rsidRPr="00E90093">
              <w:rPr>
                <w:rFonts w:ascii="Times New Roman" w:hAnsi="Times New Roman"/>
                <w:bCs/>
                <w:sz w:val="22"/>
                <w:szCs w:val="22"/>
              </w:rPr>
              <w:t xml:space="preserve">dashurohet </w:t>
            </w:r>
            <w:r>
              <w:rPr>
                <w:rFonts w:ascii="Times New Roman" w:hAnsi="Times New Roman"/>
                <w:bCs/>
                <w:sz w:val="22"/>
                <w:szCs w:val="22"/>
              </w:rPr>
              <w:t>ç</w:t>
            </w:r>
            <w:r w:rsidRPr="00E90093">
              <w:rPr>
                <w:rFonts w:ascii="Times New Roman" w:hAnsi="Times New Roman"/>
                <w:bCs/>
                <w:sz w:val="22"/>
                <w:szCs w:val="22"/>
              </w:rPr>
              <w:t>iltërsisht me Evgjeninë</w:t>
            </w:r>
            <w:r>
              <w:rPr>
                <w:rFonts w:ascii="Times New Roman" w:hAnsi="Times New Roman"/>
                <w:bCs/>
                <w:sz w:val="22"/>
                <w:szCs w:val="22"/>
              </w:rPr>
              <w:t xml:space="preserve">, </w:t>
            </w:r>
            <w:r w:rsidRPr="00E90093">
              <w:rPr>
                <w:rFonts w:ascii="Times New Roman" w:hAnsi="Times New Roman"/>
                <w:bCs/>
                <w:sz w:val="22"/>
                <w:szCs w:val="22"/>
              </w:rPr>
              <w:t>por dëshira për t’u pasuruar sa më shpejt, e ktheu atë në një njeri të ftohtë,</w:t>
            </w:r>
            <w:r>
              <w:rPr>
                <w:rFonts w:ascii="Times New Roman" w:hAnsi="Times New Roman"/>
                <w:bCs/>
                <w:sz w:val="22"/>
                <w:szCs w:val="22"/>
              </w:rPr>
              <w:t xml:space="preserve"> </w:t>
            </w:r>
            <w:r w:rsidRPr="00E90093">
              <w:rPr>
                <w:rFonts w:ascii="Times New Roman" w:hAnsi="Times New Roman"/>
                <w:bCs/>
                <w:sz w:val="22"/>
                <w:szCs w:val="22"/>
              </w:rPr>
              <w:t>duke e braktisur Evgjeninë dhe duke u martuar me një vejushë të pasur.</w:t>
            </w:r>
          </w:p>
          <w:p w:rsidR="00134597" w:rsidRPr="00E90093" w:rsidRDefault="00134597" w:rsidP="00F064E8">
            <w:pPr>
              <w:pStyle w:val="ListParagraph"/>
              <w:numPr>
                <w:ilvl w:val="0"/>
                <w:numId w:val="147"/>
              </w:numPr>
              <w:jc w:val="left"/>
              <w:rPr>
                <w:rFonts w:ascii="Times New Roman" w:hAnsi="Times New Roman"/>
                <w:bCs/>
                <w:sz w:val="22"/>
                <w:szCs w:val="22"/>
              </w:rPr>
            </w:pPr>
            <w:r w:rsidRPr="00E90093">
              <w:rPr>
                <w:rFonts w:ascii="Times New Roman" w:hAnsi="Times New Roman"/>
                <w:bCs/>
                <w:sz w:val="22"/>
                <w:szCs w:val="22"/>
              </w:rPr>
              <w:t>Ideja</w:t>
            </w:r>
          </w:p>
          <w:p w:rsidR="00134597" w:rsidRPr="005104EB" w:rsidRDefault="00134597" w:rsidP="00AD43F0">
            <w:pPr>
              <w:ind w:firstLine="0"/>
              <w:jc w:val="left"/>
              <w:rPr>
                <w:rFonts w:ascii="Times New Roman" w:hAnsi="Times New Roman"/>
                <w:bCs/>
                <w:sz w:val="22"/>
                <w:szCs w:val="22"/>
              </w:rPr>
            </w:pPr>
            <w:r w:rsidRPr="005104EB">
              <w:rPr>
                <w:rFonts w:ascii="Times New Roman" w:hAnsi="Times New Roman"/>
                <w:bCs/>
                <w:sz w:val="22"/>
                <w:szCs w:val="22"/>
              </w:rPr>
              <w:t>Balzaku ka trajtuar me mjeshtëri në këtë roman idenë e madhe se rritja e rolit të parasë në jetën shoqërore sjell ndryshime rrënjësore</w:t>
            </w:r>
            <w:r>
              <w:rPr>
                <w:rFonts w:ascii="Times New Roman" w:hAnsi="Times New Roman"/>
                <w:bCs/>
                <w:sz w:val="22"/>
                <w:szCs w:val="22"/>
              </w:rPr>
              <w:t xml:space="preserve"> </w:t>
            </w:r>
            <w:r w:rsidRPr="005104EB">
              <w:rPr>
                <w:rFonts w:ascii="Times New Roman" w:hAnsi="Times New Roman"/>
                <w:bCs/>
                <w:sz w:val="22"/>
                <w:szCs w:val="22"/>
              </w:rPr>
              <w:t>në</w:t>
            </w:r>
            <w:r>
              <w:rPr>
                <w:rFonts w:ascii="Times New Roman" w:hAnsi="Times New Roman"/>
                <w:bCs/>
                <w:sz w:val="22"/>
                <w:szCs w:val="22"/>
              </w:rPr>
              <w:t xml:space="preserve"> zakonet</w:t>
            </w:r>
            <w:r w:rsidRPr="005104EB">
              <w:rPr>
                <w:rFonts w:ascii="Times New Roman" w:hAnsi="Times New Roman"/>
                <w:bCs/>
                <w:sz w:val="22"/>
                <w:szCs w:val="22"/>
              </w:rPr>
              <w:t>,</w:t>
            </w:r>
            <w:r>
              <w:rPr>
                <w:rFonts w:ascii="Times New Roman" w:hAnsi="Times New Roman"/>
                <w:bCs/>
                <w:sz w:val="22"/>
                <w:szCs w:val="22"/>
              </w:rPr>
              <w:t xml:space="preserve"> </w:t>
            </w:r>
            <w:r w:rsidRPr="005104EB">
              <w:rPr>
                <w:rFonts w:ascii="Times New Roman" w:hAnsi="Times New Roman"/>
                <w:bCs/>
                <w:sz w:val="22"/>
                <w:szCs w:val="22"/>
              </w:rPr>
              <w:t>sjelljet dhe në karakterin e njerëzve.</w:t>
            </w:r>
          </w:p>
          <w:p w:rsidR="00134597" w:rsidRPr="005104EB" w:rsidRDefault="00134597" w:rsidP="00F064E8">
            <w:pPr>
              <w:pStyle w:val="ListParagraph"/>
              <w:numPr>
                <w:ilvl w:val="0"/>
                <w:numId w:val="147"/>
              </w:numPr>
              <w:jc w:val="left"/>
              <w:rPr>
                <w:rFonts w:ascii="Times New Roman" w:hAnsi="Times New Roman"/>
                <w:bCs/>
                <w:sz w:val="22"/>
                <w:szCs w:val="22"/>
              </w:rPr>
            </w:pPr>
            <w:r w:rsidRPr="005104EB">
              <w:rPr>
                <w:rFonts w:ascii="Times New Roman" w:hAnsi="Times New Roman"/>
                <w:bCs/>
                <w:sz w:val="22"/>
                <w:szCs w:val="22"/>
              </w:rPr>
              <w:t xml:space="preserve">Vlerat artistike </w:t>
            </w:r>
          </w:p>
          <w:p w:rsidR="00134597" w:rsidRPr="005104EB" w:rsidRDefault="00134597" w:rsidP="00AD43F0">
            <w:pPr>
              <w:ind w:firstLine="0"/>
              <w:jc w:val="left"/>
              <w:rPr>
                <w:rFonts w:ascii="Times New Roman" w:hAnsi="Times New Roman"/>
                <w:bCs/>
                <w:sz w:val="22"/>
                <w:szCs w:val="22"/>
              </w:rPr>
            </w:pPr>
            <w:r w:rsidRPr="005104EB">
              <w:rPr>
                <w:rFonts w:ascii="Times New Roman" w:hAnsi="Times New Roman"/>
                <w:bCs/>
                <w:sz w:val="22"/>
                <w:szCs w:val="22"/>
              </w:rPr>
              <w:t>Në këtë roman</w:t>
            </w:r>
            <w:r>
              <w:rPr>
                <w:rFonts w:ascii="Times New Roman" w:hAnsi="Times New Roman"/>
                <w:bCs/>
                <w:sz w:val="22"/>
                <w:szCs w:val="22"/>
              </w:rPr>
              <w:t>,</w:t>
            </w:r>
            <w:r w:rsidRPr="005104EB">
              <w:rPr>
                <w:rFonts w:ascii="Times New Roman" w:hAnsi="Times New Roman"/>
                <w:bCs/>
                <w:sz w:val="22"/>
                <w:szCs w:val="22"/>
              </w:rPr>
              <w:t xml:space="preserve"> Balzaku arrin të ndërthurë në mënyrë organike përshkrimin e karakteristikave të</w:t>
            </w:r>
            <w:r>
              <w:rPr>
                <w:rFonts w:ascii="Times New Roman" w:hAnsi="Times New Roman"/>
                <w:bCs/>
                <w:sz w:val="22"/>
                <w:szCs w:val="22"/>
              </w:rPr>
              <w:t xml:space="preserve"> personazheve </w:t>
            </w:r>
            <w:r w:rsidRPr="005104EB">
              <w:rPr>
                <w:rFonts w:ascii="Times New Roman" w:hAnsi="Times New Roman"/>
                <w:bCs/>
                <w:sz w:val="22"/>
                <w:szCs w:val="22"/>
              </w:rPr>
              <w:t>me kontradiktat shoqërore që veprojnë në rrethana të përcaktuara qartë.</w:t>
            </w:r>
          </w:p>
          <w:p w:rsidR="00134597" w:rsidRPr="005104EB" w:rsidRDefault="00134597" w:rsidP="00AD43F0">
            <w:pPr>
              <w:ind w:firstLine="0"/>
              <w:jc w:val="left"/>
              <w:rPr>
                <w:rFonts w:ascii="Times New Roman" w:hAnsi="Times New Roman"/>
                <w:bCs/>
                <w:sz w:val="22"/>
                <w:szCs w:val="22"/>
              </w:rPr>
            </w:pPr>
            <w:r w:rsidRPr="005104EB">
              <w:rPr>
                <w:rFonts w:ascii="Times New Roman" w:hAnsi="Times New Roman"/>
                <w:bCs/>
                <w:sz w:val="22"/>
                <w:szCs w:val="22"/>
              </w:rPr>
              <w:t>Pena e Balzakut arrin të jetë bujare në</w:t>
            </w:r>
            <w:r>
              <w:rPr>
                <w:rFonts w:ascii="Times New Roman" w:hAnsi="Times New Roman"/>
                <w:bCs/>
                <w:sz w:val="22"/>
                <w:szCs w:val="22"/>
              </w:rPr>
              <w:t xml:space="preserve"> </w:t>
            </w:r>
            <w:r w:rsidRPr="005104EB">
              <w:rPr>
                <w:rFonts w:ascii="Times New Roman" w:hAnsi="Times New Roman"/>
                <w:bCs/>
                <w:sz w:val="22"/>
                <w:szCs w:val="22"/>
              </w:rPr>
              <w:t>përshkrimin e virtyteve njerë</w:t>
            </w:r>
            <w:r>
              <w:rPr>
                <w:rFonts w:ascii="Times New Roman" w:hAnsi="Times New Roman"/>
                <w:bCs/>
                <w:sz w:val="22"/>
                <w:szCs w:val="22"/>
              </w:rPr>
              <w:t>zore</w:t>
            </w:r>
            <w:r w:rsidRPr="005104EB">
              <w:rPr>
                <w:rFonts w:ascii="Times New Roman" w:hAnsi="Times New Roman"/>
                <w:bCs/>
                <w:sz w:val="22"/>
                <w:szCs w:val="22"/>
              </w:rPr>
              <w:t>,</w:t>
            </w:r>
            <w:r>
              <w:rPr>
                <w:rFonts w:ascii="Times New Roman" w:hAnsi="Times New Roman"/>
                <w:bCs/>
                <w:sz w:val="22"/>
                <w:szCs w:val="22"/>
              </w:rPr>
              <w:t xml:space="preserve"> </w:t>
            </w:r>
            <w:r w:rsidRPr="005104EB">
              <w:rPr>
                <w:rFonts w:ascii="Times New Roman" w:hAnsi="Times New Roman"/>
                <w:bCs/>
                <w:sz w:val="22"/>
                <w:szCs w:val="22"/>
              </w:rPr>
              <w:t>por është akoma më e rreptë në demaskimin e veseve.</w:t>
            </w:r>
          </w:p>
          <w:p w:rsidR="00134597" w:rsidRPr="005104EB" w:rsidRDefault="00134597" w:rsidP="00AD43F0">
            <w:pPr>
              <w:ind w:firstLine="0"/>
              <w:jc w:val="left"/>
              <w:rPr>
                <w:rFonts w:ascii="Times New Roman" w:hAnsi="Times New Roman"/>
                <w:b/>
                <w:sz w:val="22"/>
                <w:szCs w:val="22"/>
              </w:rPr>
            </w:pPr>
            <w:r w:rsidRPr="00245D47">
              <w:rPr>
                <w:rFonts w:ascii="Times New Roman" w:hAnsi="Times New Roman"/>
                <w:b/>
                <w:i/>
                <w:iCs/>
              </w:rPr>
              <w:t>Hapi 3.</w:t>
            </w:r>
            <w:r>
              <w:rPr>
                <w:rFonts w:ascii="Times New Roman" w:hAnsi="Times New Roman"/>
                <w:b/>
                <w:sz w:val="22"/>
                <w:szCs w:val="22"/>
              </w:rPr>
              <w:t xml:space="preserve"> </w:t>
            </w:r>
            <w:r w:rsidRPr="005104EB">
              <w:rPr>
                <w:rFonts w:ascii="Times New Roman" w:hAnsi="Times New Roman"/>
                <w:b/>
                <w:sz w:val="22"/>
                <w:szCs w:val="22"/>
              </w:rPr>
              <w:t>Shkrim funksional</w:t>
            </w:r>
            <w:r>
              <w:rPr>
                <w:rFonts w:ascii="Times New Roman" w:hAnsi="Times New Roman"/>
                <w:b/>
                <w:sz w:val="22"/>
                <w:szCs w:val="22"/>
              </w:rPr>
              <w:t>.</w:t>
            </w:r>
          </w:p>
          <w:p w:rsidR="00134597" w:rsidRPr="001D1913" w:rsidRDefault="00134597" w:rsidP="00AD43F0">
            <w:pPr>
              <w:pStyle w:val="ListParagraph"/>
              <w:ind w:left="1481" w:firstLine="0"/>
              <w:jc w:val="left"/>
              <w:rPr>
                <w:rFonts w:ascii="Times New Roman" w:hAnsi="Times New Roman"/>
                <w:b/>
                <w:sz w:val="22"/>
                <w:szCs w:val="22"/>
              </w:rPr>
            </w:pPr>
          </w:p>
          <w:p w:rsidR="00134597" w:rsidRPr="001D1913" w:rsidRDefault="00134597" w:rsidP="00AD43F0">
            <w:pPr>
              <w:ind w:firstLine="0"/>
              <w:jc w:val="left"/>
              <w:rPr>
                <w:rFonts w:ascii="Times New Roman" w:hAnsi="Times New Roman"/>
                <w:b/>
                <w:sz w:val="22"/>
                <w:szCs w:val="22"/>
              </w:rPr>
            </w:pPr>
            <w:r w:rsidRPr="005104EB">
              <w:rPr>
                <w:rFonts w:ascii="Times New Roman" w:hAnsi="Times New Roman"/>
                <w:bCs/>
                <w:sz w:val="22"/>
                <w:szCs w:val="22"/>
              </w:rPr>
              <w:t>Mënyra e tipizimit të personazheve dhe dukurive të jetës prej Balzakut është një gur themeli në realizëm.</w:t>
            </w:r>
            <w:r>
              <w:rPr>
                <w:rFonts w:ascii="Times New Roman" w:hAnsi="Times New Roman"/>
                <w:bCs/>
                <w:sz w:val="22"/>
                <w:szCs w:val="22"/>
              </w:rPr>
              <w:t xml:space="preserve"> </w:t>
            </w:r>
            <w:r w:rsidRPr="005104EB">
              <w:rPr>
                <w:rFonts w:ascii="Times New Roman" w:hAnsi="Times New Roman"/>
                <w:bCs/>
                <w:sz w:val="22"/>
                <w:szCs w:val="22"/>
              </w:rPr>
              <w:t>Përshkruajeni me shkrim këtë mënyrë tipizimi duke e ilustruar me shembuj</w:t>
            </w:r>
            <w:r w:rsidRPr="001D1913">
              <w:rPr>
                <w:rFonts w:ascii="Times New Roman" w:hAnsi="Times New Roman"/>
                <w:b/>
                <w:sz w:val="22"/>
                <w:szCs w:val="22"/>
              </w:rPr>
              <w:t>.</w:t>
            </w:r>
          </w:p>
        </w:tc>
      </w:tr>
      <w:tr w:rsidR="00134597" w:rsidTr="00AD43F0">
        <w:tc>
          <w:tcPr>
            <w:tcW w:w="10530" w:type="dxa"/>
            <w:gridSpan w:val="4"/>
            <w:shd w:val="clear" w:color="auto" w:fill="auto"/>
          </w:tcPr>
          <w:p w:rsidR="00134597" w:rsidRPr="006C46B8" w:rsidRDefault="00134597" w:rsidP="00AD43F0">
            <w:pPr>
              <w:spacing w:line="360" w:lineRule="auto"/>
              <w:ind w:firstLine="0"/>
              <w:jc w:val="left"/>
              <w:rPr>
                <w:rFonts w:ascii="Times New Roman" w:hAnsi="Times New Roman"/>
                <w:b/>
                <w:sz w:val="22"/>
                <w:szCs w:val="22"/>
              </w:rPr>
            </w:pPr>
            <w:r w:rsidRPr="006C46B8">
              <w:rPr>
                <w:rFonts w:ascii="Times New Roman" w:hAnsi="Times New Roman"/>
                <w:b/>
                <w:sz w:val="22"/>
                <w:szCs w:val="22"/>
              </w:rPr>
              <w:lastRenderedPageBreak/>
              <w:t xml:space="preserve">Vlerësimi: </w:t>
            </w:r>
          </w:p>
          <w:p w:rsidR="00134597" w:rsidRPr="005104EB" w:rsidRDefault="00134597" w:rsidP="00AD43F0">
            <w:pPr>
              <w:spacing w:line="360" w:lineRule="auto"/>
              <w:ind w:firstLine="0"/>
              <w:jc w:val="left"/>
              <w:rPr>
                <w:rFonts w:ascii="Times New Roman" w:hAnsi="Times New Roman"/>
                <w:bCs/>
                <w:sz w:val="22"/>
                <w:szCs w:val="22"/>
              </w:rPr>
            </w:pPr>
            <w:r w:rsidRPr="005104EB">
              <w:rPr>
                <w:rFonts w:ascii="Times New Roman" w:hAnsi="Times New Roman"/>
                <w:bCs/>
                <w:sz w:val="22"/>
                <w:szCs w:val="22"/>
              </w:rPr>
              <w:t>Vlerësohen nxënësit për m</w:t>
            </w:r>
            <w:r>
              <w:rPr>
                <w:rFonts w:ascii="Times New Roman" w:hAnsi="Times New Roman"/>
                <w:bCs/>
                <w:sz w:val="22"/>
                <w:szCs w:val="22"/>
              </w:rPr>
              <w:t>ënyrën e të nxënit të njohurive</w:t>
            </w:r>
            <w:r w:rsidRPr="005104EB">
              <w:rPr>
                <w:rFonts w:ascii="Times New Roman" w:hAnsi="Times New Roman"/>
                <w:bCs/>
                <w:sz w:val="22"/>
                <w:szCs w:val="22"/>
              </w:rPr>
              <w:t>,</w:t>
            </w:r>
            <w:r>
              <w:rPr>
                <w:rFonts w:ascii="Times New Roman" w:hAnsi="Times New Roman"/>
                <w:bCs/>
                <w:sz w:val="22"/>
                <w:szCs w:val="22"/>
              </w:rPr>
              <w:t xml:space="preserve"> </w:t>
            </w:r>
            <w:r w:rsidRPr="005104EB">
              <w:rPr>
                <w:rFonts w:ascii="Times New Roman" w:hAnsi="Times New Roman"/>
                <w:bCs/>
                <w:sz w:val="22"/>
                <w:szCs w:val="22"/>
              </w:rPr>
              <w:t>për aftësitë e t</w:t>
            </w:r>
            <w:r>
              <w:rPr>
                <w:rFonts w:ascii="Times New Roman" w:hAnsi="Times New Roman"/>
                <w:bCs/>
                <w:sz w:val="22"/>
                <w:szCs w:val="22"/>
              </w:rPr>
              <w:t>ë</w:t>
            </w:r>
            <w:r w:rsidRPr="005104EB">
              <w:rPr>
                <w:rFonts w:ascii="Times New Roman" w:hAnsi="Times New Roman"/>
                <w:bCs/>
                <w:sz w:val="22"/>
                <w:szCs w:val="22"/>
              </w:rPr>
              <w:t xml:space="preserve"> shprehurit dhe mbi të gjitha të argumentuarit.</w:t>
            </w:r>
          </w:p>
        </w:tc>
      </w:tr>
      <w:tr w:rsidR="00134597" w:rsidTr="00AD43F0">
        <w:trPr>
          <w:trHeight w:val="341"/>
        </w:trPr>
        <w:tc>
          <w:tcPr>
            <w:tcW w:w="10530" w:type="dxa"/>
            <w:gridSpan w:val="4"/>
            <w:shd w:val="clear" w:color="auto" w:fill="auto"/>
          </w:tcPr>
          <w:p w:rsidR="00134597" w:rsidRPr="005104EB" w:rsidRDefault="00134597" w:rsidP="00AD43F0">
            <w:pPr>
              <w:spacing w:line="360" w:lineRule="auto"/>
              <w:ind w:firstLine="0"/>
              <w:jc w:val="left"/>
              <w:rPr>
                <w:rFonts w:ascii="Times New Roman" w:hAnsi="Times New Roman"/>
                <w:b/>
                <w:sz w:val="22"/>
                <w:szCs w:val="22"/>
              </w:rPr>
            </w:pPr>
            <w:r w:rsidRPr="006C46B8">
              <w:rPr>
                <w:rFonts w:ascii="Times New Roman" w:hAnsi="Times New Roman"/>
                <w:b/>
                <w:sz w:val="22"/>
                <w:szCs w:val="22"/>
              </w:rPr>
              <w:t>Detyrat dhe puna e pavarur:</w:t>
            </w:r>
            <w:r>
              <w:rPr>
                <w:rFonts w:ascii="Times New Roman" w:hAnsi="Times New Roman"/>
                <w:b/>
                <w:sz w:val="22"/>
                <w:szCs w:val="22"/>
              </w:rPr>
              <w:t xml:space="preserve"> </w:t>
            </w:r>
            <w:r>
              <w:rPr>
                <w:rFonts w:ascii="Times New Roman" w:hAnsi="Times New Roman"/>
                <w:bCs/>
                <w:sz w:val="22"/>
                <w:szCs w:val="22"/>
              </w:rPr>
              <w:t>Mb</w:t>
            </w:r>
            <w:r w:rsidRPr="005104EB">
              <w:rPr>
                <w:rFonts w:ascii="Times New Roman" w:hAnsi="Times New Roman"/>
                <w:bCs/>
                <w:sz w:val="22"/>
                <w:szCs w:val="22"/>
              </w:rPr>
              <w:t>lidhni materiale rreth Dostojevskit dhe ndërtoni një</w:t>
            </w:r>
            <w:r>
              <w:rPr>
                <w:rFonts w:ascii="Times New Roman" w:hAnsi="Times New Roman"/>
                <w:bCs/>
                <w:sz w:val="22"/>
                <w:szCs w:val="22"/>
              </w:rPr>
              <w:t xml:space="preserve"> referat</w:t>
            </w:r>
            <w:r w:rsidRPr="005104EB">
              <w:rPr>
                <w:rFonts w:ascii="Times New Roman" w:hAnsi="Times New Roman"/>
                <w:bCs/>
                <w:sz w:val="22"/>
                <w:szCs w:val="22"/>
              </w:rPr>
              <w:t>.</w:t>
            </w:r>
          </w:p>
        </w:tc>
      </w:tr>
    </w:tbl>
    <w:p w:rsidR="00134597" w:rsidRDefault="00134597" w:rsidP="00134597">
      <w:pPr>
        <w:ind w:firstLine="0"/>
      </w:pPr>
    </w:p>
    <w:tbl>
      <w:tblPr>
        <w:tblStyle w:val="TableGrid"/>
        <w:tblW w:w="10530" w:type="dxa"/>
        <w:tblInd w:w="-612" w:type="dxa"/>
        <w:tblLook w:val="04A0" w:firstRow="1" w:lastRow="0" w:firstColumn="1" w:lastColumn="0" w:noHBand="0" w:noVBand="1"/>
      </w:tblPr>
      <w:tblGrid>
        <w:gridCol w:w="2238"/>
        <w:gridCol w:w="3246"/>
        <w:gridCol w:w="3127"/>
        <w:gridCol w:w="1919"/>
      </w:tblGrid>
      <w:tr w:rsidR="00134597" w:rsidRPr="00CC00B8" w:rsidTr="00AD43F0">
        <w:tc>
          <w:tcPr>
            <w:tcW w:w="2238" w:type="dxa"/>
            <w:shd w:val="clear" w:color="auto" w:fill="auto"/>
          </w:tcPr>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
                <w:sz w:val="22"/>
                <w:szCs w:val="22"/>
              </w:rPr>
              <w:t>Fusha: Gjuhët dhe komunikimi</w:t>
            </w:r>
          </w:p>
        </w:tc>
        <w:tc>
          <w:tcPr>
            <w:tcW w:w="3246" w:type="dxa"/>
            <w:shd w:val="clear" w:color="auto" w:fill="auto"/>
          </w:tcPr>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
                <w:sz w:val="22"/>
                <w:szCs w:val="22"/>
              </w:rPr>
              <w:t>Lënda: Letërsi</w:t>
            </w:r>
          </w:p>
          <w:p w:rsidR="00134597" w:rsidRPr="00CC00B8" w:rsidRDefault="00134597" w:rsidP="00AD43F0">
            <w:pPr>
              <w:spacing w:line="360" w:lineRule="auto"/>
              <w:ind w:firstLine="0"/>
              <w:jc w:val="left"/>
              <w:rPr>
                <w:rFonts w:ascii="Times New Roman" w:hAnsi="Times New Roman"/>
                <w:b/>
                <w:sz w:val="22"/>
                <w:szCs w:val="22"/>
              </w:rPr>
            </w:pPr>
          </w:p>
        </w:tc>
        <w:tc>
          <w:tcPr>
            <w:tcW w:w="3127" w:type="dxa"/>
            <w:shd w:val="clear" w:color="auto" w:fill="auto"/>
          </w:tcPr>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
                <w:sz w:val="22"/>
                <w:szCs w:val="22"/>
              </w:rPr>
              <w:t>Shkalla: V</w:t>
            </w:r>
          </w:p>
        </w:tc>
        <w:tc>
          <w:tcPr>
            <w:tcW w:w="1919" w:type="dxa"/>
            <w:shd w:val="clear" w:color="auto" w:fill="auto"/>
          </w:tcPr>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
                <w:sz w:val="22"/>
                <w:szCs w:val="22"/>
              </w:rPr>
              <w:t>Klasa: XI</w:t>
            </w:r>
          </w:p>
        </w:tc>
      </w:tr>
      <w:tr w:rsidR="00134597" w:rsidRPr="00CC00B8" w:rsidTr="00AD43F0">
        <w:tc>
          <w:tcPr>
            <w:tcW w:w="5484" w:type="dxa"/>
            <w:gridSpan w:val="2"/>
            <w:shd w:val="clear" w:color="auto" w:fill="auto"/>
          </w:tcPr>
          <w:p w:rsidR="00134597" w:rsidRPr="00CC00B8" w:rsidRDefault="00134597" w:rsidP="00AD43F0">
            <w:pPr>
              <w:spacing w:line="360" w:lineRule="auto"/>
              <w:ind w:firstLine="0"/>
              <w:jc w:val="left"/>
              <w:rPr>
                <w:rFonts w:ascii="Times New Roman" w:hAnsi="Times New Roman"/>
                <w:sz w:val="22"/>
                <w:szCs w:val="22"/>
              </w:rPr>
            </w:pPr>
            <w:r w:rsidRPr="00CC00B8">
              <w:rPr>
                <w:rFonts w:ascii="Times New Roman" w:hAnsi="Times New Roman"/>
                <w:b/>
                <w:sz w:val="22"/>
                <w:szCs w:val="22"/>
              </w:rPr>
              <w:t xml:space="preserve">Tema mësimore: </w:t>
            </w:r>
            <w:r w:rsidRPr="00CC00B8">
              <w:rPr>
                <w:rFonts w:ascii="Times New Roman" w:hAnsi="Times New Roman"/>
                <w:bCs/>
                <w:sz w:val="22"/>
                <w:szCs w:val="22"/>
              </w:rPr>
              <w:t>Testim për tremujorin e dytë</w:t>
            </w:r>
          </w:p>
        </w:tc>
        <w:tc>
          <w:tcPr>
            <w:tcW w:w="5046" w:type="dxa"/>
            <w:gridSpan w:val="2"/>
            <w:shd w:val="clear" w:color="auto" w:fill="auto"/>
          </w:tcPr>
          <w:p w:rsidR="00134597" w:rsidRPr="00CC00B8" w:rsidRDefault="00134597" w:rsidP="00AD43F0">
            <w:pPr>
              <w:spacing w:line="360" w:lineRule="auto"/>
              <w:ind w:firstLine="0"/>
              <w:jc w:val="left"/>
              <w:rPr>
                <w:rFonts w:ascii="Times New Roman" w:hAnsi="Times New Roman"/>
                <w:sz w:val="22"/>
                <w:szCs w:val="22"/>
              </w:rPr>
            </w:pPr>
            <w:r w:rsidRPr="00CC00B8">
              <w:rPr>
                <w:rFonts w:ascii="Times New Roman" w:hAnsi="Times New Roman"/>
                <w:b/>
                <w:sz w:val="22"/>
                <w:szCs w:val="22"/>
              </w:rPr>
              <w:t xml:space="preserve">Situata e të nxënit: </w:t>
            </w:r>
            <w:r w:rsidRPr="00CC00B8">
              <w:rPr>
                <w:rFonts w:ascii="Times New Roman" w:hAnsi="Times New Roman"/>
                <w:bCs/>
                <w:sz w:val="22"/>
                <w:szCs w:val="22"/>
              </w:rPr>
              <w:t>Studim teksti, analizë vepre</w:t>
            </w:r>
          </w:p>
        </w:tc>
      </w:tr>
      <w:tr w:rsidR="00134597" w:rsidRPr="00CC00B8" w:rsidTr="00AD43F0">
        <w:tc>
          <w:tcPr>
            <w:tcW w:w="10530" w:type="dxa"/>
            <w:gridSpan w:val="4"/>
            <w:shd w:val="clear" w:color="auto" w:fill="auto"/>
          </w:tcPr>
          <w:p w:rsidR="00134597" w:rsidRPr="00CC00B8" w:rsidRDefault="00134597" w:rsidP="00AD43F0">
            <w:pPr>
              <w:ind w:firstLine="0"/>
              <w:rPr>
                <w:rFonts w:ascii="Times New Roman" w:hAnsi="Times New Roman"/>
                <w:b/>
                <w:sz w:val="22"/>
                <w:szCs w:val="22"/>
                <w:lang w:eastAsia="ja-JP"/>
              </w:rPr>
            </w:pPr>
            <w:r w:rsidRPr="00CC00B8">
              <w:rPr>
                <w:rFonts w:ascii="Times New Roman" w:hAnsi="Times New Roman"/>
                <w:b/>
                <w:sz w:val="22"/>
                <w:szCs w:val="22"/>
              </w:rPr>
              <w:t>Rezultatet e të nxënit sipas kompetencave kyç</w:t>
            </w:r>
            <w:r w:rsidRPr="00CC00B8">
              <w:rPr>
                <w:rFonts w:ascii="Times New Roman" w:hAnsi="Times New Roman"/>
                <w:b/>
                <w:sz w:val="22"/>
                <w:szCs w:val="22"/>
                <w:lang w:eastAsia="ja-JP"/>
              </w:rPr>
              <w:t>e:</w:t>
            </w:r>
          </w:p>
          <w:p w:rsidR="00134597" w:rsidRPr="00CC00B8" w:rsidRDefault="00134597" w:rsidP="00AD43F0">
            <w:pPr>
              <w:spacing w:line="360" w:lineRule="auto"/>
              <w:ind w:firstLine="0"/>
              <w:jc w:val="left"/>
              <w:rPr>
                <w:rFonts w:ascii="Times New Roman" w:hAnsi="Times New Roman"/>
                <w:bCs/>
                <w:sz w:val="22"/>
                <w:szCs w:val="22"/>
              </w:rPr>
            </w:pPr>
            <w:r w:rsidRPr="00CC00B8">
              <w:rPr>
                <w:rFonts w:ascii="Times New Roman" w:hAnsi="Times New Roman"/>
                <w:bCs/>
                <w:sz w:val="22"/>
                <w:szCs w:val="22"/>
              </w:rPr>
              <w:t>Kompetenca e komunikimit dhe të shprehurit</w:t>
            </w:r>
          </w:p>
          <w:p w:rsidR="00134597" w:rsidRPr="00CC00B8" w:rsidRDefault="00134597" w:rsidP="00AD43F0">
            <w:pPr>
              <w:spacing w:line="360" w:lineRule="auto"/>
              <w:ind w:firstLine="0"/>
              <w:jc w:val="left"/>
              <w:rPr>
                <w:rFonts w:ascii="Times New Roman" w:hAnsi="Times New Roman"/>
                <w:bCs/>
                <w:sz w:val="22"/>
                <w:szCs w:val="22"/>
              </w:rPr>
            </w:pPr>
            <w:r w:rsidRPr="00CC00B8">
              <w:rPr>
                <w:rFonts w:ascii="Times New Roman" w:hAnsi="Times New Roman"/>
                <w:bCs/>
                <w:sz w:val="22"/>
                <w:szCs w:val="22"/>
              </w:rPr>
              <w:t>Kompetenca e të menduarit</w:t>
            </w:r>
          </w:p>
          <w:p w:rsidR="00134597" w:rsidRPr="00CC00B8" w:rsidRDefault="00134597" w:rsidP="00AD43F0">
            <w:pPr>
              <w:spacing w:line="360" w:lineRule="auto"/>
              <w:ind w:firstLine="0"/>
              <w:jc w:val="left"/>
              <w:rPr>
                <w:rFonts w:ascii="Times New Roman" w:hAnsi="Times New Roman"/>
                <w:bCs/>
                <w:sz w:val="22"/>
                <w:szCs w:val="22"/>
              </w:rPr>
            </w:pPr>
            <w:r w:rsidRPr="00CC00B8">
              <w:rPr>
                <w:rFonts w:ascii="Times New Roman" w:hAnsi="Times New Roman"/>
                <w:bCs/>
                <w:sz w:val="22"/>
                <w:szCs w:val="22"/>
              </w:rPr>
              <w:lastRenderedPageBreak/>
              <w:t>Kompetenca e të mësuarit për të nxënë</w:t>
            </w:r>
          </w:p>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Cs/>
                <w:sz w:val="22"/>
                <w:szCs w:val="22"/>
              </w:rPr>
              <w:t>Kompetenca qytetare</w:t>
            </w:r>
          </w:p>
        </w:tc>
      </w:tr>
      <w:tr w:rsidR="00134597" w:rsidRPr="00CC00B8" w:rsidTr="00AD43F0">
        <w:trPr>
          <w:trHeight w:val="4886"/>
        </w:trPr>
        <w:tc>
          <w:tcPr>
            <w:tcW w:w="5484" w:type="dxa"/>
            <w:gridSpan w:val="2"/>
            <w:shd w:val="clear" w:color="auto" w:fill="auto"/>
          </w:tcPr>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
                <w:sz w:val="22"/>
                <w:szCs w:val="22"/>
              </w:rPr>
              <w:lastRenderedPageBreak/>
              <w:t>Rezultatet e të nxënit të kompetencave të fushës sipas temës mësimore:</w:t>
            </w:r>
          </w:p>
          <w:p w:rsidR="00134597" w:rsidRPr="00CC00B8" w:rsidRDefault="00134597" w:rsidP="00AD43F0">
            <w:pPr>
              <w:spacing w:line="360" w:lineRule="auto"/>
              <w:ind w:firstLine="0"/>
              <w:jc w:val="left"/>
              <w:rPr>
                <w:rFonts w:ascii="Times New Roman" w:hAnsi="Times New Roman"/>
                <w:bCs/>
                <w:sz w:val="22"/>
                <w:szCs w:val="22"/>
              </w:rPr>
            </w:pPr>
            <w:r w:rsidRPr="00CC00B8">
              <w:rPr>
                <w:rFonts w:ascii="Times New Roman" w:hAnsi="Times New Roman"/>
                <w:bCs/>
                <w:sz w:val="22"/>
                <w:szCs w:val="22"/>
              </w:rPr>
              <w:t>Nxënësi:</w:t>
            </w:r>
          </w:p>
          <w:p w:rsidR="00134597" w:rsidRPr="00CC00B8" w:rsidRDefault="00134597" w:rsidP="00F064E8">
            <w:pPr>
              <w:pStyle w:val="ListParagraph"/>
              <w:numPr>
                <w:ilvl w:val="0"/>
                <w:numId w:val="149"/>
              </w:numPr>
              <w:spacing w:line="360" w:lineRule="auto"/>
              <w:jc w:val="left"/>
              <w:rPr>
                <w:rFonts w:ascii="Times New Roman" w:hAnsi="Times New Roman"/>
                <w:sz w:val="22"/>
                <w:szCs w:val="22"/>
              </w:rPr>
            </w:pPr>
            <w:r w:rsidRPr="00CC00B8">
              <w:rPr>
                <w:rFonts w:ascii="Times New Roman" w:hAnsi="Times New Roman"/>
                <w:sz w:val="22"/>
                <w:szCs w:val="22"/>
              </w:rPr>
              <w:t>dallon tiparet kryesore të Rilindjes shqiptare dhe të Romantizmit shqiptar në fragmentet e dhëna;</w:t>
            </w:r>
          </w:p>
          <w:p w:rsidR="00134597" w:rsidRPr="00CC00B8" w:rsidRDefault="00134597" w:rsidP="00F064E8">
            <w:pPr>
              <w:pStyle w:val="ListParagraph"/>
              <w:numPr>
                <w:ilvl w:val="0"/>
                <w:numId w:val="150"/>
              </w:numPr>
              <w:spacing w:line="360" w:lineRule="auto"/>
              <w:jc w:val="left"/>
              <w:rPr>
                <w:rFonts w:ascii="Times New Roman" w:hAnsi="Times New Roman"/>
                <w:sz w:val="22"/>
                <w:szCs w:val="22"/>
              </w:rPr>
            </w:pPr>
            <w:r w:rsidRPr="00CC00B8">
              <w:rPr>
                <w:rFonts w:ascii="Times New Roman" w:hAnsi="Times New Roman"/>
                <w:sz w:val="22"/>
                <w:szCs w:val="22"/>
              </w:rPr>
              <w:t>identifikon parimet kryesore të Realizmit dhe Natyralizmit në fragmentet e veprave të Balzakut dhe Floberit;</w:t>
            </w:r>
          </w:p>
          <w:p w:rsidR="00134597" w:rsidRPr="00CC00B8" w:rsidRDefault="00134597" w:rsidP="00F064E8">
            <w:pPr>
              <w:pStyle w:val="ListParagraph"/>
              <w:numPr>
                <w:ilvl w:val="0"/>
                <w:numId w:val="150"/>
              </w:numPr>
              <w:spacing w:line="360" w:lineRule="auto"/>
              <w:jc w:val="left"/>
              <w:rPr>
                <w:rFonts w:ascii="Times New Roman" w:hAnsi="Times New Roman"/>
                <w:sz w:val="22"/>
                <w:szCs w:val="22"/>
              </w:rPr>
            </w:pPr>
            <w:r w:rsidRPr="00CC00B8">
              <w:rPr>
                <w:rFonts w:ascii="Times New Roman" w:hAnsi="Times New Roman"/>
                <w:sz w:val="22"/>
                <w:szCs w:val="22"/>
              </w:rPr>
              <w:t>komenton dhe interpreton mbi fragmentet e pasqyruara në test duke pasqyruar nivelin e njohurive të tyre dhe mendimin e tyre kritik;</w:t>
            </w:r>
          </w:p>
          <w:p w:rsidR="00134597" w:rsidRPr="00CC00B8" w:rsidRDefault="00134597" w:rsidP="00F064E8">
            <w:pPr>
              <w:pStyle w:val="ListParagraph"/>
              <w:numPr>
                <w:ilvl w:val="0"/>
                <w:numId w:val="150"/>
              </w:numPr>
              <w:spacing w:line="360" w:lineRule="auto"/>
              <w:jc w:val="left"/>
              <w:rPr>
                <w:rFonts w:ascii="Times New Roman" w:hAnsi="Times New Roman"/>
                <w:sz w:val="22"/>
                <w:szCs w:val="22"/>
              </w:rPr>
            </w:pPr>
            <w:r w:rsidRPr="00CC00B8">
              <w:rPr>
                <w:rFonts w:ascii="Times New Roman" w:hAnsi="Times New Roman"/>
                <w:sz w:val="22"/>
                <w:szCs w:val="22"/>
              </w:rPr>
              <w:t>analizon mbi veçoritë e stilit të këtyre autorëve;</w:t>
            </w:r>
          </w:p>
          <w:p w:rsidR="00134597" w:rsidRPr="00CC00B8" w:rsidRDefault="00134597" w:rsidP="00F064E8">
            <w:pPr>
              <w:pStyle w:val="ListParagraph"/>
              <w:numPr>
                <w:ilvl w:val="0"/>
                <w:numId w:val="150"/>
              </w:numPr>
              <w:spacing w:line="360" w:lineRule="auto"/>
              <w:jc w:val="left"/>
              <w:rPr>
                <w:rFonts w:ascii="Times New Roman" w:hAnsi="Times New Roman"/>
                <w:b/>
                <w:sz w:val="22"/>
                <w:szCs w:val="22"/>
              </w:rPr>
            </w:pPr>
            <w:r w:rsidRPr="00CC00B8">
              <w:rPr>
                <w:rFonts w:ascii="Times New Roman" w:hAnsi="Times New Roman"/>
                <w:sz w:val="22"/>
                <w:szCs w:val="22"/>
              </w:rPr>
              <w:t>vlerëson rolin e personazheve të realizmit si personazhe universalë.</w:t>
            </w:r>
          </w:p>
        </w:tc>
        <w:tc>
          <w:tcPr>
            <w:tcW w:w="5046" w:type="dxa"/>
            <w:gridSpan w:val="2"/>
            <w:shd w:val="clear" w:color="auto" w:fill="auto"/>
          </w:tcPr>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
                <w:sz w:val="22"/>
                <w:szCs w:val="22"/>
              </w:rPr>
              <w:t>Fjalët kyçe:</w:t>
            </w:r>
          </w:p>
          <w:p w:rsidR="00134597" w:rsidRPr="00CC00B8" w:rsidRDefault="00134597" w:rsidP="00AD43F0">
            <w:pPr>
              <w:spacing w:line="360" w:lineRule="auto"/>
              <w:ind w:firstLine="0"/>
              <w:jc w:val="left"/>
              <w:rPr>
                <w:rFonts w:ascii="Times New Roman" w:hAnsi="Times New Roman"/>
                <w:bCs/>
                <w:sz w:val="22"/>
                <w:szCs w:val="22"/>
              </w:rPr>
            </w:pPr>
            <w:r w:rsidRPr="00CC00B8">
              <w:rPr>
                <w:rFonts w:ascii="Times New Roman" w:hAnsi="Times New Roman"/>
                <w:bCs/>
                <w:sz w:val="22"/>
                <w:szCs w:val="22"/>
              </w:rPr>
              <w:t>Romantik</w:t>
            </w:r>
          </w:p>
          <w:p w:rsidR="00134597" w:rsidRPr="00CC00B8" w:rsidRDefault="00134597" w:rsidP="00AD43F0">
            <w:pPr>
              <w:ind w:firstLine="0"/>
              <w:rPr>
                <w:rFonts w:ascii="Times New Roman" w:hAnsi="Times New Roman"/>
                <w:bCs/>
                <w:sz w:val="22"/>
                <w:szCs w:val="22"/>
              </w:rPr>
            </w:pPr>
            <w:r w:rsidRPr="00CC00B8">
              <w:rPr>
                <w:rFonts w:ascii="Times New Roman" w:hAnsi="Times New Roman"/>
                <w:bCs/>
                <w:sz w:val="22"/>
                <w:szCs w:val="22"/>
              </w:rPr>
              <w:t>Motivi atdhetar</w:t>
            </w:r>
          </w:p>
          <w:p w:rsidR="00134597" w:rsidRPr="00CC00B8" w:rsidRDefault="00134597" w:rsidP="00AD43F0">
            <w:pPr>
              <w:ind w:firstLine="0"/>
              <w:rPr>
                <w:rFonts w:ascii="Times New Roman" w:hAnsi="Times New Roman"/>
                <w:bCs/>
                <w:sz w:val="22"/>
                <w:szCs w:val="22"/>
              </w:rPr>
            </w:pPr>
            <w:r w:rsidRPr="00CC00B8">
              <w:rPr>
                <w:rFonts w:ascii="Times New Roman" w:hAnsi="Times New Roman"/>
                <w:bCs/>
                <w:sz w:val="22"/>
                <w:szCs w:val="22"/>
              </w:rPr>
              <w:t xml:space="preserve">Ligjërimi i pasur </w:t>
            </w:r>
          </w:p>
          <w:p w:rsidR="00134597" w:rsidRPr="00CC00B8" w:rsidRDefault="00134597" w:rsidP="00AD43F0">
            <w:pPr>
              <w:ind w:firstLine="0"/>
              <w:rPr>
                <w:rFonts w:ascii="Times New Roman" w:hAnsi="Times New Roman"/>
                <w:bCs/>
                <w:sz w:val="22"/>
                <w:szCs w:val="22"/>
              </w:rPr>
            </w:pPr>
            <w:r w:rsidRPr="00CC00B8">
              <w:rPr>
                <w:rFonts w:ascii="Times New Roman" w:hAnsi="Times New Roman"/>
                <w:bCs/>
                <w:sz w:val="22"/>
                <w:szCs w:val="22"/>
              </w:rPr>
              <w:t xml:space="preserve">Realizëm </w:t>
            </w:r>
          </w:p>
          <w:p w:rsidR="00134597" w:rsidRPr="00CC00B8" w:rsidRDefault="00134597" w:rsidP="00AD43F0">
            <w:pPr>
              <w:ind w:firstLine="0"/>
              <w:rPr>
                <w:rFonts w:ascii="Times New Roman" w:hAnsi="Times New Roman"/>
                <w:bCs/>
                <w:sz w:val="22"/>
                <w:szCs w:val="22"/>
              </w:rPr>
            </w:pPr>
            <w:r w:rsidRPr="00CC00B8">
              <w:rPr>
                <w:rFonts w:ascii="Times New Roman" w:hAnsi="Times New Roman"/>
                <w:bCs/>
                <w:sz w:val="22"/>
                <w:szCs w:val="22"/>
              </w:rPr>
              <w:t xml:space="preserve">Objektivitet    </w:t>
            </w:r>
          </w:p>
          <w:p w:rsidR="00134597" w:rsidRPr="00CC00B8" w:rsidRDefault="00134597" w:rsidP="00AD43F0">
            <w:pPr>
              <w:ind w:firstLine="0"/>
              <w:rPr>
                <w:rFonts w:ascii="Times New Roman" w:hAnsi="Times New Roman"/>
                <w:bCs/>
                <w:sz w:val="22"/>
                <w:szCs w:val="22"/>
              </w:rPr>
            </w:pPr>
            <w:r w:rsidRPr="00CC00B8">
              <w:rPr>
                <w:rFonts w:ascii="Times New Roman" w:hAnsi="Times New Roman"/>
                <w:bCs/>
                <w:sz w:val="22"/>
                <w:szCs w:val="22"/>
              </w:rPr>
              <w:t xml:space="preserve">Pavetësi </w:t>
            </w:r>
          </w:p>
          <w:p w:rsidR="00134597" w:rsidRPr="00CC00B8" w:rsidRDefault="00134597" w:rsidP="00AD43F0">
            <w:pPr>
              <w:ind w:firstLine="0"/>
              <w:rPr>
                <w:rFonts w:ascii="Times New Roman" w:hAnsi="Times New Roman"/>
                <w:b/>
                <w:sz w:val="22"/>
                <w:szCs w:val="22"/>
              </w:rPr>
            </w:pPr>
            <w:r w:rsidRPr="00CC00B8">
              <w:rPr>
                <w:rFonts w:ascii="Times New Roman" w:hAnsi="Times New Roman"/>
                <w:bCs/>
                <w:sz w:val="22"/>
                <w:szCs w:val="22"/>
              </w:rPr>
              <w:t>Tipizim</w:t>
            </w:r>
            <w:r w:rsidRPr="00CC00B8">
              <w:rPr>
                <w:rFonts w:ascii="Times New Roman" w:hAnsi="Times New Roman"/>
                <w:b/>
                <w:sz w:val="22"/>
                <w:szCs w:val="22"/>
              </w:rPr>
              <w:t xml:space="preserve"> </w:t>
            </w:r>
          </w:p>
        </w:tc>
      </w:tr>
      <w:tr w:rsidR="00134597" w:rsidRPr="00CC00B8" w:rsidTr="00AD43F0">
        <w:tc>
          <w:tcPr>
            <w:tcW w:w="5484" w:type="dxa"/>
            <w:gridSpan w:val="2"/>
            <w:shd w:val="clear" w:color="auto" w:fill="auto"/>
          </w:tcPr>
          <w:p w:rsidR="00134597" w:rsidRPr="00CC00B8" w:rsidRDefault="00134597" w:rsidP="00AD43F0">
            <w:pPr>
              <w:spacing w:line="360" w:lineRule="auto"/>
              <w:ind w:firstLine="0"/>
              <w:jc w:val="left"/>
              <w:rPr>
                <w:rFonts w:ascii="Times New Roman" w:hAnsi="Times New Roman"/>
                <w:b/>
                <w:sz w:val="22"/>
                <w:szCs w:val="22"/>
              </w:rPr>
            </w:pPr>
            <w:r w:rsidRPr="00CC00B8">
              <w:rPr>
                <w:rFonts w:ascii="Times New Roman" w:hAnsi="Times New Roman"/>
                <w:b/>
                <w:sz w:val="22"/>
                <w:szCs w:val="22"/>
              </w:rPr>
              <w:t xml:space="preserve">Burimet: </w:t>
            </w:r>
            <w:r w:rsidRPr="00CC00B8">
              <w:rPr>
                <w:rFonts w:ascii="Times New Roman" w:hAnsi="Times New Roman"/>
                <w:sz w:val="22"/>
                <w:szCs w:val="22"/>
              </w:rPr>
              <w:t>Libri i nxënësit, burime nga interneti, kritika letrare.</w:t>
            </w:r>
          </w:p>
        </w:tc>
        <w:tc>
          <w:tcPr>
            <w:tcW w:w="5046" w:type="dxa"/>
            <w:gridSpan w:val="2"/>
            <w:shd w:val="clear" w:color="auto" w:fill="auto"/>
          </w:tcPr>
          <w:p w:rsidR="00134597" w:rsidRPr="00CC00B8" w:rsidRDefault="00134597" w:rsidP="00AD43F0">
            <w:pPr>
              <w:spacing w:line="360" w:lineRule="auto"/>
              <w:ind w:firstLine="0"/>
              <w:jc w:val="left"/>
              <w:rPr>
                <w:rFonts w:ascii="Times New Roman" w:hAnsi="Times New Roman"/>
                <w:sz w:val="22"/>
                <w:szCs w:val="22"/>
              </w:rPr>
            </w:pPr>
            <w:r w:rsidRPr="00CC00B8">
              <w:rPr>
                <w:rFonts w:ascii="Times New Roman" w:hAnsi="Times New Roman"/>
                <w:b/>
                <w:sz w:val="22"/>
                <w:szCs w:val="22"/>
              </w:rPr>
              <w:t xml:space="preserve">Lidhja me fushat e tjera ose me temat ndërkurrikulare: </w:t>
            </w:r>
            <w:r w:rsidRPr="00CC00B8">
              <w:rPr>
                <w:rFonts w:ascii="Times New Roman" w:hAnsi="Times New Roman"/>
                <w:sz w:val="22"/>
                <w:szCs w:val="22"/>
              </w:rPr>
              <w:t>gjuhë shqipe, histori, tik.</w:t>
            </w:r>
          </w:p>
          <w:p w:rsidR="00134597" w:rsidRPr="00CC00B8" w:rsidRDefault="00134597" w:rsidP="00AD43F0">
            <w:pPr>
              <w:spacing w:line="360" w:lineRule="auto"/>
              <w:ind w:firstLine="0"/>
              <w:jc w:val="left"/>
              <w:rPr>
                <w:rFonts w:ascii="Times New Roman" w:hAnsi="Times New Roman"/>
                <w:b/>
                <w:sz w:val="22"/>
                <w:szCs w:val="22"/>
              </w:rPr>
            </w:pPr>
          </w:p>
        </w:tc>
      </w:tr>
      <w:tr w:rsidR="00134597" w:rsidRPr="00CC00B8" w:rsidTr="00AD43F0">
        <w:tc>
          <w:tcPr>
            <w:tcW w:w="10530" w:type="dxa"/>
            <w:gridSpan w:val="4"/>
            <w:shd w:val="clear" w:color="auto" w:fill="auto"/>
          </w:tcPr>
          <w:p w:rsidR="00134597" w:rsidRPr="00CC00B8" w:rsidRDefault="00134597" w:rsidP="00AD43F0">
            <w:pPr>
              <w:spacing w:line="360" w:lineRule="auto"/>
              <w:ind w:firstLine="0"/>
              <w:jc w:val="center"/>
              <w:rPr>
                <w:rFonts w:ascii="Times New Roman" w:hAnsi="Times New Roman"/>
                <w:b/>
                <w:sz w:val="22"/>
                <w:szCs w:val="22"/>
              </w:rPr>
            </w:pPr>
            <w:r w:rsidRPr="00CC00B8">
              <w:rPr>
                <w:rFonts w:ascii="Times New Roman" w:hAnsi="Times New Roman"/>
                <w:b/>
                <w:sz w:val="22"/>
                <w:szCs w:val="22"/>
              </w:rPr>
              <w:t>Metodologjia dhe veprimtaritë e nxënësve:</w:t>
            </w:r>
          </w:p>
          <w:p w:rsidR="00134597" w:rsidRPr="00CC00B8" w:rsidRDefault="00134597" w:rsidP="00AD43F0">
            <w:pPr>
              <w:spacing w:line="360" w:lineRule="auto"/>
              <w:ind w:firstLine="0"/>
              <w:jc w:val="center"/>
              <w:rPr>
                <w:rFonts w:ascii="Times New Roman" w:hAnsi="Times New Roman"/>
                <w:b/>
                <w:bCs/>
                <w:color w:val="2E74B5" w:themeColor="accent1" w:themeShade="BF"/>
                <w:sz w:val="22"/>
                <w:szCs w:val="22"/>
              </w:rPr>
            </w:pPr>
            <w:r w:rsidRPr="00CC00B8">
              <w:rPr>
                <w:rFonts w:ascii="Times New Roman" w:hAnsi="Times New Roman"/>
                <w:bCs/>
                <w:sz w:val="22"/>
                <w:szCs w:val="22"/>
              </w:rPr>
              <w:t xml:space="preserve">Prezantim-Diskutim-Punë e pavarur  </w:t>
            </w:r>
          </w:p>
        </w:tc>
      </w:tr>
    </w:tbl>
    <w:p w:rsidR="00134597" w:rsidRPr="00CC00B8" w:rsidRDefault="00F064E8" w:rsidP="00134597">
      <w:pPr>
        <w:spacing w:line="360" w:lineRule="auto"/>
        <w:ind w:firstLine="0"/>
        <w:jc w:val="left"/>
        <w:rPr>
          <w:rFonts w:ascii="Times New Roman" w:hAnsi="Times New Roman"/>
          <w:b/>
        </w:rPr>
      </w:pPr>
      <w:r>
        <w:rPr>
          <w:rFonts w:ascii="Times New Roman" w:hAnsi="Times New Roman"/>
          <w:b/>
          <w:noProof/>
          <w:lang w:val="en-US"/>
        </w:rPr>
        <mc:AlternateContent>
          <mc:Choice Requires="wps">
            <w:drawing>
              <wp:anchor distT="4294967295" distB="4294967295" distL="114300" distR="114300" simplePos="0" relativeHeight="252081152" behindDoc="0" locked="0" layoutInCell="1" allowOverlap="1">
                <wp:simplePos x="0" y="0"/>
                <wp:positionH relativeFrom="column">
                  <wp:posOffset>7910195</wp:posOffset>
                </wp:positionH>
                <wp:positionV relativeFrom="paragraph">
                  <wp:posOffset>83819</wp:posOffset>
                </wp:positionV>
                <wp:extent cx="448945" cy="0"/>
                <wp:effectExtent l="0" t="76200" r="27305" b="95250"/>
                <wp:wrapNone/>
                <wp:docPr id="232" name="Straight Arrow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9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DE26A0" id="Straight Arrow Connector 28" o:spid="_x0000_s1026" type="#_x0000_t32" style="position:absolute;margin-left:622.85pt;margin-top:6.6pt;width:35.35pt;height:0;z-index:2520811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">
                <v:stroke endarrow="block"/>
              </v:shape>
            </w:pict>
          </mc:Fallback>
        </mc:AlternateContent>
      </w:r>
      <w:r>
        <w:rPr>
          <w:rFonts w:ascii="Times New Roman" w:hAnsi="Times New Roman"/>
          <w:b/>
          <w:noProof/>
          <w:lang w:val="en-US"/>
        </w:rPr>
        <mc:AlternateContent>
          <mc:Choice Requires="wps">
            <w:drawing>
              <wp:anchor distT="0" distB="0" distL="114300" distR="114300" simplePos="0" relativeHeight="252086272" behindDoc="0" locked="0" layoutInCell="1" allowOverlap="1">
                <wp:simplePos x="0" y="0"/>
                <wp:positionH relativeFrom="column">
                  <wp:posOffset>7583170</wp:posOffset>
                </wp:positionH>
                <wp:positionV relativeFrom="paragraph">
                  <wp:posOffset>-1125220</wp:posOffset>
                </wp:positionV>
                <wp:extent cx="473710" cy="122555"/>
                <wp:effectExtent l="38100" t="0" r="21590" b="67945"/>
                <wp:wrapNone/>
                <wp:docPr id="231"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3710" cy="122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15B231" id="Straight Arrow Connector 27" o:spid="_x0000_s1026" type="#_x0000_t32" style="position:absolute;margin-left:597.1pt;margin-top:-88.6pt;width:37.3pt;height:9.65pt;flip:x;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">
                <v:stroke endarrow="block"/>
              </v:shape>
            </w:pict>
          </mc:Fallback>
        </mc:AlternateContent>
      </w:r>
      <w:r>
        <w:rPr>
          <w:rFonts w:ascii="Times New Roman" w:hAnsi="Times New Roman"/>
          <w:b/>
          <w:noProof/>
          <w:lang w:val="en-US"/>
        </w:rPr>
        <mc:AlternateContent>
          <mc:Choice Requires="wps">
            <w:drawing>
              <wp:anchor distT="0" distB="0" distL="114300" distR="114300" simplePos="0" relativeHeight="252082176" behindDoc="0" locked="0" layoutInCell="1" allowOverlap="1">
                <wp:simplePos x="0" y="0"/>
                <wp:positionH relativeFrom="column">
                  <wp:posOffset>7583170</wp:posOffset>
                </wp:positionH>
                <wp:positionV relativeFrom="paragraph">
                  <wp:posOffset>-326390</wp:posOffset>
                </wp:positionV>
                <wp:extent cx="387350" cy="101600"/>
                <wp:effectExtent l="38100" t="57150" r="12700" b="31750"/>
                <wp:wrapNone/>
                <wp:docPr id="230" name="Straight Arrow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87350" cy="101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588486" id="Straight Arrow Connector 26" o:spid="_x0000_s1026" type="#_x0000_t32" style="position:absolute;margin-left:597.1pt;margin-top:-25.7pt;width:30.5pt;height:8pt;flip:x y;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">
                <v:stroke endarrow="block"/>
              </v:shape>
            </w:pict>
          </mc:Fallback>
        </mc:AlternateContent>
      </w:r>
      <w:r>
        <w:rPr>
          <w:rFonts w:ascii="Times New Roman" w:hAnsi="Times New Roman"/>
          <w:b/>
          <w:noProof/>
          <w:lang w:val="en-US"/>
        </w:rPr>
        <mc:AlternateContent>
          <mc:Choice Requires="wps">
            <w:drawing>
              <wp:anchor distT="0" distB="0" distL="114300" distR="114300" simplePos="0" relativeHeight="252083200" behindDoc="0" locked="0" layoutInCell="1" allowOverlap="1">
                <wp:simplePos x="0" y="0"/>
                <wp:positionH relativeFrom="column">
                  <wp:posOffset>7470140</wp:posOffset>
                </wp:positionH>
                <wp:positionV relativeFrom="paragraph">
                  <wp:posOffset>83820</wp:posOffset>
                </wp:positionV>
                <wp:extent cx="1000760" cy="914400"/>
                <wp:effectExtent l="0" t="0" r="27940" b="19050"/>
                <wp:wrapNone/>
                <wp:docPr id="229"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760" cy="914400"/>
                        </a:xfrm>
                        <a:prstGeom prst="ellipse">
                          <a:avLst/>
                        </a:prstGeom>
                        <a:solidFill>
                          <a:srgbClr val="FFFFFF"/>
                        </a:solidFill>
                        <a:ln w="9525">
                          <a:solidFill>
                            <a:srgbClr val="000000"/>
                          </a:solidFill>
                          <a:round/>
                          <a:headEnd/>
                          <a:tailEnd/>
                        </a:ln>
                      </wps:spPr>
                      <wps:txbx>
                        <w:txbxContent>
                          <w:p w:rsidR="00AD43F0" w:rsidRPr="000D7C83" w:rsidRDefault="00AD43F0" w:rsidP="00134597">
                            <w:pPr>
                              <w:ind w:firstLine="0"/>
                              <w:rPr>
                                <w:b/>
                              </w:rPr>
                            </w:pPr>
                            <w:r w:rsidRPr="000D7C83">
                              <w:rPr>
                                <w:b/>
                              </w:rPr>
                              <w:t>Romanti   zmi shqiptar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 o:spid="_x0000_s1206" style="position:absolute;margin-left:588.2pt;margin-top:6.6pt;width:78.8pt;height:1in;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">
                <v:textbox>
                  <w:txbxContent>
                    <w:p w:rsidR="00AD43F0" w:rsidRPr="000D7C83" w:rsidRDefault="00AD43F0" w:rsidP="00134597">
                      <w:pPr>
                        <w:ind w:firstLine="0"/>
                        <w:rPr>
                          <w:b/>
                        </w:rPr>
                      </w:pPr>
                      <w:r w:rsidRPr="000D7C83">
                        <w:rPr>
                          <w:b/>
                        </w:rPr>
                        <w:t>Romanti   zmi shqiptar</w:t>
                      </w:r>
                    </w:p>
                  </w:txbxContent>
                </v:textbox>
              </v:oval>
            </w:pict>
          </mc:Fallback>
        </mc:AlternateContent>
      </w:r>
    </w:p>
    <w:p w:rsidR="00134597" w:rsidRPr="00CC00B8" w:rsidRDefault="00134597" w:rsidP="00134597">
      <w:pPr>
        <w:spacing w:line="360" w:lineRule="auto"/>
        <w:ind w:firstLine="0"/>
        <w:jc w:val="left"/>
        <w:rPr>
          <w:rFonts w:ascii="Times New Roman" w:hAnsi="Times New Roman"/>
          <w:b/>
        </w:rPr>
      </w:pPr>
    </w:p>
    <w:p w:rsidR="00134597" w:rsidRPr="00CC00B8" w:rsidRDefault="00134597" w:rsidP="00134597">
      <w:pPr>
        <w:spacing w:line="360" w:lineRule="auto"/>
        <w:ind w:firstLine="0"/>
        <w:jc w:val="left"/>
        <w:rPr>
          <w:rFonts w:ascii="Times New Roman" w:hAnsi="Times New Roman"/>
          <w:b/>
        </w:rPr>
      </w:pPr>
      <w:r w:rsidRPr="00CC00B8">
        <w:rPr>
          <w:rFonts w:ascii="Times New Roman" w:hAnsi="Times New Roman"/>
          <w:b/>
        </w:rPr>
        <w:t xml:space="preserve">Organizimi i orës së mësimit </w:t>
      </w:r>
    </w:p>
    <w:p w:rsidR="00134597" w:rsidRPr="00CC00B8" w:rsidRDefault="00F064E8" w:rsidP="00134597">
      <w:pPr>
        <w:spacing w:line="360" w:lineRule="auto"/>
        <w:ind w:firstLine="0"/>
        <w:jc w:val="left"/>
        <w:rPr>
          <w:rFonts w:ascii="Times New Roman" w:hAnsi="Times New Roman"/>
        </w:rPr>
      </w:pPr>
      <w:r>
        <w:rPr>
          <w:b/>
          <w:bCs/>
          <w:i/>
          <w:iCs/>
          <w:noProof/>
          <w:lang w:val="en-US"/>
        </w:rPr>
        <mc:AlternateContent>
          <mc:Choice Requires="wps">
            <w:drawing>
              <wp:anchor distT="0" distB="0" distL="114300" distR="114300" simplePos="0" relativeHeight="252084224" behindDoc="0" locked="0" layoutInCell="1" allowOverlap="1">
                <wp:simplePos x="0" y="0"/>
                <wp:positionH relativeFrom="column">
                  <wp:posOffset>7642860</wp:posOffset>
                </wp:positionH>
                <wp:positionV relativeFrom="paragraph">
                  <wp:posOffset>107950</wp:posOffset>
                </wp:positionV>
                <wp:extent cx="413385" cy="83820"/>
                <wp:effectExtent l="0" t="0" r="62865" b="87630"/>
                <wp:wrapNone/>
                <wp:docPr id="228"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3385" cy="838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280020" id="Straight Arrow Connector 24" o:spid="_x0000_s1026" type="#_x0000_t32" style="position:absolute;margin-left:601.8pt;margin-top:8.5pt;width:32.55pt;height:6.6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">
                <v:stroke endarrow="block"/>
              </v:shape>
            </w:pict>
          </mc:Fallback>
        </mc:AlternateContent>
      </w:r>
      <w:r>
        <w:rPr>
          <w:b/>
          <w:bCs/>
          <w:i/>
          <w:iCs/>
          <w:noProof/>
          <w:lang w:val="en-US"/>
        </w:rPr>
        <mc:AlternateContent>
          <mc:Choice Requires="wps">
            <w:drawing>
              <wp:anchor distT="0" distB="0" distL="114300" distR="114300" simplePos="0" relativeHeight="252085248" behindDoc="0" locked="0" layoutInCell="1" allowOverlap="1">
                <wp:simplePos x="0" y="0"/>
                <wp:positionH relativeFrom="column">
                  <wp:posOffset>8108315</wp:posOffset>
                </wp:positionH>
                <wp:positionV relativeFrom="paragraph">
                  <wp:posOffset>102870</wp:posOffset>
                </wp:positionV>
                <wp:extent cx="448945" cy="179705"/>
                <wp:effectExtent l="0" t="0" r="65405" b="67945"/>
                <wp:wrapNone/>
                <wp:docPr id="227"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945" cy="1797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66C67E" id="Straight Arrow Connector 23" o:spid="_x0000_s1026" type="#_x0000_t32" style="position:absolute;margin-left:638.45pt;margin-top:8.1pt;width:35.35pt;height:14.15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">
                <v:stroke endarrow="block"/>
              </v:shape>
            </w:pict>
          </mc:Fallback>
        </mc:AlternateContent>
      </w:r>
      <w:r w:rsidR="00134597" w:rsidRPr="00CC00B8">
        <w:rPr>
          <w:rFonts w:ascii="Times New Roman" w:hAnsi="Times New Roman"/>
          <w:b/>
          <w:bCs/>
          <w:i/>
          <w:iCs/>
        </w:rPr>
        <w:t>Hapi 1.</w:t>
      </w:r>
      <w:r w:rsidR="00134597" w:rsidRPr="00CC00B8">
        <w:rPr>
          <w:rFonts w:ascii="Times New Roman" w:hAnsi="Times New Roman"/>
        </w:rPr>
        <w:t xml:space="preserve"> </w:t>
      </w:r>
      <w:r w:rsidR="00134597" w:rsidRPr="00CC00B8">
        <w:rPr>
          <w:rFonts w:ascii="Times New Roman" w:hAnsi="Times New Roman"/>
          <w:b/>
          <w:bCs/>
        </w:rPr>
        <w:t>Prezantim-Diskutim.</w:t>
      </w:r>
    </w:p>
    <w:p w:rsidR="00134597" w:rsidRPr="00CC00B8" w:rsidRDefault="00134597" w:rsidP="00134597">
      <w:pPr>
        <w:spacing w:line="360" w:lineRule="auto"/>
        <w:ind w:left="360" w:firstLine="0"/>
        <w:jc w:val="left"/>
        <w:rPr>
          <w:rFonts w:ascii="Times New Roman" w:hAnsi="Times New Roman"/>
        </w:rPr>
      </w:pPr>
      <w:r w:rsidRPr="00CC00B8">
        <w:rPr>
          <w:rFonts w:ascii="Times New Roman" w:hAnsi="Times New Roman"/>
        </w:rPr>
        <w:t>Prezantohen tezat me fragmentet mbi të cilat do zhvillohet testimi për periudhën e romantizmit shqiptar dhe realizmit evropian.</w:t>
      </w:r>
    </w:p>
    <w:p w:rsidR="00134597" w:rsidRPr="00CC00B8" w:rsidRDefault="00134597" w:rsidP="00134597">
      <w:pPr>
        <w:spacing w:line="360" w:lineRule="auto"/>
        <w:ind w:left="360" w:firstLine="0"/>
        <w:jc w:val="left"/>
        <w:rPr>
          <w:rFonts w:ascii="Times New Roman" w:hAnsi="Times New Roman"/>
        </w:rPr>
      </w:pPr>
      <w:r w:rsidRPr="00CC00B8">
        <w:rPr>
          <w:rFonts w:ascii="Times New Roman" w:hAnsi="Times New Roman"/>
        </w:rPr>
        <w:t>Pyetjet do të ndërtohen mbi autorët kryesorë si: De Rada, Naim Frashëri, Balzak, Flober.</w:t>
      </w:r>
    </w:p>
    <w:p w:rsidR="00134597" w:rsidRPr="00CC00B8" w:rsidRDefault="00134597" w:rsidP="00134597">
      <w:pPr>
        <w:spacing w:line="360" w:lineRule="auto"/>
        <w:ind w:left="360" w:firstLine="0"/>
        <w:jc w:val="left"/>
        <w:rPr>
          <w:rFonts w:ascii="Times New Roman" w:hAnsi="Times New Roman"/>
        </w:rPr>
      </w:pPr>
      <w:r w:rsidRPr="00CC00B8">
        <w:rPr>
          <w:rFonts w:ascii="Times New Roman" w:hAnsi="Times New Roman"/>
        </w:rPr>
        <w:t>Diskutime dhe sqarime rreth tyre për pyetjet e testeve.</w:t>
      </w:r>
    </w:p>
    <w:p w:rsidR="00134597" w:rsidRPr="00CC00B8" w:rsidRDefault="00134597" w:rsidP="00134597">
      <w:pPr>
        <w:spacing w:line="360" w:lineRule="auto"/>
        <w:ind w:left="360" w:firstLine="0"/>
        <w:jc w:val="left"/>
        <w:rPr>
          <w:rFonts w:ascii="Times New Roman" w:hAnsi="Times New Roman"/>
        </w:rPr>
      </w:pPr>
      <w:r w:rsidRPr="00CC00B8">
        <w:rPr>
          <w:rFonts w:ascii="Times New Roman" w:hAnsi="Times New Roman"/>
        </w:rPr>
        <w:t>Pyetjet janë ndërtuar sipas niveleve të të nxënit dhe janë me alternativa, me shtjellim dhe në formë analize dhe interpretimi.</w:t>
      </w:r>
    </w:p>
    <w:p w:rsidR="00134597" w:rsidRPr="00CC00B8" w:rsidRDefault="00134597" w:rsidP="00134597">
      <w:pPr>
        <w:spacing w:line="360" w:lineRule="auto"/>
        <w:ind w:firstLine="0"/>
        <w:jc w:val="left"/>
        <w:rPr>
          <w:rFonts w:ascii="Times New Roman" w:hAnsi="Times New Roman"/>
        </w:rPr>
      </w:pPr>
      <w:r w:rsidRPr="00CC00B8">
        <w:rPr>
          <w:rFonts w:ascii="Times New Roman" w:hAnsi="Times New Roman"/>
          <w:b/>
          <w:bCs/>
          <w:i/>
          <w:iCs/>
        </w:rPr>
        <w:t>Hapi 2.</w:t>
      </w:r>
      <w:r w:rsidRPr="00CC00B8">
        <w:rPr>
          <w:rFonts w:ascii="Times New Roman" w:hAnsi="Times New Roman"/>
        </w:rPr>
        <w:t xml:space="preserve"> </w:t>
      </w:r>
      <w:r w:rsidRPr="00CC00B8">
        <w:rPr>
          <w:rFonts w:ascii="Times New Roman" w:hAnsi="Times New Roman"/>
          <w:b/>
          <w:bCs/>
        </w:rPr>
        <w:t>Punë e pavarur.</w:t>
      </w:r>
    </w:p>
    <w:p w:rsidR="00134597" w:rsidRPr="00CC00B8" w:rsidRDefault="00134597" w:rsidP="00134597">
      <w:pPr>
        <w:spacing w:line="360" w:lineRule="auto"/>
        <w:ind w:left="360" w:firstLine="0"/>
        <w:jc w:val="left"/>
        <w:rPr>
          <w:rFonts w:ascii="Times New Roman" w:hAnsi="Times New Roman"/>
        </w:rPr>
      </w:pPr>
      <w:r w:rsidRPr="00CC00B8">
        <w:rPr>
          <w:rFonts w:ascii="Times New Roman" w:hAnsi="Times New Roman"/>
        </w:rPr>
        <w:t>Nxënësit do të punojnë në mënyrë të pavarur për rreth 45 minuta.</w:t>
      </w:r>
    </w:p>
    <w:p w:rsidR="00134597" w:rsidRPr="00CC00B8" w:rsidRDefault="00134597" w:rsidP="00134597">
      <w:pPr>
        <w:spacing w:line="360" w:lineRule="auto"/>
        <w:ind w:firstLine="0"/>
        <w:jc w:val="left"/>
        <w:rPr>
          <w:rFonts w:ascii="Times New Roman" w:hAnsi="Times New Roman"/>
        </w:rPr>
      </w:pPr>
      <w:r w:rsidRPr="00CC00B8">
        <w:rPr>
          <w:rFonts w:ascii="Times New Roman" w:hAnsi="Times New Roman"/>
          <w:b/>
          <w:bCs/>
          <w:i/>
          <w:iCs/>
        </w:rPr>
        <w:t>Hapi 3.</w:t>
      </w:r>
      <w:r w:rsidRPr="00CC00B8">
        <w:rPr>
          <w:rFonts w:ascii="Times New Roman" w:hAnsi="Times New Roman"/>
        </w:rPr>
        <w:t xml:space="preserve"> </w:t>
      </w:r>
      <w:r w:rsidRPr="00CC00B8">
        <w:rPr>
          <w:rFonts w:ascii="Times New Roman" w:hAnsi="Times New Roman"/>
          <w:b/>
          <w:bCs/>
        </w:rPr>
        <w:t>Mbledhja dhe vlerësimi i testeve.</w:t>
      </w:r>
      <w:r w:rsidRPr="00CC00B8">
        <w:rPr>
          <w:rFonts w:ascii="Times New Roman" w:hAnsi="Times New Roman"/>
        </w:rPr>
        <w:t xml:space="preserve"> </w:t>
      </w:r>
    </w:p>
    <w:p w:rsidR="00134597" w:rsidRPr="006C1BC1" w:rsidRDefault="00134597" w:rsidP="00134597"/>
    <w:p w:rsidR="00134597" w:rsidRPr="00673B8D" w:rsidRDefault="00134597" w:rsidP="00134597">
      <w:pPr>
        <w:ind w:firstLine="0"/>
        <w:jc w:val="left"/>
        <w:rPr>
          <w:rFonts w:ascii="Times New Roman" w:hAnsi="Times New Roman"/>
          <w:b/>
          <w:sz w:val="24"/>
          <w:szCs w:val="24"/>
        </w:rPr>
      </w:pPr>
      <w:r w:rsidRPr="00673B8D">
        <w:rPr>
          <w:rFonts w:ascii="Times New Roman" w:hAnsi="Times New Roman"/>
          <w:b/>
          <w:sz w:val="24"/>
          <w:szCs w:val="24"/>
        </w:rPr>
        <w:t>PLANIFIK</w:t>
      </w:r>
      <w:r w:rsidR="002663E9">
        <w:rPr>
          <w:rFonts w:ascii="Times New Roman" w:hAnsi="Times New Roman"/>
          <w:b/>
          <w:sz w:val="24"/>
          <w:szCs w:val="24"/>
        </w:rPr>
        <w:t>IMI I ORËS MËSIMORE 54</w:t>
      </w:r>
      <w:r w:rsidR="002663E9">
        <w:rPr>
          <w:rFonts w:ascii="Times New Roman" w:hAnsi="Times New Roman"/>
          <w:b/>
          <w:sz w:val="24"/>
          <w:szCs w:val="24"/>
        </w:rPr>
        <w:tab/>
      </w:r>
      <w:r w:rsidR="002663E9">
        <w:rPr>
          <w:rFonts w:ascii="Times New Roman" w:hAnsi="Times New Roman"/>
          <w:b/>
          <w:sz w:val="24"/>
          <w:szCs w:val="24"/>
        </w:rPr>
        <w:tab/>
      </w:r>
      <w:r w:rsidR="002663E9">
        <w:rPr>
          <w:rFonts w:ascii="Times New Roman" w:hAnsi="Times New Roman"/>
          <w:b/>
          <w:sz w:val="24"/>
          <w:szCs w:val="24"/>
        </w:rPr>
        <w:tab/>
      </w:r>
      <w:r w:rsidR="002663E9">
        <w:rPr>
          <w:rFonts w:ascii="Times New Roman" w:hAnsi="Times New Roman"/>
          <w:b/>
          <w:sz w:val="24"/>
          <w:szCs w:val="24"/>
        </w:rPr>
        <w:tab/>
        <w:t>Dt.</w:t>
      </w:r>
      <w:r w:rsidR="002663E9">
        <w:rPr>
          <w:rFonts w:ascii="Times New Roman" w:hAnsi="Times New Roman"/>
          <w:b/>
          <w:sz w:val="24"/>
          <w:szCs w:val="24"/>
        </w:rPr>
        <w:softHyphen/>
      </w:r>
    </w:p>
    <w:p w:rsidR="00134597" w:rsidRPr="00673B8D" w:rsidRDefault="00134597" w:rsidP="00134597">
      <w:pPr>
        <w:jc w:val="left"/>
        <w:rPr>
          <w:rFonts w:ascii="Times New Roman" w:hAnsi="Times New Roman"/>
          <w:sz w:val="24"/>
          <w:szCs w:val="24"/>
        </w:rPr>
      </w:pPr>
    </w:p>
    <w:tbl>
      <w:tblPr>
        <w:tblStyle w:val="TableGrid"/>
        <w:tblW w:w="10553" w:type="dxa"/>
        <w:tblInd w:w="-815" w:type="dxa"/>
        <w:tblLook w:val="04A0" w:firstRow="1" w:lastRow="0" w:firstColumn="1" w:lastColumn="0" w:noHBand="0" w:noVBand="1"/>
      </w:tblPr>
      <w:tblGrid>
        <w:gridCol w:w="3177"/>
        <w:gridCol w:w="1763"/>
        <w:gridCol w:w="3093"/>
        <w:gridCol w:w="1350"/>
        <w:gridCol w:w="1170"/>
      </w:tblGrid>
      <w:tr w:rsidR="00134597" w:rsidRPr="00673B8D" w:rsidTr="00AD43F0">
        <w:tc>
          <w:tcPr>
            <w:tcW w:w="3177" w:type="dxa"/>
            <w:shd w:val="clear" w:color="auto" w:fill="auto"/>
          </w:tcPr>
          <w:p w:rsidR="00134597" w:rsidRPr="00673B8D"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Fusha: Gjuhët dhe komunikimi</w:t>
            </w:r>
          </w:p>
        </w:tc>
        <w:tc>
          <w:tcPr>
            <w:tcW w:w="1763" w:type="dxa"/>
            <w:shd w:val="clear" w:color="auto" w:fill="auto"/>
          </w:tcPr>
          <w:p w:rsidR="00134597" w:rsidRPr="00673B8D"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 xml:space="preserve">Lënda: Letërsia </w:t>
            </w:r>
          </w:p>
        </w:tc>
        <w:tc>
          <w:tcPr>
            <w:tcW w:w="4443" w:type="dxa"/>
            <w:gridSpan w:val="2"/>
            <w:shd w:val="clear" w:color="auto" w:fill="auto"/>
          </w:tcPr>
          <w:p w:rsidR="00134597" w:rsidRPr="00673B8D"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Shkalla:</w:t>
            </w:r>
            <w:r>
              <w:rPr>
                <w:rFonts w:ascii="Times New Roman" w:hAnsi="Times New Roman"/>
                <w:b/>
                <w:sz w:val="22"/>
                <w:szCs w:val="22"/>
              </w:rPr>
              <w:t xml:space="preserve"> </w:t>
            </w:r>
            <w:r w:rsidRPr="00673B8D">
              <w:rPr>
                <w:rFonts w:ascii="Times New Roman" w:hAnsi="Times New Roman"/>
                <w:b/>
                <w:sz w:val="22"/>
                <w:szCs w:val="22"/>
              </w:rPr>
              <w:t>V</w:t>
            </w:r>
          </w:p>
        </w:tc>
        <w:tc>
          <w:tcPr>
            <w:tcW w:w="1170" w:type="dxa"/>
            <w:shd w:val="clear" w:color="auto" w:fill="auto"/>
          </w:tcPr>
          <w:p w:rsidR="00134597" w:rsidRPr="00673B8D"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Klasa:</w:t>
            </w:r>
            <w:r>
              <w:rPr>
                <w:rFonts w:ascii="Times New Roman" w:hAnsi="Times New Roman"/>
                <w:b/>
                <w:sz w:val="22"/>
                <w:szCs w:val="22"/>
              </w:rPr>
              <w:t xml:space="preserve"> </w:t>
            </w:r>
            <w:r w:rsidRPr="00673B8D">
              <w:rPr>
                <w:rFonts w:ascii="Times New Roman" w:hAnsi="Times New Roman"/>
                <w:b/>
                <w:sz w:val="22"/>
                <w:szCs w:val="22"/>
              </w:rPr>
              <w:t>XI</w:t>
            </w:r>
          </w:p>
        </w:tc>
      </w:tr>
      <w:tr w:rsidR="00134597" w:rsidRPr="00673B8D" w:rsidTr="00AD43F0">
        <w:tc>
          <w:tcPr>
            <w:tcW w:w="4940" w:type="dxa"/>
            <w:gridSpan w:val="2"/>
            <w:shd w:val="clear" w:color="auto" w:fill="auto"/>
          </w:tcPr>
          <w:p w:rsidR="00134597" w:rsidRPr="00673B8D" w:rsidRDefault="00134597" w:rsidP="00AD43F0">
            <w:pPr>
              <w:ind w:firstLine="0"/>
              <w:jc w:val="left"/>
              <w:rPr>
                <w:rFonts w:ascii="Times New Roman" w:hAnsi="Times New Roman"/>
                <w:bCs/>
                <w:sz w:val="22"/>
                <w:szCs w:val="22"/>
              </w:rPr>
            </w:pPr>
            <w:r w:rsidRPr="00673B8D">
              <w:rPr>
                <w:rFonts w:ascii="Times New Roman" w:hAnsi="Times New Roman"/>
                <w:b/>
                <w:sz w:val="22"/>
                <w:szCs w:val="22"/>
              </w:rPr>
              <w:t>Tema mësimore: Bisedë letrare</w:t>
            </w:r>
            <w:r w:rsidRPr="00673B8D">
              <w:rPr>
                <w:rFonts w:ascii="Times New Roman" w:hAnsi="Times New Roman"/>
                <w:bCs/>
                <w:sz w:val="22"/>
                <w:szCs w:val="22"/>
              </w:rPr>
              <w:t xml:space="preserve">. </w:t>
            </w:r>
          </w:p>
          <w:p w:rsidR="00134597" w:rsidRPr="00673B8D" w:rsidRDefault="00134597" w:rsidP="00AD43F0">
            <w:pPr>
              <w:ind w:firstLine="0"/>
              <w:jc w:val="left"/>
              <w:rPr>
                <w:rFonts w:ascii="Times New Roman" w:hAnsi="Times New Roman"/>
                <w:sz w:val="22"/>
                <w:szCs w:val="22"/>
              </w:rPr>
            </w:pPr>
            <w:r w:rsidRPr="00673B8D">
              <w:rPr>
                <w:rFonts w:ascii="Times New Roman" w:hAnsi="Times New Roman"/>
                <w:bCs/>
                <w:sz w:val="22"/>
                <w:szCs w:val="22"/>
              </w:rPr>
              <w:t xml:space="preserve">“Vëllezrit Karamazov” Fjodor Dostojevski </w:t>
            </w:r>
          </w:p>
        </w:tc>
        <w:tc>
          <w:tcPr>
            <w:tcW w:w="5613" w:type="dxa"/>
            <w:gridSpan w:val="3"/>
            <w:shd w:val="clear" w:color="auto" w:fill="auto"/>
          </w:tcPr>
          <w:p w:rsidR="00134597" w:rsidRPr="00673B8D" w:rsidRDefault="00134597" w:rsidP="00AD43F0">
            <w:pPr>
              <w:pStyle w:val="Default"/>
              <w:rPr>
                <w:b/>
                <w:sz w:val="22"/>
                <w:szCs w:val="22"/>
              </w:rPr>
            </w:pPr>
            <w:r w:rsidRPr="00673B8D">
              <w:rPr>
                <w:b/>
                <w:sz w:val="22"/>
                <w:szCs w:val="22"/>
              </w:rPr>
              <w:t>Situata e të nxënit:</w:t>
            </w:r>
            <w:r w:rsidRPr="00673B8D">
              <w:rPr>
                <w:sz w:val="22"/>
                <w:szCs w:val="22"/>
              </w:rPr>
              <w:t xml:space="preserve"> Nxënësi njeh dhe kupton rrethanat në të cilat lindi vepra si dhe percepton karakteristikat e letërsisë realiste.</w:t>
            </w:r>
          </w:p>
        </w:tc>
      </w:tr>
      <w:tr w:rsidR="00134597" w:rsidRPr="00673B8D" w:rsidTr="00AD43F0">
        <w:tc>
          <w:tcPr>
            <w:tcW w:w="10553" w:type="dxa"/>
            <w:gridSpan w:val="5"/>
            <w:shd w:val="clear" w:color="auto" w:fill="auto"/>
          </w:tcPr>
          <w:p w:rsidR="00134597" w:rsidRPr="00673B8D" w:rsidRDefault="00134597" w:rsidP="00AD43F0">
            <w:pPr>
              <w:ind w:firstLine="0"/>
              <w:rPr>
                <w:rFonts w:ascii="Times New Roman" w:hAnsi="Times New Roman"/>
                <w:b/>
                <w:sz w:val="22"/>
                <w:szCs w:val="22"/>
                <w:lang w:eastAsia="ja-JP"/>
              </w:rPr>
            </w:pPr>
            <w:r w:rsidRPr="00673B8D">
              <w:rPr>
                <w:rFonts w:ascii="Times New Roman" w:hAnsi="Times New Roman"/>
                <w:b/>
                <w:sz w:val="22"/>
                <w:szCs w:val="22"/>
              </w:rPr>
              <w:t>Rezultatet e të nxënit sipas kompetencave kyç</w:t>
            </w:r>
            <w:r w:rsidRPr="00673B8D">
              <w:rPr>
                <w:rFonts w:ascii="Times New Roman" w:hAnsi="Times New Roman"/>
                <w:b/>
                <w:sz w:val="22"/>
                <w:szCs w:val="22"/>
                <w:lang w:eastAsia="ja-JP"/>
              </w:rPr>
              <w:t>e:</w:t>
            </w:r>
          </w:p>
          <w:p w:rsidR="00134597" w:rsidRPr="00673B8D" w:rsidRDefault="00134597" w:rsidP="00AD43F0">
            <w:pPr>
              <w:spacing w:line="360" w:lineRule="auto"/>
              <w:ind w:firstLine="0"/>
              <w:jc w:val="left"/>
              <w:rPr>
                <w:rFonts w:ascii="Times New Roman" w:hAnsi="Times New Roman"/>
                <w:sz w:val="22"/>
                <w:szCs w:val="22"/>
                <w:lang w:eastAsia="ja-JP"/>
              </w:rPr>
            </w:pPr>
            <w:r w:rsidRPr="00673B8D">
              <w:rPr>
                <w:rFonts w:ascii="Times New Roman" w:hAnsi="Times New Roman"/>
                <w:sz w:val="22"/>
                <w:szCs w:val="22"/>
                <w:lang w:eastAsia="ja-JP"/>
              </w:rPr>
              <w:t xml:space="preserve">Kompetenca e komunikimit dhe e të shprehurit </w:t>
            </w:r>
          </w:p>
          <w:p w:rsidR="00134597" w:rsidRPr="00673B8D" w:rsidRDefault="00134597" w:rsidP="00AD43F0">
            <w:pPr>
              <w:spacing w:line="360" w:lineRule="auto"/>
              <w:ind w:firstLine="0"/>
              <w:jc w:val="left"/>
              <w:rPr>
                <w:rFonts w:ascii="Times New Roman" w:hAnsi="Times New Roman"/>
                <w:sz w:val="22"/>
                <w:szCs w:val="22"/>
                <w:lang w:eastAsia="ja-JP"/>
              </w:rPr>
            </w:pPr>
            <w:r w:rsidRPr="00673B8D">
              <w:rPr>
                <w:rFonts w:ascii="Times New Roman" w:hAnsi="Times New Roman"/>
                <w:sz w:val="22"/>
                <w:szCs w:val="22"/>
                <w:lang w:eastAsia="ja-JP"/>
              </w:rPr>
              <w:t>Kompetenca e të mësuarit për të nxënë</w:t>
            </w:r>
          </w:p>
          <w:p w:rsidR="00134597" w:rsidRPr="00673B8D" w:rsidRDefault="00134597" w:rsidP="00AD43F0">
            <w:pPr>
              <w:spacing w:line="360" w:lineRule="auto"/>
              <w:ind w:firstLine="0"/>
              <w:jc w:val="left"/>
              <w:rPr>
                <w:rFonts w:ascii="Times New Roman" w:hAnsi="Times New Roman"/>
                <w:sz w:val="22"/>
                <w:szCs w:val="22"/>
                <w:lang w:eastAsia="ja-JP"/>
              </w:rPr>
            </w:pPr>
            <w:r w:rsidRPr="00673B8D">
              <w:rPr>
                <w:rFonts w:ascii="Times New Roman" w:hAnsi="Times New Roman"/>
                <w:sz w:val="22"/>
                <w:szCs w:val="22"/>
                <w:lang w:eastAsia="ja-JP"/>
              </w:rPr>
              <w:t>Kompetenca personale</w:t>
            </w:r>
          </w:p>
          <w:p w:rsidR="00134597" w:rsidRPr="00673B8D" w:rsidRDefault="00134597" w:rsidP="00AD43F0">
            <w:pPr>
              <w:spacing w:line="360" w:lineRule="auto"/>
              <w:ind w:firstLine="0"/>
              <w:jc w:val="left"/>
              <w:rPr>
                <w:rFonts w:ascii="Times New Roman" w:hAnsi="Times New Roman"/>
                <w:sz w:val="22"/>
                <w:szCs w:val="22"/>
                <w:lang w:eastAsia="ja-JP"/>
              </w:rPr>
            </w:pPr>
            <w:r w:rsidRPr="00673B8D">
              <w:rPr>
                <w:rFonts w:ascii="Times New Roman" w:hAnsi="Times New Roman"/>
                <w:sz w:val="22"/>
                <w:szCs w:val="22"/>
                <w:lang w:eastAsia="ja-JP"/>
              </w:rPr>
              <w:t xml:space="preserve">Kompetenca qytetare </w:t>
            </w:r>
          </w:p>
          <w:p w:rsidR="00134597" w:rsidRPr="00673B8D" w:rsidRDefault="00134597" w:rsidP="00AD43F0">
            <w:pPr>
              <w:spacing w:line="360" w:lineRule="auto"/>
              <w:ind w:firstLine="0"/>
              <w:jc w:val="left"/>
              <w:rPr>
                <w:rFonts w:ascii="Times New Roman" w:hAnsi="Times New Roman"/>
                <w:b/>
              </w:rPr>
            </w:pPr>
            <w:r w:rsidRPr="00673B8D">
              <w:rPr>
                <w:rFonts w:ascii="Times New Roman" w:hAnsi="Times New Roman"/>
                <w:sz w:val="22"/>
                <w:szCs w:val="22"/>
                <w:lang w:eastAsia="ja-JP"/>
              </w:rPr>
              <w:t>Kompetenca digjitale</w:t>
            </w:r>
          </w:p>
        </w:tc>
      </w:tr>
      <w:tr w:rsidR="00134597" w:rsidRPr="00673B8D" w:rsidTr="00AD43F0">
        <w:trPr>
          <w:trHeight w:val="4562"/>
        </w:trPr>
        <w:tc>
          <w:tcPr>
            <w:tcW w:w="8033" w:type="dxa"/>
            <w:gridSpan w:val="3"/>
            <w:shd w:val="clear" w:color="auto" w:fill="auto"/>
          </w:tcPr>
          <w:p w:rsidR="00134597"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Rezultatet e të nxënit të kompetencave të fushës sipas temës mësimore:</w:t>
            </w:r>
          </w:p>
          <w:p w:rsidR="00134597" w:rsidRPr="007614E5" w:rsidRDefault="00134597" w:rsidP="00AD43F0">
            <w:pPr>
              <w:spacing w:line="360" w:lineRule="auto"/>
              <w:ind w:firstLine="0"/>
              <w:jc w:val="left"/>
              <w:rPr>
                <w:rFonts w:ascii="Times New Roman" w:hAnsi="Times New Roman"/>
                <w:bCs/>
                <w:sz w:val="24"/>
                <w:szCs w:val="24"/>
              </w:rPr>
            </w:pPr>
            <w:r w:rsidRPr="007614E5">
              <w:rPr>
                <w:rFonts w:ascii="Times New Roman" w:hAnsi="Times New Roman"/>
                <w:bCs/>
              </w:rPr>
              <w:t>Nxënësi:</w:t>
            </w:r>
          </w:p>
          <w:p w:rsidR="00134597" w:rsidRPr="007614E5" w:rsidRDefault="00134597" w:rsidP="00F064E8">
            <w:pPr>
              <w:pStyle w:val="ListParagraph"/>
              <w:numPr>
                <w:ilvl w:val="0"/>
                <w:numId w:val="151"/>
              </w:numPr>
              <w:spacing w:line="360" w:lineRule="auto"/>
              <w:jc w:val="left"/>
              <w:rPr>
                <w:rFonts w:ascii="Times New Roman" w:hAnsi="Times New Roman"/>
                <w:sz w:val="22"/>
                <w:szCs w:val="22"/>
              </w:rPr>
            </w:pPr>
            <w:r w:rsidRPr="007614E5">
              <w:rPr>
                <w:rFonts w:ascii="Times New Roman" w:hAnsi="Times New Roman"/>
              </w:rPr>
              <w:t>tregon me fjalët e tij subjektin duke e ilustruar me detaje dhe shembuj nga teksti;</w:t>
            </w:r>
          </w:p>
          <w:p w:rsidR="00134597" w:rsidRPr="007614E5" w:rsidRDefault="00134597" w:rsidP="00F064E8">
            <w:pPr>
              <w:pStyle w:val="ListParagraph"/>
              <w:numPr>
                <w:ilvl w:val="0"/>
                <w:numId w:val="152"/>
              </w:numPr>
              <w:spacing w:line="360" w:lineRule="auto"/>
              <w:jc w:val="left"/>
              <w:rPr>
                <w:rFonts w:ascii="Times New Roman" w:hAnsi="Times New Roman"/>
                <w:sz w:val="22"/>
                <w:szCs w:val="22"/>
              </w:rPr>
            </w:pPr>
            <w:r w:rsidRPr="007614E5">
              <w:rPr>
                <w:rFonts w:ascii="Times New Roman" w:hAnsi="Times New Roman"/>
              </w:rPr>
              <w:t>demonstron njohje të kontekstit historik, kulturor, ekonomik, politik, shoqëror në të cilin është shkruar teksti;</w:t>
            </w:r>
          </w:p>
          <w:p w:rsidR="00134597" w:rsidRPr="007614E5" w:rsidRDefault="00134597" w:rsidP="00F064E8">
            <w:pPr>
              <w:pStyle w:val="ListParagraph"/>
              <w:numPr>
                <w:ilvl w:val="0"/>
                <w:numId w:val="152"/>
              </w:numPr>
              <w:spacing w:line="360" w:lineRule="auto"/>
              <w:jc w:val="left"/>
              <w:rPr>
                <w:rFonts w:ascii="Times New Roman" w:hAnsi="Times New Roman"/>
                <w:sz w:val="22"/>
                <w:szCs w:val="22"/>
              </w:rPr>
            </w:pPr>
            <w:r w:rsidRPr="007614E5">
              <w:rPr>
                <w:rFonts w:ascii="Times New Roman" w:hAnsi="Times New Roman"/>
              </w:rPr>
              <w:t>përshkruan dhe analizon mjedisin dhe kohën (koha, vendi, detajet fizike, situatat);</w:t>
            </w:r>
          </w:p>
          <w:p w:rsidR="00134597" w:rsidRPr="007614E5" w:rsidRDefault="00134597" w:rsidP="00F064E8">
            <w:pPr>
              <w:pStyle w:val="ListParagraph"/>
              <w:numPr>
                <w:ilvl w:val="0"/>
                <w:numId w:val="152"/>
              </w:numPr>
              <w:spacing w:line="360" w:lineRule="auto"/>
              <w:jc w:val="left"/>
              <w:rPr>
                <w:rFonts w:ascii="Times New Roman" w:hAnsi="Times New Roman"/>
                <w:sz w:val="22"/>
                <w:szCs w:val="22"/>
              </w:rPr>
            </w:pPr>
            <w:r w:rsidRPr="007614E5">
              <w:rPr>
                <w:rFonts w:ascii="Times New Roman" w:hAnsi="Times New Roman"/>
              </w:rPr>
              <w:t>analizon dhe interpreton elementet e përmbajtjes dhe të formës së tekstit, si: tema dhe motivet, idetë, rrëfimtari, marrëdhëniet mes personazheve, fabula dhe subjekti;</w:t>
            </w:r>
          </w:p>
          <w:p w:rsidR="00134597" w:rsidRPr="007614E5" w:rsidRDefault="00134597" w:rsidP="00F064E8">
            <w:pPr>
              <w:pStyle w:val="ListParagraph"/>
              <w:numPr>
                <w:ilvl w:val="0"/>
                <w:numId w:val="152"/>
              </w:numPr>
              <w:spacing w:line="360" w:lineRule="auto"/>
              <w:jc w:val="left"/>
              <w:rPr>
                <w:rFonts w:ascii="Times New Roman" w:hAnsi="Times New Roman"/>
                <w:sz w:val="22"/>
                <w:szCs w:val="22"/>
              </w:rPr>
            </w:pPr>
            <w:r w:rsidRPr="007614E5">
              <w:rPr>
                <w:rFonts w:ascii="Times New Roman" w:hAnsi="Times New Roman"/>
              </w:rPr>
              <w:t>analizon personazhet duke u bazuar në përshkrimet e autorit dhe mendimet, fjalët, veprimet, bindjet e tyre.</w:t>
            </w:r>
          </w:p>
          <w:p w:rsidR="00134597" w:rsidRPr="007614E5" w:rsidRDefault="00134597" w:rsidP="00F064E8">
            <w:pPr>
              <w:pStyle w:val="ListParagraph"/>
              <w:numPr>
                <w:ilvl w:val="0"/>
                <w:numId w:val="152"/>
              </w:numPr>
              <w:spacing w:line="360" w:lineRule="auto"/>
              <w:jc w:val="left"/>
              <w:rPr>
                <w:rFonts w:ascii="Times New Roman" w:hAnsi="Times New Roman"/>
                <w:sz w:val="22"/>
                <w:szCs w:val="22"/>
              </w:rPr>
            </w:pPr>
            <w:r w:rsidRPr="007614E5">
              <w:rPr>
                <w:rFonts w:ascii="Times New Roman" w:hAnsi="Times New Roman"/>
              </w:rPr>
              <w:t>analizon se si ndryshon ose zhvillohet një personazh;</w:t>
            </w:r>
          </w:p>
          <w:p w:rsidR="00134597" w:rsidRPr="007614E5" w:rsidRDefault="00134597" w:rsidP="00F064E8">
            <w:pPr>
              <w:pStyle w:val="ListParagraph"/>
              <w:numPr>
                <w:ilvl w:val="0"/>
                <w:numId w:val="152"/>
              </w:numPr>
              <w:spacing w:line="360" w:lineRule="auto"/>
              <w:jc w:val="left"/>
              <w:rPr>
                <w:rFonts w:ascii="Times New Roman" w:hAnsi="Times New Roman"/>
              </w:rPr>
            </w:pPr>
            <w:r w:rsidRPr="007614E5">
              <w:rPr>
                <w:rFonts w:ascii="Times New Roman" w:hAnsi="Times New Roman"/>
              </w:rPr>
              <w:t xml:space="preserve">reflekton, në mënyrë kritike, përmes analizave, interpretimit, vlerësimit dhe sintezës së tekstit. </w:t>
            </w:r>
          </w:p>
        </w:tc>
        <w:tc>
          <w:tcPr>
            <w:tcW w:w="2520" w:type="dxa"/>
            <w:gridSpan w:val="2"/>
            <w:shd w:val="clear" w:color="auto" w:fill="auto"/>
          </w:tcPr>
          <w:p w:rsidR="00134597" w:rsidRPr="00673B8D"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Fjalët kyçe:</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Roman tragjedi</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 xml:space="preserve">Vepër voluminoze </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Realizëm</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Psikologji</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Krim</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Udhërrëfyes i modernizmit</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Larmi personazhesh</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Frazë e goditur</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Sentenca kuptimore</w:t>
            </w:r>
          </w:p>
          <w:p w:rsidR="00134597" w:rsidRPr="00673B8D" w:rsidRDefault="00134597" w:rsidP="00AD43F0">
            <w:pPr>
              <w:spacing w:line="360" w:lineRule="auto"/>
              <w:ind w:firstLine="0"/>
              <w:jc w:val="left"/>
              <w:rPr>
                <w:rFonts w:ascii="Times New Roman" w:hAnsi="Times New Roman"/>
                <w:b/>
                <w:sz w:val="22"/>
                <w:szCs w:val="22"/>
              </w:rPr>
            </w:pPr>
          </w:p>
        </w:tc>
      </w:tr>
      <w:tr w:rsidR="00134597" w:rsidRPr="00673B8D" w:rsidTr="00AD43F0">
        <w:tc>
          <w:tcPr>
            <w:tcW w:w="8033" w:type="dxa"/>
            <w:gridSpan w:val="3"/>
            <w:shd w:val="clear" w:color="auto" w:fill="auto"/>
          </w:tcPr>
          <w:p w:rsidR="00134597" w:rsidRPr="00673B8D" w:rsidRDefault="00134597" w:rsidP="00AD43F0">
            <w:pPr>
              <w:rPr>
                <w:rFonts w:ascii="Arial Narrow" w:hAnsi="Arial Narrow"/>
              </w:rPr>
            </w:pPr>
            <w:r w:rsidRPr="00673B8D">
              <w:rPr>
                <w:rFonts w:ascii="Times New Roman" w:hAnsi="Times New Roman"/>
                <w:b/>
                <w:sz w:val="22"/>
                <w:szCs w:val="22"/>
              </w:rPr>
              <w:t xml:space="preserve">Burimet: </w:t>
            </w:r>
          </w:p>
          <w:p w:rsidR="00134597" w:rsidRPr="00673B8D" w:rsidRDefault="00134597" w:rsidP="00AD43F0">
            <w:pPr>
              <w:spacing w:line="360" w:lineRule="auto"/>
              <w:ind w:firstLine="0"/>
              <w:jc w:val="left"/>
              <w:rPr>
                <w:rFonts w:ascii="Times New Roman" w:hAnsi="Times New Roman"/>
                <w:sz w:val="22"/>
                <w:szCs w:val="22"/>
              </w:rPr>
            </w:pPr>
            <w:r w:rsidRPr="00673B8D">
              <w:rPr>
                <w:rFonts w:ascii="Times New Roman" w:hAnsi="Times New Roman"/>
                <w:sz w:val="22"/>
                <w:szCs w:val="22"/>
              </w:rPr>
              <w:t>Vepra e plo</w:t>
            </w:r>
            <w:r>
              <w:rPr>
                <w:rFonts w:ascii="Times New Roman" w:hAnsi="Times New Roman"/>
                <w:sz w:val="22"/>
                <w:szCs w:val="22"/>
              </w:rPr>
              <w:t>të, i</w:t>
            </w:r>
            <w:r w:rsidRPr="00673B8D">
              <w:rPr>
                <w:rFonts w:ascii="Times New Roman" w:hAnsi="Times New Roman"/>
                <w:sz w:val="22"/>
                <w:szCs w:val="22"/>
              </w:rPr>
              <w:t>nterneti</w:t>
            </w:r>
            <w:r>
              <w:rPr>
                <w:rFonts w:ascii="Times New Roman" w:hAnsi="Times New Roman"/>
                <w:sz w:val="22"/>
                <w:szCs w:val="22"/>
              </w:rPr>
              <w:t>, s</w:t>
            </w:r>
            <w:r w:rsidRPr="00673B8D">
              <w:rPr>
                <w:rFonts w:ascii="Times New Roman" w:hAnsi="Times New Roman"/>
                <w:sz w:val="22"/>
                <w:szCs w:val="22"/>
              </w:rPr>
              <w:t>tudime kritike ndaj veprës</w:t>
            </w:r>
            <w:r>
              <w:rPr>
                <w:rFonts w:ascii="Times New Roman" w:hAnsi="Times New Roman"/>
                <w:sz w:val="22"/>
                <w:szCs w:val="22"/>
              </w:rPr>
              <w:t>, a</w:t>
            </w:r>
            <w:r w:rsidRPr="00673B8D">
              <w:rPr>
                <w:rFonts w:ascii="Times New Roman" w:hAnsi="Times New Roman"/>
                <w:sz w:val="22"/>
                <w:szCs w:val="22"/>
              </w:rPr>
              <w:t>naliza të veprës letrare</w:t>
            </w:r>
            <w:r>
              <w:rPr>
                <w:rFonts w:ascii="Times New Roman" w:hAnsi="Times New Roman"/>
                <w:sz w:val="22"/>
                <w:szCs w:val="22"/>
              </w:rPr>
              <w:t>.</w:t>
            </w:r>
          </w:p>
        </w:tc>
        <w:tc>
          <w:tcPr>
            <w:tcW w:w="2520" w:type="dxa"/>
            <w:gridSpan w:val="2"/>
            <w:shd w:val="clear" w:color="auto" w:fill="auto"/>
          </w:tcPr>
          <w:p w:rsidR="00134597" w:rsidRPr="00673B8D"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Lidhja me fushat e tjera ose me temat ndërkurrikulare:</w:t>
            </w:r>
          </w:p>
          <w:p w:rsidR="00134597" w:rsidRPr="00673B8D" w:rsidRDefault="00134597" w:rsidP="00AD43F0">
            <w:pPr>
              <w:spacing w:line="360" w:lineRule="auto"/>
              <w:ind w:firstLine="0"/>
              <w:jc w:val="left"/>
              <w:rPr>
                <w:rFonts w:ascii="Times New Roman" w:hAnsi="Times New Roman"/>
                <w:sz w:val="22"/>
                <w:szCs w:val="22"/>
              </w:rPr>
            </w:pPr>
            <w:r>
              <w:rPr>
                <w:rFonts w:ascii="Times New Roman" w:hAnsi="Times New Roman"/>
                <w:sz w:val="22"/>
                <w:szCs w:val="22"/>
              </w:rPr>
              <w:t>a</w:t>
            </w:r>
            <w:r w:rsidRPr="00673B8D">
              <w:rPr>
                <w:rFonts w:ascii="Times New Roman" w:hAnsi="Times New Roman"/>
                <w:sz w:val="22"/>
                <w:szCs w:val="22"/>
              </w:rPr>
              <w:t xml:space="preserve">rte, </w:t>
            </w:r>
            <w:r>
              <w:rPr>
                <w:rFonts w:ascii="Times New Roman" w:hAnsi="Times New Roman"/>
                <w:sz w:val="22"/>
                <w:szCs w:val="22"/>
              </w:rPr>
              <w:t>h</w:t>
            </w:r>
            <w:r w:rsidRPr="00673B8D">
              <w:rPr>
                <w:rFonts w:ascii="Times New Roman" w:hAnsi="Times New Roman"/>
                <w:sz w:val="22"/>
                <w:szCs w:val="22"/>
              </w:rPr>
              <w:t xml:space="preserve">istori, </w:t>
            </w:r>
            <w:r>
              <w:rPr>
                <w:rFonts w:ascii="Times New Roman" w:hAnsi="Times New Roman"/>
                <w:sz w:val="22"/>
                <w:szCs w:val="22"/>
              </w:rPr>
              <w:t>g</w:t>
            </w:r>
            <w:r w:rsidRPr="00673B8D">
              <w:rPr>
                <w:rFonts w:ascii="Times New Roman" w:hAnsi="Times New Roman"/>
                <w:sz w:val="22"/>
                <w:szCs w:val="22"/>
              </w:rPr>
              <w:t xml:space="preserve">jeografi, TIK, </w:t>
            </w:r>
            <w:r>
              <w:rPr>
                <w:rFonts w:ascii="Times New Roman" w:hAnsi="Times New Roman"/>
                <w:sz w:val="22"/>
                <w:szCs w:val="22"/>
              </w:rPr>
              <w:t>a</w:t>
            </w:r>
            <w:r w:rsidRPr="00673B8D">
              <w:rPr>
                <w:rFonts w:ascii="Times New Roman" w:hAnsi="Times New Roman"/>
                <w:sz w:val="22"/>
                <w:szCs w:val="22"/>
              </w:rPr>
              <w:t xml:space="preserve">rte, </w:t>
            </w:r>
            <w:r>
              <w:rPr>
                <w:rFonts w:ascii="Times New Roman" w:hAnsi="Times New Roman"/>
                <w:sz w:val="22"/>
                <w:szCs w:val="22"/>
              </w:rPr>
              <w:t>g</w:t>
            </w:r>
            <w:r w:rsidRPr="00673B8D">
              <w:rPr>
                <w:rFonts w:ascii="Times New Roman" w:hAnsi="Times New Roman"/>
                <w:sz w:val="22"/>
                <w:szCs w:val="22"/>
              </w:rPr>
              <w:t>juhë shqipe</w:t>
            </w:r>
            <w:r>
              <w:rPr>
                <w:rFonts w:ascii="Times New Roman" w:hAnsi="Times New Roman"/>
                <w:sz w:val="22"/>
                <w:szCs w:val="22"/>
              </w:rPr>
              <w:t>.</w:t>
            </w:r>
          </w:p>
        </w:tc>
      </w:tr>
      <w:tr w:rsidR="00134597" w:rsidRPr="00673B8D" w:rsidTr="00AD43F0">
        <w:tc>
          <w:tcPr>
            <w:tcW w:w="10553" w:type="dxa"/>
            <w:gridSpan w:val="5"/>
            <w:shd w:val="clear" w:color="auto" w:fill="auto"/>
          </w:tcPr>
          <w:p w:rsidR="00134597" w:rsidRPr="00673B8D" w:rsidRDefault="00134597" w:rsidP="00AD43F0">
            <w:pPr>
              <w:pStyle w:val="Default"/>
              <w:rPr>
                <w:bCs/>
                <w:i/>
              </w:rPr>
            </w:pPr>
            <w:r w:rsidRPr="00673B8D">
              <w:rPr>
                <w:b/>
                <w:sz w:val="22"/>
                <w:szCs w:val="22"/>
              </w:rPr>
              <w:t>Metodologjia dhe veprimtaritë e nxënësve</w:t>
            </w:r>
            <w:r w:rsidRPr="00673B8D">
              <w:rPr>
                <w:bCs/>
              </w:rPr>
              <w:t>: Prezantim,</w:t>
            </w:r>
            <w:r>
              <w:rPr>
                <w:bCs/>
              </w:rPr>
              <w:t xml:space="preserve"> </w:t>
            </w:r>
            <w:r w:rsidRPr="00673B8D">
              <w:rPr>
                <w:bCs/>
              </w:rPr>
              <w:t>përmbledhje e strukturuar-Diskutim</w:t>
            </w:r>
            <w:r>
              <w:rPr>
                <w:bCs/>
              </w:rPr>
              <w:t>-</w:t>
            </w:r>
            <w:r w:rsidRPr="00673B8D">
              <w:rPr>
                <w:bCs/>
              </w:rPr>
              <w:t>Pyetje-përgjigje</w:t>
            </w:r>
            <w:r>
              <w:rPr>
                <w:bCs/>
              </w:rPr>
              <w:t>-</w:t>
            </w:r>
            <w:r w:rsidRPr="00673B8D">
              <w:rPr>
                <w:bCs/>
              </w:rPr>
              <w:t xml:space="preserve"> Ditar dypjesësh</w:t>
            </w:r>
          </w:p>
          <w:p w:rsidR="00134597" w:rsidRPr="00673B8D" w:rsidRDefault="00134597" w:rsidP="00AD43F0">
            <w:pPr>
              <w:pStyle w:val="Default"/>
              <w:rPr>
                <w:bCs/>
              </w:rPr>
            </w:pPr>
            <w:r w:rsidRPr="00673B8D">
              <w:rPr>
                <w:bCs/>
              </w:rPr>
              <w:t>Ritregim-Shkrim funksional-Të shkruarit tregues, përshkrues, shpjegues</w:t>
            </w:r>
            <w:r w:rsidRPr="00673B8D">
              <w:rPr>
                <w:b/>
                <w:sz w:val="22"/>
                <w:szCs w:val="22"/>
              </w:rPr>
              <w:tab/>
            </w:r>
          </w:p>
        </w:tc>
      </w:tr>
      <w:tr w:rsidR="00134597" w:rsidRPr="00673B8D" w:rsidTr="00AD43F0">
        <w:trPr>
          <w:trHeight w:val="440"/>
        </w:trPr>
        <w:tc>
          <w:tcPr>
            <w:tcW w:w="10553" w:type="dxa"/>
            <w:gridSpan w:val="5"/>
            <w:shd w:val="clear" w:color="auto" w:fill="auto"/>
          </w:tcPr>
          <w:p w:rsidR="00134597" w:rsidRPr="00673B8D" w:rsidRDefault="00134597" w:rsidP="00AD43F0">
            <w:pPr>
              <w:ind w:firstLine="0"/>
              <w:jc w:val="left"/>
              <w:rPr>
                <w:rFonts w:ascii="Times New Roman" w:hAnsi="Times New Roman"/>
                <w:b/>
                <w:sz w:val="22"/>
                <w:szCs w:val="22"/>
              </w:rPr>
            </w:pPr>
            <w:r w:rsidRPr="00673B8D">
              <w:rPr>
                <w:rFonts w:ascii="Times New Roman" w:hAnsi="Times New Roman"/>
                <w:b/>
                <w:sz w:val="22"/>
                <w:szCs w:val="22"/>
              </w:rPr>
              <w:t xml:space="preserve">Organizim i orës mësimore </w:t>
            </w:r>
          </w:p>
          <w:p w:rsidR="00134597" w:rsidRPr="00673B8D" w:rsidRDefault="00134597" w:rsidP="00AD43F0">
            <w:pPr>
              <w:rPr>
                <w:rFonts w:ascii="Times New Roman" w:hAnsi="Times New Roman"/>
                <w:b/>
                <w:sz w:val="22"/>
                <w:szCs w:val="22"/>
              </w:rPr>
            </w:pPr>
            <w:r w:rsidRPr="00673B8D">
              <w:rPr>
                <w:rFonts w:ascii="Times New Roman" w:hAnsi="Times New Roman"/>
                <w:b/>
                <w:i/>
                <w:sz w:val="22"/>
                <w:szCs w:val="22"/>
              </w:rPr>
              <w:t>Shënim</w:t>
            </w:r>
            <w:r w:rsidRPr="00673B8D">
              <w:rPr>
                <w:rFonts w:ascii="Times New Roman" w:hAnsi="Times New Roman"/>
                <w:b/>
                <w:sz w:val="22"/>
                <w:szCs w:val="22"/>
              </w:rPr>
              <w:t>:</w:t>
            </w:r>
            <w:r w:rsidRPr="00673B8D">
              <w:rPr>
                <w:rFonts w:ascii="Times New Roman" w:hAnsi="Times New Roman"/>
                <w:sz w:val="22"/>
                <w:szCs w:val="22"/>
              </w:rPr>
              <w:t xml:space="preserve"> Nxënësit gjatë kësaj ore mësimore do prezantojnë punën e tyre sipas detyrave paraprake individuale apo në grup,  sipas modelit të mëposhtëm:</w:t>
            </w:r>
          </w:p>
          <w:p w:rsidR="00134597" w:rsidRPr="00673B8D" w:rsidRDefault="00134597" w:rsidP="00AD43F0">
            <w:pPr>
              <w:rPr>
                <w:rFonts w:ascii="Times New Roman" w:hAnsi="Times New Roman"/>
                <w:b/>
                <w:sz w:val="22"/>
                <w:szCs w:val="22"/>
              </w:rPr>
            </w:pPr>
          </w:p>
          <w:p w:rsidR="00134597" w:rsidRPr="00673B8D" w:rsidRDefault="00134597" w:rsidP="00AD43F0">
            <w:pPr>
              <w:shd w:val="clear" w:color="auto" w:fill="D5DCE4" w:themeFill="text2" w:themeFillTint="33"/>
              <w:rPr>
                <w:rFonts w:ascii="Times New Roman" w:hAnsi="Times New Roman"/>
                <w:b/>
                <w:sz w:val="22"/>
                <w:szCs w:val="22"/>
              </w:rPr>
            </w:pPr>
            <w:r w:rsidRPr="00673B8D">
              <w:rPr>
                <w:rFonts w:ascii="Times New Roman" w:hAnsi="Times New Roman"/>
                <w:b/>
                <w:sz w:val="22"/>
                <w:szCs w:val="22"/>
              </w:rPr>
              <w:lastRenderedPageBreak/>
              <w:t xml:space="preserve">                                                 Detyra individuale për çdo nxënës: </w:t>
            </w:r>
          </w:p>
          <w:p w:rsidR="00134597" w:rsidRPr="00673B8D" w:rsidRDefault="00134597" w:rsidP="00AD43F0">
            <w:pPr>
              <w:shd w:val="clear" w:color="auto" w:fill="D5DCE4" w:themeFill="text2" w:themeFillTint="33"/>
              <w:rPr>
                <w:rFonts w:ascii="Times New Roman" w:hAnsi="Times New Roman"/>
                <w:b/>
                <w:sz w:val="22"/>
                <w:szCs w:val="22"/>
              </w:rPr>
            </w:pPr>
          </w:p>
          <w:p w:rsidR="00134597" w:rsidRPr="00673B8D" w:rsidRDefault="00134597" w:rsidP="00AD43F0">
            <w:pPr>
              <w:rPr>
                <w:rFonts w:ascii="Times New Roman" w:hAnsi="Times New Roman"/>
                <w:b/>
                <w:sz w:val="22"/>
                <w:szCs w:val="22"/>
              </w:rPr>
            </w:pPr>
            <w:r w:rsidRPr="00673B8D">
              <w:rPr>
                <w:rFonts w:ascii="Times New Roman" w:hAnsi="Times New Roman"/>
                <w:b/>
                <w:sz w:val="22"/>
                <w:szCs w:val="22"/>
              </w:rPr>
              <w:t>Kartela e tekstit:</w:t>
            </w:r>
          </w:p>
          <w:p w:rsidR="00134597" w:rsidRPr="00673B8D" w:rsidRDefault="00134597" w:rsidP="00AD43F0">
            <w:pPr>
              <w:ind w:firstLine="0"/>
              <w:rPr>
                <w:rFonts w:ascii="Times New Roman" w:hAnsi="Times New Roman"/>
                <w:b/>
                <w:sz w:val="22"/>
                <w:szCs w:val="22"/>
              </w:rPr>
            </w:pPr>
            <w:r w:rsidRPr="00673B8D">
              <w:rPr>
                <w:rFonts w:ascii="Times New Roman" w:hAnsi="Times New Roman"/>
                <w:b/>
                <w:sz w:val="22"/>
                <w:szCs w:val="22"/>
              </w:rPr>
              <w:t>Autori:</w:t>
            </w:r>
            <w:r>
              <w:rPr>
                <w:rFonts w:ascii="Times New Roman" w:hAnsi="Times New Roman"/>
                <w:b/>
                <w:sz w:val="22"/>
                <w:szCs w:val="22"/>
              </w:rPr>
              <w:t xml:space="preserve"> </w:t>
            </w:r>
            <w:r w:rsidRPr="00673B8D">
              <w:rPr>
                <w:rFonts w:ascii="Times New Roman" w:hAnsi="Times New Roman"/>
                <w:sz w:val="22"/>
                <w:szCs w:val="22"/>
              </w:rPr>
              <w:t>Fjodor Dostojevski</w:t>
            </w:r>
          </w:p>
          <w:p w:rsidR="00134597" w:rsidRPr="00673B8D" w:rsidRDefault="00134597" w:rsidP="00AD43F0">
            <w:pPr>
              <w:tabs>
                <w:tab w:val="left" w:pos="4365"/>
              </w:tabs>
              <w:ind w:firstLine="0"/>
              <w:rPr>
                <w:rFonts w:ascii="Times New Roman" w:hAnsi="Times New Roman"/>
                <w:sz w:val="22"/>
                <w:szCs w:val="22"/>
              </w:rPr>
            </w:pPr>
            <w:r w:rsidRPr="00673B8D">
              <w:rPr>
                <w:rFonts w:ascii="Times New Roman" w:hAnsi="Times New Roman"/>
                <w:b/>
                <w:sz w:val="22"/>
                <w:szCs w:val="22"/>
              </w:rPr>
              <w:t xml:space="preserve">Rryma letrare: </w:t>
            </w:r>
            <w:r w:rsidRPr="00673B8D">
              <w:rPr>
                <w:rFonts w:ascii="Times New Roman" w:hAnsi="Times New Roman"/>
                <w:sz w:val="22"/>
                <w:szCs w:val="22"/>
              </w:rPr>
              <w:t>Realizmi.</w:t>
            </w:r>
            <w:r w:rsidRPr="00673B8D">
              <w:rPr>
                <w:rFonts w:ascii="Times New Roman" w:hAnsi="Times New Roman"/>
                <w:sz w:val="22"/>
                <w:szCs w:val="22"/>
              </w:rPr>
              <w:tab/>
            </w:r>
          </w:p>
          <w:p w:rsidR="00134597" w:rsidRPr="00673B8D" w:rsidRDefault="00134597" w:rsidP="00AD43F0">
            <w:pPr>
              <w:ind w:firstLine="0"/>
              <w:rPr>
                <w:rFonts w:ascii="Times New Roman" w:hAnsi="Times New Roman"/>
                <w:sz w:val="22"/>
                <w:szCs w:val="22"/>
              </w:rPr>
            </w:pPr>
            <w:r w:rsidRPr="00673B8D">
              <w:rPr>
                <w:rFonts w:ascii="Times New Roman" w:hAnsi="Times New Roman"/>
                <w:sz w:val="22"/>
                <w:szCs w:val="22"/>
              </w:rPr>
              <w:t>Shkurtimisht karakteristika të letërsisë realiste.</w:t>
            </w:r>
          </w:p>
          <w:p w:rsidR="00134597" w:rsidRPr="00673B8D" w:rsidRDefault="00134597" w:rsidP="00AD43F0">
            <w:pPr>
              <w:ind w:firstLine="0"/>
              <w:rPr>
                <w:rFonts w:ascii="Times New Roman" w:hAnsi="Times New Roman"/>
                <w:sz w:val="22"/>
                <w:szCs w:val="22"/>
              </w:rPr>
            </w:pPr>
          </w:p>
          <w:p w:rsidR="00134597" w:rsidRPr="00673B8D" w:rsidRDefault="00134597" w:rsidP="00AD43F0">
            <w:pPr>
              <w:ind w:firstLine="0"/>
            </w:pPr>
            <w:r w:rsidRPr="00673B8D">
              <w:rPr>
                <w:rFonts w:ascii="Times New Roman" w:hAnsi="Times New Roman"/>
                <w:b/>
                <w:sz w:val="22"/>
                <w:szCs w:val="22"/>
              </w:rPr>
              <w:t>Rrethanat</w:t>
            </w:r>
            <w:r>
              <w:rPr>
                <w:rFonts w:ascii="Times New Roman" w:hAnsi="Times New Roman"/>
                <w:b/>
                <w:sz w:val="22"/>
                <w:szCs w:val="22"/>
              </w:rPr>
              <w:t xml:space="preserve"> </w:t>
            </w:r>
            <w:r w:rsidRPr="00673B8D">
              <w:rPr>
                <w:rFonts w:ascii="Times New Roman" w:hAnsi="Times New Roman"/>
                <w:sz w:val="22"/>
                <w:szCs w:val="22"/>
              </w:rPr>
              <w:t>e formimit të botëkuptimit të shkrimtarit.</w:t>
            </w:r>
          </w:p>
          <w:p w:rsidR="00134597" w:rsidRPr="00673B8D" w:rsidRDefault="00F064E8" w:rsidP="00AD43F0">
            <w:pPr>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88320" behindDoc="0" locked="0" layoutInCell="1" allowOverlap="1">
                      <wp:simplePos x="0" y="0"/>
                      <wp:positionH relativeFrom="column">
                        <wp:posOffset>1203325</wp:posOffset>
                      </wp:positionH>
                      <wp:positionV relativeFrom="paragraph">
                        <wp:posOffset>41910</wp:posOffset>
                      </wp:positionV>
                      <wp:extent cx="3476625" cy="274955"/>
                      <wp:effectExtent l="0" t="0" r="28575" b="10795"/>
                      <wp:wrapNone/>
                      <wp:docPr id="226"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76625" cy="274955"/>
                              </a:xfrm>
                              <a:prstGeom prst="rect">
                                <a:avLst/>
                              </a:prstGeom>
                              <a:solidFill>
                                <a:srgbClr val="FFFFFF"/>
                              </a:solidFill>
                              <a:ln w="9525">
                                <a:solidFill>
                                  <a:srgbClr val="000000"/>
                                </a:solidFill>
                                <a:miter lim="800000"/>
                                <a:headEnd/>
                                <a:tailEnd/>
                              </a:ln>
                            </wps:spPr>
                            <wps:txbx>
                              <w:txbxContent>
                                <w:p w:rsidR="00AD43F0" w:rsidRDefault="00AD43F0" w:rsidP="00134597">
                                  <w:pPr>
                                    <w:shd w:val="clear" w:color="auto" w:fill="DEEAF6" w:themeFill="accent1" w:themeFillTint="33"/>
                                    <w:ind w:firstLine="0"/>
                                  </w:pPr>
                                  <w:r>
                                    <w:rPr>
                                      <w:rFonts w:ascii="Times New Roman" w:hAnsi="Times New Roman"/>
                                      <w:b/>
                                    </w:rPr>
                                    <w:t xml:space="preserve">Rrethanat: </w:t>
                                  </w:r>
                                  <w:r w:rsidRPr="00D427B5">
                                    <w:rPr>
                                      <w:rFonts w:ascii="Times New Roman" w:hAnsi="Times New Roman"/>
                                    </w:rPr>
                                    <w:t xml:space="preserve">jeta tragjike, por vepra </w:t>
                                  </w:r>
                                  <w:r>
                                    <w:rPr>
                                      <w:rFonts w:ascii="Times New Roman" w:hAnsi="Times New Roman"/>
                                    </w:rPr>
                                    <w:t xml:space="preserve">me vlera të mëdha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1" o:spid="_x0000_s1207" style="position:absolute;left:0;text-align:left;margin-left:94.75pt;margin-top:3.3pt;width:273.75pt;height:21.6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">
                      <v:textbox>
                        <w:txbxContent>
                          <w:p w:rsidR="00AD43F0" w:rsidRDefault="00AD43F0" w:rsidP="00134597">
                            <w:pPr>
                              <w:shd w:val="clear" w:color="auto" w:fill="DEEAF6" w:themeFill="accent1" w:themeFillTint="33"/>
                              <w:ind w:firstLine="0"/>
                            </w:pPr>
                            <w:r>
                              <w:rPr>
                                <w:rFonts w:ascii="Times New Roman" w:hAnsi="Times New Roman"/>
                                <w:b/>
                              </w:rPr>
                              <w:t xml:space="preserve">Rrethanat: </w:t>
                            </w:r>
                            <w:r w:rsidRPr="00D427B5">
                              <w:rPr>
                                <w:rFonts w:ascii="Times New Roman" w:hAnsi="Times New Roman"/>
                              </w:rPr>
                              <w:t xml:space="preserve">jeta tragjike, por vepra </w:t>
                            </w:r>
                            <w:r>
                              <w:rPr>
                                <w:rFonts w:ascii="Times New Roman" w:hAnsi="Times New Roman"/>
                              </w:rPr>
                              <w:t xml:space="preserve">me vlera të mëdha </w:t>
                            </w:r>
                          </w:p>
                        </w:txbxContent>
                      </v:textbox>
                    </v:rect>
                  </w:pict>
                </mc:Fallback>
              </mc:AlternateContent>
            </w:r>
          </w:p>
          <w:p w:rsidR="00134597" w:rsidRPr="00673B8D" w:rsidRDefault="00134597" w:rsidP="00AD43F0">
            <w:pPr>
              <w:rPr>
                <w:rFonts w:ascii="Times New Roman" w:hAnsi="Times New Roman"/>
                <w:b/>
                <w:sz w:val="22"/>
                <w:szCs w:val="22"/>
              </w:rPr>
            </w:pPr>
          </w:p>
          <w:p w:rsidR="00134597" w:rsidRPr="00673B8D" w:rsidRDefault="00F064E8" w:rsidP="00AD43F0">
            <w:pPr>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89344" behindDoc="0" locked="0" layoutInCell="1" allowOverlap="1">
                      <wp:simplePos x="0" y="0"/>
                      <wp:positionH relativeFrom="column">
                        <wp:posOffset>2974975</wp:posOffset>
                      </wp:positionH>
                      <wp:positionV relativeFrom="paragraph">
                        <wp:posOffset>52705</wp:posOffset>
                      </wp:positionV>
                      <wp:extent cx="2047875" cy="352425"/>
                      <wp:effectExtent l="0" t="0" r="28575" b="28575"/>
                      <wp:wrapNone/>
                      <wp:docPr id="225"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352425"/>
                              </a:xfrm>
                              <a:prstGeom prst="rect">
                                <a:avLst/>
                              </a:prstGeom>
                              <a:solidFill>
                                <a:srgbClr val="FFFFFF"/>
                              </a:solidFill>
                              <a:ln w="9525">
                                <a:solidFill>
                                  <a:srgbClr val="000000"/>
                                </a:solidFill>
                                <a:miter lim="800000"/>
                                <a:headEnd/>
                                <a:tailEnd/>
                              </a:ln>
                            </wps:spPr>
                            <wps:txbx>
                              <w:txbxContent>
                                <w:p w:rsidR="00AD43F0" w:rsidRPr="004D6886" w:rsidRDefault="00AD43F0" w:rsidP="00134597">
                                  <w:pPr>
                                    <w:shd w:val="clear" w:color="auto" w:fill="DEEAF6" w:themeFill="accent1" w:themeFillTint="33"/>
                                    <w:rPr>
                                      <w:b/>
                                    </w:rPr>
                                  </w:pPr>
                                  <w:r>
                                    <w:rPr>
                                      <w:rFonts w:ascii="Times New Roman" w:hAnsi="Times New Roman"/>
                                      <w:b/>
                                    </w:rPr>
                                    <w:t xml:space="preserve">Veprimtaria </w:t>
                                  </w:r>
                                  <w:r w:rsidRPr="004D6886">
                                    <w:rPr>
                                      <w:rFonts w:ascii="Times New Roman" w:hAnsi="Times New Roman"/>
                                    </w:rPr>
                                    <w:t>ea</w:t>
                                  </w:r>
                                  <w:r>
                                    <w:rPr>
                                      <w:rFonts w:ascii="Times New Roman" w:hAnsi="Times New Roman"/>
                                    </w:rPr>
                                    <w:t xml:space="preserve"> </w:t>
                                  </w:r>
                                  <w:r w:rsidRPr="004D6886">
                                    <w:rPr>
                                      <w:rFonts w:ascii="Times New Roman" w:hAnsi="Times New Roman"/>
                                    </w:rPr>
                                    <w:t>utorit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2" o:spid="_x0000_s1208" style="position:absolute;left:0;text-align:left;margin-left:234.25pt;margin-top:4.15pt;width:161.25pt;height:27.75pt;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">
                      <v:textbox>
                        <w:txbxContent>
                          <w:p w:rsidR="00AD43F0" w:rsidRPr="004D6886" w:rsidRDefault="00AD43F0" w:rsidP="00134597">
                            <w:pPr>
                              <w:shd w:val="clear" w:color="auto" w:fill="DEEAF6" w:themeFill="accent1" w:themeFillTint="33"/>
                              <w:rPr>
                                <w:b/>
                              </w:rPr>
                            </w:pPr>
                            <w:r>
                              <w:rPr>
                                <w:rFonts w:ascii="Times New Roman" w:hAnsi="Times New Roman"/>
                                <w:b/>
                              </w:rPr>
                              <w:t xml:space="preserve">Veprimtaria </w:t>
                            </w:r>
                            <w:r w:rsidRPr="004D6886">
                              <w:rPr>
                                <w:rFonts w:ascii="Times New Roman" w:hAnsi="Times New Roman"/>
                              </w:rPr>
                              <w:t>ea</w:t>
                            </w:r>
                            <w:r>
                              <w:rPr>
                                <w:rFonts w:ascii="Times New Roman" w:hAnsi="Times New Roman"/>
                              </w:rPr>
                              <w:t xml:space="preserve"> </w:t>
                            </w:r>
                            <w:r w:rsidRPr="004D6886">
                              <w:rPr>
                                <w:rFonts w:ascii="Times New Roman" w:hAnsi="Times New Roman"/>
                              </w:rPr>
                              <w:t>utorit</w:t>
                            </w:r>
                          </w:p>
                        </w:txbxContent>
                      </v:textbox>
                    </v:rect>
                  </w:pict>
                </mc:Fallback>
              </mc:AlternateContent>
            </w:r>
            <w:r>
              <w:rPr>
                <w:rFonts w:ascii="Times New Roman" w:hAnsi="Times New Roman"/>
                <w:b/>
                <w:noProof/>
                <w:lang w:val="en-US"/>
              </w:rPr>
              <mc:AlternateContent>
                <mc:Choice Requires="wps">
                  <w:drawing>
                    <wp:anchor distT="0" distB="0" distL="114300" distR="114300" simplePos="0" relativeHeight="252090368" behindDoc="0" locked="0" layoutInCell="1" allowOverlap="1">
                      <wp:simplePos x="0" y="0"/>
                      <wp:positionH relativeFrom="column">
                        <wp:posOffset>593725</wp:posOffset>
                      </wp:positionH>
                      <wp:positionV relativeFrom="paragraph">
                        <wp:posOffset>52705</wp:posOffset>
                      </wp:positionV>
                      <wp:extent cx="1990725" cy="409575"/>
                      <wp:effectExtent l="0" t="0" r="28575" b="28575"/>
                      <wp:wrapNone/>
                      <wp:docPr id="224"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409575"/>
                              </a:xfrm>
                              <a:prstGeom prst="rect">
                                <a:avLst/>
                              </a:prstGeom>
                              <a:solidFill>
                                <a:srgbClr val="FFFFFF"/>
                              </a:solidFill>
                              <a:ln w="9525">
                                <a:solidFill>
                                  <a:srgbClr val="000000"/>
                                </a:solidFill>
                                <a:miter lim="800000"/>
                                <a:headEnd/>
                                <a:tailEnd/>
                              </a:ln>
                            </wps:spPr>
                            <wps:txbx>
                              <w:txbxContent>
                                <w:p w:rsidR="00AD43F0" w:rsidRDefault="00AD43F0" w:rsidP="00134597">
                                  <w:pPr>
                                    <w:shd w:val="clear" w:color="auto" w:fill="DEEAF6" w:themeFill="accent1" w:themeFillTint="33"/>
                                  </w:pPr>
                                  <w:r>
                                    <w:rPr>
                                      <w:rFonts w:ascii="Times New Roman" w:hAnsi="Times New Roman"/>
                                      <w:b/>
                                    </w:rPr>
                                    <w:t xml:space="preserve">Jeta </w:t>
                                  </w:r>
                                  <w:r w:rsidRPr="0076255B">
                                    <w:rPr>
                                      <w:rFonts w:ascii="Times New Roman" w:hAnsi="Times New Roman"/>
                                    </w:rPr>
                                    <w:t>momentet kryesore që ndikuan në krijimtari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3" o:spid="_x0000_s1209" style="position:absolute;left:0;text-align:left;margin-left:46.75pt;margin-top:4.15pt;width:156.75pt;height:32.25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">
                      <v:textbox>
                        <w:txbxContent>
                          <w:p w:rsidR="00AD43F0" w:rsidRDefault="00AD43F0" w:rsidP="00134597">
                            <w:pPr>
                              <w:shd w:val="clear" w:color="auto" w:fill="DEEAF6" w:themeFill="accent1" w:themeFillTint="33"/>
                            </w:pPr>
                            <w:r>
                              <w:rPr>
                                <w:rFonts w:ascii="Times New Roman" w:hAnsi="Times New Roman"/>
                                <w:b/>
                              </w:rPr>
                              <w:t xml:space="preserve">Jeta </w:t>
                            </w:r>
                            <w:r w:rsidRPr="0076255B">
                              <w:rPr>
                                <w:rFonts w:ascii="Times New Roman" w:hAnsi="Times New Roman"/>
                              </w:rPr>
                              <w:t>momentet kryesore që ndikuan në krijimtari</w:t>
                            </w:r>
                          </w:p>
                        </w:txbxContent>
                      </v:textbox>
                    </v:rect>
                  </w:pict>
                </mc:Fallback>
              </mc:AlternateContent>
            </w:r>
          </w:p>
          <w:p w:rsidR="00134597" w:rsidRPr="00673B8D" w:rsidRDefault="00134597" w:rsidP="00AD43F0">
            <w:pPr>
              <w:rPr>
                <w:rFonts w:ascii="Times New Roman" w:hAnsi="Times New Roman"/>
                <w:b/>
                <w:sz w:val="22"/>
                <w:szCs w:val="22"/>
              </w:rPr>
            </w:pPr>
          </w:p>
          <w:p w:rsidR="00134597" w:rsidRPr="00673B8D" w:rsidRDefault="00134597" w:rsidP="00AD43F0">
            <w:pPr>
              <w:rPr>
                <w:rFonts w:ascii="Times New Roman" w:hAnsi="Times New Roman"/>
                <w:b/>
                <w:sz w:val="22"/>
                <w:szCs w:val="22"/>
              </w:rPr>
            </w:pPr>
          </w:p>
          <w:p w:rsidR="00134597" w:rsidRPr="00673B8D" w:rsidRDefault="00134597" w:rsidP="00AD43F0">
            <w:pPr>
              <w:rPr>
                <w:rFonts w:ascii="Times New Roman" w:hAnsi="Times New Roman"/>
                <w:b/>
                <w:sz w:val="22"/>
                <w:szCs w:val="22"/>
              </w:rPr>
            </w:pPr>
          </w:p>
          <w:p w:rsidR="00134597" w:rsidRPr="00673B8D" w:rsidRDefault="00134597" w:rsidP="00AD43F0">
            <w:pPr>
              <w:ind w:firstLine="0"/>
              <w:rPr>
                <w:rFonts w:ascii="Times New Roman" w:hAnsi="Times New Roman"/>
                <w:b/>
                <w:sz w:val="22"/>
                <w:szCs w:val="22"/>
              </w:rPr>
            </w:pPr>
            <w:r w:rsidRPr="00673B8D">
              <w:rPr>
                <w:rFonts w:ascii="Times New Roman" w:hAnsi="Times New Roman"/>
                <w:b/>
                <w:sz w:val="22"/>
                <w:szCs w:val="22"/>
              </w:rPr>
              <w:t xml:space="preserve">Fabula dhe Subjekti: </w:t>
            </w:r>
            <w:r w:rsidRPr="00673B8D">
              <w:rPr>
                <w:rFonts w:ascii="Times New Roman" w:hAnsi="Times New Roman"/>
                <w:sz w:val="22"/>
                <w:szCs w:val="22"/>
              </w:rPr>
              <w:t>Nxënësi rrëfen shkurtimisht fabulën e romanit.</w:t>
            </w:r>
          </w:p>
          <w:p w:rsidR="00134597" w:rsidRPr="00673B8D" w:rsidRDefault="00134597" w:rsidP="00AD43F0">
            <w:pPr>
              <w:rPr>
                <w:rFonts w:ascii="Times New Roman" w:hAnsi="Times New Roman"/>
                <w:b/>
                <w:sz w:val="22"/>
                <w:szCs w:val="22"/>
              </w:rPr>
            </w:pPr>
            <w:r w:rsidRPr="00673B8D">
              <w:rPr>
                <w:rFonts w:ascii="Times New Roman" w:hAnsi="Times New Roman"/>
                <w:b/>
                <w:sz w:val="22"/>
                <w:szCs w:val="22"/>
              </w:rPr>
              <w:t xml:space="preserve">Struktura e tekstit: </w:t>
            </w:r>
          </w:p>
          <w:p w:rsidR="00134597" w:rsidRPr="00673B8D" w:rsidRDefault="00134597" w:rsidP="00AD43F0">
            <w:pPr>
              <w:rPr>
                <w:rFonts w:ascii="Times New Roman" w:hAnsi="Times New Roman"/>
                <w:i/>
                <w:sz w:val="22"/>
                <w:szCs w:val="22"/>
              </w:rPr>
            </w:pPr>
            <w:r w:rsidRPr="00673B8D">
              <w:rPr>
                <w:rFonts w:ascii="Times New Roman" w:hAnsi="Times New Roman"/>
                <w:i/>
                <w:sz w:val="22"/>
                <w:szCs w:val="22"/>
              </w:rPr>
              <w:t xml:space="preserve">Kompozicioni i jashtëm: Pjesët përbërëse </w:t>
            </w:r>
          </w:p>
          <w:p w:rsidR="00134597" w:rsidRPr="00673B8D" w:rsidRDefault="00134597" w:rsidP="00AD43F0">
            <w:pPr>
              <w:rPr>
                <w:rFonts w:ascii="Times New Roman" w:hAnsi="Times New Roman"/>
                <w:i/>
                <w:sz w:val="22"/>
                <w:szCs w:val="22"/>
              </w:rPr>
            </w:pPr>
            <w:r w:rsidRPr="00673B8D">
              <w:rPr>
                <w:rFonts w:ascii="Times New Roman" w:hAnsi="Times New Roman"/>
                <w:i/>
                <w:sz w:val="22"/>
                <w:szCs w:val="22"/>
              </w:rPr>
              <w:t xml:space="preserve">Kompozicioni i brendshëm: </w:t>
            </w:r>
          </w:p>
          <w:p w:rsidR="00134597" w:rsidRPr="00673B8D" w:rsidRDefault="00134597" w:rsidP="00AD43F0">
            <w:pPr>
              <w:rPr>
                <w:rFonts w:ascii="Times New Roman" w:hAnsi="Times New Roman"/>
                <w:sz w:val="22"/>
                <w:szCs w:val="22"/>
              </w:rPr>
            </w:pPr>
            <w:r w:rsidRPr="00673B8D">
              <w:rPr>
                <w:rFonts w:ascii="Times New Roman" w:hAnsi="Times New Roman"/>
                <w:sz w:val="22"/>
                <w:szCs w:val="22"/>
              </w:rPr>
              <w:t>Temat</w:t>
            </w:r>
          </w:p>
          <w:p w:rsidR="00134597" w:rsidRPr="00673B8D" w:rsidRDefault="00134597" w:rsidP="00AD43F0">
            <w:pPr>
              <w:rPr>
                <w:rFonts w:ascii="Times New Roman" w:hAnsi="Times New Roman"/>
                <w:sz w:val="22"/>
                <w:szCs w:val="22"/>
              </w:rPr>
            </w:pPr>
            <w:r w:rsidRPr="00673B8D">
              <w:rPr>
                <w:rFonts w:ascii="Times New Roman" w:hAnsi="Times New Roman"/>
                <w:sz w:val="22"/>
                <w:szCs w:val="22"/>
              </w:rPr>
              <w:t>Linjat</w:t>
            </w:r>
          </w:p>
          <w:p w:rsidR="00134597" w:rsidRPr="00673B8D" w:rsidRDefault="00134597" w:rsidP="00AD43F0">
            <w:pPr>
              <w:rPr>
                <w:rFonts w:ascii="Times New Roman" w:hAnsi="Times New Roman"/>
                <w:sz w:val="22"/>
                <w:szCs w:val="22"/>
              </w:rPr>
            </w:pPr>
            <w:r w:rsidRPr="00673B8D">
              <w:rPr>
                <w:rFonts w:ascii="Times New Roman" w:hAnsi="Times New Roman"/>
                <w:sz w:val="22"/>
                <w:szCs w:val="22"/>
              </w:rPr>
              <w:t>Motivet</w:t>
            </w:r>
          </w:p>
          <w:p w:rsidR="00134597" w:rsidRPr="00673B8D" w:rsidRDefault="00134597" w:rsidP="00AD43F0">
            <w:pPr>
              <w:ind w:firstLine="0"/>
              <w:rPr>
                <w:rFonts w:ascii="Times New Roman" w:hAnsi="Times New Roman"/>
                <w:sz w:val="22"/>
                <w:szCs w:val="22"/>
              </w:rPr>
            </w:pPr>
            <w:r w:rsidRPr="00673B8D">
              <w:rPr>
                <w:rFonts w:ascii="Times New Roman" w:hAnsi="Times New Roman"/>
                <w:b/>
                <w:sz w:val="22"/>
                <w:szCs w:val="22"/>
              </w:rPr>
              <w:t xml:space="preserve">Rrëfimtari: </w:t>
            </w:r>
            <w:r w:rsidRPr="00673B8D">
              <w:rPr>
                <w:rFonts w:ascii="Times New Roman" w:hAnsi="Times New Roman"/>
                <w:sz w:val="22"/>
                <w:szCs w:val="22"/>
              </w:rPr>
              <w:t>Lloji rrëfimtarit</w:t>
            </w:r>
          </w:p>
          <w:p w:rsidR="00134597" w:rsidRPr="00673B8D" w:rsidRDefault="00134597" w:rsidP="00AD43F0">
            <w:pPr>
              <w:rPr>
                <w:rFonts w:ascii="Times New Roman" w:hAnsi="Times New Roman"/>
                <w:b/>
                <w:sz w:val="22"/>
                <w:szCs w:val="22"/>
              </w:rPr>
            </w:pPr>
          </w:p>
          <w:p w:rsidR="00134597" w:rsidRPr="00673B8D" w:rsidRDefault="00134597" w:rsidP="00AD43F0">
            <w:pPr>
              <w:ind w:firstLine="0"/>
              <w:rPr>
                <w:rFonts w:ascii="Times New Roman" w:hAnsi="Times New Roman"/>
                <w:b/>
                <w:sz w:val="22"/>
                <w:szCs w:val="22"/>
              </w:rPr>
            </w:pPr>
            <w:r w:rsidRPr="00673B8D">
              <w:rPr>
                <w:rFonts w:ascii="Times New Roman" w:hAnsi="Times New Roman"/>
                <w:b/>
                <w:sz w:val="22"/>
                <w:szCs w:val="22"/>
              </w:rPr>
              <w:t>Një ese me temë</w:t>
            </w:r>
            <w:r w:rsidRPr="00673B8D">
              <w:rPr>
                <w:rFonts w:ascii="Times New Roman" w:hAnsi="Times New Roman"/>
                <w:sz w:val="22"/>
                <w:szCs w:val="22"/>
              </w:rPr>
              <w:t xml:space="preserve"> “Krijimtaria e Dostojevskit dhe vendi i saj në letërsinë botërore”</w:t>
            </w:r>
            <w:r>
              <w:rPr>
                <w:rFonts w:ascii="Times New Roman" w:hAnsi="Times New Roman"/>
                <w:sz w:val="22"/>
                <w:szCs w:val="22"/>
              </w:rPr>
              <w:t>.</w:t>
            </w:r>
          </w:p>
          <w:p w:rsidR="00134597" w:rsidRPr="00673B8D" w:rsidRDefault="00134597" w:rsidP="00AD43F0">
            <w:pPr>
              <w:rPr>
                <w:rFonts w:ascii="Times New Roman" w:hAnsi="Times New Roman"/>
                <w:b/>
                <w:sz w:val="22"/>
                <w:szCs w:val="22"/>
              </w:rPr>
            </w:pPr>
          </w:p>
          <w:p w:rsidR="00134597" w:rsidRPr="00673B8D" w:rsidRDefault="00134597" w:rsidP="00AD43F0">
            <w:pPr>
              <w:shd w:val="clear" w:color="auto" w:fill="D5DCE4" w:themeFill="text2" w:themeFillTint="33"/>
              <w:rPr>
                <w:rFonts w:ascii="Times New Roman" w:hAnsi="Times New Roman"/>
                <w:b/>
                <w:sz w:val="22"/>
                <w:szCs w:val="22"/>
              </w:rPr>
            </w:pPr>
          </w:p>
          <w:p w:rsidR="00134597" w:rsidRPr="00673B8D" w:rsidRDefault="00134597" w:rsidP="00AD43F0">
            <w:pPr>
              <w:shd w:val="clear" w:color="auto" w:fill="D5DCE4" w:themeFill="text2" w:themeFillTint="33"/>
              <w:rPr>
                <w:rFonts w:ascii="Times New Roman" w:hAnsi="Times New Roman"/>
                <w:b/>
                <w:sz w:val="22"/>
                <w:szCs w:val="22"/>
              </w:rPr>
            </w:pPr>
            <w:r w:rsidRPr="00673B8D">
              <w:rPr>
                <w:rFonts w:ascii="Times New Roman" w:hAnsi="Times New Roman"/>
                <w:b/>
                <w:sz w:val="22"/>
                <w:szCs w:val="22"/>
              </w:rPr>
              <w:t xml:space="preserve">                                        Detyrat e dhëna sipas punëve në grupe</w:t>
            </w:r>
          </w:p>
          <w:p w:rsidR="00134597" w:rsidRPr="00673B8D" w:rsidRDefault="00134597" w:rsidP="00AD43F0">
            <w:pPr>
              <w:rPr>
                <w:rFonts w:ascii="Times New Roman" w:hAnsi="Times New Roman"/>
                <w:b/>
                <w:sz w:val="22"/>
                <w:szCs w:val="22"/>
              </w:rPr>
            </w:pPr>
          </w:p>
          <w:p w:rsidR="00134597" w:rsidRPr="00673B8D" w:rsidRDefault="00134597" w:rsidP="00AD43F0">
            <w:pPr>
              <w:rPr>
                <w:rFonts w:ascii="Times New Roman" w:hAnsi="Times New Roman"/>
                <w:b/>
                <w:sz w:val="22"/>
                <w:szCs w:val="22"/>
              </w:rPr>
            </w:pPr>
            <w:r w:rsidRPr="007614E5">
              <w:rPr>
                <w:rFonts w:ascii="Times New Roman" w:hAnsi="Times New Roman"/>
                <w:bCs/>
                <w:i/>
                <w:iCs/>
              </w:rPr>
              <w:t>Grupi i parë:</w:t>
            </w:r>
            <w:r w:rsidRPr="00673B8D">
              <w:rPr>
                <w:rFonts w:ascii="Times New Roman" w:hAnsi="Times New Roman"/>
                <w:b/>
                <w:sz w:val="22"/>
                <w:szCs w:val="22"/>
              </w:rPr>
              <w:t xml:space="preserve"> </w:t>
            </w:r>
            <w:r w:rsidRPr="007614E5">
              <w:rPr>
                <w:rFonts w:ascii="Times New Roman" w:hAnsi="Times New Roman"/>
                <w:bCs/>
              </w:rPr>
              <w:t>Përshkruaj sfondin në të cilin zhvillohen ngjarjet.</w:t>
            </w:r>
          </w:p>
          <w:p w:rsidR="00134597" w:rsidRPr="00673B8D" w:rsidRDefault="00134597" w:rsidP="00AD43F0">
            <w:pPr>
              <w:rPr>
                <w:rFonts w:ascii="Times New Roman" w:hAnsi="Times New Roman"/>
                <w:b/>
                <w:sz w:val="22"/>
                <w:szCs w:val="22"/>
              </w:rPr>
            </w:pPr>
          </w:p>
          <w:tbl>
            <w:tblPr>
              <w:tblStyle w:val="TableGrid"/>
              <w:tblW w:w="0" w:type="auto"/>
              <w:tblLook w:val="04A0" w:firstRow="1" w:lastRow="0" w:firstColumn="1" w:lastColumn="0" w:noHBand="0" w:noVBand="1"/>
            </w:tblPr>
            <w:tblGrid>
              <w:gridCol w:w="5149"/>
              <w:gridCol w:w="5150"/>
            </w:tblGrid>
            <w:tr w:rsidR="00134597" w:rsidRPr="00673B8D" w:rsidTr="00AD43F0">
              <w:tc>
                <w:tcPr>
                  <w:tcW w:w="10299" w:type="dxa"/>
                  <w:gridSpan w:val="2"/>
                </w:tcPr>
                <w:p w:rsidR="00134597" w:rsidRPr="00673B8D" w:rsidRDefault="00134597" w:rsidP="00AD43F0">
                  <w:pPr>
                    <w:ind w:firstLine="0"/>
                    <w:rPr>
                      <w:rFonts w:ascii="Times New Roman" w:hAnsi="Times New Roman"/>
                      <w:b/>
                    </w:rPr>
                  </w:pPr>
                  <w:r w:rsidRPr="00673B8D">
                    <w:rPr>
                      <w:rFonts w:ascii="Times New Roman" w:hAnsi="Times New Roman"/>
                      <w:b/>
                    </w:rPr>
                    <w:t xml:space="preserve">                                                                                          Sfondi </w:t>
                  </w:r>
                </w:p>
              </w:tc>
            </w:tr>
            <w:tr w:rsidR="00134597" w:rsidRPr="00673B8D" w:rsidTr="00AD43F0">
              <w:tc>
                <w:tcPr>
                  <w:tcW w:w="5149" w:type="dxa"/>
                </w:tcPr>
                <w:p w:rsidR="00134597" w:rsidRPr="00673B8D" w:rsidRDefault="00134597" w:rsidP="00AD43F0">
                  <w:pPr>
                    <w:ind w:firstLine="0"/>
                    <w:rPr>
                      <w:rFonts w:ascii="Times New Roman" w:hAnsi="Times New Roman"/>
                      <w:sz w:val="22"/>
                      <w:szCs w:val="22"/>
                    </w:rPr>
                  </w:pPr>
                  <w:r w:rsidRPr="00673B8D">
                    <w:rPr>
                      <w:rFonts w:ascii="Times New Roman" w:hAnsi="Times New Roman"/>
                      <w:sz w:val="22"/>
                      <w:szCs w:val="22"/>
                    </w:rPr>
                    <w:t xml:space="preserve">fizik-mjedisi ku zhvillohen ngjarjet </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rPr>
                  </w:pPr>
                  <w:r w:rsidRPr="00673B8D">
                    <w:rPr>
                      <w:rFonts w:ascii="Times New Roman" w:hAnsi="Times New Roman"/>
                    </w:rPr>
                    <w:t xml:space="preserve">historik </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r w:rsidRPr="00673B8D">
                    <w:rPr>
                      <w:rFonts w:ascii="Times New Roman" w:hAnsi="Times New Roman"/>
                      <w:sz w:val="22"/>
                      <w:szCs w:val="22"/>
                    </w:rPr>
                    <w:t>kulturor</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r w:rsidRPr="00673B8D">
                    <w:rPr>
                      <w:rFonts w:ascii="Times New Roman" w:hAnsi="Times New Roman"/>
                      <w:sz w:val="22"/>
                      <w:szCs w:val="22"/>
                    </w:rPr>
                    <w:t>politik</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r w:rsidRPr="00673B8D">
                    <w:rPr>
                      <w:rFonts w:ascii="Times New Roman" w:hAnsi="Times New Roman"/>
                      <w:sz w:val="22"/>
                      <w:szCs w:val="22"/>
                    </w:rPr>
                    <w:t>social</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r w:rsidRPr="00673B8D">
                    <w:rPr>
                      <w:rFonts w:ascii="Times New Roman" w:hAnsi="Times New Roman"/>
                      <w:sz w:val="22"/>
                      <w:szCs w:val="22"/>
                    </w:rPr>
                    <w:t>filozofik</w:t>
                  </w:r>
                </w:p>
              </w:tc>
              <w:tc>
                <w:tcPr>
                  <w:tcW w:w="5150" w:type="dxa"/>
                </w:tcPr>
                <w:p w:rsidR="00134597" w:rsidRPr="00673B8D" w:rsidRDefault="00134597" w:rsidP="00AD43F0">
                  <w:pPr>
                    <w:ind w:firstLine="0"/>
                    <w:rPr>
                      <w:rFonts w:ascii="Times New Roman" w:hAnsi="Times New Roman"/>
                      <w:b/>
                    </w:rPr>
                  </w:pPr>
                </w:p>
              </w:tc>
            </w:tr>
          </w:tbl>
          <w:p w:rsidR="00134597" w:rsidRPr="00673B8D" w:rsidRDefault="00134597" w:rsidP="00AD43F0">
            <w:pPr>
              <w:rPr>
                <w:rFonts w:ascii="Times New Roman" w:hAnsi="Times New Roman"/>
                <w:sz w:val="22"/>
                <w:szCs w:val="22"/>
              </w:rPr>
            </w:pPr>
          </w:p>
          <w:p w:rsidR="00134597" w:rsidRPr="001078C7" w:rsidRDefault="00134597" w:rsidP="00AD43F0">
            <w:pPr>
              <w:rPr>
                <w:rFonts w:ascii="Times New Roman" w:hAnsi="Times New Roman"/>
                <w:sz w:val="22"/>
                <w:szCs w:val="22"/>
              </w:rPr>
            </w:pPr>
            <w:r w:rsidRPr="001078C7">
              <w:rPr>
                <w:rFonts w:ascii="Times New Roman" w:hAnsi="Times New Roman"/>
                <w:bCs/>
                <w:i/>
                <w:iCs/>
                <w:sz w:val="22"/>
                <w:szCs w:val="22"/>
              </w:rPr>
              <w:t xml:space="preserve">Grupi i </w:t>
            </w:r>
            <w:r>
              <w:rPr>
                <w:rFonts w:ascii="Times New Roman" w:hAnsi="Times New Roman"/>
                <w:bCs/>
                <w:i/>
                <w:iCs/>
                <w:sz w:val="22"/>
                <w:szCs w:val="22"/>
              </w:rPr>
              <w:t>dytë</w:t>
            </w:r>
            <w:r w:rsidRPr="001078C7">
              <w:rPr>
                <w:rFonts w:ascii="Times New Roman" w:hAnsi="Times New Roman"/>
                <w:bCs/>
                <w:i/>
                <w:iCs/>
                <w:sz w:val="22"/>
                <w:szCs w:val="22"/>
              </w:rPr>
              <w:t>:</w:t>
            </w:r>
            <w:r w:rsidRPr="00673B8D">
              <w:rPr>
                <w:rFonts w:ascii="Times New Roman" w:hAnsi="Times New Roman"/>
                <w:b/>
                <w:sz w:val="22"/>
                <w:szCs w:val="22"/>
              </w:rPr>
              <w:t xml:space="preserve"> </w:t>
            </w:r>
            <w:r w:rsidRPr="007614E5">
              <w:rPr>
                <w:rFonts w:ascii="Times New Roman" w:hAnsi="Times New Roman"/>
                <w:bCs/>
              </w:rPr>
              <w:t>Sistemi personazheve:</w:t>
            </w:r>
            <w:r w:rsidRPr="001078C7">
              <w:rPr>
                <w:rFonts w:ascii="Times New Roman" w:hAnsi="Times New Roman"/>
                <w:b/>
              </w:rPr>
              <w:t xml:space="preserve"> </w:t>
            </w:r>
            <w:r w:rsidRPr="001078C7">
              <w:rPr>
                <w:rFonts w:ascii="Times New Roman" w:hAnsi="Times New Roman"/>
              </w:rPr>
              <w:t>Klasifikoji ata dhe trego si i prezantohen marrësit</w:t>
            </w:r>
            <w:r>
              <w:rPr>
                <w:rFonts w:ascii="Times New Roman" w:hAnsi="Times New Roman"/>
                <w:sz w:val="22"/>
                <w:szCs w:val="22"/>
              </w:rPr>
              <w:t>.</w:t>
            </w:r>
          </w:p>
          <w:p w:rsidR="00134597" w:rsidRPr="00673B8D" w:rsidRDefault="00134597" w:rsidP="00AD43F0">
            <w:pPr>
              <w:rPr>
                <w:rFonts w:ascii="Times New Roman" w:hAnsi="Times New Roman"/>
                <w:sz w:val="22"/>
                <w:szCs w:val="22"/>
              </w:rPr>
            </w:pPr>
          </w:p>
          <w:tbl>
            <w:tblPr>
              <w:tblStyle w:val="TableGrid"/>
              <w:tblW w:w="0" w:type="auto"/>
              <w:tblLook w:val="04A0" w:firstRow="1" w:lastRow="0" w:firstColumn="1" w:lastColumn="0" w:noHBand="0" w:noVBand="1"/>
            </w:tblPr>
            <w:tblGrid>
              <w:gridCol w:w="5149"/>
              <w:gridCol w:w="5150"/>
            </w:tblGrid>
            <w:tr w:rsidR="00134597" w:rsidRPr="00673B8D" w:rsidTr="00AD43F0">
              <w:tc>
                <w:tcPr>
                  <w:tcW w:w="10299" w:type="dxa"/>
                  <w:gridSpan w:val="2"/>
                  <w:tcBorders>
                    <w:top w:val="single" w:sz="4" w:space="0" w:color="auto"/>
                    <w:left w:val="single" w:sz="4" w:space="0" w:color="auto"/>
                    <w:bottom w:val="single" w:sz="4" w:space="0" w:color="auto"/>
                    <w:right w:val="single" w:sz="4" w:space="0" w:color="auto"/>
                  </w:tcBorders>
                </w:tcPr>
                <w:p w:rsidR="00134597" w:rsidRPr="00673B8D" w:rsidRDefault="00134597" w:rsidP="00AD43F0">
                  <w:pPr>
                    <w:rPr>
                      <w:rFonts w:ascii="Times New Roman" w:hAnsi="Times New Roman"/>
                      <w:b/>
                      <w:sz w:val="22"/>
                      <w:szCs w:val="22"/>
                    </w:rPr>
                  </w:pPr>
                  <w:r w:rsidRPr="00673B8D">
                    <w:rPr>
                      <w:rFonts w:ascii="Times New Roman" w:hAnsi="Times New Roman"/>
                      <w:b/>
                      <w:sz w:val="22"/>
                      <w:szCs w:val="22"/>
                    </w:rPr>
                    <w:t>Sistemi personazheve</w:t>
                  </w:r>
                </w:p>
              </w:tc>
            </w:tr>
            <w:tr w:rsidR="00134597" w:rsidRPr="00673B8D" w:rsidTr="00AD43F0">
              <w:tc>
                <w:tcPr>
                  <w:tcW w:w="5149" w:type="dxa"/>
                  <w:tcBorders>
                    <w:top w:val="single" w:sz="4" w:space="0" w:color="auto"/>
                  </w:tcBorders>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Klasifikimi i tyre: Roli, funksioni</w:t>
                  </w:r>
                </w:p>
              </w:tc>
              <w:tc>
                <w:tcPr>
                  <w:tcW w:w="5150" w:type="dxa"/>
                  <w:tcBorders>
                    <w:top w:val="single" w:sz="4" w:space="0" w:color="auto"/>
                  </w:tcBorders>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Planet në të cilat prezantohen</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Marrëdhëniet mes personazheve</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Trajtat e ligjërimit dhe mjetet me anë të të cilave prezantohen.</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10299" w:type="dxa"/>
                  <w:gridSpan w:val="2"/>
                </w:tcPr>
                <w:p w:rsidR="00134597" w:rsidRPr="00673B8D" w:rsidRDefault="00134597" w:rsidP="00AD43F0">
                  <w:pPr>
                    <w:ind w:firstLine="0"/>
                    <w:rPr>
                      <w:rFonts w:ascii="Times New Roman" w:hAnsi="Times New Roman"/>
                      <w:b/>
                    </w:rPr>
                  </w:pPr>
                  <w:r w:rsidRPr="00673B8D">
                    <w:rPr>
                      <w:rFonts w:ascii="Times New Roman" w:hAnsi="Times New Roman"/>
                      <w:b/>
                      <w:sz w:val="22"/>
                      <w:szCs w:val="22"/>
                    </w:rPr>
                    <w:t xml:space="preserve">                                                                  Si  prezantohen te marrësi personazhet </w:t>
                  </w:r>
                </w:p>
              </w:tc>
            </w:tr>
            <w:tr w:rsidR="00134597" w:rsidRPr="00673B8D" w:rsidTr="00AD43F0">
              <w:tc>
                <w:tcPr>
                  <w:tcW w:w="5149" w:type="dxa"/>
                </w:tcPr>
                <w:p w:rsidR="00134597" w:rsidRPr="00673B8D" w:rsidRDefault="00134597" w:rsidP="00AD43F0">
                  <w:pPr>
                    <w:rPr>
                      <w:rFonts w:ascii="Times New Roman" w:hAnsi="Times New Roman"/>
                    </w:rPr>
                  </w:pPr>
                  <w:r w:rsidRPr="00673B8D">
                    <w:rPr>
                      <w:rFonts w:ascii="Times New Roman" w:hAnsi="Times New Roman"/>
                      <w:sz w:val="22"/>
                      <w:szCs w:val="22"/>
                    </w:rPr>
                    <w:t>vetzbulohen nga mënyra si mendojnë, veprojnë</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zbulohen gjatë dialogut</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 xml:space="preserve">zbulohen nga personazhet e tjerë </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lastRenderedPageBreak/>
                    <w:t>nga vetë rrëfimtari</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10299" w:type="dxa"/>
                  <w:gridSpan w:val="2"/>
                </w:tcPr>
                <w:p w:rsidR="00134597" w:rsidRPr="00673B8D" w:rsidRDefault="00134597" w:rsidP="00AD43F0">
                  <w:pPr>
                    <w:ind w:firstLine="0"/>
                    <w:rPr>
                      <w:rFonts w:ascii="Times New Roman" w:hAnsi="Times New Roman"/>
                      <w:b/>
                    </w:rPr>
                  </w:pPr>
                  <w:r w:rsidRPr="00673B8D">
                    <w:rPr>
                      <w:rFonts w:ascii="Times New Roman" w:hAnsi="Times New Roman"/>
                      <w:b/>
                    </w:rPr>
                    <w:t xml:space="preserve">                                                                                             Si jepen </w:t>
                  </w:r>
                </w:p>
              </w:tc>
            </w:tr>
            <w:tr w:rsidR="00134597" w:rsidRPr="00673B8D" w:rsidTr="00AD43F0">
              <w:tc>
                <w:tcPr>
                  <w:tcW w:w="5149" w:type="dxa"/>
                </w:tcPr>
                <w:p w:rsidR="00134597" w:rsidRPr="00673B8D" w:rsidRDefault="00134597" w:rsidP="00AD43F0">
                  <w:pPr>
                    <w:rPr>
                      <w:rFonts w:ascii="Times New Roman" w:hAnsi="Times New Roman"/>
                    </w:rPr>
                  </w:pPr>
                  <w:r w:rsidRPr="00673B8D">
                    <w:rPr>
                      <w:rFonts w:ascii="Times New Roman" w:hAnsi="Times New Roman"/>
                      <w:sz w:val="22"/>
                      <w:szCs w:val="22"/>
                    </w:rPr>
                    <w:t>njëherazi</w:t>
                  </w: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shkallë-shkallë</w:t>
                  </w:r>
                </w:p>
              </w:tc>
              <w:tc>
                <w:tcPr>
                  <w:tcW w:w="5150" w:type="dxa"/>
                </w:tcPr>
                <w:p w:rsidR="00134597" w:rsidRPr="00673B8D" w:rsidRDefault="00134597" w:rsidP="00AD43F0">
                  <w:pPr>
                    <w:ind w:firstLine="0"/>
                    <w:rPr>
                      <w:rFonts w:ascii="Times New Roman" w:hAnsi="Times New Roman"/>
                      <w:b/>
                    </w:rPr>
                  </w:pPr>
                </w:p>
              </w:tc>
            </w:tr>
          </w:tbl>
          <w:p w:rsidR="00134597" w:rsidRPr="00673B8D" w:rsidRDefault="00134597" w:rsidP="00AD43F0">
            <w:pPr>
              <w:ind w:firstLine="0"/>
              <w:rPr>
                <w:rFonts w:ascii="Times New Roman" w:hAnsi="Times New Roman"/>
                <w:sz w:val="22"/>
                <w:szCs w:val="22"/>
              </w:rPr>
            </w:pPr>
          </w:p>
          <w:p w:rsidR="00134597" w:rsidRPr="00673B8D" w:rsidRDefault="00134597" w:rsidP="00AD43F0">
            <w:pPr>
              <w:rPr>
                <w:rFonts w:ascii="Times New Roman" w:hAnsi="Times New Roman"/>
                <w:b/>
                <w:sz w:val="22"/>
                <w:szCs w:val="22"/>
              </w:rPr>
            </w:pPr>
            <w:r w:rsidRPr="001078C7">
              <w:rPr>
                <w:rFonts w:ascii="Times New Roman" w:hAnsi="Times New Roman"/>
                <w:bCs/>
                <w:i/>
                <w:iCs/>
                <w:sz w:val="22"/>
                <w:szCs w:val="22"/>
              </w:rPr>
              <w:t xml:space="preserve">Grupi i </w:t>
            </w:r>
            <w:r>
              <w:rPr>
                <w:rFonts w:ascii="Times New Roman" w:hAnsi="Times New Roman"/>
                <w:bCs/>
                <w:i/>
                <w:iCs/>
                <w:sz w:val="22"/>
                <w:szCs w:val="22"/>
              </w:rPr>
              <w:t>tretë</w:t>
            </w:r>
            <w:r w:rsidRPr="001078C7">
              <w:rPr>
                <w:rFonts w:ascii="Times New Roman" w:hAnsi="Times New Roman"/>
                <w:bCs/>
                <w:i/>
                <w:iCs/>
                <w:sz w:val="22"/>
                <w:szCs w:val="22"/>
              </w:rPr>
              <w:t>:</w:t>
            </w:r>
            <w:r w:rsidRPr="00673B8D">
              <w:rPr>
                <w:rFonts w:ascii="Times New Roman" w:hAnsi="Times New Roman"/>
                <w:b/>
                <w:sz w:val="22"/>
                <w:szCs w:val="22"/>
              </w:rPr>
              <w:t xml:space="preserve"> </w:t>
            </w:r>
            <w:r w:rsidRPr="007614E5">
              <w:rPr>
                <w:rFonts w:ascii="Times New Roman" w:hAnsi="Times New Roman"/>
                <w:bCs/>
              </w:rPr>
              <w:t>Analizo veçori të gjuhës së veprës.</w:t>
            </w:r>
          </w:p>
          <w:p w:rsidR="00134597" w:rsidRPr="00673B8D" w:rsidRDefault="00134597" w:rsidP="00AD43F0">
            <w:pPr>
              <w:rPr>
                <w:rFonts w:ascii="Times New Roman" w:hAnsi="Times New Roman"/>
                <w:sz w:val="22"/>
                <w:szCs w:val="22"/>
              </w:rPr>
            </w:pPr>
          </w:p>
          <w:tbl>
            <w:tblPr>
              <w:tblStyle w:val="TableGrid"/>
              <w:tblW w:w="0" w:type="auto"/>
              <w:tblLook w:val="04A0" w:firstRow="1" w:lastRow="0" w:firstColumn="1" w:lastColumn="0" w:noHBand="0" w:noVBand="1"/>
            </w:tblPr>
            <w:tblGrid>
              <w:gridCol w:w="2340"/>
              <w:gridCol w:w="2809"/>
              <w:gridCol w:w="5150"/>
            </w:tblGrid>
            <w:tr w:rsidR="00134597" w:rsidRPr="00673B8D" w:rsidTr="00AD43F0">
              <w:tc>
                <w:tcPr>
                  <w:tcW w:w="5149" w:type="dxa"/>
                  <w:gridSpan w:val="2"/>
                </w:tcPr>
                <w:p w:rsidR="00134597" w:rsidRPr="00673B8D" w:rsidRDefault="00134597" w:rsidP="00AD43F0">
                  <w:pPr>
                    <w:ind w:firstLine="0"/>
                    <w:rPr>
                      <w:rFonts w:ascii="Times New Roman" w:hAnsi="Times New Roman"/>
                      <w:b/>
                    </w:rPr>
                  </w:pPr>
                  <w:r w:rsidRPr="00673B8D">
                    <w:rPr>
                      <w:rFonts w:ascii="Times New Roman" w:hAnsi="Times New Roman"/>
                      <w:b/>
                    </w:rPr>
                    <w:t xml:space="preserve">Gjuha </w:t>
                  </w:r>
                </w:p>
              </w:tc>
              <w:tc>
                <w:tcPr>
                  <w:tcW w:w="5150" w:type="dxa"/>
                </w:tcPr>
                <w:p w:rsidR="00134597" w:rsidRPr="00673B8D" w:rsidRDefault="00134597" w:rsidP="00AD43F0">
                  <w:pPr>
                    <w:ind w:firstLine="0"/>
                    <w:rPr>
                      <w:rFonts w:ascii="Times New Roman" w:hAnsi="Times New Roman"/>
                      <w:b/>
                    </w:rPr>
                  </w:pPr>
                  <w:r w:rsidRPr="00673B8D">
                    <w:rPr>
                      <w:rFonts w:ascii="Times New Roman" w:hAnsi="Times New Roman"/>
                      <w:b/>
                    </w:rPr>
                    <w:t xml:space="preserve">Veçori </w:t>
                  </w:r>
                </w:p>
              </w:tc>
            </w:tr>
            <w:tr w:rsidR="00134597" w:rsidRPr="00673B8D" w:rsidTr="00AD43F0">
              <w:tc>
                <w:tcPr>
                  <w:tcW w:w="10299" w:type="dxa"/>
                  <w:gridSpan w:val="3"/>
                </w:tcPr>
                <w:p w:rsidR="00134597" w:rsidRPr="00673B8D" w:rsidRDefault="00134597" w:rsidP="00AD43F0">
                  <w:pPr>
                    <w:rPr>
                      <w:rFonts w:ascii="Times New Roman" w:hAnsi="Times New Roman"/>
                      <w:b/>
                      <w:sz w:val="22"/>
                      <w:szCs w:val="22"/>
                    </w:rPr>
                  </w:pPr>
                  <w:r w:rsidRPr="00673B8D">
                    <w:rPr>
                      <w:rFonts w:ascii="Times New Roman" w:hAnsi="Times New Roman"/>
                      <w:b/>
                      <w:sz w:val="22"/>
                      <w:szCs w:val="22"/>
                    </w:rPr>
                    <w:t xml:space="preserve">Aspekte themelore të gjuhës në nivelin: </w:t>
                  </w:r>
                </w:p>
                <w:p w:rsidR="00134597" w:rsidRPr="00673B8D" w:rsidRDefault="00134597" w:rsidP="00AD43F0">
                  <w:pPr>
                    <w:ind w:firstLine="0"/>
                    <w:rPr>
                      <w:rFonts w:ascii="Times New Roman" w:hAnsi="Times New Roman"/>
                      <w:b/>
                    </w:rPr>
                  </w:pPr>
                </w:p>
              </w:tc>
            </w:tr>
            <w:tr w:rsidR="00134597" w:rsidRPr="00673B8D" w:rsidTr="00AD43F0">
              <w:tc>
                <w:tcPr>
                  <w:tcW w:w="2340"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Leksikor</w:t>
                  </w:r>
                </w:p>
              </w:tc>
              <w:tc>
                <w:tcPr>
                  <w:tcW w:w="7959" w:type="dxa"/>
                  <w:gridSpan w:val="2"/>
                </w:tcPr>
                <w:p w:rsidR="00134597" w:rsidRPr="00673B8D" w:rsidRDefault="00134597" w:rsidP="00AD43F0">
                  <w:pPr>
                    <w:ind w:firstLine="0"/>
                    <w:rPr>
                      <w:rFonts w:ascii="Times New Roman" w:hAnsi="Times New Roman"/>
                      <w:b/>
                    </w:rPr>
                  </w:pPr>
                </w:p>
              </w:tc>
            </w:tr>
            <w:tr w:rsidR="00134597" w:rsidRPr="00673B8D" w:rsidTr="00AD43F0">
              <w:tc>
                <w:tcPr>
                  <w:tcW w:w="2340"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Morfologjik</w:t>
                  </w:r>
                </w:p>
              </w:tc>
              <w:tc>
                <w:tcPr>
                  <w:tcW w:w="7959" w:type="dxa"/>
                  <w:gridSpan w:val="2"/>
                </w:tcPr>
                <w:p w:rsidR="00134597" w:rsidRPr="00673B8D" w:rsidRDefault="00134597" w:rsidP="00AD43F0">
                  <w:pPr>
                    <w:ind w:firstLine="0"/>
                    <w:rPr>
                      <w:rFonts w:ascii="Times New Roman" w:hAnsi="Times New Roman"/>
                      <w:b/>
                    </w:rPr>
                  </w:pPr>
                </w:p>
              </w:tc>
            </w:tr>
            <w:tr w:rsidR="00134597" w:rsidRPr="00673B8D" w:rsidTr="00AD43F0">
              <w:tc>
                <w:tcPr>
                  <w:tcW w:w="2340" w:type="dxa"/>
                </w:tcPr>
                <w:p w:rsidR="00134597" w:rsidRPr="00673B8D" w:rsidRDefault="00134597" w:rsidP="00AD43F0">
                  <w:pPr>
                    <w:rPr>
                      <w:rFonts w:ascii="Times New Roman" w:hAnsi="Times New Roman"/>
                      <w:sz w:val="22"/>
                      <w:szCs w:val="22"/>
                    </w:rPr>
                  </w:pPr>
                  <w:r w:rsidRPr="00673B8D">
                    <w:rPr>
                      <w:rFonts w:ascii="Times New Roman" w:hAnsi="Times New Roman"/>
                      <w:sz w:val="22"/>
                      <w:szCs w:val="22"/>
                    </w:rPr>
                    <w:t xml:space="preserve">Sintaksor </w:t>
                  </w:r>
                </w:p>
              </w:tc>
              <w:tc>
                <w:tcPr>
                  <w:tcW w:w="7959" w:type="dxa"/>
                  <w:gridSpan w:val="2"/>
                </w:tcPr>
                <w:p w:rsidR="00134597" w:rsidRPr="00673B8D" w:rsidRDefault="00134597" w:rsidP="00AD43F0">
                  <w:pPr>
                    <w:ind w:firstLine="0"/>
                    <w:rPr>
                      <w:rFonts w:ascii="Times New Roman" w:hAnsi="Times New Roman"/>
                      <w:b/>
                    </w:rPr>
                  </w:pPr>
                </w:p>
              </w:tc>
            </w:tr>
          </w:tbl>
          <w:p w:rsidR="00134597" w:rsidRPr="00673B8D" w:rsidRDefault="00134597" w:rsidP="00AD43F0">
            <w:pPr>
              <w:rPr>
                <w:rFonts w:ascii="Times New Roman" w:hAnsi="Times New Roman"/>
                <w:b/>
                <w:sz w:val="22"/>
                <w:szCs w:val="22"/>
              </w:rPr>
            </w:pPr>
          </w:p>
          <w:p w:rsidR="00134597" w:rsidRPr="001078C7" w:rsidRDefault="00134597" w:rsidP="00AD43F0">
            <w:pPr>
              <w:rPr>
                <w:rFonts w:ascii="Times New Roman" w:hAnsi="Times New Roman"/>
                <w:sz w:val="22"/>
                <w:szCs w:val="22"/>
              </w:rPr>
            </w:pPr>
            <w:r w:rsidRPr="001078C7">
              <w:rPr>
                <w:rFonts w:ascii="Times New Roman" w:hAnsi="Times New Roman"/>
                <w:bCs/>
                <w:i/>
                <w:iCs/>
                <w:sz w:val="22"/>
                <w:szCs w:val="22"/>
              </w:rPr>
              <w:t xml:space="preserve">Grupi i </w:t>
            </w:r>
            <w:r>
              <w:rPr>
                <w:rFonts w:ascii="Times New Roman" w:hAnsi="Times New Roman"/>
                <w:bCs/>
                <w:i/>
                <w:iCs/>
                <w:sz w:val="22"/>
                <w:szCs w:val="22"/>
              </w:rPr>
              <w:t>katërt</w:t>
            </w:r>
            <w:r w:rsidRPr="001078C7">
              <w:rPr>
                <w:rFonts w:ascii="Times New Roman" w:hAnsi="Times New Roman"/>
                <w:bCs/>
                <w:i/>
                <w:iCs/>
              </w:rPr>
              <w:t>:</w:t>
            </w:r>
            <w:r w:rsidRPr="001078C7">
              <w:rPr>
                <w:rFonts w:ascii="Times New Roman" w:hAnsi="Times New Roman"/>
                <w:b/>
              </w:rPr>
              <w:t xml:space="preserve"> </w:t>
            </w:r>
            <w:r w:rsidRPr="001078C7">
              <w:rPr>
                <w:rFonts w:ascii="Times New Roman" w:hAnsi="Times New Roman"/>
              </w:rPr>
              <w:t>Pasi të keni identifikuar</w:t>
            </w:r>
            <w:r w:rsidRPr="007614E5">
              <w:rPr>
                <w:rFonts w:ascii="Times New Roman" w:hAnsi="Times New Roman"/>
              </w:rPr>
              <w:t xml:space="preserve"> mjetet stilistike shpjego kuptimin dhe funksionin</w:t>
            </w:r>
            <w:r w:rsidRPr="001078C7">
              <w:rPr>
                <w:rFonts w:ascii="Times New Roman" w:hAnsi="Times New Roman"/>
              </w:rPr>
              <w:t xml:space="preserve"> e përdorimit të tyre.</w:t>
            </w:r>
          </w:p>
          <w:tbl>
            <w:tblPr>
              <w:tblStyle w:val="TableGrid"/>
              <w:tblW w:w="0" w:type="auto"/>
              <w:tblLook w:val="04A0" w:firstRow="1" w:lastRow="0" w:firstColumn="1" w:lastColumn="0" w:noHBand="0" w:noVBand="1"/>
            </w:tblPr>
            <w:tblGrid>
              <w:gridCol w:w="5149"/>
              <w:gridCol w:w="5150"/>
            </w:tblGrid>
            <w:tr w:rsidR="00134597" w:rsidRPr="00673B8D" w:rsidTr="00AD43F0">
              <w:tc>
                <w:tcPr>
                  <w:tcW w:w="5149" w:type="dxa"/>
                </w:tcPr>
                <w:p w:rsidR="00134597" w:rsidRPr="00673B8D" w:rsidRDefault="00134597" w:rsidP="00AD43F0">
                  <w:pPr>
                    <w:ind w:firstLine="0"/>
                    <w:rPr>
                      <w:rFonts w:ascii="Times New Roman" w:hAnsi="Times New Roman"/>
                      <w:b/>
                    </w:rPr>
                  </w:pPr>
                  <w:r w:rsidRPr="00673B8D">
                    <w:rPr>
                      <w:rFonts w:ascii="Times New Roman" w:hAnsi="Times New Roman"/>
                      <w:b/>
                      <w:sz w:val="22"/>
                      <w:szCs w:val="22"/>
                    </w:rPr>
                    <w:t xml:space="preserve">Figurat letrare </w:t>
                  </w:r>
                </w:p>
              </w:tc>
              <w:tc>
                <w:tcPr>
                  <w:tcW w:w="5150" w:type="dxa"/>
                </w:tcPr>
                <w:p w:rsidR="00134597" w:rsidRPr="00673B8D" w:rsidRDefault="00134597" w:rsidP="00AD43F0">
                  <w:pPr>
                    <w:ind w:firstLine="0"/>
                    <w:rPr>
                      <w:rFonts w:ascii="Times New Roman" w:hAnsi="Times New Roman"/>
                      <w:b/>
                    </w:rPr>
                  </w:pPr>
                  <w:r w:rsidRPr="00673B8D">
                    <w:rPr>
                      <w:rFonts w:ascii="Times New Roman" w:hAnsi="Times New Roman"/>
                      <w:b/>
                    </w:rPr>
                    <w:t xml:space="preserve">Interpretimi i tyre </w:t>
                  </w:r>
                </w:p>
              </w:tc>
            </w:tr>
            <w:tr w:rsidR="00134597" w:rsidRPr="00673B8D" w:rsidTr="00AD43F0">
              <w:tc>
                <w:tcPr>
                  <w:tcW w:w="5149" w:type="dxa"/>
                </w:tcPr>
                <w:p w:rsidR="00134597" w:rsidRPr="00673B8D" w:rsidRDefault="00134597" w:rsidP="00AD43F0">
                  <w:pPr>
                    <w:ind w:firstLine="0"/>
                    <w:rPr>
                      <w:rFonts w:ascii="Times New Roman" w:hAnsi="Times New Roman"/>
                      <w:b/>
                    </w:rPr>
                  </w:pP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p>
              </w:tc>
              <w:tc>
                <w:tcPr>
                  <w:tcW w:w="5150" w:type="dxa"/>
                </w:tcPr>
                <w:p w:rsidR="00134597" w:rsidRPr="00673B8D" w:rsidRDefault="00134597" w:rsidP="00AD43F0">
                  <w:pPr>
                    <w:ind w:firstLine="0"/>
                    <w:rPr>
                      <w:rFonts w:ascii="Times New Roman" w:hAnsi="Times New Roman"/>
                      <w:b/>
                    </w:rPr>
                  </w:pPr>
                </w:p>
              </w:tc>
            </w:tr>
            <w:tr w:rsidR="00134597" w:rsidRPr="00673B8D" w:rsidTr="00AD43F0">
              <w:tc>
                <w:tcPr>
                  <w:tcW w:w="5149" w:type="dxa"/>
                </w:tcPr>
                <w:p w:rsidR="00134597" w:rsidRPr="00673B8D" w:rsidRDefault="00134597" w:rsidP="00AD43F0">
                  <w:pPr>
                    <w:ind w:firstLine="0"/>
                    <w:rPr>
                      <w:rFonts w:ascii="Times New Roman" w:hAnsi="Times New Roman"/>
                      <w:b/>
                    </w:rPr>
                  </w:pPr>
                </w:p>
              </w:tc>
              <w:tc>
                <w:tcPr>
                  <w:tcW w:w="5150" w:type="dxa"/>
                </w:tcPr>
                <w:p w:rsidR="00134597" w:rsidRPr="00673B8D" w:rsidRDefault="00134597" w:rsidP="00AD43F0">
                  <w:pPr>
                    <w:ind w:firstLine="0"/>
                    <w:rPr>
                      <w:rFonts w:ascii="Times New Roman" w:hAnsi="Times New Roman"/>
                      <w:b/>
                    </w:rPr>
                  </w:pPr>
                </w:p>
              </w:tc>
            </w:tr>
          </w:tbl>
          <w:p w:rsidR="00134597" w:rsidRPr="00673B8D" w:rsidRDefault="00134597" w:rsidP="00AD43F0">
            <w:pPr>
              <w:rPr>
                <w:rFonts w:ascii="Times New Roman" w:hAnsi="Times New Roman"/>
                <w:b/>
                <w:sz w:val="22"/>
                <w:szCs w:val="22"/>
              </w:rPr>
            </w:pPr>
          </w:p>
          <w:p w:rsidR="00134597" w:rsidRPr="001078C7" w:rsidRDefault="00134597" w:rsidP="00AD43F0">
            <w:pPr>
              <w:tabs>
                <w:tab w:val="left" w:pos="3750"/>
              </w:tabs>
              <w:ind w:firstLine="0"/>
              <w:jc w:val="left"/>
              <w:rPr>
                <w:rFonts w:ascii="Times New Roman" w:hAnsi="Times New Roman"/>
                <w:sz w:val="22"/>
                <w:szCs w:val="22"/>
              </w:rPr>
            </w:pPr>
            <w:r w:rsidRPr="001078C7">
              <w:rPr>
                <w:rFonts w:ascii="Times New Roman" w:hAnsi="Times New Roman"/>
                <w:bCs/>
                <w:i/>
                <w:iCs/>
              </w:rPr>
              <w:t>Grupi i pestë:</w:t>
            </w:r>
            <w:r w:rsidRPr="001078C7">
              <w:rPr>
                <w:rFonts w:ascii="Times New Roman" w:hAnsi="Times New Roman"/>
                <w:b/>
              </w:rPr>
              <w:t xml:space="preserve"> </w:t>
            </w:r>
            <w:r w:rsidRPr="007614E5">
              <w:rPr>
                <w:rFonts w:ascii="Times New Roman" w:hAnsi="Times New Roman"/>
                <w:bCs/>
              </w:rPr>
              <w:t xml:space="preserve">Vlerësime </w:t>
            </w:r>
            <w:r w:rsidRPr="001078C7">
              <w:rPr>
                <w:rFonts w:ascii="Times New Roman" w:hAnsi="Times New Roman"/>
              </w:rPr>
              <w:t>për krijimtarinë e autorit.</w:t>
            </w:r>
          </w:p>
          <w:p w:rsidR="00134597" w:rsidRPr="00673B8D" w:rsidRDefault="00134597" w:rsidP="00AD43F0">
            <w:pPr>
              <w:tabs>
                <w:tab w:val="left" w:pos="3750"/>
              </w:tabs>
              <w:ind w:firstLine="0"/>
              <w:rPr>
                <w:rFonts w:ascii="Times New Roman" w:hAnsi="Times New Roman"/>
                <w:sz w:val="22"/>
                <w:szCs w:val="22"/>
              </w:rPr>
            </w:pPr>
            <w:r w:rsidRPr="00673B8D">
              <w:rPr>
                <w:rFonts w:ascii="Times New Roman" w:hAnsi="Times New Roman"/>
                <w:sz w:val="22"/>
                <w:szCs w:val="22"/>
              </w:rPr>
              <w:t>-</w:t>
            </w:r>
            <w:r>
              <w:rPr>
                <w:rFonts w:ascii="Times New Roman" w:hAnsi="Times New Roman"/>
                <w:sz w:val="22"/>
                <w:szCs w:val="22"/>
              </w:rPr>
              <w:t xml:space="preserve"> </w:t>
            </w:r>
            <w:r w:rsidRPr="00673B8D">
              <w:rPr>
                <w:rFonts w:ascii="Times New Roman" w:hAnsi="Times New Roman"/>
                <w:sz w:val="22"/>
                <w:szCs w:val="22"/>
              </w:rPr>
              <w:t>Kanë thënë për autorin:</w:t>
            </w:r>
          </w:p>
          <w:p w:rsidR="00134597" w:rsidRPr="00673B8D" w:rsidRDefault="00134597" w:rsidP="00AD43F0">
            <w:pPr>
              <w:tabs>
                <w:tab w:val="left" w:pos="3750"/>
              </w:tabs>
              <w:ind w:firstLine="0"/>
              <w:rPr>
                <w:rFonts w:ascii="Times New Roman" w:hAnsi="Times New Roman"/>
                <w:sz w:val="22"/>
                <w:szCs w:val="22"/>
              </w:rPr>
            </w:pPr>
            <w:r w:rsidRPr="00673B8D">
              <w:rPr>
                <w:rFonts w:ascii="Times New Roman" w:hAnsi="Times New Roman"/>
                <w:sz w:val="22"/>
                <w:szCs w:val="22"/>
              </w:rPr>
              <w:t>-</w:t>
            </w:r>
            <w:r>
              <w:rPr>
                <w:rFonts w:ascii="Times New Roman" w:hAnsi="Times New Roman"/>
                <w:sz w:val="22"/>
                <w:szCs w:val="22"/>
              </w:rPr>
              <w:t xml:space="preserve"> </w:t>
            </w:r>
            <w:r w:rsidRPr="00673B8D">
              <w:rPr>
                <w:rFonts w:ascii="Times New Roman" w:hAnsi="Times New Roman"/>
                <w:sz w:val="22"/>
                <w:szCs w:val="22"/>
              </w:rPr>
              <w:t>Dostojevski ka thënë:</w:t>
            </w:r>
            <w:r w:rsidRPr="00673B8D">
              <w:rPr>
                <w:rFonts w:ascii="Times New Roman" w:hAnsi="Times New Roman"/>
                <w:sz w:val="22"/>
                <w:szCs w:val="22"/>
              </w:rPr>
              <w:tab/>
            </w:r>
          </w:p>
        </w:tc>
      </w:tr>
      <w:tr w:rsidR="00134597" w:rsidRPr="00673B8D" w:rsidTr="00AD43F0">
        <w:tc>
          <w:tcPr>
            <w:tcW w:w="10553" w:type="dxa"/>
            <w:gridSpan w:val="5"/>
            <w:shd w:val="clear" w:color="auto" w:fill="auto"/>
          </w:tcPr>
          <w:p w:rsidR="00134597" w:rsidRPr="00673B8D" w:rsidRDefault="00134597" w:rsidP="00AD43F0">
            <w:pPr>
              <w:pStyle w:val="Default"/>
              <w:rPr>
                <w:bCs/>
              </w:rPr>
            </w:pPr>
            <w:r w:rsidRPr="00673B8D">
              <w:rPr>
                <w:b/>
                <w:sz w:val="22"/>
                <w:szCs w:val="22"/>
              </w:rPr>
              <w:lastRenderedPageBreak/>
              <w:t xml:space="preserve">Vlerësimi: </w:t>
            </w:r>
            <w:r w:rsidRPr="00673B8D">
              <w:rPr>
                <w:bCs/>
              </w:rPr>
              <w:t xml:space="preserve">Vlerësimi për të nxënë </w:t>
            </w:r>
          </w:p>
          <w:p w:rsidR="00134597" w:rsidRPr="00673B8D" w:rsidRDefault="00134597" w:rsidP="00AD43F0">
            <w:pPr>
              <w:tabs>
                <w:tab w:val="left" w:pos="3750"/>
              </w:tabs>
              <w:ind w:firstLine="0"/>
              <w:rPr>
                <w:bCs/>
              </w:rPr>
            </w:pPr>
            <w:r w:rsidRPr="00673B8D">
              <w:rPr>
                <w:bCs/>
              </w:rPr>
              <w:t>(i vazhdueshëm</w:t>
            </w:r>
            <w:r>
              <w:rPr>
                <w:bCs/>
              </w:rPr>
              <w:t>)</w:t>
            </w:r>
          </w:p>
          <w:p w:rsidR="00134597" w:rsidRPr="00673B8D" w:rsidRDefault="00134597" w:rsidP="00AD43F0">
            <w:pPr>
              <w:tabs>
                <w:tab w:val="left" w:pos="3750"/>
              </w:tabs>
              <w:ind w:firstLine="0"/>
              <w:rPr>
                <w:rFonts w:ascii="Times New Roman" w:hAnsi="Times New Roman"/>
                <w:sz w:val="22"/>
                <w:szCs w:val="22"/>
              </w:rPr>
            </w:pPr>
            <w:r w:rsidRPr="00673B8D">
              <w:rPr>
                <w:rFonts w:ascii="Times New Roman" w:hAnsi="Times New Roman"/>
                <w:sz w:val="22"/>
                <w:szCs w:val="22"/>
              </w:rPr>
              <w:t xml:space="preserve">Vlerësimi i nxënësit do të bëhet për punën individuale dhe në grup. Për punën individuale do të ketë një peshë prej 60 % dhe për punën në grup rreth 40 %. </w:t>
            </w:r>
          </w:p>
        </w:tc>
      </w:tr>
      <w:tr w:rsidR="00134597" w:rsidRPr="00673B8D" w:rsidTr="00AD43F0">
        <w:tc>
          <w:tcPr>
            <w:tcW w:w="10553" w:type="dxa"/>
            <w:gridSpan w:val="5"/>
            <w:shd w:val="clear" w:color="auto" w:fill="auto"/>
          </w:tcPr>
          <w:p w:rsidR="00134597" w:rsidRPr="00673B8D" w:rsidRDefault="00134597" w:rsidP="00AD43F0">
            <w:pPr>
              <w:spacing w:line="360" w:lineRule="auto"/>
              <w:ind w:firstLine="0"/>
              <w:jc w:val="left"/>
              <w:rPr>
                <w:rFonts w:ascii="Times New Roman" w:hAnsi="Times New Roman"/>
                <w:b/>
                <w:sz w:val="22"/>
                <w:szCs w:val="22"/>
              </w:rPr>
            </w:pPr>
            <w:r w:rsidRPr="00673B8D">
              <w:rPr>
                <w:rFonts w:ascii="Times New Roman" w:hAnsi="Times New Roman"/>
                <w:b/>
                <w:sz w:val="22"/>
                <w:szCs w:val="22"/>
              </w:rPr>
              <w:t>Detyrat dhe puna e pavarur:</w:t>
            </w:r>
            <w:r>
              <w:rPr>
                <w:rFonts w:ascii="Times New Roman" w:hAnsi="Times New Roman"/>
                <w:b/>
                <w:sz w:val="22"/>
                <w:szCs w:val="22"/>
              </w:rPr>
              <w:t xml:space="preserve"> </w:t>
            </w:r>
            <w:r w:rsidRPr="00673B8D">
              <w:rPr>
                <w:rFonts w:ascii="Times New Roman" w:hAnsi="Times New Roman"/>
                <w:sz w:val="22"/>
                <w:szCs w:val="22"/>
              </w:rPr>
              <w:t>Përshkruaj Rusinë e kohës kur jetoi e shkroi Dostojevski.</w:t>
            </w:r>
          </w:p>
        </w:tc>
      </w:tr>
    </w:tbl>
    <w:p w:rsidR="00134597" w:rsidRPr="00673B8D" w:rsidRDefault="00134597" w:rsidP="00134597"/>
    <w:p w:rsidR="00134597" w:rsidRPr="00673B8D" w:rsidRDefault="00134597" w:rsidP="00134597">
      <w:pPr>
        <w:jc w:val="left"/>
        <w:rPr>
          <w:rFonts w:ascii="Times New Roman" w:hAnsi="Times New Roman"/>
          <w:b/>
          <w:sz w:val="24"/>
          <w:szCs w:val="24"/>
        </w:rPr>
      </w:pPr>
    </w:p>
    <w:p w:rsidR="00134597" w:rsidRPr="00673B8D" w:rsidRDefault="00134597" w:rsidP="00134597">
      <w:pPr>
        <w:jc w:val="left"/>
        <w:rPr>
          <w:rFonts w:ascii="Times New Roman" w:hAnsi="Times New Roman"/>
          <w:b/>
          <w:sz w:val="24"/>
          <w:szCs w:val="24"/>
        </w:rPr>
      </w:pPr>
    </w:p>
    <w:p w:rsidR="00134597" w:rsidRPr="001D6205" w:rsidRDefault="00134597" w:rsidP="00134597">
      <w:pPr>
        <w:ind w:firstLine="0"/>
        <w:jc w:val="left"/>
        <w:rPr>
          <w:rFonts w:ascii="Times New Roman" w:hAnsi="Times New Roman"/>
          <w:b/>
        </w:rPr>
      </w:pPr>
      <w:r w:rsidRPr="001D6205">
        <w:rPr>
          <w:rFonts w:ascii="Times New Roman" w:hAnsi="Times New Roman"/>
          <w:b/>
        </w:rPr>
        <w:t>PLANIFIKIMI I ORËS MËSIMORE  55</w:t>
      </w:r>
      <w:r w:rsidRPr="001D6205">
        <w:rPr>
          <w:rFonts w:ascii="Times New Roman" w:hAnsi="Times New Roman"/>
          <w:b/>
        </w:rPr>
        <w:tab/>
      </w:r>
      <w:r w:rsidRPr="001D6205">
        <w:rPr>
          <w:rFonts w:ascii="Times New Roman" w:hAnsi="Times New Roman"/>
          <w:b/>
        </w:rPr>
        <w:tab/>
      </w:r>
      <w:r w:rsidRPr="001D6205">
        <w:rPr>
          <w:rFonts w:ascii="Times New Roman" w:hAnsi="Times New Roman"/>
          <w:b/>
        </w:rPr>
        <w:tab/>
      </w:r>
      <w:r w:rsidRPr="001D6205">
        <w:rPr>
          <w:rFonts w:ascii="Times New Roman" w:hAnsi="Times New Roman"/>
          <w:b/>
        </w:rPr>
        <w:tab/>
      </w:r>
      <w:r w:rsidRPr="001D6205">
        <w:rPr>
          <w:rFonts w:ascii="Times New Roman" w:hAnsi="Times New Roman"/>
          <w:b/>
        </w:rPr>
        <w:tab/>
        <w:t>Dt.</w:t>
      </w:r>
      <w:r w:rsidRPr="001D6205">
        <w:rPr>
          <w:rFonts w:ascii="Times New Roman" w:hAnsi="Times New Roman"/>
          <w:b/>
        </w:rPr>
        <w:softHyphen/>
        <w:t>___.____. ___</w:t>
      </w:r>
    </w:p>
    <w:p w:rsidR="00134597" w:rsidRPr="001D6205"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529"/>
        <w:gridCol w:w="2330"/>
        <w:gridCol w:w="1055"/>
        <w:gridCol w:w="2484"/>
        <w:gridCol w:w="1837"/>
      </w:tblGrid>
      <w:tr w:rsidR="00134597" w:rsidRPr="001D6205" w:rsidTr="00AD43F0">
        <w:tc>
          <w:tcPr>
            <w:tcW w:w="3353" w:type="dxa"/>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t>Fusha: Gjuha dhe komunikimi</w:t>
            </w:r>
          </w:p>
        </w:tc>
        <w:tc>
          <w:tcPr>
            <w:tcW w:w="2227" w:type="dxa"/>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t>Lënda: Letërsi</w:t>
            </w:r>
          </w:p>
        </w:tc>
        <w:tc>
          <w:tcPr>
            <w:tcW w:w="3450" w:type="dxa"/>
            <w:gridSpan w:val="2"/>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t>Shkalla:  V</w:t>
            </w:r>
          </w:p>
        </w:tc>
        <w:tc>
          <w:tcPr>
            <w:tcW w:w="1500" w:type="dxa"/>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t>Klasa: XI</w:t>
            </w:r>
          </w:p>
        </w:tc>
      </w:tr>
      <w:tr w:rsidR="00134597" w:rsidRPr="001D6205" w:rsidTr="00AD43F0">
        <w:tc>
          <w:tcPr>
            <w:tcW w:w="5580" w:type="dxa"/>
            <w:gridSpan w:val="2"/>
            <w:shd w:val="clear" w:color="auto" w:fill="auto"/>
          </w:tcPr>
          <w:p w:rsidR="00134597" w:rsidRPr="001D6205" w:rsidRDefault="00134597" w:rsidP="00AD43F0">
            <w:pPr>
              <w:ind w:firstLine="0"/>
              <w:rPr>
                <w:rFonts w:ascii="Times New Roman" w:hAnsi="Times New Roman"/>
                <w:bCs/>
                <w:sz w:val="22"/>
                <w:szCs w:val="22"/>
              </w:rPr>
            </w:pPr>
            <w:r w:rsidRPr="001D6205">
              <w:rPr>
                <w:rFonts w:ascii="Times New Roman" w:hAnsi="Times New Roman"/>
                <w:b/>
                <w:sz w:val="22"/>
                <w:szCs w:val="22"/>
              </w:rPr>
              <w:t xml:space="preserve">Tema mësimore: </w:t>
            </w:r>
            <w:r w:rsidRPr="001D6205">
              <w:rPr>
                <w:rFonts w:ascii="Times New Roman" w:hAnsi="Times New Roman"/>
                <w:bCs/>
                <w:sz w:val="22"/>
                <w:szCs w:val="22"/>
              </w:rPr>
              <w:t>Fjodor Dostojevski. Jeta dhe vepra</w:t>
            </w:r>
          </w:p>
          <w:p w:rsidR="00134597" w:rsidRPr="001D6205" w:rsidRDefault="00134597" w:rsidP="00AD43F0">
            <w:pPr>
              <w:spacing w:line="360" w:lineRule="auto"/>
              <w:ind w:firstLine="0"/>
              <w:jc w:val="left"/>
              <w:rPr>
                <w:rFonts w:ascii="Times New Roman" w:hAnsi="Times New Roman"/>
                <w:sz w:val="22"/>
                <w:szCs w:val="22"/>
              </w:rPr>
            </w:pPr>
          </w:p>
        </w:tc>
        <w:tc>
          <w:tcPr>
            <w:tcW w:w="4950" w:type="dxa"/>
            <w:gridSpan w:val="3"/>
            <w:shd w:val="clear" w:color="auto" w:fill="auto"/>
          </w:tcPr>
          <w:p w:rsidR="00134597" w:rsidRPr="001D6205" w:rsidRDefault="00134597" w:rsidP="00AD43F0">
            <w:pPr>
              <w:ind w:firstLine="0"/>
              <w:rPr>
                <w:rFonts w:ascii="Times New Roman" w:hAnsi="Times New Roman"/>
                <w:bCs/>
                <w:sz w:val="22"/>
                <w:szCs w:val="22"/>
              </w:rPr>
            </w:pPr>
            <w:r w:rsidRPr="001D6205">
              <w:rPr>
                <w:rFonts w:ascii="Times New Roman" w:hAnsi="Times New Roman"/>
                <w:b/>
                <w:sz w:val="22"/>
                <w:szCs w:val="22"/>
              </w:rPr>
              <w:t>Situata e të nxënit:</w:t>
            </w:r>
            <w:r w:rsidRPr="001D6205">
              <w:rPr>
                <w:rFonts w:ascii="Times New Roman" w:hAnsi="Times New Roman"/>
                <w:bCs/>
                <w:sz w:val="22"/>
                <w:szCs w:val="22"/>
              </w:rPr>
              <w:t xml:space="preserve"> Veprat e para. Etapat e krijimtarisë. Tipare të veprës së Dostojevskit</w:t>
            </w:r>
          </w:p>
        </w:tc>
      </w:tr>
      <w:tr w:rsidR="00134597" w:rsidRPr="001D6205" w:rsidTr="00AD43F0">
        <w:tc>
          <w:tcPr>
            <w:tcW w:w="10530" w:type="dxa"/>
            <w:gridSpan w:val="5"/>
            <w:shd w:val="clear" w:color="auto" w:fill="auto"/>
          </w:tcPr>
          <w:p w:rsidR="00134597" w:rsidRPr="001D6205" w:rsidRDefault="00134597" w:rsidP="00AD43F0">
            <w:pPr>
              <w:ind w:firstLine="0"/>
              <w:rPr>
                <w:rFonts w:ascii="Times New Roman" w:hAnsi="Times New Roman"/>
                <w:b/>
                <w:sz w:val="22"/>
                <w:szCs w:val="22"/>
                <w:lang w:eastAsia="ja-JP"/>
              </w:rPr>
            </w:pPr>
            <w:r w:rsidRPr="001D6205">
              <w:rPr>
                <w:rFonts w:ascii="Times New Roman" w:hAnsi="Times New Roman"/>
                <w:b/>
                <w:sz w:val="22"/>
                <w:szCs w:val="22"/>
              </w:rPr>
              <w:t>Rezultatet e të nxënit sipas kompetencave kyç</w:t>
            </w:r>
            <w:r w:rsidRPr="001D6205">
              <w:rPr>
                <w:rFonts w:ascii="Times New Roman" w:hAnsi="Times New Roman"/>
                <w:b/>
                <w:sz w:val="22"/>
                <w:szCs w:val="22"/>
                <w:lang w:eastAsia="ja-JP"/>
              </w:rPr>
              <w:t>e:</w:t>
            </w:r>
          </w:p>
          <w:p w:rsidR="00134597" w:rsidRPr="001D6205" w:rsidRDefault="00134597" w:rsidP="00AD43F0">
            <w:pPr>
              <w:spacing w:line="360" w:lineRule="auto"/>
              <w:ind w:firstLine="0"/>
              <w:jc w:val="left"/>
              <w:rPr>
                <w:rFonts w:ascii="Times New Roman" w:hAnsi="Times New Roman"/>
                <w:sz w:val="22"/>
                <w:szCs w:val="22"/>
                <w:lang w:eastAsia="ja-JP"/>
              </w:rPr>
            </w:pPr>
            <w:r w:rsidRPr="001D6205">
              <w:rPr>
                <w:rFonts w:ascii="Times New Roman" w:hAnsi="Times New Roman"/>
                <w:sz w:val="22"/>
                <w:szCs w:val="22"/>
                <w:lang w:eastAsia="ja-JP"/>
              </w:rPr>
              <w:t xml:space="preserve">Kompetenca e komunikimit dhe e të shprehurit </w:t>
            </w:r>
          </w:p>
          <w:p w:rsidR="00134597" w:rsidRPr="001D6205" w:rsidRDefault="00134597" w:rsidP="00AD43F0">
            <w:pPr>
              <w:spacing w:line="360" w:lineRule="auto"/>
              <w:ind w:firstLine="0"/>
              <w:jc w:val="left"/>
              <w:rPr>
                <w:rFonts w:ascii="Times New Roman" w:hAnsi="Times New Roman"/>
                <w:sz w:val="22"/>
                <w:szCs w:val="22"/>
                <w:lang w:eastAsia="ja-JP"/>
              </w:rPr>
            </w:pPr>
            <w:r w:rsidRPr="001D6205">
              <w:rPr>
                <w:rFonts w:ascii="Times New Roman" w:hAnsi="Times New Roman"/>
                <w:sz w:val="22"/>
                <w:szCs w:val="22"/>
                <w:lang w:eastAsia="ja-JP"/>
              </w:rPr>
              <w:t>Kompetenca e të mësuarit për të nxënë</w:t>
            </w:r>
          </w:p>
          <w:p w:rsidR="00134597" w:rsidRPr="001D6205" w:rsidRDefault="00134597" w:rsidP="00AD43F0">
            <w:pPr>
              <w:spacing w:line="360" w:lineRule="auto"/>
              <w:ind w:firstLine="0"/>
              <w:jc w:val="left"/>
              <w:rPr>
                <w:rFonts w:ascii="Times New Roman" w:hAnsi="Times New Roman"/>
                <w:sz w:val="22"/>
                <w:szCs w:val="22"/>
                <w:lang w:eastAsia="ja-JP"/>
              </w:rPr>
            </w:pPr>
            <w:r w:rsidRPr="001D6205">
              <w:rPr>
                <w:rFonts w:ascii="Times New Roman" w:hAnsi="Times New Roman"/>
                <w:sz w:val="22"/>
                <w:szCs w:val="22"/>
                <w:lang w:eastAsia="ja-JP"/>
              </w:rPr>
              <w:t>Kompetenca personale</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lang w:eastAsia="ja-JP"/>
              </w:rPr>
              <w:t>Kompetenca digjitale</w:t>
            </w:r>
          </w:p>
        </w:tc>
      </w:tr>
      <w:tr w:rsidR="00134597" w:rsidRPr="001D6205" w:rsidTr="00AD43F0">
        <w:tc>
          <w:tcPr>
            <w:tcW w:w="6593" w:type="dxa"/>
            <w:gridSpan w:val="3"/>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t>Rezultatet e të nxënit të kompetencave të fushës sipas temës mësimore:</w:t>
            </w:r>
          </w:p>
          <w:p w:rsidR="00134597" w:rsidRPr="001D6205" w:rsidRDefault="00134597" w:rsidP="00AD43F0">
            <w:pPr>
              <w:spacing w:line="360" w:lineRule="auto"/>
              <w:ind w:firstLine="0"/>
              <w:jc w:val="left"/>
              <w:rPr>
                <w:rFonts w:ascii="Times New Roman" w:hAnsi="Times New Roman"/>
                <w:bCs/>
                <w:sz w:val="22"/>
                <w:szCs w:val="22"/>
              </w:rPr>
            </w:pPr>
            <w:r w:rsidRPr="001D6205">
              <w:rPr>
                <w:rFonts w:ascii="Times New Roman" w:hAnsi="Times New Roman"/>
                <w:bCs/>
                <w:sz w:val="22"/>
                <w:szCs w:val="22"/>
              </w:rPr>
              <w:t>Nxënësi:</w:t>
            </w:r>
          </w:p>
          <w:p w:rsidR="00134597" w:rsidRPr="001D6205" w:rsidRDefault="00134597" w:rsidP="00F064E8">
            <w:pPr>
              <w:pStyle w:val="ListParagraph"/>
              <w:numPr>
                <w:ilvl w:val="0"/>
                <w:numId w:val="154"/>
              </w:numPr>
              <w:spacing w:line="360" w:lineRule="auto"/>
              <w:jc w:val="left"/>
              <w:rPr>
                <w:rFonts w:ascii="Times New Roman" w:hAnsi="Times New Roman"/>
                <w:sz w:val="22"/>
                <w:szCs w:val="22"/>
              </w:rPr>
            </w:pPr>
            <w:r w:rsidRPr="001D6205">
              <w:rPr>
                <w:rFonts w:ascii="Times New Roman" w:hAnsi="Times New Roman"/>
                <w:sz w:val="22"/>
                <w:szCs w:val="22"/>
              </w:rPr>
              <w:lastRenderedPageBreak/>
              <w:t>klasifikon krijimtarinë e autorit në drejtimin letrar/periudhën letrare;</w:t>
            </w:r>
          </w:p>
          <w:p w:rsidR="00134597" w:rsidRPr="001D6205" w:rsidRDefault="00134597" w:rsidP="00F064E8">
            <w:pPr>
              <w:pStyle w:val="ListParagraph"/>
              <w:numPr>
                <w:ilvl w:val="0"/>
                <w:numId w:val="154"/>
              </w:numPr>
              <w:spacing w:line="360" w:lineRule="auto"/>
              <w:jc w:val="left"/>
              <w:rPr>
                <w:rFonts w:ascii="Times New Roman" w:hAnsi="Times New Roman"/>
                <w:sz w:val="22"/>
                <w:szCs w:val="22"/>
              </w:rPr>
            </w:pPr>
            <w:r w:rsidRPr="001D6205">
              <w:rPr>
                <w:rFonts w:ascii="Times New Roman" w:hAnsi="Times New Roman"/>
                <w:sz w:val="22"/>
                <w:szCs w:val="22"/>
              </w:rPr>
              <w:t>liston veprat kryesore të Dostojevskit;</w:t>
            </w:r>
          </w:p>
          <w:p w:rsidR="00134597" w:rsidRPr="001D6205" w:rsidRDefault="00134597" w:rsidP="00F064E8">
            <w:pPr>
              <w:pStyle w:val="ListParagraph"/>
              <w:numPr>
                <w:ilvl w:val="0"/>
                <w:numId w:val="154"/>
              </w:numPr>
              <w:spacing w:line="360" w:lineRule="auto"/>
              <w:jc w:val="left"/>
              <w:rPr>
                <w:rFonts w:ascii="Times New Roman" w:hAnsi="Times New Roman"/>
                <w:b/>
                <w:sz w:val="22"/>
                <w:szCs w:val="22"/>
              </w:rPr>
            </w:pPr>
            <w:r w:rsidRPr="001D6205">
              <w:rPr>
                <w:rFonts w:ascii="Times New Roman" w:hAnsi="Times New Roman"/>
                <w:sz w:val="22"/>
                <w:szCs w:val="22"/>
              </w:rPr>
              <w:t>përshkruan momentet kryesore të jetës së Dostojevskit dhe ndikimin që patën në krijimtarinë e tij;</w:t>
            </w:r>
          </w:p>
          <w:p w:rsidR="00134597" w:rsidRPr="001D6205" w:rsidRDefault="00134597" w:rsidP="00F064E8">
            <w:pPr>
              <w:pStyle w:val="ListParagraph"/>
              <w:numPr>
                <w:ilvl w:val="0"/>
                <w:numId w:val="154"/>
              </w:numPr>
              <w:spacing w:line="360" w:lineRule="auto"/>
              <w:jc w:val="left"/>
              <w:rPr>
                <w:rFonts w:ascii="Times New Roman" w:hAnsi="Times New Roman"/>
                <w:sz w:val="22"/>
                <w:szCs w:val="22"/>
              </w:rPr>
            </w:pPr>
            <w:r w:rsidRPr="001D6205">
              <w:rPr>
                <w:rFonts w:ascii="Times New Roman" w:hAnsi="Times New Roman"/>
                <w:sz w:val="22"/>
                <w:szCs w:val="22"/>
              </w:rPr>
              <w:t>diskuton rreth risive që sjell krijimtaria e tij;</w:t>
            </w:r>
          </w:p>
          <w:p w:rsidR="00134597" w:rsidRPr="001D6205" w:rsidRDefault="00134597" w:rsidP="00F064E8">
            <w:pPr>
              <w:pStyle w:val="ListParagraph"/>
              <w:numPr>
                <w:ilvl w:val="0"/>
                <w:numId w:val="154"/>
              </w:numPr>
              <w:spacing w:line="360" w:lineRule="auto"/>
              <w:jc w:val="left"/>
              <w:rPr>
                <w:rFonts w:ascii="Times New Roman" w:hAnsi="Times New Roman"/>
                <w:sz w:val="22"/>
                <w:szCs w:val="22"/>
              </w:rPr>
            </w:pPr>
            <w:r w:rsidRPr="001D6205">
              <w:rPr>
                <w:rFonts w:ascii="Times New Roman" w:hAnsi="Times New Roman"/>
                <w:sz w:val="22"/>
                <w:szCs w:val="22"/>
              </w:rPr>
              <w:t>vlerëson ndikimin e Dostojevskit në letërsinë e shekullit XX.</w:t>
            </w:r>
          </w:p>
        </w:tc>
        <w:tc>
          <w:tcPr>
            <w:tcW w:w="3937" w:type="dxa"/>
            <w:gridSpan w:val="2"/>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lastRenderedPageBreak/>
              <w:t>Fjalët kyçe:</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rPr>
              <w:t>Realizëm</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rPr>
              <w:lastRenderedPageBreak/>
              <w:t xml:space="preserve">Kryevepra </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rPr>
              <w:t>Konflikte klasore</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rPr>
              <w:t>Konflikte të brendshme</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rPr>
              <w:t>Narracion elektrizues</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rPr>
              <w:t>Drama njerëzore</w:t>
            </w:r>
          </w:p>
          <w:p w:rsidR="00134597" w:rsidRPr="001D6205" w:rsidRDefault="00134597" w:rsidP="00AD43F0">
            <w:pPr>
              <w:spacing w:line="360" w:lineRule="auto"/>
              <w:ind w:firstLine="0"/>
              <w:jc w:val="left"/>
              <w:rPr>
                <w:rFonts w:ascii="Times New Roman" w:hAnsi="Times New Roman"/>
                <w:sz w:val="22"/>
                <w:szCs w:val="22"/>
              </w:rPr>
            </w:pPr>
            <w:r w:rsidRPr="001D6205">
              <w:rPr>
                <w:rFonts w:ascii="Times New Roman" w:hAnsi="Times New Roman"/>
                <w:sz w:val="22"/>
                <w:szCs w:val="22"/>
              </w:rPr>
              <w:t xml:space="preserve">Risi </w:t>
            </w:r>
          </w:p>
        </w:tc>
      </w:tr>
      <w:tr w:rsidR="00134597" w:rsidRPr="001D6205" w:rsidTr="00AD43F0">
        <w:tc>
          <w:tcPr>
            <w:tcW w:w="6593" w:type="dxa"/>
            <w:gridSpan w:val="3"/>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lastRenderedPageBreak/>
              <w:t xml:space="preserve">Burimet: </w:t>
            </w:r>
            <w:r w:rsidRPr="001D6205">
              <w:rPr>
                <w:rFonts w:ascii="Times New Roman" w:hAnsi="Times New Roman"/>
                <w:sz w:val="22"/>
                <w:szCs w:val="22"/>
              </w:rPr>
              <w:t>Teksti mësimor</w:t>
            </w:r>
            <w:r w:rsidRPr="001D6205">
              <w:rPr>
                <w:rFonts w:ascii="Times New Roman" w:hAnsi="Times New Roman"/>
                <w:b/>
                <w:sz w:val="22"/>
                <w:szCs w:val="22"/>
              </w:rPr>
              <w:t>/</w:t>
            </w:r>
            <w:r w:rsidRPr="001D6205">
              <w:rPr>
                <w:rFonts w:ascii="Times New Roman" w:hAnsi="Times New Roman"/>
                <w:sz w:val="22"/>
                <w:szCs w:val="22"/>
              </w:rPr>
              <w:t>libri i nxënësit, libri digjital, informacione nga interneti, romani “Vëllezrit Karamazov”, studime letrare për autorin.</w:t>
            </w:r>
          </w:p>
        </w:tc>
        <w:tc>
          <w:tcPr>
            <w:tcW w:w="3937" w:type="dxa"/>
            <w:gridSpan w:val="2"/>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t xml:space="preserve">Lidhja me fushat e tjera ose me temat ndërkurrikulare: </w:t>
            </w:r>
            <w:r w:rsidRPr="001D6205">
              <w:rPr>
                <w:rFonts w:ascii="Times New Roman" w:hAnsi="Times New Roman"/>
                <w:sz w:val="22"/>
                <w:szCs w:val="22"/>
              </w:rPr>
              <w:t xml:space="preserve">historia,  gjeografia, Tik. </w:t>
            </w:r>
          </w:p>
        </w:tc>
      </w:tr>
      <w:tr w:rsidR="00134597" w:rsidRPr="001D6205" w:rsidTr="00AD43F0">
        <w:tc>
          <w:tcPr>
            <w:tcW w:w="10530" w:type="dxa"/>
            <w:gridSpan w:val="5"/>
            <w:shd w:val="clear" w:color="auto" w:fill="auto"/>
          </w:tcPr>
          <w:p w:rsidR="00134597" w:rsidRPr="001D6205" w:rsidRDefault="00134597" w:rsidP="00AD43F0">
            <w:pPr>
              <w:spacing w:line="360" w:lineRule="auto"/>
              <w:ind w:firstLine="0"/>
              <w:rPr>
                <w:rFonts w:ascii="Times New Roman" w:hAnsi="Times New Roman"/>
                <w:b/>
                <w:sz w:val="22"/>
                <w:szCs w:val="22"/>
              </w:rPr>
            </w:pPr>
            <w:r w:rsidRPr="001D6205">
              <w:rPr>
                <w:rFonts w:ascii="Times New Roman" w:hAnsi="Times New Roman"/>
                <w:b/>
                <w:sz w:val="22"/>
                <w:szCs w:val="22"/>
              </w:rPr>
              <w:t>Metodologjia dhe veprimtaritë e nxënësve</w:t>
            </w:r>
            <w:r w:rsidRPr="001D6205">
              <w:rPr>
                <w:rFonts w:ascii="Times New Roman" w:hAnsi="Times New Roman"/>
                <w:bCs/>
                <w:sz w:val="22"/>
                <w:szCs w:val="22"/>
              </w:rPr>
              <w:t>: Pema e mendimit-Përmbledhje e strukturuar-Stuhi mendimesh-Punë me grupe-Diskutim</w:t>
            </w:r>
          </w:p>
        </w:tc>
      </w:tr>
      <w:tr w:rsidR="00134597" w:rsidRPr="001D6205" w:rsidTr="00AD43F0">
        <w:trPr>
          <w:trHeight w:val="2542"/>
        </w:trPr>
        <w:tc>
          <w:tcPr>
            <w:tcW w:w="10530" w:type="dxa"/>
            <w:gridSpan w:val="5"/>
            <w:shd w:val="clear" w:color="auto" w:fill="auto"/>
          </w:tcPr>
          <w:p w:rsidR="00134597" w:rsidRPr="001D6205" w:rsidRDefault="00F064E8" w:rsidP="00AD43F0">
            <w:pPr>
              <w:ind w:firstLine="0"/>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094464" behindDoc="0" locked="0" layoutInCell="1" allowOverlap="1">
                      <wp:simplePos x="0" y="0"/>
                      <wp:positionH relativeFrom="column">
                        <wp:posOffset>3105150</wp:posOffset>
                      </wp:positionH>
                      <wp:positionV relativeFrom="paragraph">
                        <wp:posOffset>4819650</wp:posOffset>
                      </wp:positionV>
                      <wp:extent cx="1543050" cy="581025"/>
                      <wp:effectExtent l="19050" t="19050" r="19050" b="28575"/>
                      <wp:wrapNone/>
                      <wp:docPr id="223"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581025"/>
                              </a:xfrm>
                              <a:prstGeom prst="ellipse">
                                <a:avLst/>
                              </a:prstGeom>
                              <a:solidFill>
                                <a:schemeClr val="lt1">
                                  <a:lumMod val="100000"/>
                                  <a:lumOff val="0"/>
                                </a:schemeClr>
                              </a:solidFill>
                              <a:ln w="31750">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Pr="004A4A8F" w:rsidRDefault="00AD43F0" w:rsidP="00134597">
                                  <w:pPr>
                                    <w:rPr>
                                      <w:rFonts w:ascii="Times New Roman" w:hAnsi="Times New Roman"/>
                                      <w:color w:val="7030A0"/>
                                    </w:rPr>
                                  </w:pPr>
                                  <w:r w:rsidRPr="004A4A8F">
                                    <w:rPr>
                                      <w:rFonts w:ascii="Times New Roman" w:hAnsi="Times New Roman"/>
                                      <w:color w:val="7030A0"/>
                                    </w:rPr>
                                    <w:t>Perfaqësuesit kryesor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 o:spid="_x0000_s1210" style="position:absolute;left:0;text-align:left;margin-left:244.5pt;margin-top:379.5pt;width:121.5pt;height:45.75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" fillcolor="white [3201]" strokecolor="#ffc000 [3207]" strokeweight="2.5pt">
                      <v:shadow color="#868686"/>
                      <v:textbox>
                        <w:txbxContent>
                          <w:p w:rsidR="00AD43F0" w:rsidRPr="004A4A8F" w:rsidRDefault="00AD43F0" w:rsidP="00134597">
                            <w:pPr>
                              <w:rPr>
                                <w:rFonts w:ascii="Times New Roman" w:hAnsi="Times New Roman"/>
                                <w:color w:val="7030A0"/>
                              </w:rPr>
                            </w:pPr>
                            <w:r w:rsidRPr="004A4A8F">
                              <w:rPr>
                                <w:rFonts w:ascii="Times New Roman" w:hAnsi="Times New Roman"/>
                                <w:color w:val="7030A0"/>
                              </w:rPr>
                              <w:t>Perfaqësuesit kryesor</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2093440" behindDoc="0" locked="0" layoutInCell="1" allowOverlap="1">
                      <wp:simplePos x="0" y="0"/>
                      <wp:positionH relativeFrom="column">
                        <wp:posOffset>3105150</wp:posOffset>
                      </wp:positionH>
                      <wp:positionV relativeFrom="paragraph">
                        <wp:posOffset>4819650</wp:posOffset>
                      </wp:positionV>
                      <wp:extent cx="1543050" cy="581025"/>
                      <wp:effectExtent l="19050" t="19050" r="19050" b="28575"/>
                      <wp:wrapNone/>
                      <wp:docPr id="222"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581025"/>
                              </a:xfrm>
                              <a:prstGeom prst="ellipse">
                                <a:avLst/>
                              </a:prstGeom>
                              <a:solidFill>
                                <a:schemeClr val="lt1">
                                  <a:lumMod val="100000"/>
                                  <a:lumOff val="0"/>
                                </a:schemeClr>
                              </a:solidFill>
                              <a:ln w="31750">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Pr="004A4A8F" w:rsidRDefault="00AD43F0" w:rsidP="00134597">
                                  <w:pPr>
                                    <w:rPr>
                                      <w:rFonts w:ascii="Times New Roman" w:hAnsi="Times New Roman"/>
                                      <w:color w:val="7030A0"/>
                                    </w:rPr>
                                  </w:pPr>
                                  <w:r w:rsidRPr="004A4A8F">
                                    <w:rPr>
                                      <w:rFonts w:ascii="Times New Roman" w:hAnsi="Times New Roman"/>
                                      <w:color w:val="7030A0"/>
                                    </w:rPr>
                                    <w:t>Perfaqësuesit kryesor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2" o:spid="_x0000_s1211" style="position:absolute;left:0;text-align:left;margin-left:244.5pt;margin-top:379.5pt;width:121.5pt;height:45.75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" fillcolor="white [3201]" strokecolor="#ffc000 [3207]" strokeweight="2.5pt">
                      <v:shadow color="#868686"/>
                      <v:textbox>
                        <w:txbxContent>
                          <w:p w:rsidR="00AD43F0" w:rsidRPr="004A4A8F" w:rsidRDefault="00AD43F0" w:rsidP="00134597">
                            <w:pPr>
                              <w:rPr>
                                <w:rFonts w:ascii="Times New Roman" w:hAnsi="Times New Roman"/>
                                <w:color w:val="7030A0"/>
                              </w:rPr>
                            </w:pPr>
                            <w:r w:rsidRPr="004A4A8F">
                              <w:rPr>
                                <w:rFonts w:ascii="Times New Roman" w:hAnsi="Times New Roman"/>
                                <w:color w:val="7030A0"/>
                              </w:rPr>
                              <w:t>Perfaqësuesit kryesor</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2092416" behindDoc="0" locked="0" layoutInCell="1" allowOverlap="1">
                      <wp:simplePos x="0" y="0"/>
                      <wp:positionH relativeFrom="column">
                        <wp:posOffset>3105150</wp:posOffset>
                      </wp:positionH>
                      <wp:positionV relativeFrom="paragraph">
                        <wp:posOffset>4819650</wp:posOffset>
                      </wp:positionV>
                      <wp:extent cx="1543050" cy="581025"/>
                      <wp:effectExtent l="19050" t="19050" r="19050" b="28575"/>
                      <wp:wrapNone/>
                      <wp:docPr id="221"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581025"/>
                              </a:xfrm>
                              <a:prstGeom prst="ellipse">
                                <a:avLst/>
                              </a:prstGeom>
                              <a:solidFill>
                                <a:schemeClr val="lt1">
                                  <a:lumMod val="100000"/>
                                  <a:lumOff val="0"/>
                                </a:schemeClr>
                              </a:solidFill>
                              <a:ln w="31750">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Pr="004A4A8F" w:rsidRDefault="00AD43F0" w:rsidP="00134597">
                                  <w:pPr>
                                    <w:rPr>
                                      <w:rFonts w:ascii="Times New Roman" w:hAnsi="Times New Roman"/>
                                      <w:color w:val="7030A0"/>
                                    </w:rPr>
                                  </w:pPr>
                                  <w:r w:rsidRPr="004A4A8F">
                                    <w:rPr>
                                      <w:rFonts w:ascii="Times New Roman" w:hAnsi="Times New Roman"/>
                                      <w:color w:val="7030A0"/>
                                    </w:rPr>
                                    <w:t>Perfaqësuesit kryesor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212" style="position:absolute;left:0;text-align:left;margin-left:244.5pt;margin-top:379.5pt;width:121.5pt;height:45.7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" fillcolor="white [3201]" strokecolor="#ffc000 [3207]" strokeweight="2.5pt">
                      <v:shadow color="#868686"/>
                      <v:textbox>
                        <w:txbxContent>
                          <w:p w:rsidR="00AD43F0" w:rsidRPr="004A4A8F" w:rsidRDefault="00AD43F0" w:rsidP="00134597">
                            <w:pPr>
                              <w:rPr>
                                <w:rFonts w:ascii="Times New Roman" w:hAnsi="Times New Roman"/>
                                <w:color w:val="7030A0"/>
                              </w:rPr>
                            </w:pPr>
                            <w:r w:rsidRPr="004A4A8F">
                              <w:rPr>
                                <w:rFonts w:ascii="Times New Roman" w:hAnsi="Times New Roman"/>
                                <w:color w:val="7030A0"/>
                              </w:rPr>
                              <w:t>Perfaqësuesit kryesor</w:t>
                            </w:r>
                          </w:p>
                        </w:txbxContent>
                      </v:textbox>
                    </v:oval>
                  </w:pict>
                </mc:Fallback>
              </mc:AlternateContent>
            </w:r>
            <w:r w:rsidR="00134597" w:rsidRPr="001D6205">
              <w:rPr>
                <w:rFonts w:ascii="Times New Roman" w:hAnsi="Times New Roman"/>
                <w:b/>
                <w:sz w:val="22"/>
                <w:szCs w:val="22"/>
              </w:rPr>
              <w:t>Organizimi i orës së mësimit</w:t>
            </w:r>
          </w:p>
          <w:p w:rsidR="00134597" w:rsidRPr="001D6205" w:rsidRDefault="00134597" w:rsidP="00AD43F0">
            <w:pPr>
              <w:ind w:firstLine="0"/>
              <w:rPr>
                <w:rFonts w:ascii="Times New Roman" w:hAnsi="Times New Roman"/>
                <w:b/>
                <w:sz w:val="22"/>
                <w:szCs w:val="22"/>
              </w:rPr>
            </w:pPr>
            <w:r w:rsidRPr="001D6205">
              <w:rPr>
                <w:rFonts w:ascii="Times New Roman" w:hAnsi="Times New Roman"/>
                <w:b/>
                <w:i/>
                <w:iCs/>
                <w:sz w:val="22"/>
                <w:szCs w:val="22"/>
              </w:rPr>
              <w:t>Hapi 1.</w:t>
            </w:r>
            <w:r w:rsidRPr="001D6205">
              <w:rPr>
                <w:rFonts w:ascii="Times New Roman" w:hAnsi="Times New Roman"/>
                <w:b/>
                <w:sz w:val="22"/>
                <w:szCs w:val="22"/>
              </w:rPr>
              <w:t xml:space="preserve"> Pema e mendimit</w:t>
            </w:r>
            <w:r w:rsidRPr="001D6205">
              <w:rPr>
                <w:rFonts w:ascii="Times New Roman" w:hAnsi="Times New Roman"/>
                <w:sz w:val="22"/>
                <w:szCs w:val="22"/>
              </w:rPr>
              <w:t>. Rikujtohen njohurit mbi realizmin si drejtim letrar.</w:t>
            </w:r>
          </w:p>
          <w:p w:rsidR="00134597" w:rsidRPr="001D6205" w:rsidRDefault="00F064E8" w:rsidP="00AD43F0">
            <w:pPr>
              <w:ind w:left="288" w:firstLine="0"/>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095488" behindDoc="0" locked="0" layoutInCell="1" allowOverlap="1">
                      <wp:simplePos x="0" y="0"/>
                      <wp:positionH relativeFrom="column">
                        <wp:posOffset>1664970</wp:posOffset>
                      </wp:positionH>
                      <wp:positionV relativeFrom="paragraph">
                        <wp:posOffset>132715</wp:posOffset>
                      </wp:positionV>
                      <wp:extent cx="4002405" cy="517525"/>
                      <wp:effectExtent l="0" t="0" r="17145" b="15875"/>
                      <wp:wrapNone/>
                      <wp:docPr id="220"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2405" cy="51752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8F4864" w:rsidRDefault="00AD43F0" w:rsidP="00134597">
                                  <w:pPr>
                                    <w:ind w:firstLine="0"/>
                                    <w:jc w:val="left"/>
                                    <w:rPr>
                                      <w:rFonts w:ascii="Times New Roman" w:hAnsi="Times New Roman"/>
                                      <w:color w:val="385623" w:themeColor="accent6" w:themeShade="80"/>
                                    </w:rPr>
                                  </w:pPr>
                                  <w:r w:rsidRPr="0027382F">
                                    <w:rPr>
                                      <w:rFonts w:ascii="Times New Roman" w:hAnsi="Times New Roman"/>
                                      <w:b/>
                                      <w:color w:val="385623" w:themeColor="accent6" w:themeShade="80"/>
                                    </w:rPr>
                                    <w:t>Kushtet në të cilat lindi</w:t>
                                  </w:r>
                                  <w:r>
                                    <w:rPr>
                                      <w:rFonts w:ascii="Times New Roman" w:hAnsi="Times New Roman"/>
                                      <w:color w:val="385623" w:themeColor="accent6" w:themeShade="80"/>
                                    </w:rPr>
                                    <w:t>: ndryshime të mëdha në të gjitha fushat; progresi teknologjik; industrializimi; zhvillimi ideologjive etj.</w:t>
                                  </w: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5" o:spid="_x0000_s1213" style="position:absolute;left:0;text-align:left;margin-left:131.1pt;margin-top:10.45pt;width:315.15pt;height:40.7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" fillcolor="white [3201]" strokecolor="#70ad47 [3209]" strokeweight="1pt">
                      <v:stroke joinstyle="miter"/>
                      <v:path arrowok="t"/>
                      <v:textbox>
                        <w:txbxContent>
                          <w:p w:rsidR="00AD43F0" w:rsidRPr="008F4864" w:rsidRDefault="00AD43F0" w:rsidP="00134597">
                            <w:pPr>
                              <w:ind w:firstLine="0"/>
                              <w:jc w:val="left"/>
                              <w:rPr>
                                <w:rFonts w:ascii="Times New Roman" w:hAnsi="Times New Roman"/>
                                <w:color w:val="385623" w:themeColor="accent6" w:themeShade="80"/>
                              </w:rPr>
                            </w:pPr>
                            <w:r w:rsidRPr="0027382F">
                              <w:rPr>
                                <w:rFonts w:ascii="Times New Roman" w:hAnsi="Times New Roman"/>
                                <w:b/>
                                <w:color w:val="385623" w:themeColor="accent6" w:themeShade="80"/>
                              </w:rPr>
                              <w:t>Kushtet në të cilat lindi</w:t>
                            </w:r>
                            <w:r>
                              <w:rPr>
                                <w:rFonts w:ascii="Times New Roman" w:hAnsi="Times New Roman"/>
                                <w:color w:val="385623" w:themeColor="accent6" w:themeShade="80"/>
                              </w:rPr>
                              <w:t>: ndryshime të mëdha në të gjitha fushat; progresi teknologjik; industrializimi; zhvillimi ideologjive etj.</w:t>
                            </w:r>
                          </w:p>
                          <w:p w:rsidR="00AD43F0" w:rsidRDefault="00AD43F0" w:rsidP="00134597">
                            <w:pPr>
                              <w:jc w:val="center"/>
                            </w:pPr>
                          </w:p>
                        </w:txbxContent>
                      </v:textbox>
                    </v:roundrect>
                  </w:pict>
                </mc:Fallback>
              </mc:AlternateContent>
            </w:r>
          </w:p>
          <w:p w:rsidR="00134597" w:rsidRPr="001D6205" w:rsidRDefault="00134597" w:rsidP="00AD43F0">
            <w:pPr>
              <w:ind w:left="288" w:firstLine="0"/>
              <w:rPr>
                <w:rFonts w:ascii="Times New Roman" w:hAnsi="Times New Roman"/>
                <w:sz w:val="22"/>
                <w:szCs w:val="22"/>
              </w:rPr>
            </w:pPr>
          </w:p>
          <w:p w:rsidR="00134597" w:rsidRPr="001D6205" w:rsidRDefault="00134597" w:rsidP="00AD43F0">
            <w:pPr>
              <w:ind w:left="288" w:firstLine="0"/>
              <w:rPr>
                <w:rFonts w:ascii="Times New Roman" w:hAnsi="Times New Roman"/>
                <w:sz w:val="22"/>
                <w:szCs w:val="22"/>
              </w:rPr>
            </w:pPr>
          </w:p>
          <w:p w:rsidR="00134597" w:rsidRPr="001D6205" w:rsidRDefault="00134597" w:rsidP="00AD43F0">
            <w:pPr>
              <w:ind w:left="288" w:firstLine="0"/>
              <w:rPr>
                <w:rFonts w:ascii="Times New Roman" w:hAnsi="Times New Roman"/>
                <w:sz w:val="22"/>
                <w:szCs w:val="22"/>
              </w:rPr>
            </w:pPr>
          </w:p>
          <w:p w:rsidR="00134597" w:rsidRPr="001D6205" w:rsidRDefault="00F064E8" w:rsidP="00AD43F0">
            <w:pPr>
              <w:ind w:left="288"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96512" behindDoc="0" locked="0" layoutInCell="1" allowOverlap="1">
                      <wp:simplePos x="0" y="0"/>
                      <wp:positionH relativeFrom="column">
                        <wp:posOffset>51435</wp:posOffset>
                      </wp:positionH>
                      <wp:positionV relativeFrom="paragraph">
                        <wp:posOffset>50800</wp:posOffset>
                      </wp:positionV>
                      <wp:extent cx="2501265" cy="543560"/>
                      <wp:effectExtent l="0" t="0" r="13335" b="27940"/>
                      <wp:wrapNone/>
                      <wp:docPr id="219" name="Rounded 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01265" cy="54356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27382F" w:rsidRDefault="00AD43F0" w:rsidP="00134597">
                                  <w:pPr>
                                    <w:ind w:firstLine="0"/>
                                    <w:jc w:val="left"/>
                                    <w:rPr>
                                      <w:b/>
                                      <w:color w:val="2F5496" w:themeColor="accent5" w:themeShade="BF"/>
                                    </w:rPr>
                                  </w:pPr>
                                  <w:r w:rsidRPr="0027382F">
                                    <w:rPr>
                                      <w:rFonts w:ascii="Times New Roman" w:hAnsi="Times New Roman"/>
                                      <w:b/>
                                      <w:color w:val="2F5496" w:themeColor="accent5" w:themeShade="BF"/>
                                    </w:rPr>
                                    <w:t xml:space="preserve">Vendet ku u shfaq së pari: </w:t>
                                  </w:r>
                                  <w:r w:rsidRPr="00EB658E">
                                    <w:rPr>
                                      <w:rFonts w:ascii="Times New Roman" w:hAnsi="Times New Roman"/>
                                      <w:color w:val="2F5496" w:themeColor="accent5" w:themeShade="BF"/>
                                    </w:rPr>
                                    <w:t>Franca</w:t>
                                  </w:r>
                                  <w:r>
                                    <w:rPr>
                                      <w:rFonts w:ascii="Times New Roman" w:hAnsi="Times New Roman"/>
                                      <w:color w:val="2F5496" w:themeColor="accent5" w:themeShade="BF"/>
                                    </w:rPr>
                                    <w:t>, Anglia, Rusia.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6" o:spid="_x0000_s1214" style="position:absolute;left:0;text-align:left;margin-left:4.05pt;margin-top:4pt;width:196.95pt;height:42.8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" fillcolor="white [3201]" strokecolor="#70ad47 [3209]" strokeweight="1pt">
                      <v:stroke joinstyle="miter"/>
                      <v:path arrowok="t"/>
                      <v:textbox>
                        <w:txbxContent>
                          <w:p w:rsidR="00AD43F0" w:rsidRPr="0027382F" w:rsidRDefault="00AD43F0" w:rsidP="00134597">
                            <w:pPr>
                              <w:ind w:firstLine="0"/>
                              <w:jc w:val="left"/>
                              <w:rPr>
                                <w:b/>
                                <w:color w:val="2F5496" w:themeColor="accent5" w:themeShade="BF"/>
                              </w:rPr>
                            </w:pPr>
                            <w:r w:rsidRPr="0027382F">
                              <w:rPr>
                                <w:rFonts w:ascii="Times New Roman" w:hAnsi="Times New Roman"/>
                                <w:b/>
                                <w:color w:val="2F5496" w:themeColor="accent5" w:themeShade="BF"/>
                              </w:rPr>
                              <w:t xml:space="preserve">Vendet ku u shfaq së pari: </w:t>
                            </w:r>
                            <w:r w:rsidRPr="00EB658E">
                              <w:rPr>
                                <w:rFonts w:ascii="Times New Roman" w:hAnsi="Times New Roman"/>
                                <w:color w:val="2F5496" w:themeColor="accent5" w:themeShade="BF"/>
                              </w:rPr>
                              <w:t>Franca</w:t>
                            </w:r>
                            <w:r>
                              <w:rPr>
                                <w:rFonts w:ascii="Times New Roman" w:hAnsi="Times New Roman"/>
                                <w:color w:val="2F5496" w:themeColor="accent5" w:themeShade="BF"/>
                              </w:rPr>
                              <w:t>, Anglia, Rusia.</w:t>
                            </w:r>
                          </w:p>
                        </w:txbxContent>
                      </v:textbox>
                    </v:roundrect>
                  </w:pict>
                </mc:Fallback>
              </mc:AlternateContent>
            </w:r>
          </w:p>
          <w:p w:rsidR="00134597" w:rsidRPr="001D6205" w:rsidRDefault="00F064E8" w:rsidP="00AD43F0">
            <w:pPr>
              <w:ind w:left="288"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97536" behindDoc="0" locked="0" layoutInCell="1" allowOverlap="1">
                      <wp:simplePos x="0" y="0"/>
                      <wp:positionH relativeFrom="column">
                        <wp:posOffset>3942080</wp:posOffset>
                      </wp:positionH>
                      <wp:positionV relativeFrom="paragraph">
                        <wp:posOffset>16510</wp:posOffset>
                      </wp:positionV>
                      <wp:extent cx="2639695" cy="828040"/>
                      <wp:effectExtent l="0" t="0" r="27305" b="10160"/>
                      <wp:wrapNone/>
                      <wp:docPr id="218" name="Rounded 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39695" cy="82804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EB658E" w:rsidRDefault="00AD43F0" w:rsidP="00134597">
                                  <w:pPr>
                                    <w:ind w:firstLine="0"/>
                                    <w:jc w:val="left"/>
                                    <w:rPr>
                                      <w:rFonts w:ascii="Times New Roman" w:hAnsi="Times New Roman"/>
                                      <w:b/>
                                      <w:color w:val="7030A0"/>
                                    </w:rPr>
                                  </w:pPr>
                                  <w:r>
                                    <w:rPr>
                                      <w:rFonts w:ascii="Times New Roman" w:hAnsi="Times New Roman"/>
                                      <w:b/>
                                      <w:color w:val="7030A0"/>
                                    </w:rPr>
                                    <w:t xml:space="preserve">Perfaqësuesit </w:t>
                                  </w:r>
                                  <w:r w:rsidRPr="00EB658E">
                                    <w:rPr>
                                      <w:rFonts w:ascii="Times New Roman" w:hAnsi="Times New Roman"/>
                                      <w:b/>
                                      <w:color w:val="7030A0"/>
                                    </w:rPr>
                                    <w:t>kryesor</w:t>
                                  </w:r>
                                  <w:r>
                                    <w:rPr>
                                      <w:rFonts w:ascii="Times New Roman" w:hAnsi="Times New Roman"/>
                                      <w:b/>
                                      <w:color w:val="7030A0"/>
                                    </w:rPr>
                                    <w:t xml:space="preserve">: </w:t>
                                  </w:r>
                                  <w:r w:rsidRPr="00EB658E">
                                    <w:rPr>
                                      <w:rFonts w:ascii="Times New Roman" w:hAnsi="Times New Roman"/>
                                      <w:color w:val="7030A0"/>
                                    </w:rPr>
                                    <w:t>Balzak,Stendal, E.Zola,</w:t>
                                  </w:r>
                                  <w:r>
                                    <w:rPr>
                                      <w:rFonts w:ascii="Times New Roman" w:hAnsi="Times New Roman"/>
                                      <w:color w:val="7030A0"/>
                                    </w:rPr>
                                    <w:t xml:space="preserve"> U.Theker, Ç.Dikens, Flober, A.Çehov, N.Gogol, Turgenjev, L.Tolstoj, Dostojevski.</w:t>
                                  </w: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7" o:spid="_x0000_s1215" style="position:absolute;left:0;text-align:left;margin-left:310.4pt;margin-top:1.3pt;width:207.85pt;height:65.2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" fillcolor="white [3201]" strokecolor="#70ad47 [3209]" strokeweight="1pt">
                      <v:stroke joinstyle="miter"/>
                      <v:path arrowok="t"/>
                      <v:textbox>
                        <w:txbxContent>
                          <w:p w:rsidR="00AD43F0" w:rsidRPr="00EB658E" w:rsidRDefault="00AD43F0" w:rsidP="00134597">
                            <w:pPr>
                              <w:ind w:firstLine="0"/>
                              <w:jc w:val="left"/>
                              <w:rPr>
                                <w:rFonts w:ascii="Times New Roman" w:hAnsi="Times New Roman"/>
                                <w:b/>
                                <w:color w:val="7030A0"/>
                              </w:rPr>
                            </w:pPr>
                            <w:r>
                              <w:rPr>
                                <w:rFonts w:ascii="Times New Roman" w:hAnsi="Times New Roman"/>
                                <w:b/>
                                <w:color w:val="7030A0"/>
                              </w:rPr>
                              <w:t xml:space="preserve">Perfaqësuesit </w:t>
                            </w:r>
                            <w:r w:rsidRPr="00EB658E">
                              <w:rPr>
                                <w:rFonts w:ascii="Times New Roman" w:hAnsi="Times New Roman"/>
                                <w:b/>
                                <w:color w:val="7030A0"/>
                              </w:rPr>
                              <w:t>kryesor</w:t>
                            </w:r>
                            <w:r>
                              <w:rPr>
                                <w:rFonts w:ascii="Times New Roman" w:hAnsi="Times New Roman"/>
                                <w:b/>
                                <w:color w:val="7030A0"/>
                              </w:rPr>
                              <w:t xml:space="preserve">: </w:t>
                            </w:r>
                            <w:r w:rsidRPr="00EB658E">
                              <w:rPr>
                                <w:rFonts w:ascii="Times New Roman" w:hAnsi="Times New Roman"/>
                                <w:color w:val="7030A0"/>
                              </w:rPr>
                              <w:t>Balzak,Stendal, E.Zola,</w:t>
                            </w:r>
                            <w:r>
                              <w:rPr>
                                <w:rFonts w:ascii="Times New Roman" w:hAnsi="Times New Roman"/>
                                <w:color w:val="7030A0"/>
                              </w:rPr>
                              <w:t xml:space="preserve"> U.Theker, Ç.Dikens, Flober, A.Çehov, N.Gogol, Turgenjev, L.Tolstoj, Dostojevski.</w:t>
                            </w:r>
                          </w:p>
                          <w:p w:rsidR="00AD43F0" w:rsidRDefault="00AD43F0" w:rsidP="00134597">
                            <w:pPr>
                              <w:jc w:val="center"/>
                            </w:pP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099584" behindDoc="0" locked="0" layoutInCell="1" allowOverlap="1">
                      <wp:simplePos x="0" y="0"/>
                      <wp:positionH relativeFrom="column">
                        <wp:posOffset>2734310</wp:posOffset>
                      </wp:positionH>
                      <wp:positionV relativeFrom="paragraph">
                        <wp:posOffset>-13970</wp:posOffset>
                      </wp:positionV>
                      <wp:extent cx="914400" cy="516890"/>
                      <wp:effectExtent l="0" t="0" r="19050" b="16510"/>
                      <wp:wrapNone/>
                      <wp:docPr id="217" name="Rounded 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516890"/>
                              </a:xfrm>
                              <a:prstGeom prst="roundRect">
                                <a:avLst/>
                              </a:prstGeom>
                            </wps:spPr>
                            <wps:style>
                              <a:lnRef idx="1">
                                <a:schemeClr val="accent6"/>
                              </a:lnRef>
                              <a:fillRef idx="2">
                                <a:schemeClr val="accent6"/>
                              </a:fillRef>
                              <a:effectRef idx="1">
                                <a:schemeClr val="accent6"/>
                              </a:effectRef>
                              <a:fontRef idx="minor">
                                <a:schemeClr val="dk1"/>
                              </a:fontRef>
                            </wps:style>
                            <wps:txbx>
                              <w:txbxContent>
                                <w:p w:rsidR="00AD43F0" w:rsidRPr="008F4864" w:rsidRDefault="00AD43F0" w:rsidP="00134597">
                                  <w:pPr>
                                    <w:ind w:firstLine="0"/>
                                    <w:rPr>
                                      <w:rFonts w:ascii="Times New Roman" w:hAnsi="Times New Roman"/>
                                      <w:b/>
                                      <w:sz w:val="24"/>
                                      <w:szCs w:val="24"/>
                                    </w:rPr>
                                  </w:pPr>
                                  <w:r w:rsidRPr="008F4864">
                                    <w:rPr>
                                      <w:rFonts w:ascii="Times New Roman" w:hAnsi="Times New Roman"/>
                                      <w:b/>
                                      <w:sz w:val="24"/>
                                      <w:szCs w:val="24"/>
                                    </w:rPr>
                                    <w:t>Realizmi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38" o:spid="_x0000_s1216" style="position:absolute;left:0;text-align:left;margin-left:215.3pt;margin-top:-1.1pt;width:1in;height:40.7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" fillcolor="#9ecb81 [2169]" strokecolor="#70ad47 [3209]" strokeweight=".5pt">
                      <v:fill color2="#8ac066 [2617]" rotate="t" colors="0 #b5d5a7;.5 #aace99;1 #9cca86" focus="100%" type="gradient">
                        <o:fill v:ext="view" type="gradientUnscaled"/>
                      </v:fill>
                      <v:stroke joinstyle="miter"/>
                      <v:path arrowok="t"/>
                      <v:textbox>
                        <w:txbxContent>
                          <w:p w:rsidR="00AD43F0" w:rsidRPr="008F4864" w:rsidRDefault="00AD43F0" w:rsidP="00134597">
                            <w:pPr>
                              <w:ind w:firstLine="0"/>
                              <w:rPr>
                                <w:rFonts w:ascii="Times New Roman" w:hAnsi="Times New Roman"/>
                                <w:b/>
                                <w:sz w:val="24"/>
                                <w:szCs w:val="24"/>
                              </w:rPr>
                            </w:pPr>
                            <w:r w:rsidRPr="008F4864">
                              <w:rPr>
                                <w:rFonts w:ascii="Times New Roman" w:hAnsi="Times New Roman"/>
                                <w:b/>
                                <w:sz w:val="24"/>
                                <w:szCs w:val="24"/>
                              </w:rPr>
                              <w:t>Realizmi</w:t>
                            </w:r>
                          </w:p>
                        </w:txbxContent>
                      </v:textbox>
                    </v:roundrect>
                  </w:pict>
                </mc:Fallback>
              </mc:AlternateContent>
            </w:r>
          </w:p>
          <w:p w:rsidR="00134597" w:rsidRPr="001D6205" w:rsidRDefault="00134597" w:rsidP="00AD43F0">
            <w:pPr>
              <w:ind w:left="288" w:firstLine="0"/>
              <w:rPr>
                <w:rFonts w:ascii="Times New Roman" w:hAnsi="Times New Roman"/>
                <w:sz w:val="22"/>
                <w:szCs w:val="22"/>
              </w:rPr>
            </w:pPr>
          </w:p>
          <w:p w:rsidR="00134597" w:rsidRPr="001D6205" w:rsidRDefault="00134597" w:rsidP="00AD43F0">
            <w:pPr>
              <w:ind w:left="288" w:firstLine="0"/>
              <w:rPr>
                <w:rFonts w:ascii="Times New Roman" w:hAnsi="Times New Roman"/>
                <w:sz w:val="22"/>
                <w:szCs w:val="22"/>
              </w:rPr>
            </w:pPr>
          </w:p>
          <w:p w:rsidR="00134597" w:rsidRPr="001D6205" w:rsidRDefault="00F064E8" w:rsidP="00AD43F0">
            <w:pPr>
              <w:ind w:left="288"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098560" behindDoc="0" locked="0" layoutInCell="1" allowOverlap="1">
                      <wp:simplePos x="0" y="0"/>
                      <wp:positionH relativeFrom="column">
                        <wp:posOffset>163830</wp:posOffset>
                      </wp:positionH>
                      <wp:positionV relativeFrom="paragraph">
                        <wp:posOffset>68580</wp:posOffset>
                      </wp:positionV>
                      <wp:extent cx="2303145" cy="1035050"/>
                      <wp:effectExtent l="0" t="0" r="20955" b="12700"/>
                      <wp:wrapNone/>
                      <wp:docPr id="216" name="Rounded 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3145" cy="103505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Default="00AD43F0" w:rsidP="00134597">
                                  <w:pPr>
                                    <w:ind w:firstLine="0"/>
                                    <w:jc w:val="left"/>
                                    <w:rPr>
                                      <w:rFonts w:ascii="Times New Roman" w:hAnsi="Times New Roman"/>
                                      <w:color w:val="C00000"/>
                                    </w:rPr>
                                  </w:pPr>
                                  <w:r w:rsidRPr="0027382F">
                                    <w:rPr>
                                      <w:rFonts w:ascii="Times New Roman" w:hAnsi="Times New Roman"/>
                                      <w:b/>
                                      <w:color w:val="C00000"/>
                                    </w:rPr>
                                    <w:t>Veçoritë kryesore/tiparet</w:t>
                                  </w:r>
                                  <w:r>
                                    <w:rPr>
                                      <w:rFonts w:ascii="Times New Roman" w:hAnsi="Times New Roman"/>
                                      <w:color w:val="C00000"/>
                                    </w:rPr>
                                    <w:t>:</w:t>
                                  </w:r>
                                </w:p>
                                <w:p w:rsidR="00AD43F0" w:rsidRPr="004A4A8F" w:rsidRDefault="00AD43F0" w:rsidP="00134597">
                                  <w:pPr>
                                    <w:ind w:firstLine="0"/>
                                    <w:jc w:val="left"/>
                                    <w:rPr>
                                      <w:rFonts w:ascii="Times New Roman" w:hAnsi="Times New Roman"/>
                                      <w:color w:val="C00000"/>
                                    </w:rPr>
                                  </w:pPr>
                                  <w:r>
                                    <w:rPr>
                                      <w:rFonts w:ascii="Times New Roman" w:hAnsi="Times New Roman"/>
                                      <w:color w:val="C00000"/>
                                    </w:rPr>
                                    <w:t>sipas kushteve reale të jetës, mjedise reale; tematika sociale; e kthen vështrimin tek e tashmja; gjuha e qartë, e kuptueshme</w:t>
                                  </w: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9" o:spid="_x0000_s1217" style="position:absolute;left:0;text-align:left;margin-left:12.9pt;margin-top:5.4pt;width:181.35pt;height:81.5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" fillcolor="white [3201]" strokecolor="#70ad47 [3209]" strokeweight="1pt">
                      <v:stroke joinstyle="miter"/>
                      <v:path arrowok="t"/>
                      <v:textbox>
                        <w:txbxContent>
                          <w:p w:rsidR="00AD43F0" w:rsidRDefault="00AD43F0" w:rsidP="00134597">
                            <w:pPr>
                              <w:ind w:firstLine="0"/>
                              <w:jc w:val="left"/>
                              <w:rPr>
                                <w:rFonts w:ascii="Times New Roman" w:hAnsi="Times New Roman"/>
                                <w:color w:val="C00000"/>
                              </w:rPr>
                            </w:pPr>
                            <w:r w:rsidRPr="0027382F">
                              <w:rPr>
                                <w:rFonts w:ascii="Times New Roman" w:hAnsi="Times New Roman"/>
                                <w:b/>
                                <w:color w:val="C00000"/>
                              </w:rPr>
                              <w:t>Veçoritë kryesore/tiparet</w:t>
                            </w:r>
                            <w:r>
                              <w:rPr>
                                <w:rFonts w:ascii="Times New Roman" w:hAnsi="Times New Roman"/>
                                <w:color w:val="C00000"/>
                              </w:rPr>
                              <w:t>:</w:t>
                            </w:r>
                          </w:p>
                          <w:p w:rsidR="00AD43F0" w:rsidRPr="004A4A8F" w:rsidRDefault="00AD43F0" w:rsidP="00134597">
                            <w:pPr>
                              <w:ind w:firstLine="0"/>
                              <w:jc w:val="left"/>
                              <w:rPr>
                                <w:rFonts w:ascii="Times New Roman" w:hAnsi="Times New Roman"/>
                                <w:color w:val="C00000"/>
                              </w:rPr>
                            </w:pPr>
                            <w:r>
                              <w:rPr>
                                <w:rFonts w:ascii="Times New Roman" w:hAnsi="Times New Roman"/>
                                <w:color w:val="C00000"/>
                              </w:rPr>
                              <w:t>sipas kushteve reale të jetës, mjedise reale; tematika sociale; e kthen vështrimin tek e tashmja; gjuha e qartë, e kuptueshme</w:t>
                            </w:r>
                          </w:p>
                          <w:p w:rsidR="00AD43F0" w:rsidRDefault="00AD43F0" w:rsidP="00134597">
                            <w:pPr>
                              <w:jc w:val="center"/>
                            </w:pPr>
                          </w:p>
                        </w:txbxContent>
                      </v:textbox>
                    </v:roundrect>
                  </w:pict>
                </mc:Fallback>
              </mc:AlternateContent>
            </w:r>
          </w:p>
          <w:p w:rsidR="00134597" w:rsidRPr="001D6205" w:rsidRDefault="00134597" w:rsidP="00AD43F0">
            <w:pPr>
              <w:ind w:left="288" w:firstLine="0"/>
              <w:rPr>
                <w:rFonts w:ascii="Times New Roman" w:hAnsi="Times New Roman"/>
                <w:sz w:val="22"/>
                <w:szCs w:val="22"/>
              </w:rPr>
            </w:pPr>
          </w:p>
          <w:p w:rsidR="00134597" w:rsidRPr="001D6205" w:rsidRDefault="00F064E8" w:rsidP="00AD43F0">
            <w:pPr>
              <w:ind w:left="288"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00608" behindDoc="0" locked="0" layoutInCell="1" allowOverlap="1">
                      <wp:simplePos x="0" y="0"/>
                      <wp:positionH relativeFrom="column">
                        <wp:posOffset>3234690</wp:posOffset>
                      </wp:positionH>
                      <wp:positionV relativeFrom="paragraph">
                        <wp:posOffset>121285</wp:posOffset>
                      </wp:positionV>
                      <wp:extent cx="3174365" cy="491490"/>
                      <wp:effectExtent l="0" t="0" r="26035" b="22860"/>
                      <wp:wrapNone/>
                      <wp:docPr id="215"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74365" cy="49149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114DD3" w:rsidRDefault="00AD43F0" w:rsidP="00134597">
                                  <w:pPr>
                                    <w:ind w:firstLine="0"/>
                                    <w:jc w:val="left"/>
                                    <w:rPr>
                                      <w:rFonts w:ascii="Times New Roman" w:hAnsi="Times New Roman"/>
                                      <w:b/>
                                      <w:color w:val="323E4F" w:themeColor="text2" w:themeShade="BF"/>
                                    </w:rPr>
                                  </w:pPr>
                                  <w:r w:rsidRPr="00114DD3">
                                    <w:rPr>
                                      <w:rFonts w:ascii="Times New Roman" w:hAnsi="Times New Roman"/>
                                      <w:b/>
                                      <w:color w:val="323E4F" w:themeColor="text2" w:themeShade="BF"/>
                                    </w:rPr>
                                    <w:t>Gjinitë dhe llojet letrare:</w:t>
                                  </w:r>
                                  <w:r>
                                    <w:rPr>
                                      <w:rFonts w:ascii="Times New Roman" w:hAnsi="Times New Roman"/>
                                      <w:b/>
                                      <w:color w:val="323E4F" w:themeColor="text2" w:themeShade="BF"/>
                                    </w:rPr>
                                    <w:t xml:space="preserve"> </w:t>
                                  </w:r>
                                  <w:r w:rsidRPr="00114DD3">
                                    <w:rPr>
                                      <w:rFonts w:ascii="Times New Roman" w:hAnsi="Times New Roman"/>
                                      <w:color w:val="323E4F" w:themeColor="text2" w:themeShade="BF"/>
                                    </w:rPr>
                                    <w:t>novela; romani; drama.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218" style="position:absolute;left:0;text-align:left;margin-left:254.7pt;margin-top:9.55pt;width:249.95pt;height:38.7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" fillcolor="white [3201]" strokecolor="#70ad47 [3209]" strokeweight="1pt">
                      <v:stroke joinstyle="miter"/>
                      <v:path arrowok="t"/>
                      <v:textbox>
                        <w:txbxContent>
                          <w:p w:rsidR="00AD43F0" w:rsidRPr="00114DD3" w:rsidRDefault="00AD43F0" w:rsidP="00134597">
                            <w:pPr>
                              <w:ind w:firstLine="0"/>
                              <w:jc w:val="left"/>
                              <w:rPr>
                                <w:rFonts w:ascii="Times New Roman" w:hAnsi="Times New Roman"/>
                                <w:b/>
                                <w:color w:val="323E4F" w:themeColor="text2" w:themeShade="BF"/>
                              </w:rPr>
                            </w:pPr>
                            <w:r w:rsidRPr="00114DD3">
                              <w:rPr>
                                <w:rFonts w:ascii="Times New Roman" w:hAnsi="Times New Roman"/>
                                <w:b/>
                                <w:color w:val="323E4F" w:themeColor="text2" w:themeShade="BF"/>
                              </w:rPr>
                              <w:t>Gjinitë dhe llojet letrare:</w:t>
                            </w:r>
                            <w:r>
                              <w:rPr>
                                <w:rFonts w:ascii="Times New Roman" w:hAnsi="Times New Roman"/>
                                <w:b/>
                                <w:color w:val="323E4F" w:themeColor="text2" w:themeShade="BF"/>
                              </w:rPr>
                              <w:t xml:space="preserve"> </w:t>
                            </w:r>
                            <w:r w:rsidRPr="00114DD3">
                              <w:rPr>
                                <w:rFonts w:ascii="Times New Roman" w:hAnsi="Times New Roman"/>
                                <w:color w:val="323E4F" w:themeColor="text2" w:themeShade="BF"/>
                              </w:rPr>
                              <w:t>novela; romani; drama.</w:t>
                            </w:r>
                          </w:p>
                        </w:txbxContent>
                      </v:textbox>
                    </v:roundrect>
                  </w:pict>
                </mc:Fallback>
              </mc:AlternateContent>
            </w:r>
          </w:p>
          <w:p w:rsidR="00134597" w:rsidRPr="001D6205" w:rsidRDefault="00134597" w:rsidP="00AD43F0">
            <w:pPr>
              <w:ind w:left="288" w:firstLine="0"/>
              <w:rPr>
                <w:rFonts w:ascii="Times New Roman" w:hAnsi="Times New Roman"/>
                <w:sz w:val="22"/>
                <w:szCs w:val="22"/>
              </w:rPr>
            </w:pPr>
          </w:p>
          <w:p w:rsidR="00134597" w:rsidRPr="001D6205" w:rsidRDefault="00134597" w:rsidP="00AD43F0">
            <w:pPr>
              <w:ind w:left="288" w:firstLine="0"/>
              <w:rPr>
                <w:rFonts w:ascii="Times New Roman" w:hAnsi="Times New Roman"/>
                <w:sz w:val="22"/>
                <w:szCs w:val="22"/>
              </w:rPr>
            </w:pPr>
          </w:p>
          <w:p w:rsidR="00134597" w:rsidRPr="001D6205" w:rsidRDefault="00134597" w:rsidP="00AD43F0">
            <w:pPr>
              <w:ind w:firstLine="0"/>
              <w:rPr>
                <w:rFonts w:ascii="Times New Roman" w:hAnsi="Times New Roman"/>
                <w:b/>
                <w:sz w:val="22"/>
                <w:szCs w:val="22"/>
              </w:rPr>
            </w:pPr>
          </w:p>
          <w:p w:rsidR="00134597" w:rsidRPr="001D6205" w:rsidRDefault="00134597" w:rsidP="00AD43F0">
            <w:pPr>
              <w:ind w:left="288" w:firstLine="0"/>
              <w:rPr>
                <w:rFonts w:ascii="Times New Roman" w:hAnsi="Times New Roman"/>
                <w:b/>
                <w:sz w:val="22"/>
                <w:szCs w:val="22"/>
              </w:rPr>
            </w:pPr>
          </w:p>
          <w:p w:rsidR="00134597" w:rsidRPr="001D6205" w:rsidRDefault="00134597" w:rsidP="00AD43F0">
            <w:pPr>
              <w:ind w:left="288" w:firstLine="0"/>
              <w:rPr>
                <w:rFonts w:ascii="Times New Roman" w:hAnsi="Times New Roman"/>
                <w:b/>
                <w:sz w:val="22"/>
                <w:szCs w:val="22"/>
              </w:rPr>
            </w:pPr>
          </w:p>
          <w:p w:rsidR="00134597" w:rsidRPr="001D6205" w:rsidRDefault="00134597" w:rsidP="00AD43F0">
            <w:pPr>
              <w:ind w:firstLine="0"/>
              <w:rPr>
                <w:rFonts w:ascii="Times New Roman" w:hAnsi="Times New Roman"/>
                <w:sz w:val="22"/>
                <w:szCs w:val="22"/>
              </w:rPr>
            </w:pPr>
            <w:r w:rsidRPr="001D6205">
              <w:rPr>
                <w:rFonts w:ascii="Times New Roman" w:hAnsi="Times New Roman"/>
                <w:b/>
                <w:i/>
                <w:iCs/>
                <w:sz w:val="22"/>
                <w:szCs w:val="22"/>
              </w:rPr>
              <w:t>Hapi 2.</w:t>
            </w:r>
            <w:r w:rsidRPr="001D6205">
              <w:rPr>
                <w:rFonts w:ascii="Times New Roman" w:hAnsi="Times New Roman"/>
                <w:b/>
                <w:sz w:val="22"/>
                <w:szCs w:val="22"/>
              </w:rPr>
              <w:t xml:space="preserve"> Stuhi mendimi </w:t>
            </w:r>
          </w:p>
          <w:p w:rsidR="00134597" w:rsidRPr="001D6205" w:rsidRDefault="00134597" w:rsidP="00F064E8">
            <w:pPr>
              <w:pStyle w:val="ListParagraph"/>
              <w:numPr>
                <w:ilvl w:val="0"/>
                <w:numId w:val="154"/>
              </w:numPr>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Cilët janë figurat më përfaqësuese të realizmit rus?</w:t>
            </w:r>
          </w:p>
          <w:p w:rsidR="00134597" w:rsidRPr="001D6205" w:rsidRDefault="00134597" w:rsidP="00F064E8">
            <w:pPr>
              <w:pStyle w:val="ListParagraph"/>
              <w:numPr>
                <w:ilvl w:val="0"/>
                <w:numId w:val="153"/>
              </w:numPr>
              <w:jc w:val="left"/>
              <w:rPr>
                <w:rFonts w:ascii="Times New Roman" w:hAnsi="Times New Roman"/>
                <w:sz w:val="22"/>
                <w:szCs w:val="22"/>
              </w:rPr>
            </w:pPr>
            <w:r w:rsidRPr="001D6205">
              <w:rPr>
                <w:rFonts w:ascii="Times New Roman" w:eastAsia="Times New Roman" w:hAnsi="Times New Roman"/>
                <w:color w:val="111111"/>
                <w:sz w:val="22"/>
                <w:szCs w:val="22"/>
              </w:rPr>
              <w:t>Përfaqësuesit  më të njohur të  realizmit rus janë: Pushkin, Gogol, Turgenjev, Ostrovski, Çehov,  L.Tolstoj, F.Dostojevski etj.</w:t>
            </w:r>
          </w:p>
          <w:p w:rsidR="00134597" w:rsidRPr="001D6205" w:rsidRDefault="00134597" w:rsidP="00AD43F0">
            <w:pPr>
              <w:jc w:val="left"/>
              <w:rPr>
                <w:rFonts w:ascii="Times New Roman" w:hAnsi="Times New Roman"/>
                <w:i/>
                <w:sz w:val="22"/>
                <w:szCs w:val="22"/>
              </w:rPr>
            </w:pPr>
            <w:r w:rsidRPr="001D6205">
              <w:rPr>
                <w:rFonts w:ascii="Times New Roman" w:hAnsi="Times New Roman"/>
                <w:i/>
                <w:sz w:val="22"/>
                <w:szCs w:val="22"/>
              </w:rPr>
              <w:t>Me Dostojevskin dhe Tolstoin romani fitoi një kuptim mirëfilli filozofik, u ngrit në lartësinë e epopesë dhe të tragjedisë, dhe zbuloi jetën ruse me të gjitha karakteristikat e saj.</w:t>
            </w:r>
          </w:p>
          <w:p w:rsidR="00134597" w:rsidRPr="001D6205" w:rsidRDefault="00134597" w:rsidP="00AD43F0">
            <w:pPr>
              <w:ind w:left="288" w:firstLine="0"/>
              <w:rPr>
                <w:rFonts w:ascii="Times New Roman" w:hAnsi="Times New Roman"/>
                <w:sz w:val="22"/>
                <w:szCs w:val="22"/>
              </w:rPr>
            </w:pPr>
          </w:p>
          <w:p w:rsidR="00134597" w:rsidRPr="001D6205" w:rsidRDefault="00134597" w:rsidP="00F064E8">
            <w:pPr>
              <w:pStyle w:val="ListParagraph"/>
              <w:numPr>
                <w:ilvl w:val="0"/>
                <w:numId w:val="154"/>
              </w:numPr>
              <w:rPr>
                <w:rFonts w:ascii="Times New Roman" w:eastAsia="Times New Roman" w:hAnsi="Times New Roman"/>
                <w:color w:val="111111"/>
                <w:sz w:val="22"/>
                <w:szCs w:val="22"/>
              </w:rPr>
            </w:pPr>
            <w:r w:rsidRPr="001D6205">
              <w:rPr>
                <w:rFonts w:ascii="Times New Roman" w:hAnsi="Times New Roman"/>
                <w:sz w:val="22"/>
                <w:szCs w:val="22"/>
              </w:rPr>
              <w:t xml:space="preserve">Ç’dini ju për </w:t>
            </w:r>
            <w:r w:rsidRPr="001D6205">
              <w:rPr>
                <w:rFonts w:ascii="Times New Roman" w:eastAsia="Times New Roman" w:hAnsi="Times New Roman"/>
                <w:color w:val="111111"/>
                <w:sz w:val="22"/>
                <w:szCs w:val="22"/>
              </w:rPr>
              <w:t>Fjodor Dostojevskin dhe krijimtarinë e tij/veprat e tij?</w:t>
            </w:r>
          </w:p>
          <w:p w:rsidR="00134597" w:rsidRPr="001D620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08800" behindDoc="0" locked="0" layoutInCell="1" allowOverlap="1">
                      <wp:simplePos x="0" y="0"/>
                      <wp:positionH relativeFrom="column">
                        <wp:posOffset>494030</wp:posOffset>
                      </wp:positionH>
                      <wp:positionV relativeFrom="paragraph">
                        <wp:posOffset>19685</wp:posOffset>
                      </wp:positionV>
                      <wp:extent cx="1123950" cy="523875"/>
                      <wp:effectExtent l="0" t="0" r="38100" b="66675"/>
                      <wp:wrapNone/>
                      <wp:docPr id="214"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523875"/>
                              </a:xfrm>
                              <a:prstGeom prst="ellipse">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AD43F0" w:rsidRPr="00850F57" w:rsidRDefault="00AD43F0" w:rsidP="00134597">
                                  <w:pPr>
                                    <w:ind w:firstLine="0"/>
                                    <w:rPr>
                                      <w:rFonts w:ascii="Times New Roman" w:hAnsi="Times New Roman"/>
                                    </w:rPr>
                                  </w:pPr>
                                  <w:r w:rsidRPr="00850F57">
                                    <w:rPr>
                                      <w:rFonts w:ascii="Times New Roman" w:hAnsi="Times New Roman"/>
                                    </w:rPr>
                                    <w:t xml:space="preserve">Vlerësime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1" o:spid="_x0000_s1219" style="position:absolute;left:0;text-align:left;margin-left:38.9pt;margin-top:1.55pt;width:88.5pt;height:41.2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" fillcolor="white [3201]" strokecolor="#a8d08d [1945]" strokeweight="1pt">
                      <v:fill color2="#c5e0b3 [1305]" focus="100%" type="gradient"/>
                      <v:shadow on="t" color="#375623 [1609]" opacity=".5" offset="1pt"/>
                      <v:textbox>
                        <w:txbxContent>
                          <w:p w:rsidR="00AD43F0" w:rsidRPr="00850F57" w:rsidRDefault="00AD43F0" w:rsidP="00134597">
                            <w:pPr>
                              <w:ind w:firstLine="0"/>
                              <w:rPr>
                                <w:rFonts w:ascii="Times New Roman" w:hAnsi="Times New Roman"/>
                              </w:rPr>
                            </w:pPr>
                            <w:r w:rsidRPr="00850F57">
                              <w:rPr>
                                <w:rFonts w:ascii="Times New Roman" w:hAnsi="Times New Roman"/>
                              </w:rPr>
                              <w:t xml:space="preserve">Vlerësime </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2104704" behindDoc="0" locked="0" layoutInCell="1" allowOverlap="1">
                      <wp:simplePos x="0" y="0"/>
                      <wp:positionH relativeFrom="column">
                        <wp:posOffset>2389505</wp:posOffset>
                      </wp:positionH>
                      <wp:positionV relativeFrom="paragraph">
                        <wp:posOffset>11430</wp:posOffset>
                      </wp:positionV>
                      <wp:extent cx="1524000" cy="659130"/>
                      <wp:effectExtent l="0" t="0" r="38100" b="64770"/>
                      <wp:wrapNone/>
                      <wp:docPr id="213" name="Oval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59130"/>
                              </a:xfrm>
                              <a:prstGeom prst="ellipse">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FC7FE3" w:rsidRDefault="00AD43F0" w:rsidP="00134597">
                                  <w:pPr>
                                    <w:rPr>
                                      <w:rFonts w:ascii="Times New Roman" w:hAnsi="Times New Roman"/>
                                      <w:b/>
                                      <w:sz w:val="24"/>
                                      <w:szCs w:val="24"/>
                                    </w:rPr>
                                  </w:pPr>
                                  <w:r w:rsidRPr="00FC7FE3">
                                    <w:rPr>
                                      <w:rFonts w:ascii="Times New Roman" w:hAnsi="Times New Roman"/>
                                      <w:b/>
                                      <w:sz w:val="24"/>
                                      <w:szCs w:val="24"/>
                                    </w:rPr>
                                    <w:t xml:space="preserve">Fjodor Dostojevski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2" o:spid="_x0000_s1220" style="position:absolute;left:0;text-align:left;margin-left:188.15pt;margin-top:.9pt;width:120pt;height:51.9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" fillcolor="#c9c9c9 [1942]" strokecolor="#c9c9c9 [1942]" strokeweight="1pt">
                      <v:fill color2="#ededed [662]" angle="135" focus="50%" type="gradient"/>
                      <v:shadow on="t" color="#525252 [1606]" opacity=".5" offset="1pt"/>
                      <v:textbox>
                        <w:txbxContent>
                          <w:p w:rsidR="00AD43F0" w:rsidRPr="00FC7FE3" w:rsidRDefault="00AD43F0" w:rsidP="00134597">
                            <w:pPr>
                              <w:rPr>
                                <w:rFonts w:ascii="Times New Roman" w:hAnsi="Times New Roman"/>
                                <w:b/>
                                <w:sz w:val="24"/>
                                <w:szCs w:val="24"/>
                              </w:rPr>
                            </w:pPr>
                            <w:r w:rsidRPr="00FC7FE3">
                              <w:rPr>
                                <w:rFonts w:ascii="Times New Roman" w:hAnsi="Times New Roman"/>
                                <w:b/>
                                <w:sz w:val="24"/>
                                <w:szCs w:val="24"/>
                              </w:rPr>
                              <w:t xml:space="preserve">Fjodor Dostojevski </w:t>
                            </w:r>
                          </w:p>
                        </w:txbxContent>
                      </v:textbox>
                    </v:oval>
                  </w:pict>
                </mc:Fallback>
              </mc:AlternateContent>
            </w:r>
          </w:p>
          <w:p w:rsidR="00134597" w:rsidRPr="001D620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01632" behindDoc="0" locked="0" layoutInCell="1" allowOverlap="1">
                      <wp:simplePos x="0" y="0"/>
                      <wp:positionH relativeFrom="column">
                        <wp:posOffset>4528185</wp:posOffset>
                      </wp:positionH>
                      <wp:positionV relativeFrom="paragraph">
                        <wp:posOffset>39370</wp:posOffset>
                      </wp:positionV>
                      <wp:extent cx="1906270" cy="895985"/>
                      <wp:effectExtent l="0" t="0" r="36830" b="56515"/>
                      <wp:wrapNone/>
                      <wp:docPr id="212"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6270" cy="895985"/>
                              </a:xfrm>
                              <a:prstGeom prst="ellipse">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AD43F0" w:rsidRDefault="00AD43F0" w:rsidP="00134597">
                                  <w:pPr>
                                    <w:ind w:firstLine="0"/>
                                    <w:jc w:val="left"/>
                                    <w:rPr>
                                      <w:rFonts w:ascii="Times New Roman" w:hAnsi="Times New Roman"/>
                                    </w:rPr>
                                  </w:pPr>
                                  <w:r w:rsidRPr="00FC7FE3">
                                    <w:rPr>
                                      <w:rFonts w:ascii="Times New Roman" w:hAnsi="Times New Roman"/>
                                    </w:rPr>
                                    <w:t xml:space="preserve">Momente kryesore nga jeta dhe veprimtaria </w:t>
                                  </w:r>
                                  <w:r>
                                    <w:rPr>
                                      <w:rFonts w:ascii="Times New Roman" w:hAnsi="Times New Roman"/>
                                    </w:rPr>
                                    <w:t>e tij</w:t>
                                  </w:r>
                                </w:p>
                                <w:p w:rsidR="00AD43F0" w:rsidRDefault="00AD43F0" w:rsidP="00134597">
                                  <w:pPr>
                                    <w:rPr>
                                      <w:rFonts w:ascii="Times New Roman" w:hAnsi="Times New Roman"/>
                                    </w:rPr>
                                  </w:pPr>
                                </w:p>
                                <w:p w:rsidR="00AD43F0" w:rsidRDefault="00AD43F0" w:rsidP="00134597">
                                  <w:pPr>
                                    <w:rPr>
                                      <w:rFonts w:ascii="Times New Roman" w:hAnsi="Times New Roman"/>
                                    </w:rPr>
                                  </w:pPr>
                                </w:p>
                                <w:p w:rsidR="00AD43F0" w:rsidRDefault="00AD43F0" w:rsidP="00134597">
                                  <w:pPr>
                                    <w:rPr>
                                      <w:rFonts w:ascii="Times New Roman" w:hAnsi="Times New Roman"/>
                                    </w:rPr>
                                  </w:pPr>
                                </w:p>
                                <w:p w:rsidR="00AD43F0" w:rsidRPr="00FC7FE3" w:rsidRDefault="00AD43F0" w:rsidP="00134597">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3" o:spid="_x0000_s1221" style="position:absolute;left:0;text-align:left;margin-left:356.55pt;margin-top:3.1pt;width:150.1pt;height:70.5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" fillcolor="white [3201]" strokecolor="#a8d08d [1945]" strokeweight="1pt">
                      <v:fill color2="#c5e0b3 [1305]" focus="100%" type="gradient"/>
                      <v:shadow on="t" color="#375623 [1609]" opacity=".5" offset="1pt"/>
                      <v:textbox>
                        <w:txbxContent>
                          <w:p w:rsidR="00AD43F0" w:rsidRDefault="00AD43F0" w:rsidP="00134597">
                            <w:pPr>
                              <w:ind w:firstLine="0"/>
                              <w:jc w:val="left"/>
                              <w:rPr>
                                <w:rFonts w:ascii="Times New Roman" w:hAnsi="Times New Roman"/>
                              </w:rPr>
                            </w:pPr>
                            <w:r w:rsidRPr="00FC7FE3">
                              <w:rPr>
                                <w:rFonts w:ascii="Times New Roman" w:hAnsi="Times New Roman"/>
                              </w:rPr>
                              <w:t xml:space="preserve">Momente kryesore nga jeta dhe veprimtaria </w:t>
                            </w:r>
                            <w:r>
                              <w:rPr>
                                <w:rFonts w:ascii="Times New Roman" w:hAnsi="Times New Roman"/>
                              </w:rPr>
                              <w:t>e tij</w:t>
                            </w:r>
                          </w:p>
                          <w:p w:rsidR="00AD43F0" w:rsidRDefault="00AD43F0" w:rsidP="00134597">
                            <w:pPr>
                              <w:rPr>
                                <w:rFonts w:ascii="Times New Roman" w:hAnsi="Times New Roman"/>
                              </w:rPr>
                            </w:pPr>
                          </w:p>
                          <w:p w:rsidR="00AD43F0" w:rsidRDefault="00AD43F0" w:rsidP="00134597">
                            <w:pPr>
                              <w:rPr>
                                <w:rFonts w:ascii="Times New Roman" w:hAnsi="Times New Roman"/>
                              </w:rPr>
                            </w:pPr>
                          </w:p>
                          <w:p w:rsidR="00AD43F0" w:rsidRDefault="00AD43F0" w:rsidP="00134597">
                            <w:pPr>
                              <w:rPr>
                                <w:rFonts w:ascii="Times New Roman" w:hAnsi="Times New Roman"/>
                              </w:rPr>
                            </w:pPr>
                          </w:p>
                          <w:p w:rsidR="00AD43F0" w:rsidRPr="00FC7FE3" w:rsidRDefault="00AD43F0" w:rsidP="00134597">
                            <w:pPr>
                              <w:rPr>
                                <w:rFonts w:ascii="Times New Roman" w:hAnsi="Times New Roman"/>
                              </w:rPr>
                            </w:pPr>
                          </w:p>
                        </w:txbxContent>
                      </v:textbox>
                    </v:oval>
                  </w:pict>
                </mc:Fallback>
              </mc:AlternateContent>
            </w:r>
          </w:p>
          <w:p w:rsidR="00134597" w:rsidRPr="001D620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2109824" behindDoc="0" locked="0" layoutInCell="1" allowOverlap="1">
                      <wp:simplePos x="0" y="0"/>
                      <wp:positionH relativeFrom="column">
                        <wp:posOffset>1609725</wp:posOffset>
                      </wp:positionH>
                      <wp:positionV relativeFrom="paragraph">
                        <wp:posOffset>75564</wp:posOffset>
                      </wp:positionV>
                      <wp:extent cx="800100" cy="0"/>
                      <wp:effectExtent l="0" t="0" r="19050" b="19050"/>
                      <wp:wrapNone/>
                      <wp:docPr id="211" name="Straight Arrow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6B34F7" id="Straight Arrow Connector 44" o:spid="_x0000_s1026" type="#_x0000_t32" style="position:absolute;margin-left:126.75pt;margin-top:5.95pt;width:63pt;height:0;flip:x;z-index:2521098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"/>
                  </w:pict>
                </mc:Fallback>
              </mc:AlternateContent>
            </w:r>
          </w:p>
          <w:p w:rsidR="00134597" w:rsidRPr="001D620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11872" behindDoc="0" locked="0" layoutInCell="1" allowOverlap="1">
                      <wp:simplePos x="0" y="0"/>
                      <wp:positionH relativeFrom="column">
                        <wp:posOffset>1466215</wp:posOffset>
                      </wp:positionH>
                      <wp:positionV relativeFrom="paragraph">
                        <wp:posOffset>6350</wp:posOffset>
                      </wp:positionV>
                      <wp:extent cx="1047115" cy="362585"/>
                      <wp:effectExtent l="0" t="0" r="19685" b="37465"/>
                      <wp:wrapNone/>
                      <wp:docPr id="210"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47115" cy="3625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6ADEE9" id="Straight Arrow Connector 45" o:spid="_x0000_s1026" type="#_x0000_t32" style="position:absolute;margin-left:115.45pt;margin-top:.5pt;width:82.45pt;height:28.55pt;flip:y;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"/>
                  </w:pict>
                </mc:Fallback>
              </mc:AlternateContent>
            </w:r>
            <w:r>
              <w:rPr>
                <w:rFonts w:ascii="Times New Roman" w:hAnsi="Times New Roman"/>
                <w:noProof/>
                <w:lang w:val="en-US"/>
              </w:rPr>
              <mc:AlternateContent>
                <mc:Choice Requires="wps">
                  <w:drawing>
                    <wp:anchor distT="0" distB="0" distL="114300" distR="114300" simplePos="0" relativeHeight="252106752" behindDoc="0" locked="0" layoutInCell="1" allowOverlap="1">
                      <wp:simplePos x="0" y="0"/>
                      <wp:positionH relativeFrom="column">
                        <wp:posOffset>3886200</wp:posOffset>
                      </wp:positionH>
                      <wp:positionV relativeFrom="paragraph">
                        <wp:posOffset>46990</wp:posOffset>
                      </wp:positionV>
                      <wp:extent cx="647700" cy="38100"/>
                      <wp:effectExtent l="0" t="0" r="19050" b="19050"/>
                      <wp:wrapNone/>
                      <wp:docPr id="209" name="Straight Arrow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 cy="381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7EF9B3" id="Straight Arrow Connector 46" o:spid="_x0000_s1026" type="#_x0000_t32" style="position:absolute;margin-left:306pt;margin-top:3.7pt;width:51pt;height:3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"/>
                  </w:pict>
                </mc:Fallback>
              </mc:AlternateContent>
            </w:r>
          </w:p>
          <w:p w:rsidR="00134597" w:rsidRPr="001D620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05728" behindDoc="0" locked="0" layoutInCell="1" allowOverlap="1">
                      <wp:simplePos x="0" y="0"/>
                      <wp:positionH relativeFrom="column">
                        <wp:posOffset>2604770</wp:posOffset>
                      </wp:positionH>
                      <wp:positionV relativeFrom="paragraph">
                        <wp:posOffset>26670</wp:posOffset>
                      </wp:positionV>
                      <wp:extent cx="198120" cy="206375"/>
                      <wp:effectExtent l="0" t="0" r="30480" b="22225"/>
                      <wp:wrapNone/>
                      <wp:docPr id="208"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8120" cy="206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5285A8" id="Straight Arrow Connector 47" o:spid="_x0000_s1026" type="#_x0000_t32" style="position:absolute;margin-left:205.1pt;margin-top:2.1pt;width:15.6pt;height:16.25pt;flip:x;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"/>
                  </w:pict>
                </mc:Fallback>
              </mc:AlternateContent>
            </w:r>
            <w:r>
              <w:rPr>
                <w:rFonts w:ascii="Times New Roman" w:hAnsi="Times New Roman"/>
                <w:noProof/>
                <w:lang w:val="en-US"/>
              </w:rPr>
              <mc:AlternateContent>
                <mc:Choice Requires="wps">
                  <w:drawing>
                    <wp:anchor distT="0" distB="0" distL="114300" distR="114300" simplePos="0" relativeHeight="252110848" behindDoc="0" locked="0" layoutInCell="1" allowOverlap="1">
                      <wp:simplePos x="0" y="0"/>
                      <wp:positionH relativeFrom="column">
                        <wp:posOffset>-113030</wp:posOffset>
                      </wp:positionH>
                      <wp:positionV relativeFrom="paragraph">
                        <wp:posOffset>22225</wp:posOffset>
                      </wp:positionV>
                      <wp:extent cx="1526540" cy="552450"/>
                      <wp:effectExtent l="0" t="0" r="35560" b="57150"/>
                      <wp:wrapNone/>
                      <wp:docPr id="207" name="Oval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6540" cy="552450"/>
                              </a:xfrm>
                              <a:prstGeom prst="ellipse">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AD43F0" w:rsidRPr="00850F57" w:rsidRDefault="00AD43F0" w:rsidP="00134597">
                                  <w:pPr>
                                    <w:ind w:firstLine="0"/>
                                    <w:jc w:val="left"/>
                                    <w:rPr>
                                      <w:rFonts w:ascii="Times New Roman" w:hAnsi="Times New Roman"/>
                                    </w:rPr>
                                  </w:pPr>
                                  <w:r>
                                    <w:rPr>
                                      <w:rFonts w:ascii="Times New Roman" w:hAnsi="Times New Roman"/>
                                    </w:rPr>
                                    <w:t xml:space="preserve">Fazat e </w:t>
                                  </w:r>
                                  <w:r w:rsidRPr="00850F57">
                                    <w:rPr>
                                      <w:rFonts w:ascii="Times New Roman" w:hAnsi="Times New Roman"/>
                                    </w:rPr>
                                    <w:t>krijimtarisë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8" o:spid="_x0000_s1222" style="position:absolute;left:0;text-align:left;margin-left:-8.9pt;margin-top:1.75pt;width:120.2pt;height:43.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" fillcolor="white [3201]" strokecolor="#a8d08d [1945]" strokeweight="1pt">
                      <v:fill color2="#c5e0b3 [1305]" focus="100%" type="gradient"/>
                      <v:shadow on="t" color="#375623 [1609]" opacity=".5" offset="1pt"/>
                      <v:textbox>
                        <w:txbxContent>
                          <w:p w:rsidR="00AD43F0" w:rsidRPr="00850F57" w:rsidRDefault="00AD43F0" w:rsidP="00134597">
                            <w:pPr>
                              <w:ind w:firstLine="0"/>
                              <w:jc w:val="left"/>
                              <w:rPr>
                                <w:rFonts w:ascii="Times New Roman" w:hAnsi="Times New Roman"/>
                              </w:rPr>
                            </w:pPr>
                            <w:r>
                              <w:rPr>
                                <w:rFonts w:ascii="Times New Roman" w:hAnsi="Times New Roman"/>
                              </w:rPr>
                              <w:t xml:space="preserve">Fazat e </w:t>
                            </w:r>
                            <w:r w:rsidRPr="00850F57">
                              <w:rPr>
                                <w:rFonts w:ascii="Times New Roman" w:hAnsi="Times New Roman"/>
                              </w:rPr>
                              <w:t>krijimtarisë</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2107776" behindDoc="0" locked="0" layoutInCell="1" allowOverlap="1">
                      <wp:simplePos x="0" y="0"/>
                      <wp:positionH relativeFrom="column">
                        <wp:posOffset>3579495</wp:posOffset>
                      </wp:positionH>
                      <wp:positionV relativeFrom="paragraph">
                        <wp:posOffset>26670</wp:posOffset>
                      </wp:positionV>
                      <wp:extent cx="146050" cy="146050"/>
                      <wp:effectExtent l="0" t="0" r="25400" b="25400"/>
                      <wp:wrapNone/>
                      <wp:docPr id="206"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 cy="1460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E7C380" id="Straight Arrow Connector 49" o:spid="_x0000_s1026" type="#_x0000_t32" style="position:absolute;margin-left:281.85pt;margin-top:2.1pt;width:11.5pt;height:11.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"/>
                  </w:pict>
                </mc:Fallback>
              </mc:AlternateContent>
            </w:r>
          </w:p>
          <w:p w:rsidR="00134597" w:rsidRPr="001D620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02656" behindDoc="0" locked="0" layoutInCell="1" allowOverlap="1">
                      <wp:simplePos x="0" y="0"/>
                      <wp:positionH relativeFrom="column">
                        <wp:posOffset>1854835</wp:posOffset>
                      </wp:positionH>
                      <wp:positionV relativeFrom="paragraph">
                        <wp:posOffset>43815</wp:posOffset>
                      </wp:positionV>
                      <wp:extent cx="1604010" cy="439420"/>
                      <wp:effectExtent l="0" t="0" r="34290" b="55880"/>
                      <wp:wrapNone/>
                      <wp:docPr id="205" name="Oval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010" cy="439420"/>
                              </a:xfrm>
                              <a:prstGeom prst="ellipse">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AD43F0" w:rsidRPr="00B8394B" w:rsidRDefault="00AD43F0" w:rsidP="00134597">
                                  <w:pPr>
                                    <w:ind w:firstLine="0"/>
                                    <w:rPr>
                                      <w:rFonts w:ascii="Times New Roman" w:hAnsi="Times New Roman"/>
                                    </w:rPr>
                                  </w:pPr>
                                  <w:r>
                                    <w:rPr>
                                      <w:rFonts w:ascii="Times New Roman" w:hAnsi="Times New Roman"/>
                                    </w:rPr>
                                    <w:t xml:space="preserve">Veprat </w:t>
                                  </w:r>
                                  <w:r w:rsidRPr="00B8394B">
                                    <w:rPr>
                                      <w:rFonts w:ascii="Times New Roman" w:hAnsi="Times New Roman"/>
                                    </w:rPr>
                                    <w:t xml:space="preserve">kryesore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0" o:spid="_x0000_s1223" style="position:absolute;left:0;text-align:left;margin-left:146.05pt;margin-top:3.45pt;width:126.3pt;height:34.6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" fillcolor="white [3201]" strokecolor="#a8d08d [1945]" strokeweight="1pt">
                      <v:fill color2="#c5e0b3 [1305]" focus="100%" type="gradient"/>
                      <v:shadow on="t" color="#375623 [1609]" opacity=".5" offset="1pt"/>
                      <v:textbox>
                        <w:txbxContent>
                          <w:p w:rsidR="00AD43F0" w:rsidRPr="00B8394B" w:rsidRDefault="00AD43F0" w:rsidP="00134597">
                            <w:pPr>
                              <w:ind w:firstLine="0"/>
                              <w:rPr>
                                <w:rFonts w:ascii="Times New Roman" w:hAnsi="Times New Roman"/>
                              </w:rPr>
                            </w:pPr>
                            <w:r>
                              <w:rPr>
                                <w:rFonts w:ascii="Times New Roman" w:hAnsi="Times New Roman"/>
                              </w:rPr>
                              <w:t xml:space="preserve">Veprat </w:t>
                            </w:r>
                            <w:r w:rsidRPr="00B8394B">
                              <w:rPr>
                                <w:rFonts w:ascii="Times New Roman" w:hAnsi="Times New Roman"/>
                              </w:rPr>
                              <w:t xml:space="preserve">kryesore </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2103680" behindDoc="0" locked="0" layoutInCell="1" allowOverlap="1">
                      <wp:simplePos x="0" y="0"/>
                      <wp:positionH relativeFrom="column">
                        <wp:posOffset>3458210</wp:posOffset>
                      </wp:positionH>
                      <wp:positionV relativeFrom="paragraph">
                        <wp:posOffset>9525</wp:posOffset>
                      </wp:positionV>
                      <wp:extent cx="1247775" cy="612140"/>
                      <wp:effectExtent l="0" t="0" r="47625" b="54610"/>
                      <wp:wrapNone/>
                      <wp:docPr id="204"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7775" cy="612140"/>
                              </a:xfrm>
                              <a:prstGeom prst="ellipse">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AD43F0" w:rsidRPr="00FC7FE3" w:rsidRDefault="00AD43F0" w:rsidP="00134597">
                                  <w:pPr>
                                    <w:ind w:firstLine="0"/>
                                    <w:jc w:val="left"/>
                                    <w:rPr>
                                      <w:rFonts w:ascii="Times New Roman" w:hAnsi="Times New Roman"/>
                                    </w:rPr>
                                  </w:pPr>
                                  <w:r w:rsidRPr="00FC7FE3">
                                    <w:rPr>
                                      <w:rFonts w:ascii="Times New Roman" w:hAnsi="Times New Roman"/>
                                    </w:rPr>
                                    <w:t xml:space="preserve">Veçori të krijimtarisë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1" o:spid="_x0000_s1224" style="position:absolute;left:0;text-align:left;margin-left:272.3pt;margin-top:.75pt;width:98.25pt;height:48.2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" fillcolor="white [3201]" strokecolor="#a8d08d [1945]" strokeweight="1pt">
                      <v:fill color2="#c5e0b3 [1305]" focus="100%" type="gradient"/>
                      <v:shadow on="t" color="#375623 [1609]" opacity=".5" offset="1pt"/>
                      <v:textbox>
                        <w:txbxContent>
                          <w:p w:rsidR="00AD43F0" w:rsidRPr="00FC7FE3" w:rsidRDefault="00AD43F0" w:rsidP="00134597">
                            <w:pPr>
                              <w:ind w:firstLine="0"/>
                              <w:jc w:val="left"/>
                              <w:rPr>
                                <w:rFonts w:ascii="Times New Roman" w:hAnsi="Times New Roman"/>
                              </w:rPr>
                            </w:pPr>
                            <w:r w:rsidRPr="00FC7FE3">
                              <w:rPr>
                                <w:rFonts w:ascii="Times New Roman" w:hAnsi="Times New Roman"/>
                              </w:rPr>
                              <w:t xml:space="preserve">Veçori të krijimtarisë </w:t>
                            </w:r>
                          </w:p>
                        </w:txbxContent>
                      </v:textbox>
                    </v:oval>
                  </w:pict>
                </mc:Fallback>
              </mc:AlternateContent>
            </w:r>
          </w:p>
          <w:p w:rsidR="00134597" w:rsidRPr="001D6205" w:rsidRDefault="00134597" w:rsidP="00AD43F0">
            <w:pPr>
              <w:rPr>
                <w:rFonts w:ascii="Times New Roman" w:hAnsi="Times New Roman"/>
                <w:sz w:val="22"/>
                <w:szCs w:val="22"/>
              </w:rPr>
            </w:pPr>
          </w:p>
          <w:p w:rsidR="00134597" w:rsidRPr="001D6205" w:rsidRDefault="00134597" w:rsidP="00AD43F0">
            <w:pPr>
              <w:rPr>
                <w:rFonts w:ascii="Times New Roman" w:hAnsi="Times New Roman"/>
                <w:sz w:val="22"/>
                <w:szCs w:val="22"/>
              </w:rPr>
            </w:pPr>
          </w:p>
          <w:p w:rsidR="00134597" w:rsidRPr="001D6205" w:rsidRDefault="00134597" w:rsidP="00AD43F0">
            <w:pPr>
              <w:ind w:firstLine="0"/>
              <w:rPr>
                <w:rFonts w:ascii="Times New Roman" w:hAnsi="Times New Roman"/>
                <w:b/>
                <w:sz w:val="22"/>
                <w:szCs w:val="22"/>
              </w:rPr>
            </w:pPr>
          </w:p>
          <w:p w:rsidR="00134597" w:rsidRPr="001D6205" w:rsidRDefault="00134597" w:rsidP="00AD43F0">
            <w:pPr>
              <w:ind w:firstLine="0"/>
              <w:rPr>
                <w:rFonts w:ascii="Times New Roman" w:hAnsi="Times New Roman"/>
                <w:b/>
                <w:sz w:val="22"/>
                <w:szCs w:val="22"/>
              </w:rPr>
            </w:pPr>
            <w:r w:rsidRPr="001D6205">
              <w:rPr>
                <w:rFonts w:ascii="Times New Roman" w:hAnsi="Times New Roman"/>
                <w:b/>
                <w:i/>
                <w:iCs/>
                <w:sz w:val="22"/>
                <w:szCs w:val="22"/>
              </w:rPr>
              <w:t>Hapi 3.</w:t>
            </w:r>
            <w:r w:rsidRPr="001D6205">
              <w:rPr>
                <w:rFonts w:ascii="Times New Roman" w:hAnsi="Times New Roman"/>
                <w:b/>
                <w:sz w:val="22"/>
                <w:szCs w:val="22"/>
              </w:rPr>
              <w:t xml:space="preserve"> Nxënësit punojnë në grupe me pyetjet përkatëse për secilin grup:</w:t>
            </w:r>
          </w:p>
          <w:p w:rsidR="00134597" w:rsidRPr="001D6205" w:rsidRDefault="00134597" w:rsidP="00AD43F0">
            <w:pPr>
              <w:ind w:left="288" w:firstLine="0"/>
              <w:jc w:val="left"/>
              <w:rPr>
                <w:rFonts w:ascii="Times New Roman" w:hAnsi="Times New Roman"/>
                <w:sz w:val="22"/>
                <w:szCs w:val="22"/>
              </w:rPr>
            </w:pPr>
          </w:p>
          <w:p w:rsidR="00134597" w:rsidRPr="001D6205" w:rsidRDefault="00134597" w:rsidP="00AD43F0">
            <w:pPr>
              <w:ind w:left="288" w:firstLine="0"/>
              <w:jc w:val="left"/>
              <w:rPr>
                <w:rFonts w:ascii="Times New Roman" w:hAnsi="Times New Roman"/>
                <w:sz w:val="22"/>
                <w:szCs w:val="22"/>
              </w:rPr>
            </w:pPr>
            <w:r w:rsidRPr="001D6205">
              <w:rPr>
                <w:rFonts w:ascii="Times New Roman" w:hAnsi="Times New Roman"/>
                <w:sz w:val="22"/>
                <w:szCs w:val="22"/>
              </w:rPr>
              <w:t>G1- Cilët faktorë ndikuan në formimin e Dostojevskit?</w:t>
            </w:r>
          </w:p>
          <w:p w:rsidR="00134597" w:rsidRPr="001D6205" w:rsidRDefault="00134597" w:rsidP="00AD43F0">
            <w:pPr>
              <w:ind w:left="288" w:firstLine="0"/>
              <w:jc w:val="left"/>
              <w:rPr>
                <w:rFonts w:ascii="Times New Roman" w:eastAsia="Times New Roman" w:hAnsi="Times New Roman"/>
                <w:color w:val="111111"/>
                <w:sz w:val="22"/>
                <w:szCs w:val="22"/>
              </w:rPr>
            </w:pPr>
            <w:r w:rsidRPr="001D6205">
              <w:rPr>
                <w:rFonts w:ascii="Times New Roman" w:hAnsi="Times New Roman"/>
                <w:sz w:val="22"/>
                <w:szCs w:val="22"/>
              </w:rPr>
              <w:t xml:space="preserve">G2- </w:t>
            </w:r>
            <w:r w:rsidRPr="001D6205">
              <w:rPr>
                <w:rFonts w:ascii="Times New Roman" w:eastAsia="Times New Roman" w:hAnsi="Times New Roman"/>
                <w:color w:val="111111"/>
                <w:sz w:val="22"/>
                <w:szCs w:val="22"/>
              </w:rPr>
              <w:t>Cilat ishin veprat e para të autorit si dhe karakteristikat e tyre?</w:t>
            </w:r>
          </w:p>
          <w:p w:rsidR="00134597" w:rsidRPr="001D6205" w:rsidRDefault="00134597" w:rsidP="00AD43F0">
            <w:pPr>
              <w:ind w:left="288"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G3- Çfarë e rëndoi psikologjinë e tij? Përvojat e tmerrshme dhe pasojat psikologjike e fizike.</w:t>
            </w:r>
          </w:p>
          <w:p w:rsidR="00134597" w:rsidRPr="001D6205" w:rsidRDefault="00134597" w:rsidP="00AD43F0">
            <w:pPr>
              <w:ind w:left="288"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G4-Veprimtaria pas kthimit në Petërsburg.</w:t>
            </w:r>
          </w:p>
          <w:p w:rsidR="00134597" w:rsidRPr="001D6205" w:rsidRDefault="00134597" w:rsidP="00AD43F0">
            <w:pPr>
              <w:ind w:left="288"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G5- Periudha e shkrimit të kryeveprave, dhe ngjarjet e jetës gjatë kësaj periudhe.</w:t>
            </w:r>
          </w:p>
          <w:p w:rsidR="00134597" w:rsidRPr="001D6205" w:rsidRDefault="00134597" w:rsidP="00AD43F0">
            <w:pPr>
              <w:ind w:left="288"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xml:space="preserve">G6- Përtej realizmit për nga e orienton </w:t>
            </w:r>
            <w:r w:rsidRPr="001D6205">
              <w:rPr>
                <w:rFonts w:ascii="Times New Roman" w:hAnsi="Times New Roman"/>
                <w:sz w:val="22"/>
                <w:szCs w:val="22"/>
              </w:rPr>
              <w:t>Dostojevski</w:t>
            </w:r>
            <w:r w:rsidRPr="001D6205">
              <w:rPr>
                <w:rFonts w:ascii="Times New Roman" w:eastAsia="Times New Roman" w:hAnsi="Times New Roman"/>
                <w:color w:val="111111"/>
                <w:sz w:val="22"/>
                <w:szCs w:val="22"/>
              </w:rPr>
              <w:t xml:space="preserve"> narrativën e tij?</w:t>
            </w:r>
          </w:p>
          <w:p w:rsidR="00134597" w:rsidRPr="001D6205" w:rsidRDefault="00134597" w:rsidP="00AD43F0">
            <w:pPr>
              <w:ind w:left="288"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G7- Risitë që sjell në letërsi.</w:t>
            </w:r>
          </w:p>
          <w:p w:rsidR="00134597" w:rsidRPr="001D6205" w:rsidRDefault="00134597" w:rsidP="00AD43F0">
            <w:pPr>
              <w:ind w:firstLine="0"/>
              <w:rPr>
                <w:rFonts w:ascii="Times New Roman" w:hAnsi="Times New Roman"/>
                <w:bCs/>
                <w:sz w:val="22"/>
                <w:szCs w:val="22"/>
              </w:rPr>
            </w:pPr>
            <w:r w:rsidRPr="001D6205">
              <w:rPr>
                <w:rFonts w:ascii="Times New Roman" w:hAnsi="Times New Roman"/>
                <w:b/>
                <w:i/>
                <w:iCs/>
                <w:sz w:val="22"/>
                <w:szCs w:val="22"/>
              </w:rPr>
              <w:t>Hapi 4.</w:t>
            </w:r>
            <w:r w:rsidRPr="001D6205">
              <w:rPr>
                <w:rFonts w:ascii="Times New Roman" w:hAnsi="Times New Roman"/>
                <w:b/>
                <w:sz w:val="22"/>
                <w:szCs w:val="22"/>
              </w:rPr>
              <w:t xml:space="preserve"> Përmbledhje e strukturuar.</w:t>
            </w:r>
            <w:r w:rsidRPr="001D6205">
              <w:rPr>
                <w:rFonts w:ascii="Times New Roman" w:hAnsi="Times New Roman"/>
                <w:bCs/>
                <w:sz w:val="22"/>
                <w:szCs w:val="22"/>
              </w:rPr>
              <w:t xml:space="preserve"> Një nxënës për çdo grup plotëson pjesën përkatëse në tabelë. </w:t>
            </w:r>
          </w:p>
          <w:p w:rsidR="00134597" w:rsidRPr="001D6205" w:rsidRDefault="00134597" w:rsidP="00AD43F0">
            <w:pPr>
              <w:ind w:left="288" w:firstLine="0"/>
              <w:rPr>
                <w:rFonts w:ascii="Times New Roman" w:hAnsi="Times New Roman"/>
                <w:sz w:val="22"/>
                <w:szCs w:val="22"/>
              </w:rPr>
            </w:pPr>
          </w:p>
          <w:tbl>
            <w:tblPr>
              <w:tblStyle w:val="TableGrid"/>
              <w:tblW w:w="0" w:type="auto"/>
              <w:tblLook w:val="04A0" w:firstRow="1" w:lastRow="0" w:firstColumn="1" w:lastColumn="0" w:noHBand="0" w:noVBand="1"/>
            </w:tblPr>
            <w:tblGrid>
              <w:gridCol w:w="1206"/>
              <w:gridCol w:w="1634"/>
              <w:gridCol w:w="2208"/>
              <w:gridCol w:w="1597"/>
              <w:gridCol w:w="1389"/>
              <w:gridCol w:w="1365"/>
              <w:gridCol w:w="1610"/>
            </w:tblGrid>
            <w:tr w:rsidR="00134597" w:rsidRPr="001D6205" w:rsidTr="00AD43F0">
              <w:tc>
                <w:tcPr>
                  <w:tcW w:w="1127" w:type="dxa"/>
                </w:tcPr>
                <w:p w:rsidR="00134597" w:rsidRPr="001D6205" w:rsidRDefault="00134597" w:rsidP="00AD43F0">
                  <w:pPr>
                    <w:ind w:firstLine="0"/>
                    <w:rPr>
                      <w:rFonts w:ascii="Times New Roman" w:eastAsia="Times New Roman" w:hAnsi="Times New Roman"/>
                      <w:b/>
                      <w:color w:val="111111"/>
                      <w:sz w:val="22"/>
                      <w:szCs w:val="22"/>
                    </w:rPr>
                  </w:pPr>
                  <w:r w:rsidRPr="001D6205">
                    <w:rPr>
                      <w:rFonts w:ascii="Times New Roman" w:eastAsia="Times New Roman" w:hAnsi="Times New Roman"/>
                      <w:b/>
                      <w:color w:val="111111"/>
                      <w:sz w:val="22"/>
                      <w:szCs w:val="22"/>
                    </w:rPr>
                    <w:t>Vitet e para të jetës së autorit</w:t>
                  </w:r>
                </w:p>
              </w:tc>
              <w:tc>
                <w:tcPr>
                  <w:tcW w:w="1303" w:type="dxa"/>
                </w:tcPr>
                <w:p w:rsidR="00134597" w:rsidRPr="001D6205" w:rsidRDefault="00134597" w:rsidP="00AD43F0">
                  <w:pPr>
                    <w:ind w:firstLine="0"/>
                    <w:jc w:val="left"/>
                    <w:rPr>
                      <w:rFonts w:ascii="Times New Roman" w:eastAsia="Times New Roman" w:hAnsi="Times New Roman"/>
                      <w:b/>
                      <w:color w:val="111111"/>
                      <w:sz w:val="22"/>
                      <w:szCs w:val="22"/>
                    </w:rPr>
                  </w:pPr>
                  <w:r w:rsidRPr="001D6205">
                    <w:rPr>
                      <w:rFonts w:ascii="Times New Roman" w:eastAsia="Times New Roman" w:hAnsi="Times New Roman"/>
                      <w:b/>
                      <w:color w:val="111111"/>
                      <w:sz w:val="22"/>
                      <w:szCs w:val="22"/>
                    </w:rPr>
                    <w:t xml:space="preserve">Veprat e para si dhe karakteristikat e tyre </w:t>
                  </w:r>
                </w:p>
              </w:tc>
              <w:tc>
                <w:tcPr>
                  <w:tcW w:w="2133" w:type="dxa"/>
                </w:tcPr>
                <w:p w:rsidR="00134597" w:rsidRPr="001D6205" w:rsidRDefault="00134597" w:rsidP="00AD43F0">
                  <w:pPr>
                    <w:ind w:firstLine="0"/>
                    <w:jc w:val="left"/>
                    <w:rPr>
                      <w:rFonts w:ascii="Times New Roman" w:eastAsia="Times New Roman" w:hAnsi="Times New Roman"/>
                      <w:b/>
                      <w:color w:val="111111"/>
                      <w:sz w:val="22"/>
                      <w:szCs w:val="22"/>
                    </w:rPr>
                  </w:pPr>
                  <w:r w:rsidRPr="001D6205">
                    <w:rPr>
                      <w:rFonts w:ascii="Times New Roman" w:eastAsia="Times New Roman" w:hAnsi="Times New Roman"/>
                      <w:b/>
                      <w:color w:val="111111"/>
                      <w:sz w:val="22"/>
                      <w:szCs w:val="22"/>
                    </w:rPr>
                    <w:t xml:space="preserve">Përvojat e tmerrshme dhe pasojat psikologjike e fizike </w:t>
                  </w:r>
                </w:p>
              </w:tc>
              <w:tc>
                <w:tcPr>
                  <w:tcW w:w="1346" w:type="dxa"/>
                </w:tcPr>
                <w:p w:rsidR="00134597" w:rsidRPr="001D6205" w:rsidRDefault="00134597" w:rsidP="00AD43F0">
                  <w:pPr>
                    <w:ind w:firstLine="0"/>
                    <w:jc w:val="left"/>
                    <w:rPr>
                      <w:rFonts w:ascii="Times New Roman" w:eastAsia="Times New Roman" w:hAnsi="Times New Roman"/>
                      <w:b/>
                      <w:color w:val="111111"/>
                      <w:sz w:val="22"/>
                      <w:szCs w:val="22"/>
                    </w:rPr>
                  </w:pPr>
                  <w:r w:rsidRPr="001D6205">
                    <w:rPr>
                      <w:rFonts w:ascii="Times New Roman" w:eastAsia="Times New Roman" w:hAnsi="Times New Roman"/>
                      <w:b/>
                      <w:color w:val="111111"/>
                      <w:sz w:val="22"/>
                      <w:szCs w:val="22"/>
                    </w:rPr>
                    <w:t>Veprimtaria pas kthimit në Petërsburg</w:t>
                  </w:r>
                </w:p>
              </w:tc>
              <w:tc>
                <w:tcPr>
                  <w:tcW w:w="1471" w:type="dxa"/>
                </w:tcPr>
                <w:p w:rsidR="00134597" w:rsidRPr="001D6205" w:rsidRDefault="00134597" w:rsidP="00AD43F0">
                  <w:pPr>
                    <w:ind w:firstLine="0"/>
                    <w:jc w:val="left"/>
                    <w:rPr>
                      <w:rFonts w:ascii="Times New Roman" w:eastAsia="Times New Roman" w:hAnsi="Times New Roman"/>
                      <w:b/>
                      <w:color w:val="111111"/>
                      <w:sz w:val="22"/>
                      <w:szCs w:val="22"/>
                    </w:rPr>
                  </w:pPr>
                  <w:r w:rsidRPr="001D6205">
                    <w:rPr>
                      <w:rFonts w:ascii="Times New Roman" w:eastAsia="Times New Roman" w:hAnsi="Times New Roman"/>
                      <w:b/>
                      <w:color w:val="111111"/>
                      <w:sz w:val="22"/>
                      <w:szCs w:val="22"/>
                    </w:rPr>
                    <w:t xml:space="preserve">Periudha e shkrimit të kryeveprave </w:t>
                  </w:r>
                </w:p>
              </w:tc>
              <w:tc>
                <w:tcPr>
                  <w:tcW w:w="1317" w:type="dxa"/>
                </w:tcPr>
                <w:p w:rsidR="00134597" w:rsidRPr="001D6205" w:rsidRDefault="00134597" w:rsidP="00AD43F0">
                  <w:pPr>
                    <w:ind w:firstLine="0"/>
                    <w:rPr>
                      <w:rFonts w:ascii="Times New Roman" w:eastAsia="Times New Roman" w:hAnsi="Times New Roman"/>
                      <w:b/>
                      <w:color w:val="111111"/>
                      <w:sz w:val="22"/>
                      <w:szCs w:val="22"/>
                    </w:rPr>
                  </w:pPr>
                  <w:r w:rsidRPr="001D6205">
                    <w:rPr>
                      <w:rFonts w:ascii="Times New Roman" w:eastAsia="Times New Roman" w:hAnsi="Times New Roman"/>
                      <w:b/>
                      <w:color w:val="111111"/>
                      <w:sz w:val="22"/>
                      <w:szCs w:val="22"/>
                    </w:rPr>
                    <w:t>Vlerësime nga publiku</w:t>
                  </w:r>
                </w:p>
              </w:tc>
              <w:tc>
                <w:tcPr>
                  <w:tcW w:w="1607" w:type="dxa"/>
                </w:tcPr>
                <w:p w:rsidR="00134597" w:rsidRPr="001D6205" w:rsidRDefault="00134597" w:rsidP="00AD43F0">
                  <w:pPr>
                    <w:ind w:firstLine="0"/>
                    <w:rPr>
                      <w:rFonts w:ascii="Times New Roman" w:eastAsia="Times New Roman" w:hAnsi="Times New Roman"/>
                      <w:b/>
                      <w:color w:val="111111"/>
                      <w:sz w:val="22"/>
                      <w:szCs w:val="22"/>
                    </w:rPr>
                  </w:pPr>
                  <w:r w:rsidRPr="001D6205">
                    <w:rPr>
                      <w:rFonts w:ascii="Times New Roman" w:eastAsia="Times New Roman" w:hAnsi="Times New Roman"/>
                      <w:b/>
                      <w:color w:val="111111"/>
                      <w:sz w:val="22"/>
                      <w:szCs w:val="22"/>
                    </w:rPr>
                    <w:t>Karakteristika të veprës dhe përtej realizmit</w:t>
                  </w:r>
                </w:p>
              </w:tc>
            </w:tr>
            <w:tr w:rsidR="00134597" w:rsidRPr="001D6205" w:rsidTr="00AD43F0">
              <w:trPr>
                <w:trHeight w:val="4373"/>
              </w:trPr>
              <w:tc>
                <w:tcPr>
                  <w:tcW w:w="1127" w:type="dxa"/>
                </w:tcPr>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Dhuntinë e artistit të fjalës  e trashëgon nga e ëma</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vdekja e nënës kur ai ishte 16 vjeç</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babai i alkoolizuar dhe i dhunshëm</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diplomimi për inxhinieri ushtarake</w:t>
                  </w:r>
                </w:p>
              </w:tc>
              <w:tc>
                <w:tcPr>
                  <w:tcW w:w="1303" w:type="dxa"/>
                </w:tcPr>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xml:space="preserve">Novela “Njerëz të varfër”, pritet shumë mirë nga kritika </w:t>
                  </w:r>
                </w:p>
                <w:p w:rsidR="00134597" w:rsidRPr="001D6205" w:rsidRDefault="00134597" w:rsidP="00AD43F0">
                  <w:pPr>
                    <w:jc w:val="left"/>
                    <w:rPr>
                      <w:rFonts w:ascii="Times New Roman" w:eastAsia="Times New Roman" w:hAnsi="Times New Roman"/>
                      <w:sz w:val="22"/>
                      <w:szCs w:val="22"/>
                    </w:rPr>
                  </w:pP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Shkruan me nxitim dhe i shet veprat të pambaruara për arsye ekonomike</w:t>
                  </w:r>
                </w:p>
              </w:tc>
              <w:tc>
                <w:tcPr>
                  <w:tcW w:w="2133" w:type="dxa"/>
                </w:tcPr>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arrestimi në moshën 28 vjeçare</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dënohet me vdekje, nuk ekzekutohet</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rëndohet nga ana shëndetësore(epilepsia e shfaqur që në fëmijëri)</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dënimi me punë të detyruar për 4 vite, në Siberi</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jeta e vështirë dhe pas dënimit</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jeta si ushtar në Siberi</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martesa dhe dështimi i saj</w:t>
                  </w:r>
                </w:p>
              </w:tc>
              <w:tc>
                <w:tcPr>
                  <w:tcW w:w="1346" w:type="dxa"/>
                </w:tcPr>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përvojë e pasur jetësore</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bashkëthemeloi me të vëllanë revistën “Koha”</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xml:space="preserve">- udhëton shpesh në Europë </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xml:space="preserve">- censura i mbyll revistën </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themelon revistën “Epoka”</w:t>
                  </w:r>
                </w:p>
                <w:p w:rsidR="00134597" w:rsidRPr="001D6205" w:rsidRDefault="00134597" w:rsidP="00AD43F0">
                  <w:pPr>
                    <w:ind w:firstLine="0"/>
                    <w:jc w:val="left"/>
                    <w:rPr>
                      <w:rFonts w:ascii="Times New Roman" w:eastAsia="Times New Roman" w:hAnsi="Times New Roman"/>
                      <w:sz w:val="22"/>
                      <w:szCs w:val="22"/>
                    </w:rPr>
                  </w:pPr>
                </w:p>
              </w:tc>
              <w:tc>
                <w:tcPr>
                  <w:tcW w:w="1471" w:type="dxa"/>
                </w:tcPr>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xml:space="preserve">- mbyllja </w:t>
                  </w:r>
                  <w:r w:rsidRPr="001D6205">
                    <w:rPr>
                      <w:rFonts w:ascii="Times New Roman" w:eastAsia="Times New Roman" w:hAnsi="Times New Roman"/>
                      <w:sz w:val="22"/>
                      <w:szCs w:val="22"/>
                    </w:rPr>
                    <w:t>revistës Epoka</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xml:space="preserve">- romanet “Krim dhe ndëshkim ”, </w:t>
                  </w:r>
                  <w:r w:rsidRPr="001D6205">
                    <w:rPr>
                      <w:rFonts w:ascii="Times New Roman" w:eastAsia="Times New Roman" w:hAnsi="Times New Roman"/>
                      <w:sz w:val="22"/>
                      <w:szCs w:val="22"/>
                    </w:rPr>
                    <w:t>“Kumarxhiu ” u konceptuan në një periudhë të vështirë kur kërcënohej me sekuestrimin e pasurisë</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largohet nga Rusia për arsye shëndetësore dhe ekonomike, jeta në Gjermani, Itali, Francë</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boton “Idioti”</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kthehet në Rusi dhe boton “Djajtë”</w:t>
                  </w:r>
                </w:p>
                <w:p w:rsidR="00134597" w:rsidRPr="001D6205" w:rsidRDefault="00134597" w:rsidP="00AD43F0">
                  <w:pPr>
                    <w:jc w:val="left"/>
                    <w:rPr>
                      <w:rFonts w:ascii="Times New Roman" w:eastAsia="Times New Roman" w:hAnsi="Times New Roman"/>
                      <w:sz w:val="22"/>
                      <w:szCs w:val="22"/>
                    </w:rPr>
                  </w:pPr>
                </w:p>
              </w:tc>
              <w:tc>
                <w:tcPr>
                  <w:tcW w:w="1317" w:type="dxa"/>
                </w:tcPr>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që në gjallje cilësohej si shkrimtari më i madh rus</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mirënjohje nga lexuesi</w:t>
                  </w:r>
                </w:p>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xml:space="preserve">- 1877 zgjidhet anëtar i Akademisë së Artit dhe Kulturës </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mbajti fjalimin për Pushkinin dhe misionin e popullit rus</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zuri vend mes shkrimtarëve më të dashur të shekullit.</w:t>
                  </w:r>
                </w:p>
              </w:tc>
              <w:tc>
                <w:tcPr>
                  <w:tcW w:w="1607" w:type="dxa"/>
                </w:tcPr>
                <w:p w:rsidR="00134597" w:rsidRPr="001D6205" w:rsidRDefault="00134597" w:rsidP="00AD43F0">
                  <w:pPr>
                    <w:ind w:firstLine="0"/>
                    <w:jc w:val="left"/>
                    <w:rPr>
                      <w:rFonts w:ascii="Times New Roman" w:eastAsia="Times New Roman" w:hAnsi="Times New Roman"/>
                      <w:color w:val="111111"/>
                      <w:sz w:val="22"/>
                      <w:szCs w:val="22"/>
                    </w:rPr>
                  </w:pPr>
                  <w:r w:rsidRPr="001D6205">
                    <w:rPr>
                      <w:rFonts w:ascii="Times New Roman" w:eastAsia="Times New Roman" w:hAnsi="Times New Roman"/>
                      <w:color w:val="111111"/>
                      <w:sz w:val="22"/>
                      <w:szCs w:val="22"/>
                    </w:rPr>
                    <w:t>- procedon nëpërmjet “akumulimit”</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bën analizë psikologjike të personazheve duke paraqitur idetë e tij etike, filozofike dhe fetare.</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dialogu dhe monologu luajnë rol të veçantë</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paraqet “inetelektualë”</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xml:space="preserve">të shqetësuar e problematikë </w:t>
                  </w:r>
                </w:p>
                <w:p w:rsidR="00134597" w:rsidRPr="001D6205" w:rsidRDefault="00134597" w:rsidP="00AD43F0">
                  <w:pPr>
                    <w:ind w:firstLine="0"/>
                    <w:jc w:val="left"/>
                    <w:rPr>
                      <w:rFonts w:ascii="Times New Roman" w:eastAsia="Times New Roman" w:hAnsi="Times New Roman"/>
                      <w:sz w:val="22"/>
                      <w:szCs w:val="22"/>
                    </w:rPr>
                  </w:pPr>
                  <w:r w:rsidRPr="001D6205">
                    <w:rPr>
                      <w:rFonts w:ascii="Times New Roman" w:eastAsia="Times New Roman" w:hAnsi="Times New Roman"/>
                      <w:sz w:val="22"/>
                      <w:szCs w:val="22"/>
                    </w:rPr>
                    <w:t>- orienton rrëfimin drejt një dimensioni ekzistencial e metafizik</w:t>
                  </w:r>
                </w:p>
              </w:tc>
            </w:tr>
          </w:tbl>
          <w:p w:rsidR="00134597" w:rsidRPr="001D6205" w:rsidRDefault="00134597" w:rsidP="00AD43F0">
            <w:pPr>
              <w:ind w:left="288" w:firstLine="0"/>
              <w:rPr>
                <w:rFonts w:ascii="Times New Roman" w:hAnsi="Times New Roman"/>
                <w:i/>
                <w:iCs/>
                <w:sz w:val="22"/>
                <w:szCs w:val="22"/>
              </w:rPr>
            </w:pPr>
          </w:p>
          <w:p w:rsidR="00134597" w:rsidRPr="001D6205" w:rsidRDefault="00134597" w:rsidP="00AD43F0">
            <w:pPr>
              <w:ind w:left="288" w:firstLine="0"/>
              <w:rPr>
                <w:rFonts w:ascii="Times New Roman" w:hAnsi="Times New Roman"/>
                <w:bCs/>
                <w:sz w:val="22"/>
                <w:szCs w:val="22"/>
              </w:rPr>
            </w:pPr>
            <w:r w:rsidRPr="001D6205">
              <w:rPr>
                <w:rFonts w:ascii="Times New Roman" w:hAnsi="Times New Roman"/>
                <w:b/>
                <w:i/>
                <w:iCs/>
                <w:sz w:val="22"/>
                <w:szCs w:val="22"/>
              </w:rPr>
              <w:t>Hapi 5.</w:t>
            </w:r>
            <w:r w:rsidRPr="001D6205">
              <w:rPr>
                <w:rFonts w:ascii="Times New Roman" w:hAnsi="Times New Roman"/>
                <w:bCs/>
                <w:sz w:val="22"/>
                <w:szCs w:val="22"/>
              </w:rPr>
              <w:t xml:space="preserve"> </w:t>
            </w:r>
            <w:r w:rsidRPr="001D6205">
              <w:rPr>
                <w:rFonts w:ascii="Times New Roman" w:hAnsi="Times New Roman"/>
                <w:b/>
                <w:sz w:val="22"/>
                <w:szCs w:val="22"/>
              </w:rPr>
              <w:t>Diskutim.</w:t>
            </w:r>
          </w:p>
          <w:p w:rsidR="00134597" w:rsidRPr="001D6205" w:rsidRDefault="00134597" w:rsidP="00F064E8">
            <w:pPr>
              <w:pStyle w:val="ListParagraph"/>
              <w:numPr>
                <w:ilvl w:val="0"/>
                <w:numId w:val="154"/>
              </w:numPr>
              <w:rPr>
                <w:rFonts w:ascii="Times New Roman" w:hAnsi="Times New Roman"/>
                <w:sz w:val="22"/>
                <w:szCs w:val="22"/>
              </w:rPr>
            </w:pPr>
            <w:r w:rsidRPr="001D6205">
              <w:rPr>
                <w:rFonts w:ascii="Times New Roman" w:hAnsi="Times New Roman"/>
                <w:sz w:val="22"/>
                <w:szCs w:val="22"/>
              </w:rPr>
              <w:t>Sa ndikoi vepra e Dostojevskit në letërsinë e shekullit XX dhe çfarë ndikimi pati?</w:t>
            </w:r>
          </w:p>
          <w:p w:rsidR="00134597" w:rsidRPr="001D6205" w:rsidRDefault="00134597" w:rsidP="00AD43F0">
            <w:pPr>
              <w:ind w:left="288" w:firstLine="0"/>
              <w:rPr>
                <w:rFonts w:ascii="Times New Roman" w:hAnsi="Times New Roman"/>
                <w:sz w:val="22"/>
                <w:szCs w:val="22"/>
              </w:rPr>
            </w:pPr>
            <w:r w:rsidRPr="001D6205">
              <w:rPr>
                <w:rFonts w:ascii="Times New Roman" w:hAnsi="Times New Roman"/>
                <w:sz w:val="22"/>
                <w:szCs w:val="22"/>
              </w:rPr>
              <w:lastRenderedPageBreak/>
              <w:t>Ndikimi ka qenë i madh</w:t>
            </w:r>
            <w:r w:rsidRPr="001D6205">
              <w:rPr>
                <w:rFonts w:ascii="Times New Roman" w:hAnsi="Times New Roman"/>
                <w:color w:val="222222"/>
                <w:sz w:val="22"/>
                <w:szCs w:val="22"/>
                <w:shd w:val="clear" w:color="auto" w:fill="FFFFFF"/>
              </w:rPr>
              <w:t>. Krijoi një protagonist të mohuar nga shoqëria dhe në kërkim të shpengimit. P</w:t>
            </w:r>
            <w:r w:rsidRPr="001D6205">
              <w:rPr>
                <w:rFonts w:ascii="Times New Roman" w:hAnsi="Times New Roman"/>
                <w:color w:val="111111"/>
                <w:sz w:val="22"/>
                <w:szCs w:val="22"/>
                <w:shd w:val="clear" w:color="auto" w:fill="F6F6F6"/>
              </w:rPr>
              <w:t>ortrete të paharruara dhe drama tronditëse  kanë hyrë në letërsinë botërore me cilësinë e figurave klasike. Vlerësohet për përpjekjet e tij të palodhura në kërkim të së vërtetës, për forcën e madhe të mjeshtërisë së tij realiste dhe mbi të gjitha për krijimin  të figurave të pavdekshme.</w:t>
            </w:r>
            <w:r w:rsidRPr="001D6205">
              <w:rPr>
                <w:rFonts w:ascii="Times New Roman" w:hAnsi="Times New Roman"/>
                <w:color w:val="222222"/>
                <w:sz w:val="22"/>
                <w:szCs w:val="22"/>
                <w:shd w:val="clear" w:color="auto" w:fill="FFFFFF"/>
              </w:rPr>
              <w:t xml:space="preserve"> Në novelat e tij ai eksploron temat e mëkatit, moralitetit dhe shpengimit të njeriut modern.</w:t>
            </w:r>
          </w:p>
        </w:tc>
      </w:tr>
      <w:tr w:rsidR="00134597" w:rsidRPr="001D6205" w:rsidTr="00AD43F0">
        <w:tc>
          <w:tcPr>
            <w:tcW w:w="10530" w:type="dxa"/>
            <w:gridSpan w:val="5"/>
            <w:shd w:val="clear" w:color="auto" w:fill="auto"/>
          </w:tcPr>
          <w:p w:rsidR="00134597" w:rsidRPr="001D6205" w:rsidRDefault="00134597" w:rsidP="00AD43F0">
            <w:pPr>
              <w:ind w:left="288" w:firstLine="0"/>
              <w:rPr>
                <w:rFonts w:ascii="Times New Roman" w:hAnsi="Times New Roman"/>
                <w:sz w:val="22"/>
                <w:szCs w:val="22"/>
              </w:rPr>
            </w:pPr>
            <w:r w:rsidRPr="001D6205">
              <w:rPr>
                <w:rFonts w:ascii="Times New Roman" w:hAnsi="Times New Roman"/>
                <w:b/>
                <w:sz w:val="22"/>
                <w:szCs w:val="22"/>
              </w:rPr>
              <w:lastRenderedPageBreak/>
              <w:t xml:space="preserve">Vlerësimi: </w:t>
            </w:r>
            <w:r w:rsidRPr="001D6205">
              <w:rPr>
                <w:rFonts w:ascii="Times New Roman" w:hAnsi="Times New Roman"/>
                <w:sz w:val="22"/>
                <w:szCs w:val="22"/>
              </w:rPr>
              <w:t>Nxënësit vlerësohen:</w:t>
            </w:r>
          </w:p>
          <w:p w:rsidR="00134597" w:rsidRPr="001D6205" w:rsidRDefault="00134597" w:rsidP="00AD43F0">
            <w:pPr>
              <w:ind w:left="288" w:firstLine="0"/>
              <w:rPr>
                <w:rFonts w:ascii="Times New Roman" w:hAnsi="Times New Roman"/>
                <w:sz w:val="22"/>
                <w:szCs w:val="22"/>
              </w:rPr>
            </w:pPr>
            <w:r w:rsidRPr="001D6205">
              <w:rPr>
                <w:rFonts w:ascii="Times New Roman" w:hAnsi="Times New Roman"/>
                <w:sz w:val="22"/>
                <w:szCs w:val="22"/>
              </w:rPr>
              <w:t>- për përmbledhjen e materialit të lexuar.</w:t>
            </w:r>
          </w:p>
          <w:p w:rsidR="00134597" w:rsidRPr="001D6205" w:rsidRDefault="00134597" w:rsidP="00AD43F0">
            <w:pPr>
              <w:ind w:left="288" w:firstLine="0"/>
              <w:rPr>
                <w:rFonts w:ascii="Times New Roman" w:hAnsi="Times New Roman"/>
                <w:sz w:val="22"/>
                <w:szCs w:val="22"/>
              </w:rPr>
            </w:pPr>
            <w:r w:rsidRPr="001D6205">
              <w:rPr>
                <w:rFonts w:ascii="Times New Roman" w:hAnsi="Times New Roman"/>
                <w:sz w:val="22"/>
                <w:szCs w:val="22"/>
              </w:rPr>
              <w:t>- për arsyetimet gjatë diskutimit për ndikimin e veprës së Dostojevskit në letërsinë e shekullit XX</w:t>
            </w:r>
          </w:p>
        </w:tc>
      </w:tr>
      <w:tr w:rsidR="00134597" w:rsidRPr="001D6205" w:rsidTr="00AD43F0">
        <w:tc>
          <w:tcPr>
            <w:tcW w:w="10530" w:type="dxa"/>
            <w:gridSpan w:val="5"/>
            <w:shd w:val="clear" w:color="auto" w:fill="auto"/>
          </w:tcPr>
          <w:p w:rsidR="00134597" w:rsidRPr="001D6205" w:rsidRDefault="00134597" w:rsidP="00AD43F0">
            <w:pPr>
              <w:spacing w:line="360" w:lineRule="auto"/>
              <w:ind w:firstLine="0"/>
              <w:jc w:val="left"/>
              <w:rPr>
                <w:rFonts w:ascii="Times New Roman" w:hAnsi="Times New Roman"/>
                <w:b/>
                <w:sz w:val="22"/>
                <w:szCs w:val="22"/>
              </w:rPr>
            </w:pPr>
            <w:r w:rsidRPr="001D6205">
              <w:rPr>
                <w:rFonts w:ascii="Times New Roman" w:hAnsi="Times New Roman"/>
                <w:b/>
                <w:sz w:val="22"/>
                <w:szCs w:val="22"/>
              </w:rPr>
              <w:t>Detyrat dhe puna e pavarur:</w:t>
            </w:r>
          </w:p>
          <w:p w:rsidR="00134597" w:rsidRPr="001D6205" w:rsidRDefault="00134597" w:rsidP="00AD43F0">
            <w:pPr>
              <w:pStyle w:val="NormalWeb"/>
              <w:shd w:val="clear" w:color="auto" w:fill="FFFFFF"/>
              <w:spacing w:before="0" w:beforeAutospacing="0" w:after="0" w:afterAutospacing="0"/>
              <w:textAlignment w:val="baseline"/>
              <w:rPr>
                <w:sz w:val="22"/>
                <w:szCs w:val="22"/>
                <w:lang w:val="sq-AL"/>
              </w:rPr>
            </w:pPr>
            <w:r w:rsidRPr="001D6205">
              <w:rPr>
                <w:b/>
                <w:sz w:val="22"/>
                <w:szCs w:val="22"/>
                <w:lang w:val="sq-AL"/>
              </w:rPr>
              <w:t>Grupi i parë</w:t>
            </w:r>
          </w:p>
          <w:p w:rsidR="00134597" w:rsidRPr="001D6205" w:rsidRDefault="00134597" w:rsidP="00F064E8">
            <w:pPr>
              <w:pStyle w:val="NormalWeb"/>
              <w:numPr>
                <w:ilvl w:val="0"/>
                <w:numId w:val="154"/>
              </w:numPr>
              <w:shd w:val="clear" w:color="auto" w:fill="FFFFFF"/>
              <w:spacing w:before="0" w:beforeAutospacing="0" w:after="0" w:afterAutospacing="0"/>
              <w:textAlignment w:val="baseline"/>
              <w:rPr>
                <w:sz w:val="22"/>
                <w:szCs w:val="22"/>
                <w:lang w:val="sq-AL"/>
              </w:rPr>
            </w:pPr>
            <w:r w:rsidRPr="001D6205">
              <w:rPr>
                <w:sz w:val="22"/>
                <w:szCs w:val="22"/>
                <w:lang w:val="sq-AL"/>
              </w:rPr>
              <w:t xml:space="preserve">Duke iu referuar veprave (që keni lexuar )të Dostojevskit, argumento se </w:t>
            </w:r>
            <w:r w:rsidRPr="001D6205">
              <w:rPr>
                <w:rStyle w:val="Strong"/>
                <w:sz w:val="22"/>
                <w:szCs w:val="22"/>
                <w:bdr w:val="none" w:sz="0" w:space="0" w:color="auto" w:frame="1"/>
                <w:lang w:val="sq-AL"/>
              </w:rPr>
              <w:t>John Gray ka të drejtë kur shprehet: “</w:t>
            </w:r>
            <w:r w:rsidRPr="001D6205">
              <w:rPr>
                <w:sz w:val="22"/>
                <w:szCs w:val="22"/>
                <w:lang w:val="sq-AL"/>
              </w:rPr>
              <w:t>Kur Fjodor Dostojevski përshkroi në </w:t>
            </w:r>
            <w:hyperlink r:id="rId92" w:history="1">
              <w:r w:rsidRPr="001D6205">
                <w:rPr>
                  <w:rStyle w:val="Hyperlink"/>
                  <w:rFonts w:eastAsia="Calibri"/>
                  <w:sz w:val="22"/>
                  <w:szCs w:val="22"/>
                  <w:bdr w:val="none" w:sz="0" w:space="0" w:color="auto" w:frame="1"/>
                </w:rPr>
                <w:t>romanet e tij</w:t>
              </w:r>
            </w:hyperlink>
            <w:r w:rsidRPr="001D6205">
              <w:rPr>
                <w:sz w:val="22"/>
                <w:szCs w:val="22"/>
                <w:lang w:val="sq-AL"/>
              </w:rPr>
              <w:t> se si idetë kanë fuqinë të ndryshojnë jetët e njerëzve, ai dinte se për çfarë po shkruante.”</w:t>
            </w:r>
          </w:p>
          <w:p w:rsidR="00134597" w:rsidRPr="001D6205" w:rsidRDefault="00134597" w:rsidP="00AD43F0">
            <w:pPr>
              <w:ind w:firstLine="0"/>
              <w:jc w:val="left"/>
              <w:rPr>
                <w:rFonts w:ascii="Times New Roman" w:hAnsi="Times New Roman"/>
                <w:b/>
                <w:sz w:val="22"/>
                <w:szCs w:val="22"/>
              </w:rPr>
            </w:pPr>
            <w:r w:rsidRPr="001D6205">
              <w:rPr>
                <w:rFonts w:ascii="Times New Roman" w:hAnsi="Times New Roman"/>
                <w:b/>
                <w:sz w:val="22"/>
                <w:szCs w:val="22"/>
              </w:rPr>
              <w:t>Grupi i dytë</w:t>
            </w:r>
          </w:p>
          <w:p w:rsidR="00134597" w:rsidRPr="001D6205" w:rsidRDefault="00134597" w:rsidP="00F064E8">
            <w:pPr>
              <w:pStyle w:val="ListParagraph"/>
              <w:numPr>
                <w:ilvl w:val="0"/>
                <w:numId w:val="154"/>
              </w:numPr>
              <w:jc w:val="left"/>
              <w:rPr>
                <w:rFonts w:ascii="Times New Roman" w:hAnsi="Times New Roman"/>
                <w:sz w:val="22"/>
                <w:szCs w:val="22"/>
              </w:rPr>
            </w:pPr>
            <w:r w:rsidRPr="001D6205">
              <w:rPr>
                <w:rFonts w:ascii="Times New Roman" w:hAnsi="Times New Roman"/>
                <w:sz w:val="22"/>
                <w:szCs w:val="22"/>
              </w:rPr>
              <w:t xml:space="preserve">Si dhe sa lidhen rrethanat jetësore të autorit me karakterin e krijimtarisë së Dostojevskit? </w:t>
            </w:r>
          </w:p>
          <w:p w:rsidR="00134597" w:rsidRPr="001D6205" w:rsidRDefault="00134597" w:rsidP="00AD43F0">
            <w:pPr>
              <w:ind w:firstLine="0"/>
              <w:jc w:val="left"/>
              <w:rPr>
                <w:rFonts w:ascii="Times New Roman" w:hAnsi="Times New Roman"/>
                <w:sz w:val="22"/>
                <w:szCs w:val="22"/>
              </w:rPr>
            </w:pPr>
            <w:r w:rsidRPr="001D6205">
              <w:rPr>
                <w:rFonts w:ascii="Times New Roman" w:hAnsi="Times New Roman"/>
                <w:sz w:val="22"/>
                <w:szCs w:val="22"/>
              </w:rPr>
              <w:t>Disa studiues mendojnë se klima e tensionit të vazhdueshëm, krijoi terrenin e duhur për zhvillimin e romaneve të tij.  Po ju a mendoni kështu? Argumento përgjigjen tënde.</w:t>
            </w:r>
          </w:p>
          <w:p w:rsidR="00134597" w:rsidRPr="001D6205" w:rsidRDefault="00134597" w:rsidP="00AD43F0">
            <w:pPr>
              <w:ind w:firstLine="0"/>
              <w:jc w:val="left"/>
              <w:rPr>
                <w:rFonts w:ascii="Times New Roman" w:hAnsi="Times New Roman"/>
                <w:b/>
                <w:sz w:val="22"/>
                <w:szCs w:val="22"/>
              </w:rPr>
            </w:pPr>
            <w:r w:rsidRPr="001D6205">
              <w:rPr>
                <w:rFonts w:ascii="Times New Roman" w:hAnsi="Times New Roman"/>
                <w:b/>
                <w:sz w:val="22"/>
                <w:szCs w:val="22"/>
              </w:rPr>
              <w:t>Grupi i tretë</w:t>
            </w:r>
          </w:p>
          <w:p w:rsidR="00134597" w:rsidRPr="001D6205" w:rsidRDefault="00134597" w:rsidP="00F064E8">
            <w:pPr>
              <w:pStyle w:val="ListParagraph"/>
              <w:numPr>
                <w:ilvl w:val="0"/>
                <w:numId w:val="154"/>
              </w:numPr>
              <w:jc w:val="left"/>
              <w:rPr>
                <w:rFonts w:ascii="Times New Roman" w:hAnsi="Times New Roman"/>
                <w:sz w:val="22"/>
                <w:szCs w:val="22"/>
              </w:rPr>
            </w:pPr>
            <w:r w:rsidRPr="001D6205">
              <w:rPr>
                <w:rFonts w:ascii="Times New Roman" w:hAnsi="Times New Roman"/>
                <w:sz w:val="22"/>
                <w:szCs w:val="22"/>
              </w:rPr>
              <w:t>Trego fabulën e romanit “Vëllezrit Karamazov”.</w:t>
            </w:r>
          </w:p>
        </w:tc>
      </w:tr>
    </w:tbl>
    <w:p w:rsidR="00134597" w:rsidRPr="00FD3CE5" w:rsidRDefault="00134597" w:rsidP="00134597"/>
    <w:p w:rsidR="00134597" w:rsidRPr="00673B8D" w:rsidRDefault="00134597" w:rsidP="00134597">
      <w:pPr>
        <w:jc w:val="left"/>
        <w:rPr>
          <w:rFonts w:ascii="Times New Roman" w:hAnsi="Times New Roman"/>
          <w:b/>
          <w:sz w:val="24"/>
          <w:szCs w:val="24"/>
        </w:rPr>
      </w:pPr>
    </w:p>
    <w:p w:rsidR="00134597" w:rsidRPr="00673B8D" w:rsidRDefault="00134597" w:rsidP="00134597">
      <w:pPr>
        <w:jc w:val="left"/>
        <w:rPr>
          <w:rFonts w:ascii="Times New Roman" w:hAnsi="Times New Roman"/>
          <w:b/>
          <w:sz w:val="24"/>
          <w:szCs w:val="24"/>
        </w:rPr>
      </w:pPr>
    </w:p>
    <w:p w:rsidR="00134597" w:rsidRPr="00673B8D" w:rsidRDefault="00134597" w:rsidP="00134597">
      <w:pPr>
        <w:jc w:val="left"/>
        <w:rPr>
          <w:rFonts w:ascii="Times New Roman" w:hAnsi="Times New Roman"/>
          <w:b/>
          <w:sz w:val="24"/>
          <w:szCs w:val="24"/>
        </w:rPr>
      </w:pPr>
    </w:p>
    <w:p w:rsidR="00134597" w:rsidRPr="001314A9" w:rsidRDefault="00134597" w:rsidP="00134597">
      <w:pPr>
        <w:ind w:firstLine="0"/>
        <w:jc w:val="left"/>
        <w:rPr>
          <w:rFonts w:ascii="Times New Roman" w:hAnsi="Times New Roman"/>
          <w:b/>
        </w:rPr>
      </w:pPr>
    </w:p>
    <w:p w:rsidR="00134597" w:rsidRDefault="00134597" w:rsidP="00134597">
      <w:pPr>
        <w:jc w:val="left"/>
        <w:rPr>
          <w:rFonts w:ascii="Times New Roman" w:hAnsi="Times New Roman"/>
          <w:b/>
        </w:rPr>
      </w:pPr>
      <w:r w:rsidRPr="001314A9">
        <w:rPr>
          <w:rFonts w:ascii="Times New Roman" w:hAnsi="Times New Roman"/>
          <w:b/>
        </w:rPr>
        <w:t xml:space="preserve">PLANIFIKIMI I ORËS MËSIMORE </w:t>
      </w:r>
      <w:r w:rsidRPr="001314A9">
        <w:rPr>
          <w:rFonts w:ascii="Times New Roman" w:hAnsi="Times New Roman"/>
          <w:b/>
        </w:rPr>
        <w:tab/>
      </w:r>
      <w:r w:rsidRPr="001314A9">
        <w:rPr>
          <w:rFonts w:ascii="Times New Roman" w:hAnsi="Times New Roman"/>
          <w:b/>
        </w:rPr>
        <w:tab/>
      </w:r>
      <w:r w:rsidRPr="001314A9">
        <w:rPr>
          <w:rFonts w:ascii="Times New Roman" w:hAnsi="Times New Roman"/>
          <w:b/>
        </w:rPr>
        <w:tab/>
      </w:r>
      <w:r w:rsidRPr="001314A9">
        <w:rPr>
          <w:rFonts w:ascii="Times New Roman" w:hAnsi="Times New Roman"/>
          <w:b/>
        </w:rPr>
        <w:tab/>
      </w:r>
      <w:r w:rsidRPr="001314A9">
        <w:rPr>
          <w:rFonts w:ascii="Times New Roman" w:hAnsi="Times New Roman"/>
          <w:b/>
        </w:rPr>
        <w:tab/>
        <w:t>Dt.</w:t>
      </w:r>
      <w:r w:rsidRPr="001314A9">
        <w:rPr>
          <w:rFonts w:ascii="Times New Roman" w:hAnsi="Times New Roman"/>
          <w:b/>
        </w:rPr>
        <w:softHyphen/>
      </w:r>
    </w:p>
    <w:p w:rsidR="002663E9" w:rsidRPr="001314A9" w:rsidRDefault="002663E9" w:rsidP="00134597">
      <w:pPr>
        <w:jc w:val="left"/>
        <w:rPr>
          <w:rFonts w:ascii="Times New Roman" w:hAnsi="Times New Roman"/>
        </w:rPr>
      </w:pPr>
    </w:p>
    <w:tbl>
      <w:tblPr>
        <w:tblStyle w:val="TableGrid"/>
        <w:tblW w:w="10756" w:type="dxa"/>
        <w:tblInd w:w="-815" w:type="dxa"/>
        <w:tblLook w:val="04A0" w:firstRow="1" w:lastRow="0" w:firstColumn="1" w:lastColumn="0" w:noHBand="0" w:noVBand="1"/>
      </w:tblPr>
      <w:tblGrid>
        <w:gridCol w:w="3139"/>
        <w:gridCol w:w="1744"/>
        <w:gridCol w:w="2340"/>
        <w:gridCol w:w="1803"/>
        <w:gridCol w:w="1730"/>
      </w:tblGrid>
      <w:tr w:rsidR="00134597" w:rsidRPr="001314A9" w:rsidTr="00AD43F0">
        <w:tc>
          <w:tcPr>
            <w:tcW w:w="3139" w:type="dxa"/>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Fusha: Gjuha dhe komunikimi</w:t>
            </w:r>
          </w:p>
        </w:tc>
        <w:tc>
          <w:tcPr>
            <w:tcW w:w="1744" w:type="dxa"/>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Lënda: Letërsi</w:t>
            </w:r>
          </w:p>
        </w:tc>
        <w:tc>
          <w:tcPr>
            <w:tcW w:w="4143" w:type="dxa"/>
            <w:gridSpan w:val="2"/>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Shkalla: V</w:t>
            </w:r>
          </w:p>
        </w:tc>
        <w:tc>
          <w:tcPr>
            <w:tcW w:w="1730" w:type="dxa"/>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Klasa: XI</w:t>
            </w:r>
          </w:p>
        </w:tc>
      </w:tr>
      <w:tr w:rsidR="00134597" w:rsidRPr="001314A9" w:rsidTr="00AD43F0">
        <w:tc>
          <w:tcPr>
            <w:tcW w:w="4883" w:type="dxa"/>
            <w:gridSpan w:val="2"/>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 xml:space="preserve">Tema mësimore: </w:t>
            </w:r>
            <w:r w:rsidRPr="001314A9">
              <w:rPr>
                <w:rFonts w:ascii="Times New Roman" w:hAnsi="Times New Roman"/>
                <w:bCs/>
                <w:sz w:val="22"/>
                <w:szCs w:val="22"/>
              </w:rPr>
              <w:t>Analizë e veprës “Vëllezërit Karamazov”</w:t>
            </w:r>
          </w:p>
        </w:tc>
        <w:tc>
          <w:tcPr>
            <w:tcW w:w="5873" w:type="dxa"/>
            <w:gridSpan w:val="3"/>
            <w:shd w:val="clear" w:color="auto" w:fill="auto"/>
          </w:tcPr>
          <w:p w:rsidR="00134597" w:rsidRPr="001314A9" w:rsidRDefault="00134597" w:rsidP="00AD43F0">
            <w:pPr>
              <w:ind w:firstLine="0"/>
              <w:jc w:val="left"/>
              <w:rPr>
                <w:rFonts w:ascii="Times New Roman" w:hAnsi="Times New Roman"/>
                <w:b/>
                <w:sz w:val="22"/>
                <w:szCs w:val="22"/>
              </w:rPr>
            </w:pPr>
            <w:r w:rsidRPr="001314A9">
              <w:rPr>
                <w:rFonts w:ascii="Times New Roman" w:hAnsi="Times New Roman"/>
                <w:b/>
                <w:sz w:val="22"/>
                <w:szCs w:val="22"/>
              </w:rPr>
              <w:t xml:space="preserve">Situata e të nxënit: </w:t>
            </w:r>
            <w:r w:rsidRPr="001314A9">
              <w:rPr>
                <w:rFonts w:ascii="Times New Roman" w:hAnsi="Times New Roman"/>
                <w:sz w:val="22"/>
                <w:szCs w:val="22"/>
              </w:rPr>
              <w:t xml:space="preserve">Jeta e një shkrimtari ndikon në formimin e botëkuptimit të tij letrar. </w:t>
            </w:r>
            <w:r w:rsidRPr="001314A9">
              <w:rPr>
                <w:rFonts w:ascii="Times New Roman" w:hAnsi="Times New Roman"/>
                <w:bCs/>
                <w:sz w:val="22"/>
                <w:szCs w:val="22"/>
              </w:rPr>
              <w:t>Struktura e romanit. Temat e romanit. Mesazhet e romanit. Studim teksti.</w:t>
            </w:r>
          </w:p>
        </w:tc>
      </w:tr>
      <w:tr w:rsidR="00134597" w:rsidRPr="001314A9" w:rsidTr="00AD43F0">
        <w:tc>
          <w:tcPr>
            <w:tcW w:w="10756" w:type="dxa"/>
            <w:gridSpan w:val="5"/>
            <w:shd w:val="clear" w:color="auto" w:fill="auto"/>
          </w:tcPr>
          <w:p w:rsidR="00134597" w:rsidRPr="001314A9" w:rsidRDefault="00134597" w:rsidP="00AD43F0">
            <w:pPr>
              <w:ind w:firstLine="0"/>
              <w:rPr>
                <w:rFonts w:ascii="Times New Roman" w:hAnsi="Times New Roman"/>
                <w:b/>
                <w:sz w:val="22"/>
                <w:szCs w:val="22"/>
                <w:lang w:eastAsia="ja-JP"/>
              </w:rPr>
            </w:pPr>
            <w:r w:rsidRPr="001314A9">
              <w:rPr>
                <w:rFonts w:ascii="Times New Roman" w:hAnsi="Times New Roman"/>
                <w:b/>
                <w:sz w:val="22"/>
                <w:szCs w:val="22"/>
              </w:rPr>
              <w:t>Rezultatet e të nxënit sipas kompetencave kyç</w:t>
            </w:r>
            <w:r w:rsidRPr="001314A9">
              <w:rPr>
                <w:rFonts w:ascii="Times New Roman" w:hAnsi="Times New Roman"/>
                <w:b/>
                <w:sz w:val="22"/>
                <w:szCs w:val="22"/>
                <w:lang w:eastAsia="ja-JP"/>
              </w:rPr>
              <w:t>e:</w:t>
            </w:r>
          </w:p>
          <w:p w:rsidR="00134597" w:rsidRPr="001314A9" w:rsidRDefault="00134597" w:rsidP="00AD43F0">
            <w:pPr>
              <w:spacing w:line="360" w:lineRule="auto"/>
              <w:ind w:firstLine="0"/>
              <w:jc w:val="left"/>
              <w:rPr>
                <w:rFonts w:ascii="Times New Roman" w:hAnsi="Times New Roman"/>
                <w:sz w:val="22"/>
                <w:szCs w:val="22"/>
                <w:lang w:eastAsia="ja-JP"/>
              </w:rPr>
            </w:pPr>
            <w:r w:rsidRPr="001314A9">
              <w:rPr>
                <w:rFonts w:ascii="Times New Roman" w:hAnsi="Times New Roman"/>
                <w:sz w:val="22"/>
                <w:szCs w:val="22"/>
                <w:lang w:eastAsia="ja-JP"/>
              </w:rPr>
              <w:t xml:space="preserve">Kompetenca e komunikimit dhe e të shprehurit </w:t>
            </w:r>
          </w:p>
          <w:p w:rsidR="00134597" w:rsidRPr="001314A9" w:rsidRDefault="00134597" w:rsidP="00AD43F0">
            <w:pPr>
              <w:spacing w:line="360" w:lineRule="auto"/>
              <w:ind w:firstLine="0"/>
              <w:jc w:val="left"/>
              <w:rPr>
                <w:rFonts w:ascii="Times New Roman" w:hAnsi="Times New Roman"/>
                <w:sz w:val="22"/>
                <w:szCs w:val="22"/>
                <w:lang w:eastAsia="ja-JP"/>
              </w:rPr>
            </w:pPr>
            <w:r w:rsidRPr="001314A9">
              <w:rPr>
                <w:rFonts w:ascii="Times New Roman" w:hAnsi="Times New Roman"/>
                <w:sz w:val="22"/>
                <w:szCs w:val="22"/>
                <w:lang w:eastAsia="ja-JP"/>
              </w:rPr>
              <w:t>Kompetenca e të mësuarit për të nxënë.</w:t>
            </w:r>
          </w:p>
          <w:p w:rsidR="00134597" w:rsidRPr="001314A9" w:rsidRDefault="00134597" w:rsidP="00AD43F0">
            <w:pPr>
              <w:spacing w:line="360" w:lineRule="auto"/>
              <w:ind w:firstLine="0"/>
              <w:jc w:val="left"/>
              <w:rPr>
                <w:rFonts w:ascii="Times New Roman" w:hAnsi="Times New Roman"/>
                <w:sz w:val="22"/>
                <w:szCs w:val="22"/>
                <w:lang w:eastAsia="ja-JP"/>
              </w:rPr>
            </w:pPr>
            <w:r w:rsidRPr="001314A9">
              <w:rPr>
                <w:rFonts w:ascii="Times New Roman" w:hAnsi="Times New Roman"/>
                <w:sz w:val="22"/>
                <w:szCs w:val="22"/>
                <w:lang w:eastAsia="ja-JP"/>
              </w:rPr>
              <w:t>Kompetenca personale</w:t>
            </w:r>
          </w:p>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sz w:val="22"/>
                <w:szCs w:val="22"/>
                <w:lang w:eastAsia="ja-JP"/>
              </w:rPr>
              <w:t>Kompetenca digjitale</w:t>
            </w:r>
          </w:p>
        </w:tc>
      </w:tr>
      <w:tr w:rsidR="00134597" w:rsidRPr="001314A9" w:rsidTr="00AD43F0">
        <w:tc>
          <w:tcPr>
            <w:tcW w:w="7223" w:type="dxa"/>
            <w:gridSpan w:val="3"/>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Rezultatet e të nxënit të kompetencave të fushës sipas temës mësimore:</w:t>
            </w:r>
          </w:p>
          <w:p w:rsidR="00134597" w:rsidRPr="001314A9" w:rsidRDefault="00134597" w:rsidP="00AD43F0">
            <w:pPr>
              <w:spacing w:line="360" w:lineRule="auto"/>
              <w:ind w:firstLine="0"/>
              <w:jc w:val="left"/>
              <w:rPr>
                <w:rFonts w:ascii="Times New Roman" w:hAnsi="Times New Roman"/>
                <w:bCs/>
                <w:sz w:val="22"/>
                <w:szCs w:val="22"/>
              </w:rPr>
            </w:pPr>
            <w:r w:rsidRPr="001314A9">
              <w:rPr>
                <w:rFonts w:ascii="Times New Roman" w:hAnsi="Times New Roman"/>
                <w:bCs/>
                <w:sz w:val="22"/>
                <w:szCs w:val="22"/>
              </w:rPr>
              <w:t>Nxënësi:</w:t>
            </w:r>
          </w:p>
          <w:p w:rsidR="00134597" w:rsidRPr="001314A9" w:rsidRDefault="00134597" w:rsidP="00F064E8">
            <w:pPr>
              <w:pStyle w:val="ListParagraph"/>
              <w:numPr>
                <w:ilvl w:val="0"/>
                <w:numId w:val="156"/>
              </w:numPr>
              <w:spacing w:line="360" w:lineRule="auto"/>
              <w:jc w:val="left"/>
              <w:rPr>
                <w:rFonts w:ascii="Times New Roman" w:hAnsi="Times New Roman"/>
                <w:sz w:val="22"/>
                <w:szCs w:val="22"/>
              </w:rPr>
            </w:pPr>
            <w:r w:rsidRPr="001314A9">
              <w:rPr>
                <w:rFonts w:ascii="Times New Roman" w:hAnsi="Times New Roman"/>
                <w:sz w:val="22"/>
                <w:szCs w:val="22"/>
              </w:rPr>
              <w:t xml:space="preserve">demonstron njohje të kontekstit historik, kulturor,  politik, shoqëror në të cilin është shkruar teksti; </w:t>
            </w:r>
          </w:p>
          <w:p w:rsidR="00134597" w:rsidRPr="001314A9" w:rsidRDefault="00134597" w:rsidP="00F064E8">
            <w:pPr>
              <w:pStyle w:val="ListParagraph"/>
              <w:numPr>
                <w:ilvl w:val="0"/>
                <w:numId w:val="156"/>
              </w:numPr>
              <w:spacing w:line="360" w:lineRule="auto"/>
              <w:jc w:val="left"/>
              <w:rPr>
                <w:rFonts w:ascii="Times New Roman" w:hAnsi="Times New Roman"/>
                <w:sz w:val="22"/>
                <w:szCs w:val="22"/>
              </w:rPr>
            </w:pPr>
            <w:r w:rsidRPr="001314A9">
              <w:rPr>
                <w:rFonts w:ascii="Times New Roman" w:hAnsi="Times New Roman"/>
                <w:sz w:val="22"/>
                <w:szCs w:val="22"/>
              </w:rPr>
              <w:lastRenderedPageBreak/>
              <w:t>analizon dhe interpreton elementet e përmbajtjes dhe të formës së  tekstit, si: tema, idetë, përshkrimi i kohës dhe i mjedisit, rrëfimtari, marrëdhëniet mes personazheve, fabula;</w:t>
            </w:r>
          </w:p>
          <w:p w:rsidR="00134597" w:rsidRPr="001314A9" w:rsidRDefault="00134597" w:rsidP="00F064E8">
            <w:pPr>
              <w:pStyle w:val="ListParagraph"/>
              <w:numPr>
                <w:ilvl w:val="0"/>
                <w:numId w:val="156"/>
              </w:numPr>
              <w:spacing w:line="360" w:lineRule="auto"/>
              <w:jc w:val="left"/>
              <w:rPr>
                <w:rFonts w:ascii="Times New Roman" w:hAnsi="Times New Roman"/>
                <w:b/>
                <w:sz w:val="22"/>
                <w:szCs w:val="22"/>
              </w:rPr>
            </w:pPr>
            <w:r w:rsidRPr="001314A9">
              <w:rPr>
                <w:rFonts w:ascii="Times New Roman" w:hAnsi="Times New Roman"/>
                <w:sz w:val="22"/>
                <w:szCs w:val="22"/>
              </w:rPr>
              <w:t>analizon faktorët ideologjikë, shoqërorë dhe biografikë që ndikuan në krijimtarinë letrare të Dostojevskit;</w:t>
            </w:r>
          </w:p>
          <w:p w:rsidR="00134597" w:rsidRPr="001314A9" w:rsidRDefault="00134597" w:rsidP="00F064E8">
            <w:pPr>
              <w:pStyle w:val="ListParagraph"/>
              <w:numPr>
                <w:ilvl w:val="0"/>
                <w:numId w:val="156"/>
              </w:numPr>
              <w:spacing w:line="360" w:lineRule="auto"/>
              <w:jc w:val="left"/>
              <w:rPr>
                <w:rFonts w:ascii="Times New Roman" w:hAnsi="Times New Roman"/>
                <w:b/>
                <w:sz w:val="22"/>
                <w:szCs w:val="22"/>
              </w:rPr>
            </w:pPr>
            <w:r w:rsidRPr="001314A9">
              <w:rPr>
                <w:rFonts w:ascii="Times New Roman" w:hAnsi="Times New Roman"/>
                <w:sz w:val="22"/>
                <w:szCs w:val="22"/>
              </w:rPr>
              <w:t>përshkruan dhe analizon mjedisin dhe kohën (koha, vendi, detajet fizike, situatat);</w:t>
            </w:r>
          </w:p>
          <w:p w:rsidR="00134597" w:rsidRPr="001314A9" w:rsidRDefault="00134597" w:rsidP="00F064E8">
            <w:pPr>
              <w:pStyle w:val="ListParagraph"/>
              <w:numPr>
                <w:ilvl w:val="0"/>
                <w:numId w:val="156"/>
              </w:numPr>
              <w:spacing w:line="360" w:lineRule="auto"/>
              <w:jc w:val="left"/>
              <w:rPr>
                <w:rFonts w:ascii="Times New Roman" w:hAnsi="Times New Roman"/>
                <w:sz w:val="22"/>
                <w:szCs w:val="22"/>
              </w:rPr>
            </w:pPr>
            <w:r w:rsidRPr="001314A9">
              <w:rPr>
                <w:rFonts w:ascii="Times New Roman" w:hAnsi="Times New Roman"/>
                <w:sz w:val="22"/>
                <w:szCs w:val="22"/>
              </w:rPr>
              <w:t>veçon tiparet e stilit dhe analizon e shpjegon se si ndikojnë ato te lexuesi;</w:t>
            </w:r>
          </w:p>
          <w:p w:rsidR="00134597" w:rsidRPr="001314A9" w:rsidRDefault="00134597" w:rsidP="00F064E8">
            <w:pPr>
              <w:pStyle w:val="ListParagraph"/>
              <w:numPr>
                <w:ilvl w:val="0"/>
                <w:numId w:val="156"/>
              </w:numPr>
              <w:spacing w:line="360" w:lineRule="auto"/>
              <w:jc w:val="left"/>
              <w:rPr>
                <w:rFonts w:ascii="Times New Roman" w:hAnsi="Times New Roman"/>
                <w:b/>
                <w:sz w:val="22"/>
                <w:szCs w:val="22"/>
              </w:rPr>
            </w:pPr>
            <w:r w:rsidRPr="001314A9">
              <w:rPr>
                <w:rFonts w:ascii="Times New Roman" w:hAnsi="Times New Roman"/>
                <w:sz w:val="22"/>
                <w:szCs w:val="22"/>
              </w:rPr>
              <w:t>gjykon për vlerat artistike të romanit “Vëllezërit Karamazovë”.</w:t>
            </w:r>
          </w:p>
        </w:tc>
        <w:tc>
          <w:tcPr>
            <w:tcW w:w="3533" w:type="dxa"/>
            <w:gridSpan w:val="2"/>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lastRenderedPageBreak/>
              <w:t>Fjalët kyçe:</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Roman shumëplanësh</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Situata dramatike</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 xml:space="preserve">Tension </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lastRenderedPageBreak/>
              <w:t>Konflikt i brendshëm</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 xml:space="preserve">Krim në familje </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Personazhe kompleks</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 xml:space="preserve">Mesazhe etike, filozofike </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 xml:space="preserve">Përsiatje </w:t>
            </w:r>
          </w:p>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sz w:val="22"/>
                <w:szCs w:val="22"/>
              </w:rPr>
              <w:t>Pasione njerëzore</w:t>
            </w:r>
          </w:p>
        </w:tc>
      </w:tr>
      <w:tr w:rsidR="00134597" w:rsidRPr="001314A9" w:rsidTr="00AD43F0">
        <w:tc>
          <w:tcPr>
            <w:tcW w:w="7223" w:type="dxa"/>
            <w:gridSpan w:val="3"/>
            <w:shd w:val="clear" w:color="auto" w:fill="auto"/>
          </w:tcPr>
          <w:p w:rsidR="00134597" w:rsidRPr="001314A9" w:rsidRDefault="00134597" w:rsidP="00AD43F0">
            <w:pPr>
              <w:ind w:firstLine="0"/>
              <w:rPr>
                <w:rFonts w:ascii="Times New Roman" w:hAnsi="Times New Roman"/>
                <w:sz w:val="22"/>
                <w:szCs w:val="22"/>
              </w:rPr>
            </w:pPr>
            <w:r w:rsidRPr="001314A9">
              <w:rPr>
                <w:rFonts w:ascii="Times New Roman" w:hAnsi="Times New Roman"/>
                <w:b/>
                <w:sz w:val="22"/>
                <w:szCs w:val="22"/>
              </w:rPr>
              <w:lastRenderedPageBreak/>
              <w:t xml:space="preserve">Burimet: </w:t>
            </w:r>
            <w:r w:rsidRPr="001314A9">
              <w:rPr>
                <w:rFonts w:ascii="Times New Roman" w:hAnsi="Times New Roman"/>
                <w:sz w:val="22"/>
                <w:szCs w:val="22"/>
              </w:rPr>
              <w:t>Teksti mësimor, vepra e plotë, tnterneti.</w:t>
            </w:r>
          </w:p>
          <w:p w:rsidR="00134597" w:rsidRPr="001314A9" w:rsidRDefault="00134597" w:rsidP="00AD43F0">
            <w:pPr>
              <w:spacing w:line="360" w:lineRule="auto"/>
              <w:ind w:firstLine="0"/>
              <w:jc w:val="left"/>
              <w:rPr>
                <w:rFonts w:ascii="Times New Roman" w:hAnsi="Times New Roman"/>
                <w:b/>
                <w:sz w:val="22"/>
                <w:szCs w:val="22"/>
              </w:rPr>
            </w:pPr>
          </w:p>
          <w:p w:rsidR="00134597" w:rsidRPr="001314A9" w:rsidRDefault="00134597" w:rsidP="00AD43F0">
            <w:pPr>
              <w:spacing w:line="360" w:lineRule="auto"/>
              <w:ind w:firstLine="0"/>
              <w:jc w:val="left"/>
              <w:rPr>
                <w:rFonts w:ascii="Times New Roman" w:hAnsi="Times New Roman"/>
                <w:b/>
                <w:sz w:val="22"/>
                <w:szCs w:val="22"/>
              </w:rPr>
            </w:pPr>
          </w:p>
        </w:tc>
        <w:tc>
          <w:tcPr>
            <w:tcW w:w="3533" w:type="dxa"/>
            <w:gridSpan w:val="2"/>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Lidhja me fushat e tjera ose me temat ndërkurrikulare:</w:t>
            </w:r>
            <w:r w:rsidRPr="001314A9">
              <w:rPr>
                <w:rFonts w:ascii="Times New Roman" w:hAnsi="Times New Roman"/>
                <w:sz w:val="22"/>
                <w:szCs w:val="22"/>
              </w:rPr>
              <w:t xml:space="preserve"> arte,  qytetari, filozofi, histori, TIK.</w:t>
            </w:r>
          </w:p>
        </w:tc>
      </w:tr>
      <w:tr w:rsidR="00134597" w:rsidRPr="001314A9" w:rsidTr="00AD43F0">
        <w:tc>
          <w:tcPr>
            <w:tcW w:w="10756" w:type="dxa"/>
            <w:gridSpan w:val="5"/>
            <w:shd w:val="clear" w:color="auto" w:fill="auto"/>
          </w:tcPr>
          <w:p w:rsidR="00134597" w:rsidRPr="001314A9" w:rsidRDefault="00134597" w:rsidP="00AD43F0">
            <w:pPr>
              <w:spacing w:line="360" w:lineRule="auto"/>
              <w:ind w:firstLine="0"/>
              <w:rPr>
                <w:rFonts w:ascii="Times New Roman" w:hAnsi="Times New Roman"/>
                <w:b/>
                <w:sz w:val="22"/>
                <w:szCs w:val="22"/>
              </w:rPr>
            </w:pPr>
            <w:r w:rsidRPr="001314A9">
              <w:rPr>
                <w:rFonts w:ascii="Times New Roman" w:hAnsi="Times New Roman"/>
                <w:b/>
                <w:sz w:val="22"/>
                <w:szCs w:val="22"/>
              </w:rPr>
              <w:t xml:space="preserve">Metodologjia dhe veprimtaritë e nxënësve: </w:t>
            </w:r>
            <w:r w:rsidRPr="001314A9">
              <w:rPr>
                <w:rFonts w:ascii="Times New Roman" w:hAnsi="Times New Roman"/>
                <w:bCs/>
                <w:sz w:val="22"/>
                <w:szCs w:val="22"/>
              </w:rPr>
              <w:t>Pema e mendimit-Organizuesi grafik</w:t>
            </w:r>
            <w:r w:rsidRPr="001314A9">
              <w:rPr>
                <w:rFonts w:ascii="Times New Roman" w:hAnsi="Times New Roman"/>
                <w:b/>
                <w:sz w:val="22"/>
                <w:szCs w:val="22"/>
              </w:rPr>
              <w:t>-</w:t>
            </w:r>
            <w:r w:rsidRPr="001314A9">
              <w:rPr>
                <w:rFonts w:ascii="Times New Roman" w:hAnsi="Times New Roman"/>
                <w:sz w:val="22"/>
                <w:szCs w:val="22"/>
              </w:rPr>
              <w:t>Lexim i drejtuar</w:t>
            </w:r>
            <w:r w:rsidRPr="001314A9">
              <w:rPr>
                <w:rFonts w:ascii="Times New Roman" w:hAnsi="Times New Roman"/>
                <w:b/>
                <w:sz w:val="22"/>
                <w:szCs w:val="22"/>
              </w:rPr>
              <w:t>-</w:t>
            </w:r>
            <w:r w:rsidRPr="001314A9">
              <w:rPr>
                <w:rFonts w:ascii="Times New Roman" w:hAnsi="Times New Roman"/>
                <w:bCs/>
                <w:sz w:val="22"/>
                <w:szCs w:val="22"/>
              </w:rPr>
              <w:t>Pyetje-përgjigje</w:t>
            </w:r>
          </w:p>
        </w:tc>
      </w:tr>
      <w:tr w:rsidR="00134597" w:rsidRPr="001314A9" w:rsidTr="00AD43F0">
        <w:trPr>
          <w:trHeight w:val="440"/>
        </w:trPr>
        <w:tc>
          <w:tcPr>
            <w:tcW w:w="10756" w:type="dxa"/>
            <w:gridSpan w:val="5"/>
            <w:shd w:val="clear" w:color="auto" w:fill="auto"/>
          </w:tcPr>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sz w:val="22"/>
                <w:szCs w:val="22"/>
              </w:rPr>
              <w:t>Organizimi i orës së mësimit</w:t>
            </w:r>
          </w:p>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
                <w:i/>
                <w:iCs/>
                <w:sz w:val="22"/>
                <w:szCs w:val="22"/>
              </w:rPr>
              <w:t>Hapi 1.</w:t>
            </w:r>
            <w:r w:rsidRPr="001314A9">
              <w:rPr>
                <w:rFonts w:ascii="Times New Roman" w:hAnsi="Times New Roman"/>
                <w:b/>
                <w:sz w:val="22"/>
                <w:szCs w:val="22"/>
              </w:rPr>
              <w:t xml:space="preserve"> </w:t>
            </w:r>
            <w:r w:rsidRPr="001314A9">
              <w:rPr>
                <w:rFonts w:ascii="Times New Roman" w:hAnsi="Times New Roman"/>
                <w:b/>
                <w:bCs/>
                <w:sz w:val="22"/>
                <w:szCs w:val="22"/>
              </w:rPr>
              <w:t>Kontroll dhe diskutim i detyrës së shtëpisë.</w:t>
            </w:r>
            <w:r w:rsidRPr="001314A9">
              <w:rPr>
                <w:rFonts w:ascii="Times New Roman" w:hAnsi="Times New Roman"/>
                <w:sz w:val="22"/>
                <w:szCs w:val="22"/>
              </w:rPr>
              <w:t xml:space="preserve"> </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 Një nxënës tregon fabulën e romanit “Vëllezrit Karamazov”. Cilat janë temat dhe linjat që trajtohen në vepër?</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b/>
                <w:i/>
                <w:iCs/>
                <w:sz w:val="22"/>
                <w:szCs w:val="22"/>
              </w:rPr>
              <w:t>Hapi 2.</w:t>
            </w:r>
            <w:r w:rsidRPr="001314A9">
              <w:rPr>
                <w:rFonts w:ascii="Times New Roman" w:hAnsi="Times New Roman"/>
                <w:b/>
                <w:sz w:val="22"/>
                <w:szCs w:val="22"/>
              </w:rPr>
              <w:t xml:space="preserve"> Pema e mendimit.</w:t>
            </w:r>
          </w:p>
          <w:p w:rsidR="00134597" w:rsidRPr="001314A9" w:rsidRDefault="00F064E8" w:rsidP="00AD43F0">
            <w:pPr>
              <w:spacing w:line="360" w:lineRule="auto"/>
              <w:ind w:firstLine="0"/>
              <w:jc w:val="left"/>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115968" behindDoc="0" locked="0" layoutInCell="1" allowOverlap="1">
                      <wp:simplePos x="0" y="0"/>
                      <wp:positionH relativeFrom="column">
                        <wp:posOffset>3364230</wp:posOffset>
                      </wp:positionH>
                      <wp:positionV relativeFrom="paragraph">
                        <wp:posOffset>168275</wp:posOffset>
                      </wp:positionV>
                      <wp:extent cx="3225165" cy="1043940"/>
                      <wp:effectExtent l="0" t="0" r="13335" b="22860"/>
                      <wp:wrapNone/>
                      <wp:docPr id="203"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25165" cy="104394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11036B" w:rsidRDefault="00AD43F0" w:rsidP="00134597">
                                  <w:pPr>
                                    <w:ind w:firstLine="0"/>
                                    <w:jc w:val="left"/>
                                    <w:rPr>
                                      <w:rFonts w:ascii="Times New Roman" w:hAnsi="Times New Roman"/>
                                      <w:b/>
                                    </w:rPr>
                                  </w:pPr>
                                  <w:r w:rsidRPr="004E0155">
                                    <w:rPr>
                                      <w:rFonts w:ascii="Times New Roman" w:hAnsi="Times New Roman"/>
                                      <w:b/>
                                    </w:rPr>
                                    <w:t>Konteksti letrar</w:t>
                                  </w:r>
                                  <w:r>
                                    <w:rPr>
                                      <w:rFonts w:ascii="Times New Roman" w:hAnsi="Times New Roman"/>
                                      <w:b/>
                                    </w:rPr>
                                    <w:t xml:space="preserve"> </w:t>
                                  </w:r>
                                  <w:r w:rsidRPr="004E0155">
                                    <w:rPr>
                                      <w:rFonts w:ascii="Times New Roman" w:hAnsi="Times New Roman"/>
                                      <w:b/>
                                    </w:rPr>
                                    <w:t xml:space="preserve">- </w:t>
                                  </w:r>
                                  <w:r w:rsidRPr="00876BCA">
                                    <w:rPr>
                                      <w:rFonts w:ascii="Times New Roman" w:hAnsi="Times New Roman"/>
                                    </w:rPr>
                                    <w:t>Letërsia realiste.</w:t>
                                  </w:r>
                                  <w:r>
                                    <w:rPr>
                                      <w:rFonts w:ascii="Times New Roman" w:hAnsi="Times New Roman"/>
                                    </w:rPr>
                                    <w:t xml:space="preserve"> </w:t>
                                  </w:r>
                                  <w:r w:rsidRPr="004E0155">
                                    <w:rPr>
                                      <w:rFonts w:ascii="Times New Roman" w:hAnsi="Times New Roman"/>
                                    </w:rPr>
                                    <w:t>Ndërmjet viteve 60 e 70-të</w:t>
                                  </w:r>
                                  <w:r>
                                    <w:rPr>
                                      <w:rFonts w:ascii="Times New Roman" w:hAnsi="Times New Roman"/>
                                    </w:rPr>
                                    <w:t xml:space="preserve"> (që përbëjnë periudhën e tretë të krijimtarisë së tij)</w:t>
                                  </w:r>
                                  <w:r w:rsidRPr="004E0155">
                                    <w:rPr>
                                      <w:rFonts w:ascii="Times New Roman" w:hAnsi="Times New Roman"/>
                                    </w:rPr>
                                    <w:t xml:space="preserve"> Dostojevski  botoi kryeveprat e tij të njohura, romanet “Idioti”, “Djajtë”, “Vëllez</w:t>
                                  </w:r>
                                  <w:r>
                                    <w:rPr>
                                      <w:rFonts w:ascii="Times New Roman" w:hAnsi="Times New Roman"/>
                                    </w:rPr>
                                    <w:t xml:space="preserve">ërit Karamzov” si dhe romanin </w:t>
                                  </w:r>
                                  <w:r w:rsidRPr="004E0155">
                                    <w:rPr>
                                      <w:rFonts w:ascii="Times New Roman" w:hAnsi="Times New Roman"/>
                                    </w:rPr>
                                    <w:t>Adoleshenti”</w:t>
                                  </w:r>
                                  <w:r>
                                    <w:rPr>
                                      <w:rFonts w:ascii="Times New Roman" w:hAnsi="Times New Roman"/>
                                    </w:rPr>
                                    <w:t>.</w:t>
                                  </w: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0" o:spid="_x0000_s1225" style="position:absolute;margin-left:264.9pt;margin-top:13.25pt;width:253.95pt;height:82.2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" fillcolor="white [3201]" strokecolor="#70ad47 [3209]" strokeweight="1pt">
                      <v:stroke joinstyle="miter"/>
                      <v:path arrowok="t"/>
                      <v:textbox>
                        <w:txbxContent>
                          <w:p w:rsidR="00AD43F0" w:rsidRPr="0011036B" w:rsidRDefault="00AD43F0" w:rsidP="00134597">
                            <w:pPr>
                              <w:ind w:firstLine="0"/>
                              <w:jc w:val="left"/>
                              <w:rPr>
                                <w:rFonts w:ascii="Times New Roman" w:hAnsi="Times New Roman"/>
                                <w:b/>
                              </w:rPr>
                            </w:pPr>
                            <w:r w:rsidRPr="004E0155">
                              <w:rPr>
                                <w:rFonts w:ascii="Times New Roman" w:hAnsi="Times New Roman"/>
                                <w:b/>
                              </w:rPr>
                              <w:t>Konteksti letrar</w:t>
                            </w:r>
                            <w:r>
                              <w:rPr>
                                <w:rFonts w:ascii="Times New Roman" w:hAnsi="Times New Roman"/>
                                <w:b/>
                              </w:rPr>
                              <w:t xml:space="preserve"> </w:t>
                            </w:r>
                            <w:r w:rsidRPr="004E0155">
                              <w:rPr>
                                <w:rFonts w:ascii="Times New Roman" w:hAnsi="Times New Roman"/>
                                <w:b/>
                              </w:rPr>
                              <w:t xml:space="preserve">- </w:t>
                            </w:r>
                            <w:r w:rsidRPr="00876BCA">
                              <w:rPr>
                                <w:rFonts w:ascii="Times New Roman" w:hAnsi="Times New Roman"/>
                              </w:rPr>
                              <w:t>Letërsia realiste.</w:t>
                            </w:r>
                            <w:r>
                              <w:rPr>
                                <w:rFonts w:ascii="Times New Roman" w:hAnsi="Times New Roman"/>
                              </w:rPr>
                              <w:t xml:space="preserve"> </w:t>
                            </w:r>
                            <w:r w:rsidRPr="004E0155">
                              <w:rPr>
                                <w:rFonts w:ascii="Times New Roman" w:hAnsi="Times New Roman"/>
                              </w:rPr>
                              <w:t>Ndërmjet viteve 60 e 70-të</w:t>
                            </w:r>
                            <w:r>
                              <w:rPr>
                                <w:rFonts w:ascii="Times New Roman" w:hAnsi="Times New Roman"/>
                              </w:rPr>
                              <w:t xml:space="preserve"> (që përbëjnë periudhën e tretë të krijimtarisë së tij)</w:t>
                            </w:r>
                            <w:r w:rsidRPr="004E0155">
                              <w:rPr>
                                <w:rFonts w:ascii="Times New Roman" w:hAnsi="Times New Roman"/>
                              </w:rPr>
                              <w:t xml:space="preserve"> Dostojevski  botoi kryeveprat e tij të njohura, romanet “Idioti”, “Djajtë”, “Vëllez</w:t>
                            </w:r>
                            <w:r>
                              <w:rPr>
                                <w:rFonts w:ascii="Times New Roman" w:hAnsi="Times New Roman"/>
                              </w:rPr>
                              <w:t xml:space="preserve">ërit Karamzov” si dhe romanin </w:t>
                            </w:r>
                            <w:r w:rsidRPr="004E0155">
                              <w:rPr>
                                <w:rFonts w:ascii="Times New Roman" w:hAnsi="Times New Roman"/>
                              </w:rPr>
                              <w:t>Adoleshenti”</w:t>
                            </w:r>
                            <w:r>
                              <w:rPr>
                                <w:rFonts w:ascii="Times New Roman" w:hAnsi="Times New Roman"/>
                              </w:rPr>
                              <w:t>.</w:t>
                            </w:r>
                          </w:p>
                          <w:p w:rsidR="00AD43F0" w:rsidRDefault="00AD43F0" w:rsidP="00134597">
                            <w:pPr>
                              <w:jc w:val="center"/>
                            </w:pPr>
                          </w:p>
                        </w:txbxContent>
                      </v:textbox>
                    </v:roundrect>
                  </w:pict>
                </mc:Fallback>
              </mc:AlternateContent>
            </w:r>
            <w:r w:rsidR="00134597" w:rsidRPr="001314A9">
              <w:rPr>
                <w:rFonts w:ascii="Times New Roman" w:hAnsi="Times New Roman"/>
                <w:sz w:val="22"/>
                <w:szCs w:val="22"/>
              </w:rPr>
              <w:t>- Cili është sfondi në të cilin u krijua dhe botua romani “Vëllezërit Karamzov”?</w:t>
            </w:r>
          </w:p>
          <w:p w:rsidR="00134597" w:rsidRPr="001314A9" w:rsidRDefault="00F064E8" w:rsidP="00AD43F0">
            <w:pPr>
              <w:spacing w:line="360" w:lineRule="auto"/>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13920" behindDoc="0" locked="0" layoutInCell="1" allowOverlap="1">
                      <wp:simplePos x="0" y="0"/>
                      <wp:positionH relativeFrom="column">
                        <wp:posOffset>-26035</wp:posOffset>
                      </wp:positionH>
                      <wp:positionV relativeFrom="paragraph">
                        <wp:posOffset>107950</wp:posOffset>
                      </wp:positionV>
                      <wp:extent cx="1880235" cy="577850"/>
                      <wp:effectExtent l="0" t="0" r="24765" b="12700"/>
                      <wp:wrapNone/>
                      <wp:docPr id="202" name="Rounded 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0235" cy="57785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Default="00AD43F0" w:rsidP="00134597">
                                  <w:pPr>
                                    <w:ind w:firstLine="0"/>
                                    <w:jc w:val="left"/>
                                    <w:rPr>
                                      <w:rFonts w:ascii="Times New Roman" w:hAnsi="Times New Roman"/>
                                      <w:b/>
                                    </w:rPr>
                                  </w:pPr>
                                  <w:r w:rsidRPr="0011036B">
                                    <w:rPr>
                                      <w:rFonts w:ascii="Times New Roman" w:hAnsi="Times New Roman"/>
                                      <w:b/>
                                    </w:rPr>
                                    <w:t>Konteksti historiko-politik</w:t>
                                  </w:r>
                                  <w:r>
                                    <w:rPr>
                                      <w:rFonts w:ascii="Times New Roman" w:hAnsi="Times New Roman"/>
                                      <w:b/>
                                    </w:rPr>
                                    <w:t>-</w:t>
                                  </w:r>
                                  <w:r>
                                    <w:rPr>
                                      <w:rFonts w:ascii="Times New Roman" w:hAnsi="Times New Roman"/>
                                    </w:rPr>
                                    <w:t xml:space="preserve">Rusia e shekullit </w:t>
                                  </w:r>
                                  <w:r w:rsidRPr="0077193B">
                                    <w:rPr>
                                      <w:rFonts w:ascii="Times New Roman" w:hAnsi="Times New Roman"/>
                                    </w:rPr>
                                    <w:t>XIX</w:t>
                                  </w:r>
                                </w:p>
                                <w:p w:rsidR="00AD43F0" w:rsidRDefault="00AD43F0" w:rsidP="00134597">
                                  <w:pPr>
                                    <w:ind w:firstLine="0"/>
                                    <w:rPr>
                                      <w:rFonts w:ascii="Times New Roman" w:hAnsi="Times New Roman"/>
                                      <w:b/>
                                    </w:rPr>
                                  </w:pPr>
                                </w:p>
                                <w:p w:rsidR="00AD43F0" w:rsidRPr="0011036B" w:rsidRDefault="00AD43F0" w:rsidP="00134597">
                                  <w:pPr>
                                    <w:ind w:firstLine="0"/>
                                    <w:rPr>
                                      <w:rFonts w:ascii="Times New Roman" w:hAnsi="Times New Roman"/>
                                      <w:b/>
                                    </w:rPr>
                                  </w:pP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8" o:spid="_x0000_s1226" style="position:absolute;margin-left:-2.05pt;margin-top:8.5pt;width:148.05pt;height:45.5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" fillcolor="white [3201]" strokecolor="#70ad47 [3209]" strokeweight="1pt">
                      <v:stroke joinstyle="miter"/>
                      <v:path arrowok="t"/>
                      <v:textbox>
                        <w:txbxContent>
                          <w:p w:rsidR="00AD43F0" w:rsidRDefault="00AD43F0" w:rsidP="00134597">
                            <w:pPr>
                              <w:ind w:firstLine="0"/>
                              <w:jc w:val="left"/>
                              <w:rPr>
                                <w:rFonts w:ascii="Times New Roman" w:hAnsi="Times New Roman"/>
                                <w:b/>
                              </w:rPr>
                            </w:pPr>
                            <w:r w:rsidRPr="0011036B">
                              <w:rPr>
                                <w:rFonts w:ascii="Times New Roman" w:hAnsi="Times New Roman"/>
                                <w:b/>
                              </w:rPr>
                              <w:t>Konteksti historiko-politik</w:t>
                            </w:r>
                            <w:r>
                              <w:rPr>
                                <w:rFonts w:ascii="Times New Roman" w:hAnsi="Times New Roman"/>
                                <w:b/>
                              </w:rPr>
                              <w:t>-</w:t>
                            </w:r>
                            <w:r>
                              <w:rPr>
                                <w:rFonts w:ascii="Times New Roman" w:hAnsi="Times New Roman"/>
                              </w:rPr>
                              <w:t xml:space="preserve">Rusia e shekullit </w:t>
                            </w:r>
                            <w:r w:rsidRPr="0077193B">
                              <w:rPr>
                                <w:rFonts w:ascii="Times New Roman" w:hAnsi="Times New Roman"/>
                              </w:rPr>
                              <w:t>XIX</w:t>
                            </w:r>
                          </w:p>
                          <w:p w:rsidR="00AD43F0" w:rsidRDefault="00AD43F0" w:rsidP="00134597">
                            <w:pPr>
                              <w:ind w:firstLine="0"/>
                              <w:rPr>
                                <w:rFonts w:ascii="Times New Roman" w:hAnsi="Times New Roman"/>
                                <w:b/>
                              </w:rPr>
                            </w:pPr>
                          </w:p>
                          <w:p w:rsidR="00AD43F0" w:rsidRPr="0011036B" w:rsidRDefault="00AD43F0" w:rsidP="00134597">
                            <w:pPr>
                              <w:ind w:firstLine="0"/>
                              <w:rPr>
                                <w:rFonts w:ascii="Times New Roman" w:hAnsi="Times New Roman"/>
                                <w:b/>
                              </w:rPr>
                            </w:pPr>
                          </w:p>
                          <w:p w:rsidR="00AD43F0" w:rsidRDefault="00AD43F0" w:rsidP="00134597">
                            <w:pPr>
                              <w:jc w:val="center"/>
                            </w:pPr>
                          </w:p>
                        </w:txbxContent>
                      </v:textbox>
                    </v:roundrect>
                  </w:pict>
                </mc:Fallback>
              </mc:AlternateContent>
            </w:r>
            <w:r>
              <w:rPr>
                <w:rFonts w:ascii="Times New Roman" w:hAnsi="Times New Roman"/>
                <w:b/>
                <w:noProof/>
                <w:lang w:val="en-US"/>
              </w:rPr>
              <mc:AlternateContent>
                <mc:Choice Requires="wps">
                  <w:drawing>
                    <wp:anchor distT="0" distB="0" distL="114300" distR="114300" simplePos="0" relativeHeight="252114944" behindDoc="0" locked="0" layoutInCell="1" allowOverlap="1">
                      <wp:simplePos x="0" y="0"/>
                      <wp:positionH relativeFrom="column">
                        <wp:posOffset>2018030</wp:posOffset>
                      </wp:positionH>
                      <wp:positionV relativeFrom="paragraph">
                        <wp:posOffset>107950</wp:posOffset>
                      </wp:positionV>
                      <wp:extent cx="1216025" cy="499745"/>
                      <wp:effectExtent l="0" t="0" r="22225" b="14605"/>
                      <wp:wrapNone/>
                      <wp:docPr id="201"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6025" cy="499745"/>
                              </a:xfrm>
                              <a:prstGeom prst="roundRect">
                                <a:avLst/>
                              </a:prstGeom>
                            </wps:spPr>
                            <wps:style>
                              <a:lnRef idx="1">
                                <a:schemeClr val="accent2"/>
                              </a:lnRef>
                              <a:fillRef idx="2">
                                <a:schemeClr val="accent2"/>
                              </a:fillRef>
                              <a:effectRef idx="1">
                                <a:schemeClr val="accent2"/>
                              </a:effectRef>
                              <a:fontRef idx="minor">
                                <a:schemeClr val="dk1"/>
                              </a:fontRef>
                            </wps:style>
                            <wps:txbx>
                              <w:txbxContent>
                                <w:p w:rsidR="00AD43F0" w:rsidRPr="0011036B" w:rsidRDefault="00AD43F0" w:rsidP="00134597">
                                  <w:pPr>
                                    <w:ind w:firstLine="0"/>
                                    <w:rPr>
                                      <w:rFonts w:ascii="Times New Roman" w:hAnsi="Times New Roman"/>
                                      <w:b/>
                                      <w:color w:val="1F3864" w:themeColor="accent5" w:themeShade="80"/>
                                      <w:sz w:val="24"/>
                                      <w:szCs w:val="24"/>
                                    </w:rPr>
                                  </w:pPr>
                                  <w:r w:rsidRPr="0011036B">
                                    <w:rPr>
                                      <w:rFonts w:ascii="Times New Roman" w:hAnsi="Times New Roman"/>
                                      <w:b/>
                                      <w:color w:val="1F3864" w:themeColor="accent5" w:themeShade="80"/>
                                      <w:sz w:val="24"/>
                                      <w:szCs w:val="24"/>
                                    </w:rPr>
                                    <w:t xml:space="preserve">Konteksti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9" o:spid="_x0000_s1227" style="position:absolute;margin-left:158.9pt;margin-top:8.5pt;width:95.75pt;height:39.35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" fillcolor="#f3a875 [2165]" strokecolor="#ed7d31 [3205]" strokeweight=".5pt">
                      <v:fill color2="#f09558 [2613]" rotate="t" colors="0 #f7bda4;.5 #f5b195;1 #f8a581" focus="100%" type="gradient">
                        <o:fill v:ext="view" type="gradientUnscaled"/>
                      </v:fill>
                      <v:stroke joinstyle="miter"/>
                      <v:path arrowok="t"/>
                      <v:textbox>
                        <w:txbxContent>
                          <w:p w:rsidR="00AD43F0" w:rsidRPr="0011036B" w:rsidRDefault="00AD43F0" w:rsidP="00134597">
                            <w:pPr>
                              <w:ind w:firstLine="0"/>
                              <w:rPr>
                                <w:rFonts w:ascii="Times New Roman" w:hAnsi="Times New Roman"/>
                                <w:b/>
                                <w:color w:val="1F3864" w:themeColor="accent5" w:themeShade="80"/>
                                <w:sz w:val="24"/>
                                <w:szCs w:val="24"/>
                              </w:rPr>
                            </w:pPr>
                            <w:r w:rsidRPr="0011036B">
                              <w:rPr>
                                <w:rFonts w:ascii="Times New Roman" w:hAnsi="Times New Roman"/>
                                <w:b/>
                                <w:color w:val="1F3864" w:themeColor="accent5" w:themeShade="80"/>
                                <w:sz w:val="24"/>
                                <w:szCs w:val="24"/>
                              </w:rPr>
                              <w:t xml:space="preserve">Konteksti </w:t>
                            </w:r>
                          </w:p>
                        </w:txbxContent>
                      </v:textbox>
                    </v:roundrect>
                  </w:pict>
                </mc:Fallback>
              </mc:AlternateContent>
            </w:r>
          </w:p>
          <w:p w:rsidR="00134597" w:rsidRPr="001314A9" w:rsidRDefault="00134597" w:rsidP="00AD43F0">
            <w:pPr>
              <w:jc w:val="left"/>
              <w:rPr>
                <w:rFonts w:ascii="Times New Roman" w:hAnsi="Times New Roman"/>
                <w:sz w:val="22"/>
                <w:szCs w:val="22"/>
              </w:rPr>
            </w:pPr>
          </w:p>
          <w:p w:rsidR="00134597" w:rsidRPr="001314A9" w:rsidRDefault="00134597" w:rsidP="00AD43F0">
            <w:pPr>
              <w:jc w:val="left"/>
              <w:rPr>
                <w:rFonts w:ascii="Times New Roman" w:hAnsi="Times New Roman"/>
                <w:sz w:val="22"/>
                <w:szCs w:val="22"/>
              </w:rPr>
            </w:pPr>
          </w:p>
          <w:p w:rsidR="00134597" w:rsidRPr="001314A9" w:rsidRDefault="00134597" w:rsidP="00AD43F0">
            <w:pPr>
              <w:jc w:val="left"/>
              <w:rPr>
                <w:rFonts w:ascii="Times New Roman" w:hAnsi="Times New Roman"/>
                <w:sz w:val="22"/>
                <w:szCs w:val="22"/>
              </w:rPr>
            </w:pPr>
          </w:p>
          <w:p w:rsidR="00134597" w:rsidRPr="001314A9" w:rsidRDefault="00134597" w:rsidP="00AD43F0">
            <w:pPr>
              <w:jc w:val="left"/>
              <w:rPr>
                <w:rFonts w:ascii="Times New Roman" w:hAnsi="Times New Roman"/>
                <w:sz w:val="22"/>
                <w:szCs w:val="22"/>
              </w:rPr>
            </w:pPr>
          </w:p>
          <w:p w:rsidR="00134597" w:rsidRPr="001314A9" w:rsidRDefault="00134597" w:rsidP="00AD43F0">
            <w:pPr>
              <w:ind w:firstLine="0"/>
              <w:jc w:val="left"/>
              <w:rPr>
                <w:rFonts w:ascii="Times New Roman" w:hAnsi="Times New Roman"/>
                <w:i/>
                <w:iCs/>
                <w:sz w:val="22"/>
                <w:szCs w:val="22"/>
              </w:rPr>
            </w:pPr>
            <w:r w:rsidRPr="001314A9">
              <w:rPr>
                <w:rFonts w:ascii="Times New Roman" w:hAnsi="Times New Roman"/>
                <w:b/>
                <w:i/>
                <w:iCs/>
                <w:sz w:val="22"/>
                <w:szCs w:val="22"/>
              </w:rPr>
              <w:t>Hapi 3.</w:t>
            </w:r>
            <w:r w:rsidRPr="001314A9">
              <w:rPr>
                <w:rFonts w:ascii="Times New Roman" w:hAnsi="Times New Roman"/>
                <w:bCs/>
                <w:i/>
                <w:iCs/>
                <w:sz w:val="22"/>
                <w:szCs w:val="22"/>
              </w:rPr>
              <w:t xml:space="preserve"> </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t>Kompozicioni i jashtëm i verës. Si është strukturuar ajo.</w:t>
            </w:r>
          </w:p>
          <w:p w:rsidR="00134597" w:rsidRPr="001314A9" w:rsidRDefault="00134597" w:rsidP="00AD43F0">
            <w:pPr>
              <w:jc w:val="left"/>
              <w:rPr>
                <w:rFonts w:ascii="Times New Roman" w:hAnsi="Times New Roman"/>
                <w:sz w:val="22"/>
                <w:szCs w:val="22"/>
                <w:shd w:val="clear" w:color="auto" w:fill="FFFFFF"/>
              </w:rPr>
            </w:pPr>
            <w:r w:rsidRPr="001314A9">
              <w:rPr>
                <w:rFonts w:ascii="Times New Roman" w:hAnsi="Times New Roman"/>
                <w:b/>
                <w:sz w:val="22"/>
                <w:szCs w:val="22"/>
              </w:rPr>
              <w:t>Struktura e romanit</w:t>
            </w:r>
            <w:r w:rsidRPr="001314A9">
              <w:rPr>
                <w:rFonts w:ascii="Times New Roman" w:hAnsi="Times New Roman"/>
                <w:sz w:val="22"/>
                <w:szCs w:val="22"/>
              </w:rPr>
              <w:t xml:space="preserve">: </w:t>
            </w:r>
            <w:r w:rsidRPr="001314A9">
              <w:rPr>
                <w:rFonts w:ascii="Times New Roman" w:hAnsi="Times New Roman"/>
                <w:sz w:val="22"/>
                <w:szCs w:val="22"/>
                <w:shd w:val="clear" w:color="auto" w:fill="FFFFFF"/>
              </w:rPr>
              <w:t>dy vëllime.</w:t>
            </w:r>
          </w:p>
          <w:p w:rsidR="00134597" w:rsidRPr="001314A9" w:rsidRDefault="00134597" w:rsidP="00AD43F0">
            <w:pPr>
              <w:ind w:firstLine="0"/>
              <w:jc w:val="left"/>
              <w:rPr>
                <w:rFonts w:ascii="Times New Roman" w:hAnsi="Times New Roman"/>
                <w:sz w:val="22"/>
                <w:szCs w:val="22"/>
              </w:rPr>
            </w:pPr>
          </w:p>
          <w:tbl>
            <w:tblPr>
              <w:tblStyle w:val="TableGrid"/>
              <w:tblW w:w="10530" w:type="dxa"/>
              <w:tblLook w:val="04A0" w:firstRow="1" w:lastRow="0" w:firstColumn="1" w:lastColumn="0" w:noHBand="0" w:noVBand="1"/>
            </w:tblPr>
            <w:tblGrid>
              <w:gridCol w:w="897"/>
              <w:gridCol w:w="1145"/>
              <w:gridCol w:w="806"/>
              <w:gridCol w:w="876"/>
              <w:gridCol w:w="1066"/>
              <w:gridCol w:w="1867"/>
              <w:gridCol w:w="3873"/>
            </w:tblGrid>
            <w:tr w:rsidR="00134597" w:rsidRPr="001314A9" w:rsidTr="00AD43F0">
              <w:trPr>
                <w:gridAfter w:val="1"/>
                <w:wAfter w:w="3960" w:type="dxa"/>
              </w:trPr>
              <w:tc>
                <w:tcPr>
                  <w:tcW w:w="899" w:type="dxa"/>
                  <w:shd w:val="clear" w:color="auto" w:fill="F7CAAC" w:themeFill="accent2" w:themeFillTint="66"/>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Roman 1</w:t>
                  </w:r>
                </w:p>
              </w:tc>
              <w:tc>
                <w:tcPr>
                  <w:tcW w:w="1080" w:type="dxa"/>
                  <w:shd w:val="clear" w:color="auto" w:fill="FBE4D5" w:themeFill="accent2"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Parathënia </w:t>
                  </w:r>
                </w:p>
              </w:tc>
              <w:tc>
                <w:tcPr>
                  <w:tcW w:w="4591" w:type="dxa"/>
                  <w:gridSpan w:val="4"/>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Autori thekson se do trajtojë rininë e një njeriu të “papërcaktuar” mirë, por që mbart në vetvete thelbin e së tërës.</w:t>
                  </w:r>
                </w:p>
              </w:tc>
            </w:tr>
            <w:tr w:rsidR="00134597" w:rsidRPr="001314A9" w:rsidTr="00AD43F0">
              <w:trPr>
                <w:trHeight w:val="215"/>
              </w:trPr>
              <w:tc>
                <w:tcPr>
                  <w:tcW w:w="899" w:type="dxa"/>
                  <w:vMerge w:val="restart"/>
                  <w:shd w:val="clear" w:color="auto" w:fill="F7CAAC" w:themeFill="accent2" w:themeFillTint="66"/>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Roman 1</w:t>
                  </w:r>
                </w:p>
              </w:tc>
              <w:tc>
                <w:tcPr>
                  <w:tcW w:w="1080" w:type="dxa"/>
                  <w:vMerge w:val="restart"/>
                  <w:shd w:val="clear" w:color="auto" w:fill="FBE4D5" w:themeFill="accent2"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Pjesa e parë </w:t>
                  </w:r>
                </w:p>
              </w:tc>
              <w:tc>
                <w:tcPr>
                  <w:tcW w:w="810" w:type="dxa"/>
                  <w:vMerge w:val="restart"/>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3 Libra </w:t>
                  </w:r>
                </w:p>
                <w:p w:rsidR="00134597" w:rsidRPr="001314A9" w:rsidRDefault="00134597" w:rsidP="00AD43F0">
                  <w:pPr>
                    <w:ind w:firstLine="0"/>
                    <w:jc w:val="left"/>
                    <w:rPr>
                      <w:rFonts w:ascii="Times New Roman" w:hAnsi="Times New Roman"/>
                      <w:sz w:val="22"/>
                      <w:szCs w:val="22"/>
                    </w:rPr>
                  </w:pPr>
                </w:p>
              </w:tc>
              <w:tc>
                <w:tcPr>
                  <w:tcW w:w="816" w:type="dxa"/>
                  <w:tcBorders>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 1</w:t>
                  </w:r>
                </w:p>
              </w:tc>
              <w:tc>
                <w:tcPr>
                  <w:tcW w:w="1075" w:type="dxa"/>
                  <w:tcBorders>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5  kapituj</w:t>
                  </w:r>
                </w:p>
              </w:tc>
              <w:tc>
                <w:tcPr>
                  <w:tcW w:w="1890" w:type="dxa"/>
                  <w:tcBorders>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Historia e një familjeje të vogël</w:t>
                  </w:r>
                </w:p>
              </w:tc>
              <w:tc>
                <w:tcPr>
                  <w:tcW w:w="3960" w:type="dxa"/>
                  <w:vMerge w:val="restart"/>
                  <w:tcBorders>
                    <w:top w:val="single" w:sz="4" w:space="0" w:color="auto"/>
                    <w:bottom w:val="nil"/>
                    <w:right w:val="single" w:sz="4" w:space="0" w:color="auto"/>
                  </w:tcBorders>
                  <w:shd w:val="clear" w:color="auto" w:fill="FFF2CC" w:themeFill="accent4" w:themeFillTint="33"/>
                </w:tcPr>
                <w:p w:rsidR="00134597" w:rsidRPr="001314A9" w:rsidRDefault="00134597" w:rsidP="00AD43F0">
                  <w:pPr>
                    <w:spacing w:after="160" w:line="259" w:lineRule="auto"/>
                    <w:ind w:firstLine="0"/>
                    <w:jc w:val="left"/>
                    <w:rPr>
                      <w:rFonts w:ascii="Times New Roman" w:hAnsi="Times New Roman"/>
                      <w:sz w:val="22"/>
                      <w:szCs w:val="22"/>
                    </w:rPr>
                  </w:pPr>
                  <w:r w:rsidRPr="001314A9">
                    <w:rPr>
                      <w:rFonts w:ascii="Times New Roman" w:hAnsi="Times New Roman"/>
                      <w:sz w:val="22"/>
                      <w:szCs w:val="22"/>
                      <w:shd w:val="clear" w:color="auto" w:fill="FFFFFF"/>
                    </w:rPr>
                    <w:t xml:space="preserve">Pjesa e parë dhe e dytë e romanit  na njeh me përbërjen e familjes Karamazov dhe kuptimin e tyre për jetën. Po ashtu nga njeh me jetën e murgjve  të Kuvendit. Në këtë pjesë bëhet lidhja e pikave  kyçe të subjektit, duke shpalosur ide të </w:t>
                  </w:r>
                  <w:r w:rsidRPr="001314A9">
                    <w:rPr>
                      <w:rFonts w:ascii="Times New Roman" w:hAnsi="Times New Roman"/>
                      <w:sz w:val="22"/>
                      <w:szCs w:val="22"/>
                      <w:shd w:val="clear" w:color="auto" w:fill="FFFFFF"/>
                    </w:rPr>
                    <w:lastRenderedPageBreak/>
                    <w:t>rëndësishme shumëplanëshe. Aliosha është personazhi kryesor i romanit.</w:t>
                  </w:r>
                </w:p>
              </w:tc>
            </w:tr>
            <w:tr w:rsidR="00134597" w:rsidRPr="001314A9" w:rsidTr="00AD43F0">
              <w:trPr>
                <w:trHeight w:val="170"/>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Libri 2 </w:t>
                  </w:r>
                </w:p>
              </w:tc>
              <w:tc>
                <w:tcPr>
                  <w:tcW w:w="1075"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8   kapituj </w:t>
                  </w:r>
                </w:p>
              </w:tc>
              <w:tc>
                <w:tcPr>
                  <w:tcW w:w="1890" w:type="dxa"/>
                  <w:tcBorders>
                    <w:top w:val="single" w:sz="4" w:space="0" w:color="auto"/>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Një mbledhje krejt pa vend </w:t>
                  </w:r>
                </w:p>
              </w:tc>
              <w:tc>
                <w:tcPr>
                  <w:tcW w:w="3960" w:type="dxa"/>
                  <w:vMerge/>
                  <w:tcBorders>
                    <w:bottom w:val="nil"/>
                    <w:right w:val="single" w:sz="4" w:space="0" w:color="auto"/>
                  </w:tcBorders>
                  <w:shd w:val="clear" w:color="auto" w:fill="FFF2CC" w:themeFill="accent4" w:themeFillTint="33"/>
                </w:tcPr>
                <w:p w:rsidR="00134597" w:rsidRPr="001314A9" w:rsidRDefault="00134597" w:rsidP="00AD43F0">
                  <w:pPr>
                    <w:spacing w:after="160" w:line="259" w:lineRule="auto"/>
                    <w:ind w:firstLine="0"/>
                    <w:jc w:val="left"/>
                    <w:rPr>
                      <w:rFonts w:ascii="Times New Roman" w:hAnsi="Times New Roman"/>
                      <w:sz w:val="22"/>
                      <w:szCs w:val="22"/>
                    </w:rPr>
                  </w:pPr>
                </w:p>
              </w:tc>
            </w:tr>
            <w:tr w:rsidR="00134597" w:rsidRPr="001314A9" w:rsidTr="00AD43F0">
              <w:trPr>
                <w:trHeight w:val="188"/>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left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Libri 3 </w:t>
                  </w:r>
                </w:p>
              </w:tc>
              <w:tc>
                <w:tcPr>
                  <w:tcW w:w="1075" w:type="dxa"/>
                  <w:tcBorders>
                    <w:top w:val="single" w:sz="4" w:space="0" w:color="auto"/>
                    <w:left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11 kapituj</w:t>
                  </w:r>
                </w:p>
              </w:tc>
              <w:tc>
                <w:tcPr>
                  <w:tcW w:w="1890" w:type="dxa"/>
                  <w:tcBorders>
                    <w:top w:val="single" w:sz="4" w:space="0" w:color="auto"/>
                    <w:left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Epshorët </w:t>
                  </w:r>
                </w:p>
              </w:tc>
              <w:tc>
                <w:tcPr>
                  <w:tcW w:w="3960" w:type="dxa"/>
                  <w:vMerge/>
                  <w:tcBorders>
                    <w:bottom w:val="nil"/>
                    <w:right w:val="single" w:sz="4" w:space="0" w:color="auto"/>
                  </w:tcBorders>
                  <w:shd w:val="clear" w:color="auto" w:fill="FFF2CC" w:themeFill="accent4" w:themeFillTint="33"/>
                </w:tcPr>
                <w:p w:rsidR="00134597" w:rsidRPr="001314A9" w:rsidRDefault="00134597" w:rsidP="00AD43F0">
                  <w:pPr>
                    <w:spacing w:after="160" w:line="259" w:lineRule="auto"/>
                    <w:ind w:firstLine="0"/>
                    <w:jc w:val="left"/>
                    <w:rPr>
                      <w:rFonts w:ascii="Times New Roman" w:hAnsi="Times New Roman"/>
                      <w:sz w:val="22"/>
                      <w:szCs w:val="22"/>
                    </w:rPr>
                  </w:pPr>
                </w:p>
              </w:tc>
            </w:tr>
            <w:tr w:rsidR="00134597" w:rsidRPr="001314A9" w:rsidTr="00AD43F0">
              <w:trPr>
                <w:trHeight w:val="125"/>
              </w:trPr>
              <w:tc>
                <w:tcPr>
                  <w:tcW w:w="899" w:type="dxa"/>
                  <w:vMerge w:val="restart"/>
                  <w:shd w:val="clear" w:color="auto" w:fill="F7CAAC" w:themeFill="accent2" w:themeFillTint="66"/>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Roman 1</w:t>
                  </w:r>
                </w:p>
              </w:tc>
              <w:tc>
                <w:tcPr>
                  <w:tcW w:w="1080" w:type="dxa"/>
                  <w:vMerge w:val="restart"/>
                  <w:shd w:val="clear" w:color="auto" w:fill="FBE4D5" w:themeFill="accent2"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Pjesa e dytë </w:t>
                  </w:r>
                </w:p>
              </w:tc>
              <w:tc>
                <w:tcPr>
                  <w:tcW w:w="810" w:type="dxa"/>
                  <w:vMerge w:val="restart"/>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3 Libra </w:t>
                  </w:r>
                </w:p>
                <w:p w:rsidR="00134597" w:rsidRPr="001314A9" w:rsidRDefault="00134597" w:rsidP="00AD43F0">
                  <w:pPr>
                    <w:ind w:firstLine="0"/>
                    <w:jc w:val="left"/>
                    <w:rPr>
                      <w:rFonts w:ascii="Times New Roman" w:hAnsi="Times New Roman"/>
                      <w:sz w:val="22"/>
                      <w:szCs w:val="22"/>
                    </w:rPr>
                  </w:pPr>
                </w:p>
              </w:tc>
              <w:tc>
                <w:tcPr>
                  <w:tcW w:w="816" w:type="dxa"/>
                  <w:tcBorders>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lastRenderedPageBreak/>
                    <w:t>Libri 4</w:t>
                  </w:r>
                </w:p>
              </w:tc>
              <w:tc>
                <w:tcPr>
                  <w:tcW w:w="1075" w:type="dxa"/>
                  <w:tcBorders>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7   kapituj</w:t>
                  </w:r>
                </w:p>
              </w:tc>
              <w:tc>
                <w:tcPr>
                  <w:tcW w:w="1890" w:type="dxa"/>
                  <w:tcBorders>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Makthi </w:t>
                  </w:r>
                </w:p>
              </w:tc>
              <w:tc>
                <w:tcPr>
                  <w:tcW w:w="3960" w:type="dxa"/>
                  <w:vMerge/>
                  <w:tcBorders>
                    <w:bottom w:val="nil"/>
                    <w:right w:val="single" w:sz="4" w:space="0" w:color="auto"/>
                  </w:tcBorders>
                  <w:shd w:val="clear" w:color="auto" w:fill="FFF2CC" w:themeFill="accent4" w:themeFillTint="33"/>
                </w:tcPr>
                <w:p w:rsidR="00134597" w:rsidRPr="001314A9" w:rsidRDefault="00134597" w:rsidP="00AD43F0">
                  <w:pPr>
                    <w:spacing w:after="160" w:line="259" w:lineRule="auto"/>
                    <w:ind w:firstLine="0"/>
                    <w:jc w:val="left"/>
                    <w:rPr>
                      <w:rFonts w:ascii="Times New Roman" w:hAnsi="Times New Roman"/>
                      <w:sz w:val="22"/>
                      <w:szCs w:val="22"/>
                    </w:rPr>
                  </w:pPr>
                </w:p>
              </w:tc>
            </w:tr>
            <w:tr w:rsidR="00134597" w:rsidRPr="001314A9" w:rsidTr="00AD43F0">
              <w:trPr>
                <w:trHeight w:val="203"/>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 5</w:t>
                  </w:r>
                </w:p>
              </w:tc>
              <w:tc>
                <w:tcPr>
                  <w:tcW w:w="1075"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7   kapituj</w:t>
                  </w:r>
                </w:p>
              </w:tc>
              <w:tc>
                <w:tcPr>
                  <w:tcW w:w="1890" w:type="dxa"/>
                  <w:tcBorders>
                    <w:top w:val="single" w:sz="4" w:space="0" w:color="auto"/>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Pro dhe kundër </w:t>
                  </w:r>
                </w:p>
              </w:tc>
              <w:tc>
                <w:tcPr>
                  <w:tcW w:w="3960" w:type="dxa"/>
                  <w:vMerge/>
                  <w:tcBorders>
                    <w:bottom w:val="nil"/>
                    <w:right w:val="single" w:sz="4" w:space="0" w:color="auto"/>
                  </w:tcBorders>
                  <w:shd w:val="clear" w:color="auto" w:fill="FFF2CC" w:themeFill="accent4" w:themeFillTint="33"/>
                </w:tcPr>
                <w:p w:rsidR="00134597" w:rsidRPr="001314A9" w:rsidRDefault="00134597" w:rsidP="00AD43F0">
                  <w:pPr>
                    <w:spacing w:after="160" w:line="259" w:lineRule="auto"/>
                    <w:ind w:firstLine="0"/>
                    <w:jc w:val="left"/>
                    <w:rPr>
                      <w:rFonts w:ascii="Times New Roman" w:hAnsi="Times New Roman"/>
                      <w:sz w:val="22"/>
                      <w:szCs w:val="22"/>
                    </w:rPr>
                  </w:pPr>
                </w:p>
              </w:tc>
            </w:tr>
            <w:tr w:rsidR="00134597" w:rsidRPr="001314A9" w:rsidTr="00AD43F0">
              <w:trPr>
                <w:trHeight w:val="323"/>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left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 6</w:t>
                  </w:r>
                </w:p>
              </w:tc>
              <w:tc>
                <w:tcPr>
                  <w:tcW w:w="1075" w:type="dxa"/>
                  <w:tcBorders>
                    <w:top w:val="single" w:sz="4" w:space="0" w:color="auto"/>
                    <w:left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3   kapituj</w:t>
                  </w:r>
                </w:p>
              </w:tc>
              <w:tc>
                <w:tcPr>
                  <w:tcW w:w="1890" w:type="dxa"/>
                  <w:tcBorders>
                    <w:top w:val="single" w:sz="4" w:space="0" w:color="auto"/>
                    <w:left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Murgu rus </w:t>
                  </w:r>
                </w:p>
              </w:tc>
              <w:tc>
                <w:tcPr>
                  <w:tcW w:w="3960" w:type="dxa"/>
                  <w:vMerge/>
                  <w:tcBorders>
                    <w:bottom w:val="single" w:sz="4" w:space="0" w:color="auto"/>
                    <w:right w:val="single" w:sz="4" w:space="0" w:color="auto"/>
                  </w:tcBorders>
                  <w:shd w:val="clear" w:color="auto" w:fill="FFF2CC" w:themeFill="accent4" w:themeFillTint="33"/>
                </w:tcPr>
                <w:p w:rsidR="00134597" w:rsidRPr="001314A9" w:rsidRDefault="00134597" w:rsidP="00AD43F0">
                  <w:pPr>
                    <w:spacing w:after="160" w:line="259" w:lineRule="auto"/>
                    <w:ind w:firstLine="0"/>
                    <w:jc w:val="left"/>
                    <w:rPr>
                      <w:rFonts w:ascii="Times New Roman" w:hAnsi="Times New Roman"/>
                      <w:sz w:val="22"/>
                      <w:szCs w:val="22"/>
                    </w:rPr>
                  </w:pPr>
                </w:p>
              </w:tc>
            </w:tr>
            <w:tr w:rsidR="00134597" w:rsidRPr="001314A9" w:rsidTr="00AD43F0">
              <w:trPr>
                <w:gridAfter w:val="1"/>
                <w:wAfter w:w="3960" w:type="dxa"/>
                <w:trHeight w:val="89"/>
              </w:trPr>
              <w:tc>
                <w:tcPr>
                  <w:tcW w:w="899" w:type="dxa"/>
                  <w:vMerge w:val="restart"/>
                  <w:shd w:val="clear" w:color="auto" w:fill="F7CAAC" w:themeFill="accent2" w:themeFillTint="66"/>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Roman 2 </w:t>
                  </w:r>
                </w:p>
              </w:tc>
              <w:tc>
                <w:tcPr>
                  <w:tcW w:w="1080" w:type="dxa"/>
                  <w:vMerge w:val="restart"/>
                  <w:shd w:val="clear" w:color="auto" w:fill="FBE4D5" w:themeFill="accent2"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Pjesa e tretë</w:t>
                  </w:r>
                </w:p>
              </w:tc>
              <w:tc>
                <w:tcPr>
                  <w:tcW w:w="810" w:type="dxa"/>
                  <w:vMerge w:val="restart"/>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3 Libra </w:t>
                  </w:r>
                </w:p>
                <w:p w:rsidR="00134597" w:rsidRPr="001314A9" w:rsidRDefault="00134597" w:rsidP="00AD43F0">
                  <w:pPr>
                    <w:ind w:firstLine="0"/>
                    <w:jc w:val="left"/>
                    <w:rPr>
                      <w:rFonts w:ascii="Times New Roman" w:hAnsi="Times New Roman"/>
                      <w:sz w:val="22"/>
                      <w:szCs w:val="22"/>
                    </w:rPr>
                  </w:pPr>
                </w:p>
              </w:tc>
              <w:tc>
                <w:tcPr>
                  <w:tcW w:w="816" w:type="dxa"/>
                  <w:tcBorders>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 7</w:t>
                  </w:r>
                </w:p>
              </w:tc>
              <w:tc>
                <w:tcPr>
                  <w:tcW w:w="1075" w:type="dxa"/>
                  <w:tcBorders>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4   kapituj</w:t>
                  </w:r>
                </w:p>
              </w:tc>
              <w:tc>
                <w:tcPr>
                  <w:tcW w:w="1890" w:type="dxa"/>
                  <w:tcBorders>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Aliosha</w:t>
                  </w:r>
                </w:p>
              </w:tc>
            </w:tr>
            <w:tr w:rsidR="00134597" w:rsidRPr="001314A9" w:rsidTr="00AD43F0">
              <w:trPr>
                <w:gridAfter w:val="1"/>
                <w:wAfter w:w="3960" w:type="dxa"/>
                <w:trHeight w:val="108"/>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 8</w:t>
                  </w:r>
                </w:p>
              </w:tc>
              <w:tc>
                <w:tcPr>
                  <w:tcW w:w="1075" w:type="dxa"/>
                  <w:tcBorders>
                    <w:top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8   kapituj</w:t>
                  </w:r>
                </w:p>
              </w:tc>
              <w:tc>
                <w:tcPr>
                  <w:tcW w:w="1890" w:type="dxa"/>
                  <w:tcBorders>
                    <w:top w:val="single" w:sz="4" w:space="0" w:color="auto"/>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Mitja</w:t>
                  </w:r>
                </w:p>
              </w:tc>
            </w:tr>
            <w:tr w:rsidR="00134597" w:rsidRPr="001314A9" w:rsidTr="00AD43F0">
              <w:trPr>
                <w:gridAfter w:val="1"/>
                <w:wAfter w:w="3960" w:type="dxa"/>
                <w:trHeight w:val="108"/>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 9</w:t>
                  </w:r>
                </w:p>
              </w:tc>
              <w:tc>
                <w:tcPr>
                  <w:tcW w:w="1075" w:type="dxa"/>
                  <w:tcBorders>
                    <w:top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9   kapituj</w:t>
                  </w:r>
                </w:p>
              </w:tc>
              <w:tc>
                <w:tcPr>
                  <w:tcW w:w="1890" w:type="dxa"/>
                  <w:tcBorders>
                    <w:top w:val="single" w:sz="4" w:space="0" w:color="auto"/>
                    <w:left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Hetimi paraprak</w:t>
                  </w:r>
                </w:p>
              </w:tc>
            </w:tr>
            <w:tr w:rsidR="00134597" w:rsidRPr="001314A9" w:rsidTr="00AD43F0">
              <w:trPr>
                <w:gridAfter w:val="1"/>
                <w:wAfter w:w="3960" w:type="dxa"/>
                <w:trHeight w:val="122"/>
              </w:trPr>
              <w:tc>
                <w:tcPr>
                  <w:tcW w:w="899" w:type="dxa"/>
                  <w:vMerge w:val="restart"/>
                  <w:shd w:val="clear" w:color="auto" w:fill="F7CAAC" w:themeFill="accent2" w:themeFillTint="66"/>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Roman 2</w:t>
                  </w:r>
                </w:p>
              </w:tc>
              <w:tc>
                <w:tcPr>
                  <w:tcW w:w="1080" w:type="dxa"/>
                  <w:vMerge w:val="restart"/>
                  <w:shd w:val="clear" w:color="auto" w:fill="FBE4D5" w:themeFill="accent2"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Pjesa e katërt </w:t>
                  </w:r>
                </w:p>
              </w:tc>
              <w:tc>
                <w:tcPr>
                  <w:tcW w:w="810" w:type="dxa"/>
                  <w:vMerge w:val="restart"/>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3 Libra </w:t>
                  </w:r>
                </w:p>
                <w:p w:rsidR="00134597" w:rsidRPr="001314A9" w:rsidRDefault="00134597" w:rsidP="00AD43F0">
                  <w:pPr>
                    <w:ind w:firstLine="0"/>
                    <w:jc w:val="left"/>
                    <w:rPr>
                      <w:rFonts w:ascii="Times New Roman" w:hAnsi="Times New Roman"/>
                      <w:sz w:val="22"/>
                      <w:szCs w:val="22"/>
                    </w:rPr>
                  </w:pPr>
                </w:p>
              </w:tc>
              <w:tc>
                <w:tcPr>
                  <w:tcW w:w="816" w:type="dxa"/>
                  <w:tcBorders>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Libri10</w:t>
                  </w:r>
                </w:p>
              </w:tc>
              <w:tc>
                <w:tcPr>
                  <w:tcW w:w="1075" w:type="dxa"/>
                  <w:tcBorders>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7   kapituj</w:t>
                  </w:r>
                </w:p>
              </w:tc>
              <w:tc>
                <w:tcPr>
                  <w:tcW w:w="1890" w:type="dxa"/>
                  <w:tcBorders>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Djemtë</w:t>
                  </w:r>
                </w:p>
              </w:tc>
            </w:tr>
            <w:tr w:rsidR="00134597" w:rsidRPr="001314A9" w:rsidTr="00AD43F0">
              <w:trPr>
                <w:gridAfter w:val="1"/>
                <w:wAfter w:w="3960" w:type="dxa"/>
                <w:trHeight w:val="95"/>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Libri11</w:t>
                  </w:r>
                </w:p>
              </w:tc>
              <w:tc>
                <w:tcPr>
                  <w:tcW w:w="1075" w:type="dxa"/>
                  <w:tcBorders>
                    <w:top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10 kapituj</w:t>
                  </w:r>
                </w:p>
              </w:tc>
              <w:tc>
                <w:tcPr>
                  <w:tcW w:w="1890" w:type="dxa"/>
                  <w:tcBorders>
                    <w:top w:val="single" w:sz="4" w:space="0" w:color="auto"/>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Vëlla Ivan Fjodoroviç</w:t>
                  </w:r>
                </w:p>
              </w:tc>
            </w:tr>
            <w:tr w:rsidR="00134597" w:rsidRPr="001314A9" w:rsidTr="00AD43F0">
              <w:trPr>
                <w:gridAfter w:val="1"/>
                <w:wAfter w:w="3960" w:type="dxa"/>
                <w:trHeight w:val="82"/>
              </w:trPr>
              <w:tc>
                <w:tcPr>
                  <w:tcW w:w="899" w:type="dxa"/>
                  <w:vMerge/>
                  <w:shd w:val="clear" w:color="auto" w:fill="F7CAAC" w:themeFill="accent2" w:themeFillTint="66"/>
                </w:tcPr>
                <w:p w:rsidR="00134597" w:rsidRPr="001314A9" w:rsidRDefault="00134597" w:rsidP="00AD43F0">
                  <w:pPr>
                    <w:ind w:firstLine="0"/>
                    <w:jc w:val="left"/>
                    <w:rPr>
                      <w:rFonts w:ascii="Times New Roman" w:hAnsi="Times New Roman"/>
                      <w:sz w:val="22"/>
                      <w:szCs w:val="22"/>
                    </w:rPr>
                  </w:pPr>
                </w:p>
              </w:tc>
              <w:tc>
                <w:tcPr>
                  <w:tcW w:w="1080" w:type="dxa"/>
                  <w:vMerge/>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bottom w:val="single" w:sz="4" w:space="0" w:color="auto"/>
                    <w:right w:val="single" w:sz="4" w:space="0" w:color="auto"/>
                  </w:tcBorders>
                  <w:shd w:val="clear" w:color="auto" w:fill="E2EFD9" w:themeFill="accent6" w:themeFillTint="33"/>
                </w:tcPr>
                <w:p w:rsidR="00134597" w:rsidRPr="001314A9" w:rsidRDefault="00134597" w:rsidP="00AD43F0">
                  <w:pPr>
                    <w:ind w:firstLine="0"/>
                    <w:jc w:val="left"/>
                    <w:rPr>
                      <w:rFonts w:ascii="Times New Roman" w:hAnsi="Times New Roman"/>
                      <w:sz w:val="22"/>
                      <w:szCs w:val="22"/>
                    </w:rPr>
                  </w:pPr>
                </w:p>
              </w:tc>
              <w:tc>
                <w:tcPr>
                  <w:tcW w:w="816" w:type="dxa"/>
                  <w:tcBorders>
                    <w:top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Libri12</w:t>
                  </w:r>
                </w:p>
              </w:tc>
              <w:tc>
                <w:tcPr>
                  <w:tcW w:w="1075" w:type="dxa"/>
                  <w:tcBorders>
                    <w:top w:val="single" w:sz="4" w:space="0" w:color="auto"/>
                    <w:bottom w:val="single" w:sz="4" w:space="0" w:color="auto"/>
                    <w:right w:val="single" w:sz="4" w:space="0" w:color="auto"/>
                  </w:tcBorders>
                  <w:shd w:val="clear" w:color="auto" w:fill="DEEAF6" w:themeFill="accent1"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14 kapituj</w:t>
                  </w:r>
                </w:p>
              </w:tc>
              <w:tc>
                <w:tcPr>
                  <w:tcW w:w="1890" w:type="dxa"/>
                  <w:tcBorders>
                    <w:top w:val="single" w:sz="4" w:space="0" w:color="auto"/>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Gabimi gjyqësor</w:t>
                  </w:r>
                </w:p>
              </w:tc>
            </w:tr>
            <w:tr w:rsidR="00134597" w:rsidRPr="001314A9" w:rsidTr="00AD43F0">
              <w:trPr>
                <w:gridAfter w:val="1"/>
                <w:wAfter w:w="3960" w:type="dxa"/>
                <w:trHeight w:val="231"/>
              </w:trPr>
              <w:tc>
                <w:tcPr>
                  <w:tcW w:w="899" w:type="dxa"/>
                  <w:tcBorders>
                    <w:bottom w:val="single" w:sz="4" w:space="0" w:color="auto"/>
                    <w:right w:val="single" w:sz="4" w:space="0" w:color="auto"/>
                  </w:tcBorders>
                  <w:shd w:val="clear" w:color="auto" w:fill="F7CAAC" w:themeFill="accent2" w:themeFillTint="66"/>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Roman 2</w:t>
                  </w:r>
                </w:p>
              </w:tc>
              <w:tc>
                <w:tcPr>
                  <w:tcW w:w="1080" w:type="dxa"/>
                  <w:tcBorders>
                    <w:left w:val="single" w:sz="4" w:space="0" w:color="auto"/>
                    <w:bottom w:val="single" w:sz="4" w:space="0" w:color="auto"/>
                  </w:tcBorders>
                  <w:shd w:val="clear" w:color="auto" w:fill="FBE4D5" w:themeFill="accent2"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 xml:space="preserve">Epilogu </w:t>
                  </w:r>
                </w:p>
              </w:tc>
              <w:tc>
                <w:tcPr>
                  <w:tcW w:w="810" w:type="dxa"/>
                  <w:tcBorders>
                    <w:bottom w:val="single" w:sz="4" w:space="0" w:color="auto"/>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816" w:type="dxa"/>
                  <w:tcBorders>
                    <w:bottom w:val="single" w:sz="4" w:space="0" w:color="auto"/>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1075" w:type="dxa"/>
                  <w:tcBorders>
                    <w:bottom w:val="single" w:sz="4" w:space="0" w:color="auto"/>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1890" w:type="dxa"/>
                  <w:tcBorders>
                    <w:top w:val="single" w:sz="4" w:space="0" w:color="auto"/>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Projekte për ta shpëtuar Mitjën</w:t>
                  </w:r>
                </w:p>
              </w:tc>
            </w:tr>
            <w:tr w:rsidR="00134597" w:rsidRPr="001314A9" w:rsidTr="00AD43F0">
              <w:trPr>
                <w:gridAfter w:val="1"/>
                <w:wAfter w:w="3960" w:type="dxa"/>
                <w:trHeight w:val="135"/>
              </w:trPr>
              <w:tc>
                <w:tcPr>
                  <w:tcW w:w="899" w:type="dxa"/>
                  <w:vMerge w:val="restart"/>
                  <w:tcBorders>
                    <w:top w:val="single" w:sz="4" w:space="0" w:color="auto"/>
                    <w:right w:val="single" w:sz="4" w:space="0" w:color="auto"/>
                  </w:tcBorders>
                  <w:shd w:val="clear" w:color="auto" w:fill="FBE4D5" w:themeFill="accent2" w:themeFillTint="33"/>
                </w:tcPr>
                <w:p w:rsidR="00134597" w:rsidRPr="001314A9" w:rsidRDefault="00134597" w:rsidP="00AD43F0">
                  <w:pPr>
                    <w:jc w:val="left"/>
                    <w:rPr>
                      <w:rFonts w:ascii="Times New Roman" w:hAnsi="Times New Roman"/>
                      <w:sz w:val="22"/>
                      <w:szCs w:val="22"/>
                    </w:rPr>
                  </w:pPr>
                </w:p>
              </w:tc>
              <w:tc>
                <w:tcPr>
                  <w:tcW w:w="1080" w:type="dxa"/>
                  <w:vMerge w:val="restart"/>
                  <w:tcBorders>
                    <w:top w:val="single" w:sz="4" w:space="0" w:color="auto"/>
                    <w:left w:val="single" w:sz="4" w:space="0" w:color="auto"/>
                  </w:tcBorders>
                  <w:shd w:val="clear" w:color="auto" w:fill="FBE4D5" w:themeFill="accent2" w:themeFillTint="33"/>
                </w:tcPr>
                <w:p w:rsidR="00134597" w:rsidRPr="001314A9" w:rsidRDefault="00134597" w:rsidP="00AD43F0">
                  <w:pPr>
                    <w:jc w:val="left"/>
                    <w:rPr>
                      <w:rFonts w:ascii="Times New Roman" w:hAnsi="Times New Roman"/>
                      <w:sz w:val="22"/>
                      <w:szCs w:val="22"/>
                    </w:rPr>
                  </w:pPr>
                </w:p>
              </w:tc>
              <w:tc>
                <w:tcPr>
                  <w:tcW w:w="810" w:type="dxa"/>
                  <w:vMerge w:val="restart"/>
                  <w:tcBorders>
                    <w:top w:val="single" w:sz="4" w:space="0" w:color="auto"/>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816" w:type="dxa"/>
                  <w:vMerge w:val="restart"/>
                  <w:tcBorders>
                    <w:top w:val="single" w:sz="4" w:space="0" w:color="auto"/>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1075" w:type="dxa"/>
                  <w:vMerge w:val="restart"/>
                  <w:tcBorders>
                    <w:top w:val="single" w:sz="4" w:space="0" w:color="auto"/>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1890" w:type="dxa"/>
                  <w:tcBorders>
                    <w:top w:val="single" w:sz="4" w:space="0" w:color="auto"/>
                    <w:left w:val="single" w:sz="4" w:space="0" w:color="auto"/>
                    <w:bottom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Një minutë gënjeshtra u bë e vërtetë</w:t>
                  </w:r>
                </w:p>
              </w:tc>
            </w:tr>
            <w:tr w:rsidR="00134597" w:rsidRPr="001314A9" w:rsidTr="00AD43F0">
              <w:trPr>
                <w:gridAfter w:val="1"/>
                <w:wAfter w:w="3960" w:type="dxa"/>
                <w:trHeight w:val="82"/>
              </w:trPr>
              <w:tc>
                <w:tcPr>
                  <w:tcW w:w="899" w:type="dxa"/>
                  <w:vMerge/>
                  <w:tcBorders>
                    <w:right w:val="single" w:sz="4" w:space="0" w:color="auto"/>
                  </w:tcBorders>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1080" w:type="dxa"/>
                  <w:vMerge/>
                  <w:tcBorders>
                    <w:left w:val="single" w:sz="4" w:space="0" w:color="auto"/>
                  </w:tcBorders>
                  <w:shd w:val="clear" w:color="auto" w:fill="FBE4D5" w:themeFill="accent2" w:themeFillTint="33"/>
                </w:tcPr>
                <w:p w:rsidR="00134597" w:rsidRPr="001314A9" w:rsidRDefault="00134597" w:rsidP="00AD43F0">
                  <w:pPr>
                    <w:ind w:firstLine="0"/>
                    <w:jc w:val="left"/>
                    <w:rPr>
                      <w:rFonts w:ascii="Times New Roman" w:hAnsi="Times New Roman"/>
                      <w:sz w:val="22"/>
                      <w:szCs w:val="22"/>
                    </w:rPr>
                  </w:pPr>
                </w:p>
              </w:tc>
              <w:tc>
                <w:tcPr>
                  <w:tcW w:w="810" w:type="dxa"/>
                  <w:vMerge/>
                  <w:tcBorders>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816" w:type="dxa"/>
                  <w:vMerge/>
                  <w:tcBorders>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1075" w:type="dxa"/>
                  <w:vMerge/>
                  <w:tcBorders>
                    <w:right w:val="single" w:sz="4" w:space="0" w:color="auto"/>
                  </w:tcBorders>
                </w:tcPr>
                <w:p w:rsidR="00134597" w:rsidRPr="001314A9" w:rsidRDefault="00134597" w:rsidP="00AD43F0">
                  <w:pPr>
                    <w:ind w:firstLine="0"/>
                    <w:jc w:val="left"/>
                    <w:rPr>
                      <w:rFonts w:ascii="Times New Roman" w:hAnsi="Times New Roman"/>
                      <w:sz w:val="22"/>
                      <w:szCs w:val="22"/>
                    </w:rPr>
                  </w:pPr>
                </w:p>
              </w:tc>
              <w:tc>
                <w:tcPr>
                  <w:tcW w:w="1890" w:type="dxa"/>
                  <w:tcBorders>
                    <w:top w:val="single" w:sz="4" w:space="0" w:color="auto"/>
                    <w:left w:val="single" w:sz="4" w:space="0" w:color="auto"/>
                  </w:tcBorders>
                  <w:shd w:val="clear" w:color="auto" w:fill="FFF2CC" w:themeFill="accent4" w:themeFillTint="33"/>
                </w:tcPr>
                <w:p w:rsidR="00134597" w:rsidRPr="001314A9" w:rsidRDefault="00134597" w:rsidP="00AD43F0">
                  <w:pPr>
                    <w:ind w:firstLine="0"/>
                    <w:jc w:val="left"/>
                    <w:rPr>
                      <w:rFonts w:ascii="Times New Roman" w:hAnsi="Times New Roman"/>
                      <w:sz w:val="22"/>
                      <w:szCs w:val="22"/>
                    </w:rPr>
                  </w:pPr>
                  <w:r w:rsidRPr="001314A9">
                    <w:rPr>
                      <w:rFonts w:ascii="Times New Roman" w:hAnsi="Times New Roman"/>
                      <w:sz w:val="22"/>
                      <w:szCs w:val="22"/>
                    </w:rPr>
                    <w:t>Varrimi Iliusheçkës. Fjala pranë gurit</w:t>
                  </w:r>
                </w:p>
              </w:tc>
            </w:tr>
          </w:tbl>
          <w:p w:rsidR="00134597" w:rsidRPr="001314A9" w:rsidRDefault="00134597" w:rsidP="00AD43F0">
            <w:pPr>
              <w:ind w:firstLine="0"/>
              <w:jc w:val="left"/>
              <w:rPr>
                <w:rFonts w:ascii="Times New Roman" w:hAnsi="Times New Roman"/>
                <w:b/>
                <w:sz w:val="22"/>
                <w:szCs w:val="22"/>
              </w:rPr>
            </w:pPr>
          </w:p>
          <w:p w:rsidR="00134597" w:rsidRPr="001314A9" w:rsidRDefault="00134597" w:rsidP="00AD43F0">
            <w:pPr>
              <w:ind w:firstLine="0"/>
              <w:jc w:val="left"/>
              <w:rPr>
                <w:rFonts w:ascii="Times New Roman" w:hAnsi="Times New Roman"/>
                <w:sz w:val="22"/>
                <w:szCs w:val="22"/>
              </w:rPr>
            </w:pPr>
            <w:r w:rsidRPr="001314A9">
              <w:rPr>
                <w:rFonts w:ascii="Times New Roman" w:hAnsi="Times New Roman"/>
                <w:b/>
                <w:i/>
                <w:iCs/>
                <w:sz w:val="22"/>
                <w:szCs w:val="22"/>
              </w:rPr>
              <w:t>Hapi 4.</w:t>
            </w:r>
            <w:r w:rsidRPr="001314A9">
              <w:rPr>
                <w:rFonts w:ascii="Times New Roman" w:hAnsi="Times New Roman"/>
                <w:b/>
                <w:sz w:val="22"/>
                <w:szCs w:val="22"/>
              </w:rPr>
              <w:t xml:space="preserve"> Lexim i drejtuar </w:t>
            </w:r>
            <w:r w:rsidRPr="001314A9">
              <w:rPr>
                <w:rFonts w:ascii="Times New Roman" w:hAnsi="Times New Roman"/>
                <w:sz w:val="22"/>
                <w:szCs w:val="22"/>
              </w:rPr>
              <w:t>i materialit (stili i romanit)</w:t>
            </w:r>
          </w:p>
          <w:p w:rsidR="00134597" w:rsidRPr="001314A9" w:rsidRDefault="00134597" w:rsidP="00AD43F0">
            <w:pPr>
              <w:ind w:firstLine="0"/>
              <w:jc w:val="left"/>
              <w:rPr>
                <w:rFonts w:ascii="Times New Roman" w:hAnsi="Times New Roman"/>
                <w:b/>
                <w:sz w:val="22"/>
                <w:szCs w:val="22"/>
              </w:rPr>
            </w:pPr>
            <w:r w:rsidRPr="001314A9">
              <w:rPr>
                <w:rFonts w:ascii="Times New Roman" w:hAnsi="Times New Roman"/>
                <w:b/>
                <w:sz w:val="22"/>
                <w:szCs w:val="22"/>
              </w:rPr>
              <w:t>Veçori të stilit të autori të cilat shfaqen në roman:</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rPr>
              <w:t>Gjuha e gjallë dhe e kuptueshme për lexuesin; sintaksë dhe leksik i thjeshtë, stil origjinal.</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rPr>
              <w:t>Sfondi realizohet nëpërmjet përshkrimeve realiste, të detajuara (por pa rënë në përsëritje apo detaje të tepërta).</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rPr>
              <w:t xml:space="preserve">Mbizotëron dialogu, me anë të të cilit zbulohet vuajtja e brendshme e personazheve; </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rPr>
              <w:t>Çdo personazh ka ritmin dhe karakteristikën e tij të veçantë (karakterizimi i tyre realizohet nëpërmjet të folurit, të menduarit, veprimit);</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rPr>
              <w:t>Përshkruhen tipa të larmishëm si: të mirin, të ligun, të pabesin, dyshuesin, egoistin, kriminelin etj.;</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rPr>
              <w:t>Ngjarjet ndjekin linjën kronologjike;</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shd w:val="clear" w:color="auto" w:fill="FFFFFF"/>
              </w:rPr>
              <w:t>Përsëritje e përemrit të vetës së parë njëjës (duke zbuluar ndonjë element personal si ndjenja e vetëfajsisë/katarsisit);</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shd w:val="clear" w:color="auto" w:fill="FFFFFF"/>
              </w:rPr>
              <w:t xml:space="preserve">Depërton në psikologjinë e personazhit; </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shd w:val="clear" w:color="auto" w:fill="FFFFFF"/>
              </w:rPr>
              <w:t>Libri të mban në tension deri në faqen e fundit lexuesin;</w:t>
            </w:r>
          </w:p>
          <w:p w:rsidR="00134597" w:rsidRPr="001314A9" w:rsidRDefault="00134597" w:rsidP="00F064E8">
            <w:pPr>
              <w:pStyle w:val="ListParagraph"/>
              <w:numPr>
                <w:ilvl w:val="0"/>
                <w:numId w:val="153"/>
              </w:numPr>
              <w:rPr>
                <w:rFonts w:ascii="Times New Roman" w:hAnsi="Times New Roman"/>
                <w:sz w:val="22"/>
                <w:szCs w:val="22"/>
              </w:rPr>
            </w:pPr>
            <w:r w:rsidRPr="001314A9">
              <w:rPr>
                <w:rFonts w:ascii="Times New Roman" w:hAnsi="Times New Roman"/>
                <w:sz w:val="22"/>
                <w:szCs w:val="22"/>
              </w:rPr>
              <w:t>Karakteri i ngjarjeve, kronikat penale dhe fati tragjik i personazheve i japin veprës karakter tragjik, ndaj romani është cilësuar roman-tragjedi.</w:t>
            </w:r>
          </w:p>
          <w:p w:rsidR="00134597" w:rsidRPr="001314A9" w:rsidRDefault="00134597" w:rsidP="00AD43F0">
            <w:pPr>
              <w:ind w:firstLine="0"/>
              <w:jc w:val="left"/>
              <w:rPr>
                <w:rFonts w:ascii="Times New Roman" w:hAnsi="Times New Roman"/>
                <w:i/>
                <w:sz w:val="22"/>
                <w:szCs w:val="22"/>
              </w:rPr>
            </w:pPr>
            <w:r w:rsidRPr="001314A9">
              <w:rPr>
                <w:rFonts w:ascii="Times New Roman" w:hAnsi="Times New Roman"/>
                <w:i/>
                <w:sz w:val="22"/>
                <w:szCs w:val="22"/>
                <w:shd w:val="clear" w:color="auto" w:fill="FFFFFF"/>
              </w:rPr>
              <w:t>Aliosha, Ivani, Smerdiakovi, Grushenjka e dhjetëra të tjerë heronj të rrëmbyer shfaqen me profile të realizuara me mjeshtëri e bukuri të rrallë.</w:t>
            </w:r>
          </w:p>
          <w:p w:rsidR="00134597" w:rsidRPr="001314A9" w:rsidRDefault="00134597" w:rsidP="00AD43F0">
            <w:pPr>
              <w:ind w:firstLine="0"/>
              <w:jc w:val="left"/>
              <w:rPr>
                <w:rFonts w:ascii="Times New Roman" w:hAnsi="Times New Roman"/>
                <w:b/>
                <w:sz w:val="22"/>
                <w:szCs w:val="22"/>
              </w:rPr>
            </w:pPr>
            <w:r w:rsidRPr="001314A9">
              <w:rPr>
                <w:rFonts w:ascii="Times New Roman" w:hAnsi="Times New Roman"/>
                <w:b/>
                <w:i/>
                <w:iCs/>
                <w:sz w:val="22"/>
                <w:szCs w:val="22"/>
              </w:rPr>
              <w:t>Hapi 5.</w:t>
            </w:r>
            <w:r w:rsidRPr="001314A9">
              <w:rPr>
                <w:rFonts w:ascii="Times New Roman" w:hAnsi="Times New Roman"/>
                <w:b/>
                <w:sz w:val="22"/>
                <w:szCs w:val="22"/>
              </w:rPr>
              <w:t xml:space="preserve"> Pyetje-përgjigje</w:t>
            </w:r>
          </w:p>
          <w:p w:rsidR="00134597" w:rsidRPr="001314A9" w:rsidRDefault="00134597" w:rsidP="00AD43F0">
            <w:pPr>
              <w:jc w:val="left"/>
              <w:rPr>
                <w:rFonts w:ascii="Times New Roman" w:hAnsi="Times New Roman"/>
                <w:b/>
                <w:sz w:val="22"/>
                <w:szCs w:val="22"/>
              </w:rPr>
            </w:pPr>
            <w:r w:rsidRPr="001314A9">
              <w:rPr>
                <w:rFonts w:ascii="Times New Roman" w:hAnsi="Times New Roman"/>
                <w:b/>
                <w:sz w:val="22"/>
                <w:szCs w:val="22"/>
              </w:rPr>
              <w:t>Përse themi se romani shfaq botëkuptimin e autorit në disa plane/ rrafshe? (</w:t>
            </w:r>
            <w:r w:rsidRPr="001314A9">
              <w:rPr>
                <w:rFonts w:ascii="Times New Roman" w:hAnsi="Times New Roman"/>
                <w:sz w:val="22"/>
                <w:szCs w:val="22"/>
              </w:rPr>
              <w:t>përqendro përgjigjen te konteksti,  konfliktet që trajtohen dhe mesazhet që përcillen në vepër</w:t>
            </w:r>
            <w:r w:rsidRPr="001314A9">
              <w:rPr>
                <w:rFonts w:ascii="Times New Roman" w:hAnsi="Times New Roman"/>
                <w:bCs/>
                <w:sz w:val="22"/>
                <w:szCs w:val="22"/>
              </w:rPr>
              <w:t>)</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t>- Në roman shprehet urrejtja ndaj pushtetit të parasë, ndaj shtrirjes, mashtrimit. Ai zbulon shpërbërjen/kalbëzimin e një shoqërie që e ka bazën te bjerja/rënia shpirtërore e individit (duke na dhënë një tablo reale të Rusisë së asaj kohe)</w:t>
            </w:r>
          </w:p>
          <w:p w:rsidR="00134597" w:rsidRPr="001314A9"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23136" behindDoc="0" locked="0" layoutInCell="1" allowOverlap="1">
                      <wp:simplePos x="0" y="0"/>
                      <wp:positionH relativeFrom="column">
                        <wp:posOffset>2527300</wp:posOffset>
                      </wp:positionH>
                      <wp:positionV relativeFrom="paragraph">
                        <wp:posOffset>97790</wp:posOffset>
                      </wp:positionV>
                      <wp:extent cx="905510" cy="940435"/>
                      <wp:effectExtent l="0" t="0" r="27940" b="31115"/>
                      <wp:wrapNone/>
                      <wp:docPr id="200"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05510" cy="94043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F6DB487" id="Straight Connector 36" o:spid="_x0000_s1026" style="position:absolute;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pt,7.7pt" to="270.3pt,8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122112" behindDoc="0" locked="0" layoutInCell="1" allowOverlap="1">
                      <wp:simplePos x="0" y="0"/>
                      <wp:positionH relativeFrom="column">
                        <wp:posOffset>2527300</wp:posOffset>
                      </wp:positionH>
                      <wp:positionV relativeFrom="paragraph">
                        <wp:posOffset>99695</wp:posOffset>
                      </wp:positionV>
                      <wp:extent cx="733425" cy="784860"/>
                      <wp:effectExtent l="0" t="0" r="28575" b="34290"/>
                      <wp:wrapNone/>
                      <wp:docPr id="199"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33425" cy="784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0053FF9" id="Straight Connector 35" o:spid="_x0000_s1026" style="position:absolute;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pt,7.85pt" to="256.75pt,6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121088" behindDoc="0" locked="0" layoutInCell="1" allowOverlap="1">
                      <wp:simplePos x="0" y="0"/>
                      <wp:positionH relativeFrom="column">
                        <wp:posOffset>2527300</wp:posOffset>
                      </wp:positionH>
                      <wp:positionV relativeFrom="paragraph">
                        <wp:posOffset>99695</wp:posOffset>
                      </wp:positionV>
                      <wp:extent cx="638175" cy="612775"/>
                      <wp:effectExtent l="0" t="0" r="28575" b="34925"/>
                      <wp:wrapNone/>
                      <wp:docPr id="198"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8175" cy="6127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7B4EB1D" id="Straight Connector 34" o:spid="_x0000_s1026" style="position:absolute;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pt,7.85pt" to="249.25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120064" behindDoc="0" locked="0" layoutInCell="1" allowOverlap="1">
                      <wp:simplePos x="0" y="0"/>
                      <wp:positionH relativeFrom="column">
                        <wp:posOffset>2527300</wp:posOffset>
                      </wp:positionH>
                      <wp:positionV relativeFrom="paragraph">
                        <wp:posOffset>99695</wp:posOffset>
                      </wp:positionV>
                      <wp:extent cx="560705" cy="466090"/>
                      <wp:effectExtent l="0" t="0" r="29845" b="29210"/>
                      <wp:wrapNone/>
                      <wp:docPr id="197"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705" cy="46609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0BE6713" id="Straight Connector 33" o:spid="_x0000_s1026" style="position:absolute;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pt,7.85pt" to="243.1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119040" behindDoc="0" locked="0" layoutInCell="1" allowOverlap="1">
                      <wp:simplePos x="0" y="0"/>
                      <wp:positionH relativeFrom="column">
                        <wp:posOffset>2527300</wp:posOffset>
                      </wp:positionH>
                      <wp:positionV relativeFrom="paragraph">
                        <wp:posOffset>97155</wp:posOffset>
                      </wp:positionV>
                      <wp:extent cx="517525" cy="327660"/>
                      <wp:effectExtent l="0" t="0" r="34925" b="34290"/>
                      <wp:wrapNone/>
                      <wp:docPr id="196"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7525" cy="3276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2A4CD00" id="Straight Connector 32" o:spid="_x0000_s1026" style="position:absolute;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pt,7.65pt" to="239.75pt,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118016" behindDoc="0" locked="0" layoutInCell="1" allowOverlap="1">
                      <wp:simplePos x="0" y="0"/>
                      <wp:positionH relativeFrom="column">
                        <wp:posOffset>2587625</wp:posOffset>
                      </wp:positionH>
                      <wp:positionV relativeFrom="paragraph">
                        <wp:posOffset>97155</wp:posOffset>
                      </wp:positionV>
                      <wp:extent cx="370840" cy="137795"/>
                      <wp:effectExtent l="0" t="0" r="29210" b="33655"/>
                      <wp:wrapNone/>
                      <wp:docPr id="195"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0840" cy="1377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4B40623" id="Straight Connector 31" o:spid="_x0000_s1026" style="position:absolute;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3.75pt,7.65pt" to="232.9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4294967295" distB="4294967295" distL="114300" distR="114300" simplePos="0" relativeHeight="252116992" behindDoc="0" locked="0" layoutInCell="1" allowOverlap="1">
                      <wp:simplePos x="0" y="0"/>
                      <wp:positionH relativeFrom="column">
                        <wp:posOffset>2587625</wp:posOffset>
                      </wp:positionH>
                      <wp:positionV relativeFrom="paragraph">
                        <wp:posOffset>97154</wp:posOffset>
                      </wp:positionV>
                      <wp:extent cx="267335" cy="0"/>
                      <wp:effectExtent l="0" t="0" r="37465" b="19050"/>
                      <wp:wrapNone/>
                      <wp:docPr id="194"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33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2CCD2023" id="Straight Connector 15" o:spid="_x0000_s1026" style="position:absolute;z-index:2521169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203.75pt,7.65pt" to="224.8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" strokecolor="#5b9bd5 [3204]" strokeweight=".5pt">
                      <v:stroke joinstyle="miter"/>
                      <o:lock v:ext="edit" shapetype="f"/>
                    </v:line>
                  </w:pict>
                </mc:Fallback>
              </mc:AlternateContent>
            </w:r>
            <w:r w:rsidR="00134597" w:rsidRPr="001314A9">
              <w:rPr>
                <w:rFonts w:ascii="Times New Roman" w:hAnsi="Times New Roman"/>
                <w:sz w:val="22"/>
                <w:szCs w:val="22"/>
              </w:rPr>
              <w:t>- Trajtohen një sërë konfliktesh e raportesh:           individi me shoqërinë</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t xml:space="preserve">                                                                                 individi me veten</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t xml:space="preserve">                                                                                  bijtë me babain</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lastRenderedPageBreak/>
              <w:t xml:space="preserve">                                                                                    e mira me të keqen (konflikt universal)</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t xml:space="preserve">                                                                                      jeta me vdekjen</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t xml:space="preserve">                                                                                       e moralshmja me pasionanten e të ndaluarën</w:t>
            </w:r>
          </w:p>
          <w:p w:rsidR="00134597" w:rsidRPr="001314A9" w:rsidRDefault="00134597" w:rsidP="00AD43F0">
            <w:pPr>
              <w:jc w:val="left"/>
              <w:rPr>
                <w:rFonts w:ascii="Times New Roman" w:hAnsi="Times New Roman"/>
                <w:sz w:val="22"/>
                <w:szCs w:val="22"/>
              </w:rPr>
            </w:pPr>
            <w:r w:rsidRPr="001314A9">
              <w:rPr>
                <w:rFonts w:ascii="Times New Roman" w:hAnsi="Times New Roman"/>
                <w:sz w:val="22"/>
                <w:szCs w:val="22"/>
              </w:rPr>
              <w:t xml:space="preserve">                                                                                            dashuria me urrejtjen etj.</w:t>
            </w:r>
          </w:p>
          <w:p w:rsidR="00134597" w:rsidRPr="001314A9" w:rsidRDefault="00134597" w:rsidP="00F064E8">
            <w:pPr>
              <w:pStyle w:val="ListParagraph"/>
              <w:numPr>
                <w:ilvl w:val="0"/>
                <w:numId w:val="155"/>
              </w:numPr>
              <w:jc w:val="left"/>
              <w:rPr>
                <w:rFonts w:ascii="Times New Roman" w:hAnsi="Times New Roman"/>
                <w:sz w:val="22"/>
                <w:szCs w:val="22"/>
              </w:rPr>
            </w:pPr>
            <w:r w:rsidRPr="001314A9">
              <w:rPr>
                <w:rFonts w:ascii="Times New Roman" w:hAnsi="Times New Roman"/>
                <w:sz w:val="22"/>
                <w:szCs w:val="22"/>
              </w:rPr>
              <w:t>Romani synon shërimin e shoqërisë nëpërmjet predikimit fetar, promovimit të vlerave etike e përsiatjeve filozofike.</w:t>
            </w:r>
          </w:p>
          <w:p w:rsidR="00134597" w:rsidRPr="001314A9" w:rsidRDefault="00134597" w:rsidP="00AD43F0">
            <w:pPr>
              <w:jc w:val="left"/>
              <w:rPr>
                <w:rFonts w:ascii="Times New Roman" w:hAnsi="Times New Roman"/>
                <w:i/>
                <w:sz w:val="22"/>
                <w:szCs w:val="22"/>
              </w:rPr>
            </w:pPr>
            <w:r w:rsidRPr="001314A9">
              <w:rPr>
                <w:rFonts w:ascii="Times New Roman" w:hAnsi="Times New Roman"/>
                <w:i/>
                <w:sz w:val="22"/>
                <w:szCs w:val="22"/>
              </w:rPr>
              <w:t>Kështu autori ka zbuluar pikëpamjet e botëkuptimin e tij.</w:t>
            </w:r>
          </w:p>
        </w:tc>
      </w:tr>
      <w:tr w:rsidR="00134597" w:rsidRPr="001314A9" w:rsidTr="00AD43F0">
        <w:tc>
          <w:tcPr>
            <w:tcW w:w="10756" w:type="dxa"/>
            <w:gridSpan w:val="5"/>
            <w:shd w:val="clear" w:color="auto" w:fill="auto"/>
          </w:tcPr>
          <w:p w:rsidR="00134597" w:rsidRPr="001314A9" w:rsidRDefault="00134597" w:rsidP="00AD43F0">
            <w:pPr>
              <w:ind w:firstLine="0"/>
              <w:rPr>
                <w:rFonts w:ascii="Times New Roman" w:hAnsi="Times New Roman"/>
                <w:sz w:val="22"/>
                <w:szCs w:val="22"/>
              </w:rPr>
            </w:pPr>
            <w:r w:rsidRPr="001314A9">
              <w:rPr>
                <w:rFonts w:ascii="Times New Roman" w:hAnsi="Times New Roman"/>
                <w:b/>
                <w:sz w:val="22"/>
                <w:szCs w:val="22"/>
              </w:rPr>
              <w:lastRenderedPageBreak/>
              <w:t xml:space="preserve">Vlerësimi: </w:t>
            </w:r>
            <w:r w:rsidRPr="001314A9">
              <w:rPr>
                <w:rFonts w:ascii="Times New Roman" w:hAnsi="Times New Roman"/>
                <w:sz w:val="22"/>
                <w:szCs w:val="22"/>
              </w:rPr>
              <w:t>i vazhdueshëm. Nxënësit vlerësohen:</w:t>
            </w:r>
          </w:p>
          <w:p w:rsidR="00134597" w:rsidRPr="001314A9" w:rsidRDefault="00134597" w:rsidP="00AD43F0">
            <w:pPr>
              <w:ind w:firstLine="0"/>
              <w:rPr>
                <w:rFonts w:ascii="Times New Roman" w:hAnsi="Times New Roman"/>
                <w:sz w:val="22"/>
                <w:szCs w:val="22"/>
              </w:rPr>
            </w:pPr>
            <w:r w:rsidRPr="001314A9">
              <w:rPr>
                <w:rFonts w:ascii="Times New Roman" w:hAnsi="Times New Roman"/>
                <w:sz w:val="22"/>
                <w:szCs w:val="22"/>
              </w:rPr>
              <w:t>- për përmbledhjen e materialit të lexuar;</w:t>
            </w:r>
          </w:p>
          <w:p w:rsidR="00134597" w:rsidRPr="001314A9" w:rsidRDefault="00134597" w:rsidP="00AD43F0">
            <w:pPr>
              <w:spacing w:line="360" w:lineRule="auto"/>
              <w:ind w:firstLine="0"/>
              <w:jc w:val="left"/>
              <w:rPr>
                <w:rFonts w:ascii="Times New Roman" w:hAnsi="Times New Roman"/>
                <w:sz w:val="22"/>
                <w:szCs w:val="22"/>
              </w:rPr>
            </w:pPr>
            <w:r w:rsidRPr="001314A9">
              <w:rPr>
                <w:rFonts w:ascii="Times New Roman" w:hAnsi="Times New Roman"/>
                <w:sz w:val="22"/>
                <w:szCs w:val="22"/>
              </w:rPr>
              <w:t>- për arsyetimet gjatë diskutimit.</w:t>
            </w:r>
          </w:p>
        </w:tc>
      </w:tr>
      <w:tr w:rsidR="00134597" w:rsidRPr="001314A9" w:rsidTr="00AD43F0">
        <w:tc>
          <w:tcPr>
            <w:tcW w:w="10756" w:type="dxa"/>
            <w:gridSpan w:val="5"/>
            <w:shd w:val="clear" w:color="auto" w:fill="auto"/>
          </w:tcPr>
          <w:p w:rsidR="00134597" w:rsidRPr="001314A9" w:rsidRDefault="00134597" w:rsidP="00AD43F0">
            <w:pPr>
              <w:spacing w:line="360" w:lineRule="auto"/>
              <w:ind w:firstLine="0"/>
              <w:jc w:val="left"/>
              <w:rPr>
                <w:rFonts w:ascii="Times New Roman" w:hAnsi="Times New Roman"/>
                <w:bCs/>
                <w:sz w:val="22"/>
                <w:szCs w:val="22"/>
              </w:rPr>
            </w:pPr>
            <w:r w:rsidRPr="001314A9">
              <w:rPr>
                <w:rFonts w:ascii="Times New Roman" w:hAnsi="Times New Roman"/>
                <w:b/>
                <w:sz w:val="22"/>
                <w:szCs w:val="22"/>
              </w:rPr>
              <w:t xml:space="preserve">Detyrat dhe puna e pavarur: </w:t>
            </w:r>
            <w:r w:rsidRPr="001314A9">
              <w:rPr>
                <w:rFonts w:ascii="Times New Roman" w:hAnsi="Times New Roman"/>
                <w:sz w:val="22"/>
                <w:szCs w:val="22"/>
              </w:rPr>
              <w:t>Lexoni fragmentin</w:t>
            </w:r>
            <w:r w:rsidRPr="001314A9">
              <w:rPr>
                <w:rFonts w:ascii="Times New Roman" w:hAnsi="Times New Roman"/>
                <w:bCs/>
                <w:sz w:val="22"/>
                <w:szCs w:val="22"/>
              </w:rPr>
              <w:t>: Ferri është vuajtje për atë që nuk mund ta duash më.</w:t>
            </w:r>
          </w:p>
          <w:p w:rsidR="00134597" w:rsidRPr="001314A9" w:rsidRDefault="00134597" w:rsidP="00AD43F0">
            <w:pPr>
              <w:spacing w:line="360" w:lineRule="auto"/>
              <w:ind w:firstLine="0"/>
              <w:jc w:val="left"/>
              <w:rPr>
                <w:rFonts w:ascii="Times New Roman" w:hAnsi="Times New Roman"/>
                <w:bCs/>
                <w:sz w:val="22"/>
                <w:szCs w:val="22"/>
              </w:rPr>
            </w:pPr>
            <w:r w:rsidRPr="001314A9">
              <w:rPr>
                <w:rFonts w:ascii="Times New Roman" w:hAnsi="Times New Roman"/>
                <w:bCs/>
                <w:sz w:val="22"/>
                <w:szCs w:val="22"/>
              </w:rPr>
              <w:t xml:space="preserve">a) Nxirr kuptimin e autorit për dashurinë në plan universal. </w:t>
            </w:r>
          </w:p>
          <w:p w:rsidR="00134597" w:rsidRPr="001314A9" w:rsidRDefault="00134597" w:rsidP="00AD43F0">
            <w:pPr>
              <w:spacing w:line="360" w:lineRule="auto"/>
              <w:ind w:firstLine="0"/>
              <w:jc w:val="left"/>
              <w:rPr>
                <w:rFonts w:ascii="Times New Roman" w:hAnsi="Times New Roman"/>
                <w:b/>
                <w:sz w:val="22"/>
                <w:szCs w:val="22"/>
              </w:rPr>
            </w:pPr>
            <w:r w:rsidRPr="001314A9">
              <w:rPr>
                <w:rFonts w:ascii="Times New Roman" w:hAnsi="Times New Roman"/>
                <w:bCs/>
                <w:sz w:val="22"/>
                <w:szCs w:val="22"/>
              </w:rPr>
              <w:t>b) Ky fragment u ngjason më tepër me Purgatorin apo Ferrin dantesk? Argumento përgjigjen.</w:t>
            </w:r>
          </w:p>
        </w:tc>
      </w:tr>
    </w:tbl>
    <w:p w:rsidR="00134597" w:rsidRPr="00480189" w:rsidRDefault="00134597" w:rsidP="00134597">
      <w:pPr>
        <w:ind w:firstLine="0"/>
      </w:pPr>
    </w:p>
    <w:p w:rsidR="00134597" w:rsidRPr="00480189" w:rsidRDefault="00134597" w:rsidP="00134597">
      <w:pPr>
        <w:jc w:val="left"/>
        <w:rPr>
          <w:rFonts w:ascii="Times New Roman" w:hAnsi="Times New Roman"/>
          <w:b/>
          <w:sz w:val="24"/>
          <w:szCs w:val="24"/>
        </w:rPr>
      </w:pPr>
    </w:p>
    <w:p w:rsidR="00134597" w:rsidRPr="00480189" w:rsidRDefault="00134597" w:rsidP="00134597">
      <w:pPr>
        <w:jc w:val="left"/>
        <w:rPr>
          <w:rFonts w:ascii="Times New Roman" w:hAnsi="Times New Roman"/>
          <w:b/>
          <w:sz w:val="24"/>
          <w:szCs w:val="24"/>
        </w:rPr>
      </w:pPr>
    </w:p>
    <w:p w:rsidR="00134597" w:rsidRPr="00497D3E" w:rsidRDefault="00134597" w:rsidP="00134597">
      <w:pPr>
        <w:ind w:firstLine="0"/>
        <w:jc w:val="left"/>
        <w:rPr>
          <w:rFonts w:ascii="Times New Roman" w:hAnsi="Times New Roman"/>
          <w:b/>
        </w:rPr>
      </w:pPr>
      <w:r w:rsidRPr="00497D3E">
        <w:rPr>
          <w:rFonts w:ascii="Times New Roman" w:hAnsi="Times New Roman"/>
          <w:b/>
        </w:rPr>
        <w:t>PLANIF</w:t>
      </w:r>
      <w:r w:rsidR="002663E9">
        <w:rPr>
          <w:rFonts w:ascii="Times New Roman" w:hAnsi="Times New Roman"/>
          <w:b/>
        </w:rPr>
        <w:t xml:space="preserve">IKIMI I ORËS MËSIMORE </w:t>
      </w:r>
      <w:r w:rsidR="002663E9">
        <w:rPr>
          <w:rFonts w:ascii="Times New Roman" w:hAnsi="Times New Roman"/>
          <w:b/>
        </w:rPr>
        <w:tab/>
      </w:r>
      <w:r w:rsidR="002663E9">
        <w:rPr>
          <w:rFonts w:ascii="Times New Roman" w:hAnsi="Times New Roman"/>
          <w:b/>
        </w:rPr>
        <w:tab/>
      </w:r>
      <w:r w:rsidR="002663E9">
        <w:rPr>
          <w:rFonts w:ascii="Times New Roman" w:hAnsi="Times New Roman"/>
          <w:b/>
        </w:rPr>
        <w:tab/>
      </w:r>
      <w:r w:rsidR="002663E9">
        <w:rPr>
          <w:rFonts w:ascii="Times New Roman" w:hAnsi="Times New Roman"/>
          <w:b/>
        </w:rPr>
        <w:tab/>
      </w:r>
      <w:r w:rsidR="002663E9">
        <w:rPr>
          <w:rFonts w:ascii="Times New Roman" w:hAnsi="Times New Roman"/>
          <w:b/>
        </w:rPr>
        <w:tab/>
        <w:t>Dt.</w:t>
      </w:r>
      <w:r w:rsidR="002663E9">
        <w:rPr>
          <w:rFonts w:ascii="Times New Roman" w:hAnsi="Times New Roman"/>
          <w:b/>
        </w:rPr>
        <w:softHyphen/>
      </w:r>
    </w:p>
    <w:p w:rsidR="00134597" w:rsidRPr="00497D3E" w:rsidRDefault="00134597" w:rsidP="00134597">
      <w:pPr>
        <w:jc w:val="left"/>
        <w:rPr>
          <w:rFonts w:ascii="Times New Roman" w:hAnsi="Times New Roman"/>
        </w:rPr>
      </w:pPr>
    </w:p>
    <w:tbl>
      <w:tblPr>
        <w:tblStyle w:val="TableGrid"/>
        <w:tblW w:w="10756" w:type="dxa"/>
        <w:tblInd w:w="-815" w:type="dxa"/>
        <w:tblLayout w:type="fixed"/>
        <w:tblLook w:val="04A0" w:firstRow="1" w:lastRow="0" w:firstColumn="1" w:lastColumn="0" w:noHBand="0" w:noVBand="1"/>
      </w:tblPr>
      <w:tblGrid>
        <w:gridCol w:w="2903"/>
        <w:gridCol w:w="1620"/>
        <w:gridCol w:w="450"/>
        <w:gridCol w:w="4058"/>
        <w:gridCol w:w="1725"/>
      </w:tblGrid>
      <w:tr w:rsidR="00134597" w:rsidRPr="00497D3E" w:rsidTr="00AD43F0">
        <w:tc>
          <w:tcPr>
            <w:tcW w:w="2903" w:type="dxa"/>
            <w:tcBorders>
              <w:top w:val="single" w:sz="4" w:space="0" w:color="000000"/>
              <w:left w:val="single" w:sz="4" w:space="0" w:color="000000"/>
              <w:bottom w:val="single" w:sz="4" w:space="0" w:color="000000"/>
              <w:right w:val="single" w:sz="4" w:space="0" w:color="000000"/>
            </w:tcBorders>
            <w:hideMark/>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t>Fusha: Gjuha dhe komunikimi</w:t>
            </w:r>
          </w:p>
        </w:tc>
        <w:tc>
          <w:tcPr>
            <w:tcW w:w="1620" w:type="dxa"/>
            <w:tcBorders>
              <w:top w:val="single" w:sz="4" w:space="0" w:color="000000"/>
              <w:left w:val="single" w:sz="4" w:space="0" w:color="000000"/>
              <w:bottom w:val="single" w:sz="4" w:space="0" w:color="000000"/>
              <w:right w:val="single" w:sz="4" w:space="0" w:color="000000"/>
            </w:tcBorders>
            <w:hideMark/>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t xml:space="preserve">Lënda: Letërsi </w:t>
            </w:r>
          </w:p>
        </w:tc>
        <w:tc>
          <w:tcPr>
            <w:tcW w:w="4508" w:type="dxa"/>
            <w:gridSpan w:val="2"/>
            <w:tcBorders>
              <w:top w:val="single" w:sz="4" w:space="0" w:color="000000"/>
              <w:left w:val="single" w:sz="4" w:space="0" w:color="000000"/>
              <w:bottom w:val="single" w:sz="4" w:space="0" w:color="000000"/>
              <w:right w:val="single" w:sz="4" w:space="0" w:color="000000"/>
            </w:tcBorders>
            <w:hideMark/>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t>Shkalla: V</w:t>
            </w:r>
          </w:p>
        </w:tc>
        <w:tc>
          <w:tcPr>
            <w:tcW w:w="1725" w:type="dxa"/>
            <w:tcBorders>
              <w:top w:val="single" w:sz="4" w:space="0" w:color="000000"/>
              <w:left w:val="single" w:sz="4" w:space="0" w:color="000000"/>
              <w:bottom w:val="single" w:sz="4" w:space="0" w:color="000000"/>
              <w:right w:val="single" w:sz="4" w:space="0" w:color="000000"/>
            </w:tcBorders>
            <w:hideMark/>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t>Klasa: XI</w:t>
            </w:r>
          </w:p>
        </w:tc>
      </w:tr>
      <w:tr w:rsidR="00134597" w:rsidRPr="00497D3E" w:rsidTr="00AD43F0">
        <w:tc>
          <w:tcPr>
            <w:tcW w:w="4523" w:type="dxa"/>
            <w:gridSpan w:val="2"/>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t xml:space="preserve">Tema mësimore: </w:t>
            </w:r>
            <w:r w:rsidRPr="00497D3E">
              <w:rPr>
                <w:rFonts w:ascii="Times New Roman" w:hAnsi="Times New Roman"/>
                <w:bCs/>
                <w:sz w:val="22"/>
                <w:szCs w:val="22"/>
              </w:rPr>
              <w:t>Koment. Fragmenti: Ferri është vuajtje për atë që nuk mund ta duash më.</w:t>
            </w:r>
          </w:p>
          <w:p w:rsidR="00134597" w:rsidRPr="00497D3E" w:rsidRDefault="00134597" w:rsidP="00AD43F0">
            <w:pPr>
              <w:spacing w:line="360" w:lineRule="auto"/>
              <w:ind w:firstLine="0"/>
              <w:jc w:val="left"/>
              <w:rPr>
                <w:rFonts w:ascii="Times New Roman" w:hAnsi="Times New Roman"/>
                <w:sz w:val="22"/>
                <w:szCs w:val="22"/>
              </w:rPr>
            </w:pPr>
          </w:p>
        </w:tc>
        <w:tc>
          <w:tcPr>
            <w:tcW w:w="6233" w:type="dxa"/>
            <w:gridSpan w:val="3"/>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ind w:firstLine="0"/>
              <w:jc w:val="left"/>
              <w:rPr>
                <w:rFonts w:ascii="Times New Roman" w:hAnsi="Times New Roman"/>
                <w:bCs/>
                <w:sz w:val="22"/>
                <w:szCs w:val="22"/>
              </w:rPr>
            </w:pPr>
            <w:r w:rsidRPr="00497D3E">
              <w:rPr>
                <w:rFonts w:ascii="Times New Roman" w:hAnsi="Times New Roman"/>
                <w:b/>
                <w:sz w:val="22"/>
                <w:szCs w:val="22"/>
              </w:rPr>
              <w:t>Situata e të nxënit:</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bCs/>
                <w:sz w:val="22"/>
                <w:szCs w:val="22"/>
              </w:rPr>
              <w:t xml:space="preserve">- Lexim i poezisë të </w:t>
            </w:r>
            <w:r w:rsidRPr="00497D3E">
              <w:rPr>
                <w:rFonts w:ascii="Times New Roman" w:hAnsi="Times New Roman"/>
                <w:b/>
                <w:sz w:val="22"/>
                <w:szCs w:val="22"/>
              </w:rPr>
              <w:t xml:space="preserve">Roland Kipling </w:t>
            </w:r>
            <w:r w:rsidRPr="00497D3E">
              <w:rPr>
                <w:rFonts w:ascii="Times New Roman" w:hAnsi="Times New Roman"/>
                <w:sz w:val="22"/>
                <w:szCs w:val="22"/>
              </w:rPr>
              <w:t>- Në mundesh.</w:t>
            </w:r>
          </w:p>
          <w:p w:rsidR="00134597" w:rsidRPr="00497D3E" w:rsidRDefault="00134597" w:rsidP="00AD43F0">
            <w:pPr>
              <w:ind w:firstLine="0"/>
              <w:jc w:val="left"/>
              <w:rPr>
                <w:rFonts w:ascii="Times New Roman" w:hAnsi="Times New Roman"/>
                <w:i/>
                <w:sz w:val="22"/>
                <w:szCs w:val="22"/>
              </w:rPr>
            </w:pPr>
            <w:r w:rsidRPr="00497D3E">
              <w:rPr>
                <w:rFonts w:ascii="Times New Roman" w:hAnsi="Times New Roman"/>
                <w:i/>
                <w:color w:val="2D2D2D"/>
                <w:sz w:val="22"/>
                <w:szCs w:val="22"/>
                <w:shd w:val="clear" w:color="auto" w:fill="FFFFFF"/>
              </w:rPr>
              <w:t>Një  himn i mrekullueshëm për jetën (që Kipling ia kushton të birit). Një reflektim në vargje që mëson si të rritesh.</w:t>
            </w:r>
          </w:p>
          <w:p w:rsidR="00134597" w:rsidRPr="00497D3E" w:rsidRDefault="00134597" w:rsidP="00AD43F0">
            <w:pPr>
              <w:ind w:firstLine="0"/>
              <w:jc w:val="left"/>
              <w:rPr>
                <w:rFonts w:ascii="Times New Roman" w:hAnsi="Times New Roman"/>
                <w:i/>
                <w:color w:val="2D2D2D"/>
                <w:sz w:val="22"/>
                <w:szCs w:val="22"/>
                <w:shd w:val="clear" w:color="auto" w:fill="FFFFFF"/>
              </w:rPr>
            </w:pPr>
            <w:r w:rsidRPr="00497D3E">
              <w:rPr>
                <w:rFonts w:ascii="Times New Roman" w:hAnsi="Times New Roman"/>
                <w:i/>
                <w:color w:val="2D2D2D"/>
                <w:sz w:val="22"/>
                <w:szCs w:val="22"/>
                <w:shd w:val="clear" w:color="auto" w:fill="FFFFFF"/>
              </w:rPr>
              <w:t>Të qenin burrë e përbëjnë vlerat, liria dhe vullneti për të vlerësuar çdo hap të ekzistencës sonë si një ecje drejt diçkaje të re.</w:t>
            </w:r>
          </w:p>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Cs/>
                <w:sz w:val="22"/>
                <w:szCs w:val="22"/>
              </w:rPr>
              <w:t>- Studim teksti.</w:t>
            </w:r>
          </w:p>
        </w:tc>
      </w:tr>
      <w:tr w:rsidR="00134597" w:rsidRPr="00497D3E" w:rsidTr="00AD43F0">
        <w:tc>
          <w:tcPr>
            <w:tcW w:w="10756" w:type="dxa"/>
            <w:gridSpan w:val="5"/>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ind w:firstLine="0"/>
              <w:rPr>
                <w:rFonts w:ascii="Times New Roman" w:hAnsi="Times New Roman"/>
                <w:b/>
                <w:sz w:val="22"/>
                <w:szCs w:val="22"/>
                <w:lang w:eastAsia="ja-JP"/>
              </w:rPr>
            </w:pPr>
            <w:r w:rsidRPr="00497D3E">
              <w:rPr>
                <w:rFonts w:ascii="Times New Roman" w:hAnsi="Times New Roman"/>
                <w:b/>
                <w:sz w:val="22"/>
                <w:szCs w:val="22"/>
              </w:rPr>
              <w:t>Rezultatet e të nxënit sipas kompetencave kyç</w:t>
            </w:r>
            <w:r w:rsidRPr="00497D3E">
              <w:rPr>
                <w:rFonts w:ascii="Times New Roman" w:hAnsi="Times New Roman"/>
                <w:b/>
                <w:sz w:val="22"/>
                <w:szCs w:val="22"/>
                <w:lang w:eastAsia="ja-JP"/>
              </w:rPr>
              <w:t>e:</w:t>
            </w:r>
          </w:p>
          <w:p w:rsidR="00134597" w:rsidRPr="00497D3E" w:rsidRDefault="00134597" w:rsidP="00AD43F0">
            <w:pPr>
              <w:spacing w:line="360" w:lineRule="auto"/>
              <w:ind w:firstLine="0"/>
              <w:jc w:val="left"/>
              <w:rPr>
                <w:rFonts w:ascii="Times New Roman" w:hAnsi="Times New Roman"/>
                <w:sz w:val="22"/>
                <w:szCs w:val="22"/>
                <w:lang w:eastAsia="ja-JP"/>
              </w:rPr>
            </w:pPr>
            <w:r w:rsidRPr="00497D3E">
              <w:rPr>
                <w:rFonts w:ascii="Times New Roman" w:hAnsi="Times New Roman"/>
                <w:sz w:val="22"/>
                <w:szCs w:val="22"/>
                <w:lang w:eastAsia="ja-JP"/>
              </w:rPr>
              <w:t xml:space="preserve">Kompetenca e komunikimit dhe e të shprehurit </w:t>
            </w:r>
          </w:p>
          <w:p w:rsidR="00134597" w:rsidRPr="00497D3E" w:rsidRDefault="00134597" w:rsidP="00AD43F0">
            <w:pPr>
              <w:spacing w:line="360" w:lineRule="auto"/>
              <w:ind w:firstLine="0"/>
              <w:jc w:val="left"/>
              <w:rPr>
                <w:rFonts w:ascii="Times New Roman" w:hAnsi="Times New Roman"/>
                <w:sz w:val="22"/>
                <w:szCs w:val="22"/>
                <w:lang w:eastAsia="ja-JP"/>
              </w:rPr>
            </w:pPr>
            <w:r w:rsidRPr="00497D3E">
              <w:rPr>
                <w:rFonts w:ascii="Times New Roman" w:hAnsi="Times New Roman"/>
                <w:sz w:val="22"/>
                <w:szCs w:val="22"/>
                <w:lang w:eastAsia="ja-JP"/>
              </w:rPr>
              <w:t>Kompetenca e të menduarit</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Kompetenca qytetare</w:t>
            </w:r>
          </w:p>
          <w:p w:rsidR="00134597" w:rsidRPr="00497D3E" w:rsidRDefault="00134597" w:rsidP="00AD43F0">
            <w:pPr>
              <w:spacing w:line="360" w:lineRule="auto"/>
              <w:ind w:firstLine="0"/>
              <w:jc w:val="left"/>
              <w:rPr>
                <w:rFonts w:ascii="Times New Roman" w:hAnsi="Times New Roman"/>
                <w:sz w:val="22"/>
                <w:szCs w:val="22"/>
                <w:lang w:eastAsia="ja-JP"/>
              </w:rPr>
            </w:pPr>
            <w:r w:rsidRPr="00497D3E">
              <w:rPr>
                <w:rFonts w:ascii="Times New Roman" w:hAnsi="Times New Roman"/>
                <w:sz w:val="22"/>
                <w:szCs w:val="22"/>
                <w:lang w:eastAsia="ja-JP"/>
              </w:rPr>
              <w:t>Kompetenca personale</w:t>
            </w:r>
          </w:p>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sz w:val="22"/>
                <w:szCs w:val="22"/>
                <w:lang w:eastAsia="ja-JP"/>
              </w:rPr>
              <w:t>Kompetenca digjitale</w:t>
            </w:r>
          </w:p>
        </w:tc>
      </w:tr>
      <w:tr w:rsidR="00134597" w:rsidRPr="00497D3E" w:rsidTr="00AD43F0">
        <w:tc>
          <w:tcPr>
            <w:tcW w:w="4973" w:type="dxa"/>
            <w:gridSpan w:val="3"/>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t>Rezultatet e të nxënit të kompetencave të fushës sipas temës mësimore:</w:t>
            </w:r>
          </w:p>
          <w:p w:rsidR="00134597" w:rsidRPr="00497D3E" w:rsidRDefault="00134597" w:rsidP="00AD43F0">
            <w:pPr>
              <w:spacing w:line="360" w:lineRule="auto"/>
              <w:ind w:firstLine="0"/>
              <w:jc w:val="left"/>
              <w:rPr>
                <w:rFonts w:ascii="Times New Roman" w:hAnsi="Times New Roman"/>
                <w:bCs/>
                <w:sz w:val="22"/>
                <w:szCs w:val="22"/>
              </w:rPr>
            </w:pPr>
            <w:r w:rsidRPr="00497D3E">
              <w:rPr>
                <w:rFonts w:ascii="Times New Roman" w:hAnsi="Times New Roman"/>
                <w:bCs/>
                <w:sz w:val="22"/>
                <w:szCs w:val="22"/>
              </w:rPr>
              <w:t>Nxënësi:</w:t>
            </w:r>
          </w:p>
          <w:p w:rsidR="00134597" w:rsidRPr="00497D3E" w:rsidRDefault="00134597" w:rsidP="00F064E8">
            <w:pPr>
              <w:pStyle w:val="ListParagraph"/>
              <w:numPr>
                <w:ilvl w:val="0"/>
                <w:numId w:val="158"/>
              </w:numPr>
              <w:spacing w:line="360" w:lineRule="auto"/>
              <w:rPr>
                <w:rFonts w:ascii="Times New Roman" w:hAnsi="Times New Roman"/>
                <w:b/>
                <w:sz w:val="22"/>
                <w:szCs w:val="22"/>
              </w:rPr>
            </w:pPr>
            <w:r w:rsidRPr="00497D3E">
              <w:rPr>
                <w:rFonts w:ascii="Times New Roman" w:hAnsi="Times New Roman"/>
                <w:sz w:val="22"/>
                <w:szCs w:val="22"/>
              </w:rPr>
              <w:t>përdor organizuesit grafikë në funksion të të kuptuarit të  koncepteve e ideve të tekstit;</w:t>
            </w:r>
          </w:p>
          <w:p w:rsidR="00134597" w:rsidRPr="00497D3E" w:rsidRDefault="00134597" w:rsidP="00F064E8">
            <w:pPr>
              <w:pStyle w:val="ListParagraph"/>
              <w:numPr>
                <w:ilvl w:val="0"/>
                <w:numId w:val="158"/>
              </w:numPr>
              <w:spacing w:line="360" w:lineRule="auto"/>
              <w:jc w:val="left"/>
              <w:rPr>
                <w:rFonts w:ascii="Times New Roman" w:hAnsi="Times New Roman"/>
                <w:b/>
                <w:sz w:val="22"/>
                <w:szCs w:val="22"/>
              </w:rPr>
            </w:pPr>
            <w:r w:rsidRPr="00497D3E">
              <w:rPr>
                <w:rFonts w:ascii="Times New Roman" w:hAnsi="Times New Roman"/>
                <w:sz w:val="22"/>
                <w:szCs w:val="22"/>
              </w:rPr>
              <w:t>mbron idetë e tij duke i ilustruar me detaje dhe me shembuj nga teksti;</w:t>
            </w:r>
          </w:p>
          <w:p w:rsidR="00134597" w:rsidRPr="00497D3E" w:rsidRDefault="00134597" w:rsidP="00F064E8">
            <w:pPr>
              <w:pStyle w:val="ListParagraph"/>
              <w:numPr>
                <w:ilvl w:val="0"/>
                <w:numId w:val="158"/>
              </w:numPr>
              <w:spacing w:line="360" w:lineRule="auto"/>
              <w:jc w:val="left"/>
              <w:rPr>
                <w:rFonts w:ascii="Times New Roman" w:hAnsi="Times New Roman"/>
                <w:b/>
                <w:sz w:val="22"/>
                <w:szCs w:val="22"/>
              </w:rPr>
            </w:pPr>
            <w:r w:rsidRPr="00497D3E">
              <w:rPr>
                <w:rFonts w:ascii="Times New Roman" w:hAnsi="Times New Roman"/>
                <w:sz w:val="22"/>
                <w:szCs w:val="22"/>
              </w:rPr>
              <w:lastRenderedPageBreak/>
              <w:t>tregon se si një tekst e informon lexuesin rreth natyrës njerëzore;</w:t>
            </w:r>
          </w:p>
          <w:p w:rsidR="00134597" w:rsidRPr="00497D3E" w:rsidRDefault="00134597" w:rsidP="00F064E8">
            <w:pPr>
              <w:pStyle w:val="ListParagraph"/>
              <w:numPr>
                <w:ilvl w:val="0"/>
                <w:numId w:val="158"/>
              </w:numPr>
              <w:spacing w:line="360" w:lineRule="auto"/>
              <w:jc w:val="left"/>
              <w:rPr>
                <w:rFonts w:ascii="Times New Roman" w:hAnsi="Times New Roman"/>
                <w:sz w:val="22"/>
                <w:szCs w:val="22"/>
              </w:rPr>
            </w:pPr>
            <w:r w:rsidRPr="00497D3E">
              <w:rPr>
                <w:rFonts w:ascii="Times New Roman" w:hAnsi="Times New Roman"/>
                <w:sz w:val="22"/>
                <w:szCs w:val="22"/>
              </w:rPr>
              <w:t>bën pyetje dhe përgjigjet në mënyrë të përgjegjshme;</w:t>
            </w:r>
          </w:p>
          <w:p w:rsidR="00134597" w:rsidRPr="00497D3E" w:rsidRDefault="00134597" w:rsidP="00F064E8">
            <w:pPr>
              <w:pStyle w:val="ListParagraph"/>
              <w:numPr>
                <w:ilvl w:val="0"/>
                <w:numId w:val="158"/>
              </w:numPr>
              <w:spacing w:line="360" w:lineRule="auto"/>
              <w:jc w:val="left"/>
              <w:rPr>
                <w:rFonts w:ascii="Times New Roman" w:hAnsi="Times New Roman"/>
                <w:sz w:val="22"/>
                <w:szCs w:val="22"/>
              </w:rPr>
            </w:pPr>
            <w:r w:rsidRPr="00497D3E">
              <w:rPr>
                <w:rFonts w:ascii="Times New Roman" w:hAnsi="Times New Roman"/>
                <w:sz w:val="22"/>
                <w:szCs w:val="22"/>
              </w:rPr>
              <w:t>zbulon mesazhet që përcillen me anë fragmentit;</w:t>
            </w:r>
          </w:p>
          <w:p w:rsidR="00134597" w:rsidRPr="00497D3E" w:rsidRDefault="00134597" w:rsidP="00F064E8">
            <w:pPr>
              <w:pStyle w:val="ListParagraph"/>
              <w:numPr>
                <w:ilvl w:val="0"/>
                <w:numId w:val="158"/>
              </w:numPr>
              <w:spacing w:line="360" w:lineRule="auto"/>
              <w:jc w:val="left"/>
              <w:rPr>
                <w:rFonts w:ascii="Times New Roman" w:hAnsi="Times New Roman"/>
                <w:b/>
                <w:sz w:val="22"/>
                <w:szCs w:val="22"/>
              </w:rPr>
            </w:pPr>
            <w:r w:rsidRPr="00497D3E">
              <w:rPr>
                <w:rFonts w:ascii="Times New Roman" w:hAnsi="Times New Roman"/>
                <w:sz w:val="22"/>
                <w:szCs w:val="22"/>
              </w:rPr>
              <w:t>dallon veçoritë e stilit të autorit.</w:t>
            </w:r>
          </w:p>
        </w:tc>
        <w:tc>
          <w:tcPr>
            <w:tcW w:w="5783" w:type="dxa"/>
            <w:gridSpan w:val="2"/>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lastRenderedPageBreak/>
              <w:t>Fjalët kyçe:</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Degjenerim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Pasion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Mëkat</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Vuajtje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Besim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Krenari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lastRenderedPageBreak/>
              <w:t>Dashuri</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Psikologji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Realitet: politik, ekonomik, social, kulturor</w:t>
            </w:r>
          </w:p>
        </w:tc>
      </w:tr>
      <w:tr w:rsidR="00134597" w:rsidRPr="00497D3E" w:rsidTr="00AD43F0">
        <w:tc>
          <w:tcPr>
            <w:tcW w:w="4973" w:type="dxa"/>
            <w:gridSpan w:val="3"/>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lastRenderedPageBreak/>
              <w:t xml:space="preserve">Burimet: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Teksti mësimor</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Vepra letrare “Vëllezrit Karamazov”</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Inetrneti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 xml:space="preserve">Poezia e </w:t>
            </w:r>
            <w:r w:rsidRPr="00497D3E">
              <w:rPr>
                <w:rFonts w:ascii="Times New Roman" w:hAnsi="Times New Roman"/>
                <w:b/>
                <w:sz w:val="22"/>
                <w:szCs w:val="22"/>
              </w:rPr>
              <w:t xml:space="preserve">Roland Kipling </w:t>
            </w:r>
            <w:r w:rsidRPr="00497D3E">
              <w:rPr>
                <w:rFonts w:ascii="Times New Roman" w:hAnsi="Times New Roman"/>
                <w:sz w:val="22"/>
                <w:szCs w:val="22"/>
              </w:rPr>
              <w:t>- Në mundesh... (fragment)</w:t>
            </w:r>
          </w:p>
          <w:p w:rsidR="00134597" w:rsidRPr="00497D3E" w:rsidRDefault="00134597" w:rsidP="00AD43F0">
            <w:pPr>
              <w:spacing w:line="360" w:lineRule="auto"/>
              <w:ind w:firstLine="0"/>
              <w:jc w:val="left"/>
              <w:rPr>
                <w:rFonts w:ascii="Times New Roman" w:hAnsi="Times New Roman"/>
                <w:bCs/>
                <w:sz w:val="22"/>
                <w:szCs w:val="22"/>
              </w:rPr>
            </w:pPr>
            <w:r w:rsidRPr="00497D3E">
              <w:rPr>
                <w:rFonts w:ascii="Times New Roman" w:hAnsi="Times New Roman"/>
                <w:bCs/>
                <w:sz w:val="22"/>
                <w:szCs w:val="22"/>
              </w:rPr>
              <w:t>Letra  e lamtumirës së Markezit “</w:t>
            </w:r>
            <w:r w:rsidRPr="00497D3E">
              <w:rPr>
                <w:rFonts w:ascii="Times New Roman" w:hAnsi="Times New Roman"/>
                <w:b/>
                <w:bCs/>
                <w:sz w:val="22"/>
                <w:szCs w:val="22"/>
              </w:rPr>
              <w:t>Sikur Zoti të më falte pakëz jetë</w:t>
            </w:r>
            <w:r w:rsidRPr="00497D3E">
              <w:rPr>
                <w:rFonts w:ascii="Times New Roman" w:hAnsi="Times New Roman"/>
                <w:bCs/>
                <w:sz w:val="22"/>
                <w:szCs w:val="22"/>
              </w:rPr>
              <w:t>”.</w:t>
            </w:r>
          </w:p>
        </w:tc>
        <w:tc>
          <w:tcPr>
            <w:tcW w:w="5783" w:type="dxa"/>
            <w:gridSpan w:val="2"/>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t>Lidhja me fushat e tjera ose me temat ndërkurrikulare:</w:t>
            </w:r>
          </w:p>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sz w:val="22"/>
                <w:szCs w:val="22"/>
              </w:rPr>
              <w:t>gjuhë shqipe, filozofi, histori, TIK.</w:t>
            </w:r>
          </w:p>
          <w:p w:rsidR="00134597" w:rsidRPr="00497D3E" w:rsidRDefault="00134597" w:rsidP="00AD43F0">
            <w:pPr>
              <w:spacing w:line="360" w:lineRule="auto"/>
              <w:ind w:firstLine="0"/>
              <w:jc w:val="left"/>
              <w:rPr>
                <w:rFonts w:ascii="Times New Roman" w:hAnsi="Times New Roman"/>
                <w:b/>
                <w:sz w:val="22"/>
                <w:szCs w:val="22"/>
              </w:rPr>
            </w:pPr>
          </w:p>
        </w:tc>
      </w:tr>
      <w:tr w:rsidR="00134597" w:rsidRPr="00497D3E" w:rsidTr="00AD43F0">
        <w:tc>
          <w:tcPr>
            <w:tcW w:w="10756" w:type="dxa"/>
            <w:gridSpan w:val="5"/>
            <w:tcBorders>
              <w:top w:val="single" w:sz="4" w:space="0" w:color="000000"/>
              <w:left w:val="single" w:sz="4" w:space="0" w:color="000000"/>
              <w:bottom w:val="single" w:sz="4" w:space="0" w:color="000000"/>
              <w:right w:val="single" w:sz="4" w:space="0" w:color="000000"/>
            </w:tcBorders>
            <w:hideMark/>
          </w:tcPr>
          <w:p w:rsidR="00134597" w:rsidRPr="00497D3E" w:rsidRDefault="00134597" w:rsidP="00AD43F0">
            <w:pPr>
              <w:spacing w:line="360" w:lineRule="auto"/>
              <w:ind w:firstLine="0"/>
              <w:jc w:val="center"/>
              <w:rPr>
                <w:rFonts w:ascii="Times New Roman" w:hAnsi="Times New Roman"/>
                <w:b/>
                <w:sz w:val="22"/>
                <w:szCs w:val="22"/>
              </w:rPr>
            </w:pPr>
            <w:r w:rsidRPr="00497D3E">
              <w:rPr>
                <w:rFonts w:ascii="Times New Roman" w:hAnsi="Times New Roman"/>
                <w:b/>
                <w:sz w:val="22"/>
                <w:szCs w:val="22"/>
              </w:rPr>
              <w:t xml:space="preserve">Metodologjia dhe veprimtaritë e nxënësve </w:t>
            </w:r>
          </w:p>
          <w:p w:rsidR="00134597" w:rsidRPr="00497D3E" w:rsidRDefault="00134597" w:rsidP="00AD43F0">
            <w:pPr>
              <w:spacing w:line="360" w:lineRule="auto"/>
              <w:ind w:firstLine="0"/>
              <w:jc w:val="center"/>
              <w:rPr>
                <w:rFonts w:ascii="Times New Roman" w:hAnsi="Times New Roman"/>
                <w:bCs/>
                <w:sz w:val="22"/>
                <w:szCs w:val="22"/>
              </w:rPr>
            </w:pPr>
            <w:r w:rsidRPr="00497D3E">
              <w:rPr>
                <w:rFonts w:ascii="Times New Roman" w:hAnsi="Times New Roman"/>
                <w:bCs/>
                <w:sz w:val="22"/>
                <w:szCs w:val="22"/>
              </w:rPr>
              <w:t>Stuhi mendimesh-</w:t>
            </w:r>
            <w:r w:rsidRPr="00497D3E">
              <w:rPr>
                <w:rFonts w:ascii="Times New Roman" w:hAnsi="Times New Roman"/>
                <w:sz w:val="22"/>
                <w:szCs w:val="22"/>
              </w:rPr>
              <w:t>Lexim i drejtuar-</w:t>
            </w:r>
            <w:r w:rsidRPr="00497D3E">
              <w:rPr>
                <w:rFonts w:ascii="Times New Roman" w:hAnsi="Times New Roman"/>
                <w:bCs/>
                <w:sz w:val="22"/>
                <w:szCs w:val="22"/>
              </w:rPr>
              <w:t xml:space="preserve">Punë në grupe-Pema e mendimit                     </w:t>
            </w:r>
          </w:p>
          <w:p w:rsidR="00134597" w:rsidRPr="00497D3E" w:rsidRDefault="00134597" w:rsidP="00AD43F0">
            <w:pPr>
              <w:spacing w:line="360" w:lineRule="auto"/>
              <w:ind w:firstLine="0"/>
              <w:jc w:val="center"/>
              <w:rPr>
                <w:rFonts w:ascii="Times New Roman" w:hAnsi="Times New Roman"/>
                <w:sz w:val="22"/>
                <w:szCs w:val="22"/>
              </w:rPr>
            </w:pPr>
            <w:r w:rsidRPr="00497D3E">
              <w:rPr>
                <w:rFonts w:ascii="Times New Roman" w:hAnsi="Times New Roman"/>
                <w:bCs/>
                <w:sz w:val="22"/>
                <w:szCs w:val="22"/>
              </w:rPr>
              <w:t>Diagrami i Venit-Pyetje-përgjigje-</w:t>
            </w:r>
            <w:r w:rsidRPr="00497D3E">
              <w:rPr>
                <w:rFonts w:ascii="Times New Roman" w:hAnsi="Times New Roman"/>
                <w:sz w:val="22"/>
                <w:szCs w:val="22"/>
              </w:rPr>
              <w:t xml:space="preserve">Punë e pavarur-Përmbledhje e strukturuar </w:t>
            </w:r>
          </w:p>
        </w:tc>
      </w:tr>
      <w:tr w:rsidR="00134597" w:rsidRPr="00497D3E" w:rsidTr="00AD43F0">
        <w:trPr>
          <w:trHeight w:val="440"/>
        </w:trPr>
        <w:tc>
          <w:tcPr>
            <w:tcW w:w="10756" w:type="dxa"/>
            <w:gridSpan w:val="5"/>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b/>
                <w:sz w:val="22"/>
                <w:szCs w:val="22"/>
              </w:rPr>
              <w:t>Organizimi i orës së mësimit</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Kontroll i detyrave të shtëpisë dhe diskutojmë rreth kryerjes së saj.</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b/>
                <w:i/>
                <w:iCs/>
                <w:sz w:val="22"/>
                <w:szCs w:val="22"/>
              </w:rPr>
              <w:t>Hapi 1.</w:t>
            </w:r>
            <w:r w:rsidRPr="00497D3E">
              <w:rPr>
                <w:rFonts w:ascii="Times New Roman" w:hAnsi="Times New Roman"/>
                <w:b/>
                <w:sz w:val="22"/>
                <w:szCs w:val="22"/>
              </w:rPr>
              <w:t xml:space="preserve"> </w:t>
            </w:r>
            <w:r w:rsidRPr="00497D3E">
              <w:rPr>
                <w:rFonts w:ascii="Times New Roman" w:hAnsi="Times New Roman"/>
                <w:b/>
                <w:bCs/>
                <w:sz w:val="22"/>
                <w:szCs w:val="22"/>
              </w:rPr>
              <w:t>Stuhi mendimesh.</w:t>
            </w:r>
            <w:r w:rsidRPr="00497D3E">
              <w:rPr>
                <w:rFonts w:ascii="Times New Roman" w:hAnsi="Times New Roman"/>
                <w:sz w:val="22"/>
                <w:szCs w:val="22"/>
              </w:rPr>
              <w:t xml:space="preserve"> </w:t>
            </w:r>
          </w:p>
          <w:p w:rsidR="00134597" w:rsidRPr="00497D3E" w:rsidRDefault="00134597" w:rsidP="00AD43F0">
            <w:pPr>
              <w:ind w:firstLine="0"/>
              <w:jc w:val="left"/>
              <w:rPr>
                <w:rFonts w:ascii="Times New Roman" w:hAnsi="Times New Roman"/>
                <w:sz w:val="22"/>
                <w:szCs w:val="22"/>
              </w:rPr>
            </w:pPr>
          </w:p>
          <w:p w:rsidR="00134597" w:rsidRPr="00497D3E" w:rsidRDefault="00134597" w:rsidP="00AD43F0">
            <w:pPr>
              <w:ind w:firstLine="0"/>
              <w:jc w:val="left"/>
              <w:rPr>
                <w:rFonts w:ascii="Times New Roman" w:hAnsi="Times New Roman"/>
                <w:b/>
                <w:sz w:val="22"/>
                <w:szCs w:val="22"/>
              </w:rPr>
            </w:pPr>
            <w:r w:rsidRPr="00497D3E">
              <w:rPr>
                <w:rFonts w:ascii="Times New Roman" w:hAnsi="Times New Roman"/>
                <w:color w:val="2D2D2D"/>
                <w:sz w:val="22"/>
                <w:szCs w:val="22"/>
                <w:shd w:val="clear" w:color="auto" w:fill="FFFFFF"/>
              </w:rPr>
              <w:t>Cilat janë porositë që Kipling i drejton të birit, por njëkohësisht edhe ne si lexues?</w:t>
            </w:r>
          </w:p>
          <w:p w:rsidR="00134597" w:rsidRPr="00497D3E" w:rsidRDefault="00134597" w:rsidP="00AD43F0">
            <w:pPr>
              <w:spacing w:before="240"/>
              <w:ind w:firstLine="0"/>
              <w:jc w:val="left"/>
              <w:rPr>
                <w:rFonts w:ascii="Times New Roman" w:hAnsi="Times New Roman"/>
                <w:b/>
                <w:sz w:val="22"/>
                <w:szCs w:val="22"/>
              </w:rPr>
            </w:pPr>
            <w:r w:rsidRPr="00497D3E">
              <w:rPr>
                <w:rFonts w:ascii="Times New Roman" w:hAnsi="Times New Roman"/>
                <w:b/>
                <w:sz w:val="22"/>
                <w:szCs w:val="22"/>
              </w:rPr>
              <w:t xml:space="preserve">Roland Kipling </w:t>
            </w:r>
            <w:r w:rsidRPr="00497D3E">
              <w:rPr>
                <w:rFonts w:ascii="Times New Roman" w:hAnsi="Times New Roman"/>
                <w:sz w:val="22"/>
                <w:szCs w:val="22"/>
              </w:rPr>
              <w:t>- Në mundesh...</w:t>
            </w:r>
            <w:r w:rsidRPr="00497D3E">
              <w:rPr>
                <w:rFonts w:ascii="Times New Roman" w:hAnsi="Times New Roman"/>
                <w:color w:val="323232"/>
                <w:sz w:val="22"/>
                <w:szCs w:val="22"/>
              </w:rPr>
              <w:br/>
            </w:r>
            <w:r w:rsidRPr="00497D3E">
              <w:rPr>
                <w:rFonts w:ascii="Times New Roman" w:hAnsi="Times New Roman"/>
                <w:sz w:val="22"/>
                <w:szCs w:val="22"/>
              </w:rPr>
              <w:t>Në mundesh të rrish në pritje, nga pritja pa u lodhur</w:t>
            </w:r>
            <w:r w:rsidRPr="00497D3E">
              <w:rPr>
                <w:rFonts w:ascii="Times New Roman" w:hAnsi="Times New Roman"/>
                <w:sz w:val="22"/>
                <w:szCs w:val="22"/>
              </w:rPr>
              <w:br/>
              <w:t>E kur të urrejnë, urrejtje të mos ushqesh</w:t>
            </w:r>
            <w:r w:rsidRPr="00497D3E">
              <w:rPr>
                <w:rFonts w:ascii="Times New Roman" w:hAnsi="Times New Roman"/>
                <w:sz w:val="22"/>
                <w:szCs w:val="22"/>
              </w:rPr>
              <w:br/>
              <w:t>Madje ndaj shpifjeve të rrish pa folur</w:t>
            </w:r>
            <w:r w:rsidRPr="00497D3E">
              <w:rPr>
                <w:rFonts w:ascii="Times New Roman" w:hAnsi="Times New Roman"/>
                <w:sz w:val="22"/>
                <w:szCs w:val="22"/>
              </w:rPr>
              <w:br/>
              <w:t>Me thjeshtësi, me to pa rënë ndesh…</w:t>
            </w:r>
            <w:r w:rsidRPr="00497D3E">
              <w:rPr>
                <w:rFonts w:ascii="Times New Roman" w:hAnsi="Times New Roman"/>
                <w:sz w:val="22"/>
                <w:szCs w:val="22"/>
              </w:rPr>
              <w:br/>
              <w:t>....</w:t>
            </w:r>
            <w:r w:rsidRPr="00497D3E">
              <w:rPr>
                <w:rFonts w:ascii="Times New Roman" w:hAnsi="Times New Roman"/>
                <w:sz w:val="22"/>
                <w:szCs w:val="22"/>
              </w:rPr>
              <w:br/>
              <w:t>Në durofsh dot që thëniet e tua të drejta</w:t>
            </w:r>
            <w:r w:rsidRPr="00497D3E">
              <w:rPr>
                <w:rFonts w:ascii="Times New Roman" w:hAnsi="Times New Roman"/>
                <w:sz w:val="22"/>
                <w:szCs w:val="22"/>
              </w:rPr>
              <w:br/>
              <w:t>Në kurthe për trutharet, kopuket do t’i kthejnë,</w:t>
            </w:r>
            <w:r w:rsidRPr="00497D3E">
              <w:rPr>
                <w:rFonts w:ascii="Times New Roman" w:hAnsi="Times New Roman"/>
                <w:sz w:val="22"/>
                <w:szCs w:val="22"/>
              </w:rPr>
              <w:br/>
              <w:t>Të thyejnë gjërat më të shtrenjta, e prapë t’i ndërtosh</w:t>
            </w:r>
            <w:r w:rsidRPr="00497D3E">
              <w:rPr>
                <w:rFonts w:ascii="Times New Roman" w:hAnsi="Times New Roman"/>
                <w:sz w:val="22"/>
                <w:szCs w:val="22"/>
              </w:rPr>
              <w:br/>
              <w:t>Me vegla pune që nuk vlejnë!</w:t>
            </w:r>
            <w:r w:rsidRPr="00497D3E">
              <w:rPr>
                <w:rFonts w:ascii="Times New Roman" w:hAnsi="Times New Roman"/>
                <w:sz w:val="22"/>
                <w:szCs w:val="22"/>
              </w:rPr>
              <w:br/>
              <w:t>.....</w:t>
            </w:r>
            <w:r w:rsidRPr="00497D3E">
              <w:rPr>
                <w:rFonts w:ascii="Times New Roman" w:hAnsi="Times New Roman"/>
                <w:sz w:val="22"/>
                <w:szCs w:val="22"/>
              </w:rPr>
              <w:br/>
              <w:t>Në i detyrofsh dot muskul, nerv, dhe puls e zemër</w:t>
            </w:r>
            <w:r w:rsidRPr="00497D3E">
              <w:rPr>
                <w:rFonts w:ascii="Times New Roman" w:hAnsi="Times New Roman"/>
                <w:sz w:val="22"/>
                <w:szCs w:val="22"/>
              </w:rPr>
              <w:br/>
              <w:t>Të të shërbejnë edhe kur gjithçka të duket e kotë</w:t>
            </w:r>
            <w:r w:rsidRPr="00497D3E">
              <w:rPr>
                <w:rFonts w:ascii="Times New Roman" w:hAnsi="Times New Roman"/>
                <w:sz w:val="22"/>
                <w:szCs w:val="22"/>
              </w:rPr>
              <w:br/>
              <w:t>E të qëndrosh, kur s’ka asgjë veç vullnetit,</w:t>
            </w:r>
            <w:r w:rsidRPr="00497D3E">
              <w:rPr>
                <w:rFonts w:ascii="Times New Roman" w:hAnsi="Times New Roman"/>
                <w:sz w:val="22"/>
                <w:szCs w:val="22"/>
              </w:rPr>
              <w:br/>
              <w:t>Që veç një fjalë, ‘qëndro’ gjithnjë të thotë.</w:t>
            </w:r>
            <w:r w:rsidRPr="00497D3E">
              <w:rPr>
                <w:rFonts w:ascii="Times New Roman" w:hAnsi="Times New Roman"/>
                <w:sz w:val="22"/>
                <w:szCs w:val="22"/>
              </w:rPr>
              <w:br/>
              <w:t>....</w:t>
            </w:r>
            <w:r w:rsidRPr="00497D3E">
              <w:rPr>
                <w:rFonts w:ascii="Times New Roman" w:hAnsi="Times New Roman"/>
                <w:sz w:val="22"/>
                <w:szCs w:val="22"/>
              </w:rPr>
              <w:br/>
              <w:t>Në mundesh të mbushësh ti minutat,</w:t>
            </w:r>
            <w:r w:rsidRPr="00497D3E">
              <w:rPr>
                <w:rFonts w:ascii="Times New Roman" w:hAnsi="Times New Roman"/>
                <w:sz w:val="22"/>
                <w:szCs w:val="22"/>
              </w:rPr>
              <w:br/>
              <w:t>Aq të rënda, me vepra që peshojnë,</w:t>
            </w:r>
            <w:r w:rsidRPr="00497D3E">
              <w:rPr>
                <w:rFonts w:ascii="Times New Roman" w:hAnsi="Times New Roman"/>
                <w:sz w:val="22"/>
                <w:szCs w:val="22"/>
              </w:rPr>
              <w:br/>
            </w:r>
            <w:r w:rsidRPr="00497D3E">
              <w:rPr>
                <w:rFonts w:ascii="Times New Roman" w:hAnsi="Times New Roman"/>
                <w:sz w:val="22"/>
                <w:szCs w:val="22"/>
              </w:rPr>
              <w:lastRenderedPageBreak/>
              <w:t>Dije, dhe mos ki asnjë dyshim</w:t>
            </w:r>
            <w:r w:rsidRPr="00497D3E">
              <w:rPr>
                <w:rFonts w:ascii="Times New Roman" w:hAnsi="Times New Roman"/>
                <w:sz w:val="22"/>
                <w:szCs w:val="22"/>
              </w:rPr>
              <w:br/>
              <w:t>E jotja do jetë bota me ç’ka brenda</w:t>
            </w:r>
            <w:r w:rsidRPr="00497D3E">
              <w:rPr>
                <w:rFonts w:ascii="Times New Roman" w:hAnsi="Times New Roman"/>
                <w:sz w:val="22"/>
                <w:szCs w:val="22"/>
              </w:rPr>
              <w:br/>
              <w:t>Dhe burrë do jesh, o biri im…</w:t>
            </w:r>
          </w:p>
          <w:p w:rsidR="00134597" w:rsidRPr="00497D3E" w:rsidRDefault="00134597" w:rsidP="00AD43F0">
            <w:pPr>
              <w:ind w:firstLine="0"/>
              <w:jc w:val="left"/>
              <w:rPr>
                <w:rFonts w:ascii="Times New Roman" w:hAnsi="Times New Roman"/>
                <w:b/>
                <w:sz w:val="22"/>
                <w:szCs w:val="22"/>
              </w:rPr>
            </w:pPr>
          </w:p>
          <w:p w:rsidR="00134597" w:rsidRPr="00497D3E" w:rsidRDefault="00134597" w:rsidP="00AD43F0">
            <w:pPr>
              <w:ind w:firstLine="0"/>
              <w:jc w:val="left"/>
              <w:rPr>
                <w:rFonts w:ascii="Times New Roman" w:hAnsi="Times New Roman"/>
                <w:bCs/>
                <w:sz w:val="22"/>
                <w:szCs w:val="22"/>
              </w:rPr>
            </w:pPr>
            <w:r w:rsidRPr="00497D3E">
              <w:rPr>
                <w:rFonts w:ascii="Times New Roman" w:hAnsi="Times New Roman"/>
                <w:b/>
                <w:i/>
                <w:iCs/>
                <w:sz w:val="22"/>
                <w:szCs w:val="22"/>
              </w:rPr>
              <w:t>Hapi 2.</w:t>
            </w:r>
            <w:r w:rsidRPr="00497D3E">
              <w:rPr>
                <w:rFonts w:ascii="Times New Roman" w:hAnsi="Times New Roman"/>
                <w:b/>
                <w:sz w:val="22"/>
                <w:szCs w:val="22"/>
              </w:rPr>
              <w:t xml:space="preserve"> </w:t>
            </w:r>
            <w:r w:rsidRPr="00497D3E">
              <w:rPr>
                <w:rFonts w:ascii="Times New Roman" w:hAnsi="Times New Roman"/>
                <w:b/>
                <w:bCs/>
                <w:sz w:val="22"/>
                <w:szCs w:val="22"/>
              </w:rPr>
              <w:t>Lexim i drejtuar: Punë në grupe - Pema e men</w:t>
            </w:r>
            <w:r>
              <w:rPr>
                <w:rFonts w:ascii="Times New Roman" w:hAnsi="Times New Roman"/>
                <w:b/>
                <w:bCs/>
                <w:sz w:val="22"/>
                <w:szCs w:val="22"/>
              </w:rPr>
              <w:t>dimit</w:t>
            </w:r>
            <w:r w:rsidRPr="00497D3E">
              <w:rPr>
                <w:rFonts w:ascii="Times New Roman" w:hAnsi="Times New Roman"/>
                <w:b/>
                <w:bCs/>
                <w:sz w:val="22"/>
                <w:szCs w:val="22"/>
              </w:rPr>
              <w:t>.</w:t>
            </w:r>
          </w:p>
          <w:p w:rsidR="00134597" w:rsidRPr="00497D3E" w:rsidRDefault="00134597" w:rsidP="00AD43F0">
            <w:pPr>
              <w:ind w:firstLine="0"/>
              <w:jc w:val="left"/>
              <w:rPr>
                <w:rFonts w:ascii="Times New Roman" w:hAnsi="Times New Roman"/>
                <w:bCs/>
                <w:sz w:val="22"/>
                <w:szCs w:val="22"/>
              </w:rPr>
            </w:pPr>
          </w:p>
          <w:p w:rsidR="00134597" w:rsidRPr="00497D3E" w:rsidRDefault="00134597" w:rsidP="00AD43F0">
            <w:pPr>
              <w:ind w:firstLine="0"/>
              <w:jc w:val="left"/>
              <w:rPr>
                <w:rFonts w:ascii="Times New Roman" w:hAnsi="Times New Roman"/>
                <w:bCs/>
                <w:sz w:val="22"/>
                <w:szCs w:val="22"/>
              </w:rPr>
            </w:pPr>
            <w:r w:rsidRPr="00497D3E">
              <w:rPr>
                <w:rFonts w:ascii="Times New Roman" w:hAnsi="Times New Roman"/>
                <w:bCs/>
                <w:sz w:val="22"/>
                <w:szCs w:val="22"/>
              </w:rPr>
              <w:t xml:space="preserve">Ndajeni tekstin në pjesë. </w:t>
            </w:r>
          </w:p>
          <w:p w:rsidR="00134597" w:rsidRPr="00497D3E" w:rsidRDefault="00134597" w:rsidP="00AD43F0">
            <w:pPr>
              <w:ind w:firstLine="0"/>
              <w:jc w:val="left"/>
              <w:rPr>
                <w:rFonts w:ascii="Times New Roman" w:hAnsi="Times New Roman"/>
                <w:bCs/>
                <w:sz w:val="22"/>
                <w:szCs w:val="22"/>
              </w:rPr>
            </w:pPr>
          </w:p>
          <w:p w:rsidR="00134597" w:rsidRPr="00497D3E" w:rsidRDefault="00134597" w:rsidP="00AD43F0">
            <w:pPr>
              <w:ind w:firstLine="0"/>
              <w:jc w:val="left"/>
              <w:rPr>
                <w:rFonts w:ascii="Times New Roman" w:hAnsi="Times New Roman"/>
                <w:bCs/>
                <w:sz w:val="22"/>
                <w:szCs w:val="22"/>
              </w:rPr>
            </w:pPr>
            <w:r w:rsidRPr="00497D3E">
              <w:rPr>
                <w:rFonts w:ascii="Times New Roman" w:hAnsi="Times New Roman"/>
                <w:bCs/>
                <w:sz w:val="22"/>
                <w:szCs w:val="22"/>
              </w:rPr>
              <w:t>Duke u ndalur në pjesën e parë zbulo:</w:t>
            </w:r>
          </w:p>
          <w:p w:rsidR="00134597" w:rsidRPr="00497D3E" w:rsidRDefault="00134597" w:rsidP="00AD43F0">
            <w:pPr>
              <w:ind w:firstLine="0"/>
              <w:jc w:val="left"/>
              <w:rPr>
                <w:rFonts w:ascii="Times New Roman" w:hAnsi="Times New Roman"/>
                <w:bCs/>
                <w:sz w:val="22"/>
                <w:szCs w:val="22"/>
              </w:rPr>
            </w:pPr>
          </w:p>
          <w:p w:rsidR="00134597" w:rsidRPr="00497D3E" w:rsidRDefault="00134597" w:rsidP="00AD43F0">
            <w:pPr>
              <w:pStyle w:val="ListParagraph"/>
              <w:ind w:firstLine="0"/>
              <w:jc w:val="left"/>
              <w:rPr>
                <w:rFonts w:ascii="Times New Roman" w:hAnsi="Times New Roman"/>
                <w:bCs/>
                <w:sz w:val="22"/>
                <w:szCs w:val="22"/>
              </w:rPr>
            </w:pPr>
            <w:r w:rsidRPr="00497D3E">
              <w:rPr>
                <w:rFonts w:ascii="Times New Roman" w:hAnsi="Times New Roman"/>
                <w:bCs/>
                <w:i/>
                <w:iCs/>
                <w:sz w:val="22"/>
                <w:szCs w:val="22"/>
              </w:rPr>
              <w:t>Grupi i parë:</w:t>
            </w:r>
            <w:r w:rsidRPr="00497D3E">
              <w:rPr>
                <w:rFonts w:ascii="Times New Roman" w:hAnsi="Times New Roman"/>
                <w:bCs/>
                <w:sz w:val="22"/>
                <w:szCs w:val="22"/>
              </w:rPr>
              <w:t xml:space="preserve"> - kuptimin e Dostojevskit mbi shtresat klasore të Rusisë së kohës.</w:t>
            </w:r>
          </w:p>
          <w:p w:rsidR="00134597" w:rsidRPr="00497D3E" w:rsidRDefault="00134597" w:rsidP="00AD43F0">
            <w:pPr>
              <w:pStyle w:val="ListParagraph"/>
              <w:ind w:firstLine="0"/>
              <w:jc w:val="left"/>
              <w:rPr>
                <w:rFonts w:ascii="Times New Roman" w:hAnsi="Times New Roman"/>
                <w:bCs/>
                <w:sz w:val="22"/>
                <w:szCs w:val="22"/>
              </w:rPr>
            </w:pPr>
            <w:r w:rsidRPr="00497D3E">
              <w:rPr>
                <w:rFonts w:ascii="Times New Roman" w:hAnsi="Times New Roman"/>
                <w:bCs/>
                <w:i/>
                <w:iCs/>
                <w:sz w:val="22"/>
                <w:szCs w:val="22"/>
              </w:rPr>
              <w:t>Grupi i dytë:</w:t>
            </w:r>
            <w:r w:rsidRPr="00497D3E">
              <w:rPr>
                <w:rFonts w:ascii="Times New Roman" w:hAnsi="Times New Roman"/>
                <w:bCs/>
                <w:sz w:val="22"/>
                <w:szCs w:val="22"/>
              </w:rPr>
              <w:t xml:space="preserve"> - realitetin social, fetar, politik rus.</w:t>
            </w:r>
          </w:p>
          <w:p w:rsidR="00134597" w:rsidRPr="00497D3E" w:rsidRDefault="00134597" w:rsidP="00AD43F0">
            <w:pPr>
              <w:pStyle w:val="ListParagraph"/>
              <w:ind w:firstLine="0"/>
              <w:jc w:val="left"/>
              <w:rPr>
                <w:rFonts w:ascii="Times New Roman" w:hAnsi="Times New Roman"/>
                <w:bCs/>
                <w:sz w:val="22"/>
                <w:szCs w:val="22"/>
              </w:rPr>
            </w:pPr>
          </w:p>
          <w:p w:rsidR="00134597" w:rsidRPr="00497D3E" w:rsidRDefault="00134597" w:rsidP="00AD43F0">
            <w:pPr>
              <w:ind w:firstLine="0"/>
              <w:jc w:val="left"/>
              <w:rPr>
                <w:rFonts w:ascii="Times New Roman" w:hAnsi="Times New Roman"/>
                <w:bCs/>
                <w:sz w:val="22"/>
                <w:szCs w:val="22"/>
              </w:rPr>
            </w:pPr>
          </w:p>
          <w:p w:rsidR="00134597" w:rsidRPr="00497D3E" w:rsidRDefault="00F064E8" w:rsidP="00AD43F0">
            <w:pPr>
              <w:ind w:firstLine="0"/>
              <w:jc w:val="left"/>
              <w:rPr>
                <w:rFonts w:ascii="Times New Roman" w:hAnsi="Times New Roman"/>
                <w:bCs/>
                <w:sz w:val="22"/>
                <w:szCs w:val="22"/>
              </w:rPr>
            </w:pPr>
            <w:r>
              <w:rPr>
                <w:rFonts w:ascii="Times New Roman" w:hAnsi="Times New Roman"/>
                <w:b/>
                <w:bCs/>
                <w:noProof/>
                <w:lang w:val="en-US"/>
              </w:rPr>
              <mc:AlternateContent>
                <mc:Choice Requires="wps">
                  <w:drawing>
                    <wp:anchor distT="4294967295" distB="4294967295" distL="114300" distR="114300" simplePos="0" relativeHeight="252137472" behindDoc="0" locked="0" layoutInCell="1" allowOverlap="1">
                      <wp:simplePos x="0" y="0"/>
                      <wp:positionH relativeFrom="column">
                        <wp:posOffset>2630805</wp:posOffset>
                      </wp:positionH>
                      <wp:positionV relativeFrom="paragraph">
                        <wp:posOffset>96519</wp:posOffset>
                      </wp:positionV>
                      <wp:extent cx="250190" cy="0"/>
                      <wp:effectExtent l="0" t="0" r="35560" b="19050"/>
                      <wp:wrapNone/>
                      <wp:docPr id="193"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01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07ECDA3" id="Straight Connector 39" o:spid="_x0000_s1026" style="position:absolute;z-index:252137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07.15pt,7.6pt" to="226.8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" strokecolor="#5b9bd5 [3204]" strokeweight=".5pt">
                      <v:stroke joinstyle="miter"/>
                      <o:lock v:ext="edit" shapetype="f"/>
                    </v:line>
                  </w:pict>
                </mc:Fallback>
              </mc:AlternateContent>
            </w:r>
            <w:r w:rsidR="00134597" w:rsidRPr="00497D3E">
              <w:rPr>
                <w:rFonts w:ascii="Times New Roman" w:hAnsi="Times New Roman"/>
                <w:b/>
                <w:bCs/>
                <w:sz w:val="22"/>
                <w:szCs w:val="22"/>
              </w:rPr>
              <w:t xml:space="preserve">Shtresat e larta </w:t>
            </w:r>
            <w:r w:rsidR="00134597" w:rsidRPr="00497D3E">
              <w:rPr>
                <w:rFonts w:ascii="Times New Roman" w:hAnsi="Times New Roman"/>
                <w:bCs/>
                <w:sz w:val="22"/>
                <w:szCs w:val="22"/>
                <w:u w:val="single"/>
              </w:rPr>
              <w:t>Degjenerimi</w:t>
            </w:r>
            <w:r w:rsidR="00134597" w:rsidRPr="00497D3E">
              <w:rPr>
                <w:rFonts w:ascii="Times New Roman" w:hAnsi="Times New Roman"/>
                <w:bCs/>
                <w:sz w:val="22"/>
                <w:szCs w:val="22"/>
              </w:rPr>
              <w:t xml:space="preserve"> vjen nga lart dhe rritet me orë.</w:t>
            </w:r>
          </w:p>
          <w:p w:rsidR="00134597" w:rsidRPr="00497D3E" w:rsidRDefault="00134597" w:rsidP="00AD43F0">
            <w:pPr>
              <w:ind w:firstLine="0"/>
              <w:jc w:val="left"/>
              <w:rPr>
                <w:rFonts w:ascii="Times New Roman" w:hAnsi="Times New Roman"/>
                <w:bCs/>
                <w:sz w:val="22"/>
                <w:szCs w:val="22"/>
              </w:rPr>
            </w:pPr>
          </w:p>
          <w:p w:rsidR="00134597" w:rsidRPr="00497D3E" w:rsidRDefault="00F064E8" w:rsidP="00AD43F0">
            <w:pPr>
              <w:ind w:firstLine="0"/>
              <w:jc w:val="left"/>
              <w:rPr>
                <w:rFonts w:ascii="Times New Roman" w:hAnsi="Times New Roman"/>
                <w:bCs/>
                <w:sz w:val="22"/>
                <w:szCs w:val="22"/>
              </w:rPr>
            </w:pPr>
            <w:r>
              <w:rPr>
                <w:rFonts w:ascii="Times New Roman" w:hAnsi="Times New Roman"/>
                <w:bCs/>
                <w:noProof/>
                <w:lang w:val="en-US"/>
              </w:rPr>
              <mc:AlternateContent>
                <mc:Choice Requires="wps">
                  <w:drawing>
                    <wp:anchor distT="0" distB="0" distL="114300" distR="114300" simplePos="0" relativeHeight="252136448" behindDoc="0" locked="0" layoutInCell="1" allowOverlap="1">
                      <wp:simplePos x="0" y="0"/>
                      <wp:positionH relativeFrom="column">
                        <wp:posOffset>5715</wp:posOffset>
                      </wp:positionH>
                      <wp:positionV relativeFrom="paragraph">
                        <wp:posOffset>44450</wp:posOffset>
                      </wp:positionV>
                      <wp:extent cx="2378710" cy="600710"/>
                      <wp:effectExtent l="0" t="0" r="21590" b="27940"/>
                      <wp:wrapNone/>
                      <wp:docPr id="192" name="Rounded 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8710" cy="60071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Default="00AD43F0" w:rsidP="00134597">
                                  <w:pPr>
                                    <w:ind w:firstLine="0"/>
                                  </w:pPr>
                                  <w:r>
                                    <w:rPr>
                                      <w:rFonts w:ascii="Times New Roman" w:hAnsi="Times New Roman"/>
                                      <w:bCs/>
                                    </w:rPr>
                                    <w:t xml:space="preserve">     realiteti social  fetar politik rus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228" style="position:absolute;margin-left:.45pt;margin-top:3.5pt;width:187.3pt;height:47.3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" fillcolor="white [3201]" strokecolor="#70ad47 [3209]" strokeweight="1pt">
                      <v:stroke joinstyle="miter"/>
                      <v:path arrowok="t"/>
                      <v:textbox>
                        <w:txbxContent>
                          <w:p w:rsidR="00AD43F0" w:rsidRDefault="00AD43F0" w:rsidP="00134597">
                            <w:pPr>
                              <w:ind w:firstLine="0"/>
                            </w:pPr>
                            <w:r>
                              <w:rPr>
                                <w:rFonts w:ascii="Times New Roman" w:hAnsi="Times New Roman"/>
                                <w:bCs/>
                              </w:rPr>
                              <w:t xml:space="preserve">     realiteti social  fetar politik rus</w:t>
                            </w:r>
                          </w:p>
                        </w:txbxContent>
                      </v:textbox>
                    </v:roundrect>
                  </w:pict>
                </mc:Fallback>
              </mc:AlternateContent>
            </w:r>
            <w:r w:rsidR="00134597" w:rsidRPr="00497D3E">
              <w:rPr>
                <w:rFonts w:ascii="Times New Roman" w:hAnsi="Times New Roman"/>
                <w:bCs/>
                <w:sz w:val="22"/>
                <w:szCs w:val="22"/>
              </w:rPr>
              <w:t xml:space="preserve">                                                                                            </w:t>
            </w:r>
            <w:r w:rsidR="00134597">
              <w:rPr>
                <w:rFonts w:ascii="Times New Roman" w:hAnsi="Times New Roman"/>
                <w:bCs/>
                <w:sz w:val="22"/>
                <w:szCs w:val="22"/>
              </w:rPr>
              <w:t>Mbështeten vetëm te shkenca</w:t>
            </w:r>
          </w:p>
          <w:p w:rsidR="00134597" w:rsidRPr="00497D3E" w:rsidRDefault="00134597" w:rsidP="00AD43F0">
            <w:pPr>
              <w:ind w:firstLine="0"/>
              <w:jc w:val="right"/>
              <w:rPr>
                <w:rFonts w:ascii="Times New Roman" w:hAnsi="Times New Roman"/>
                <w:bCs/>
                <w:sz w:val="22"/>
                <w:szCs w:val="22"/>
              </w:rPr>
            </w:pPr>
            <w:r>
              <w:rPr>
                <w:rFonts w:ascii="Times New Roman" w:hAnsi="Times New Roman"/>
                <w:bCs/>
                <w:sz w:val="22"/>
                <w:szCs w:val="22"/>
              </w:rPr>
              <w:t xml:space="preserve">                                                    </w:t>
            </w:r>
            <w:r w:rsidRPr="00497D3E">
              <w:rPr>
                <w:rFonts w:ascii="Times New Roman" w:hAnsi="Times New Roman"/>
                <w:bCs/>
                <w:sz w:val="22"/>
                <w:szCs w:val="22"/>
              </w:rPr>
              <w:t xml:space="preserve">Kërkojnë të rregullojnë gjithçka sipas mendjes së tyre, pa </w:t>
            </w:r>
            <w:r>
              <w:rPr>
                <w:rFonts w:ascii="Times New Roman" w:hAnsi="Times New Roman"/>
                <w:bCs/>
                <w:sz w:val="22"/>
                <w:szCs w:val="22"/>
              </w:rPr>
              <w:t>ndihmën e Zotit</w:t>
            </w:r>
          </w:p>
          <w:p w:rsidR="00134597" w:rsidRPr="00497D3E" w:rsidRDefault="00134597" w:rsidP="00AD43F0">
            <w:pPr>
              <w:ind w:firstLine="0"/>
              <w:jc w:val="left"/>
              <w:rPr>
                <w:rFonts w:ascii="Times New Roman" w:hAnsi="Times New Roman"/>
                <w:bCs/>
                <w:sz w:val="22"/>
                <w:szCs w:val="22"/>
              </w:rPr>
            </w:pPr>
            <w:r w:rsidRPr="00497D3E">
              <w:rPr>
                <w:rFonts w:ascii="Times New Roman" w:hAnsi="Times New Roman"/>
                <w:bCs/>
                <w:sz w:val="22"/>
                <w:szCs w:val="22"/>
              </w:rPr>
              <w:t xml:space="preserve">                                                                                          </w:t>
            </w:r>
            <w:r>
              <w:rPr>
                <w:rFonts w:ascii="Times New Roman" w:hAnsi="Times New Roman"/>
                <w:bCs/>
                <w:sz w:val="22"/>
                <w:szCs w:val="22"/>
              </w:rPr>
              <w:t xml:space="preserve">     </w:t>
            </w:r>
            <w:r w:rsidRPr="00497D3E">
              <w:rPr>
                <w:rFonts w:ascii="Times New Roman" w:hAnsi="Times New Roman"/>
                <w:bCs/>
                <w:sz w:val="22"/>
                <w:szCs w:val="22"/>
              </w:rPr>
              <w:t>Predikojnë se s’ka mëkat, s’ka krim</w:t>
            </w:r>
          </w:p>
          <w:p w:rsidR="00134597" w:rsidRPr="00497D3E" w:rsidRDefault="00134597" w:rsidP="00AD43F0">
            <w:pPr>
              <w:ind w:firstLine="0"/>
              <w:jc w:val="left"/>
              <w:rPr>
                <w:rFonts w:ascii="Times New Roman" w:hAnsi="Times New Roman"/>
                <w:b/>
                <w:sz w:val="22"/>
                <w:szCs w:val="22"/>
              </w:rPr>
            </w:pPr>
          </w:p>
          <w:p w:rsidR="00134597" w:rsidRDefault="00134597" w:rsidP="00AD43F0">
            <w:pPr>
              <w:ind w:firstLine="0"/>
              <w:jc w:val="left"/>
              <w:rPr>
                <w:rFonts w:ascii="Times New Roman" w:hAnsi="Times New Roman"/>
                <w:b/>
                <w:sz w:val="22"/>
                <w:szCs w:val="22"/>
              </w:rPr>
            </w:pPr>
          </w:p>
          <w:p w:rsidR="00134597" w:rsidRDefault="00134597" w:rsidP="00AD43F0">
            <w:pPr>
              <w:ind w:firstLine="0"/>
              <w:jc w:val="left"/>
              <w:rPr>
                <w:rFonts w:ascii="Times New Roman" w:hAnsi="Times New Roman"/>
                <w:b/>
                <w:sz w:val="22"/>
                <w:szCs w:val="22"/>
              </w:rPr>
            </w:pPr>
          </w:p>
          <w:p w:rsidR="00134597" w:rsidRDefault="00134597" w:rsidP="00AD43F0">
            <w:pPr>
              <w:ind w:firstLine="0"/>
              <w:jc w:val="left"/>
              <w:rPr>
                <w:rFonts w:ascii="Times New Roman" w:hAnsi="Times New Roman"/>
                <w:b/>
                <w:sz w:val="22"/>
                <w:szCs w:val="22"/>
              </w:rPr>
            </w:pPr>
          </w:p>
          <w:p w:rsidR="00134597" w:rsidRDefault="00134597" w:rsidP="00AD43F0">
            <w:pPr>
              <w:ind w:firstLine="0"/>
              <w:jc w:val="left"/>
              <w:rPr>
                <w:rFonts w:ascii="Times New Roman" w:hAnsi="Times New Roman"/>
                <w:b/>
                <w:sz w:val="22"/>
                <w:szCs w:val="22"/>
              </w:rPr>
            </w:pPr>
          </w:p>
          <w:p w:rsidR="00134597" w:rsidRDefault="00134597" w:rsidP="00AD43F0">
            <w:pPr>
              <w:ind w:firstLine="0"/>
              <w:jc w:val="left"/>
              <w:rPr>
                <w:rFonts w:ascii="Times New Roman" w:hAnsi="Times New Roman"/>
                <w:b/>
                <w:sz w:val="22"/>
                <w:szCs w:val="22"/>
              </w:rPr>
            </w:pPr>
          </w:p>
          <w:p w:rsidR="00134597" w:rsidRDefault="00134597" w:rsidP="00AD43F0">
            <w:pPr>
              <w:ind w:firstLine="0"/>
              <w:jc w:val="left"/>
              <w:rPr>
                <w:rFonts w:ascii="Times New Roman" w:hAnsi="Times New Roman"/>
                <w:b/>
                <w:sz w:val="22"/>
                <w:szCs w:val="22"/>
              </w:rPr>
            </w:pPr>
          </w:p>
          <w:p w:rsidR="00134597" w:rsidRPr="00497D3E" w:rsidRDefault="00134597" w:rsidP="00AD43F0">
            <w:pPr>
              <w:ind w:firstLine="0"/>
              <w:jc w:val="left"/>
              <w:rPr>
                <w:rFonts w:ascii="Times New Roman" w:hAnsi="Times New Roman"/>
                <w:b/>
                <w:sz w:val="22"/>
                <w:szCs w:val="22"/>
              </w:rPr>
            </w:pPr>
          </w:p>
          <w:p w:rsidR="00134597" w:rsidRPr="00497D3E" w:rsidRDefault="00134597" w:rsidP="00AD43F0">
            <w:pPr>
              <w:ind w:firstLine="0"/>
              <w:jc w:val="left"/>
              <w:rPr>
                <w:rFonts w:ascii="Times New Roman" w:hAnsi="Times New Roman"/>
                <w:b/>
                <w:sz w:val="22"/>
                <w:szCs w:val="22"/>
              </w:rPr>
            </w:pPr>
          </w:p>
          <w:p w:rsidR="00134597" w:rsidRPr="00497D3E" w:rsidRDefault="00F064E8" w:rsidP="00AD43F0">
            <w:pPr>
              <w:spacing w:line="276" w:lineRule="auto"/>
              <w:ind w:firstLine="0"/>
              <w:jc w:val="left"/>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135424" behindDoc="0" locked="0" layoutInCell="1" allowOverlap="1">
                      <wp:simplePos x="0" y="0"/>
                      <wp:positionH relativeFrom="column">
                        <wp:posOffset>500380</wp:posOffset>
                      </wp:positionH>
                      <wp:positionV relativeFrom="paragraph">
                        <wp:posOffset>113030</wp:posOffset>
                      </wp:positionV>
                      <wp:extent cx="706755" cy="1595755"/>
                      <wp:effectExtent l="0" t="0" r="36195" b="23495"/>
                      <wp:wrapNone/>
                      <wp:docPr id="191"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06755" cy="15957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71125EA" id="Straight Connector 35" o:spid="_x0000_s1026" style="position:absolute;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9pt" to="95.05pt,13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34400" behindDoc="0" locked="0" layoutInCell="1" allowOverlap="1">
                      <wp:simplePos x="0" y="0"/>
                      <wp:positionH relativeFrom="column">
                        <wp:posOffset>500380</wp:posOffset>
                      </wp:positionH>
                      <wp:positionV relativeFrom="paragraph">
                        <wp:posOffset>113030</wp:posOffset>
                      </wp:positionV>
                      <wp:extent cx="775970" cy="1440815"/>
                      <wp:effectExtent l="0" t="0" r="24130" b="26035"/>
                      <wp:wrapNone/>
                      <wp:docPr id="190"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75970" cy="144081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80FEAD7" id="Straight Connector 34" o:spid="_x0000_s1026" style="position:absolute;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9pt" to="100.5pt,1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33376" behindDoc="0" locked="0" layoutInCell="1" allowOverlap="1">
                      <wp:simplePos x="0" y="0"/>
                      <wp:positionH relativeFrom="column">
                        <wp:posOffset>500380</wp:posOffset>
                      </wp:positionH>
                      <wp:positionV relativeFrom="paragraph">
                        <wp:posOffset>113030</wp:posOffset>
                      </wp:positionV>
                      <wp:extent cx="775970" cy="1233805"/>
                      <wp:effectExtent l="0" t="0" r="24130" b="23495"/>
                      <wp:wrapNone/>
                      <wp:docPr id="189"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75970" cy="123380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C28ED6F" id="Straight Connector 33" o:spid="_x0000_s1026" style="position:absolute;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9pt" to="100.5pt,10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32352" behindDoc="0" locked="0" layoutInCell="1" allowOverlap="1">
                      <wp:simplePos x="0" y="0"/>
                      <wp:positionH relativeFrom="column">
                        <wp:posOffset>500380</wp:posOffset>
                      </wp:positionH>
                      <wp:positionV relativeFrom="paragraph">
                        <wp:posOffset>113030</wp:posOffset>
                      </wp:positionV>
                      <wp:extent cx="776605" cy="1069975"/>
                      <wp:effectExtent l="0" t="0" r="23495" b="34925"/>
                      <wp:wrapNone/>
                      <wp:docPr id="188"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76605" cy="10699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57925A9" id="Straight Connector 32" o:spid="_x0000_s1026" style="position:absolute;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9pt" to="100.55pt,9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31328" behindDoc="0" locked="0" layoutInCell="1" allowOverlap="1">
                      <wp:simplePos x="0" y="0"/>
                      <wp:positionH relativeFrom="column">
                        <wp:posOffset>500380</wp:posOffset>
                      </wp:positionH>
                      <wp:positionV relativeFrom="paragraph">
                        <wp:posOffset>113030</wp:posOffset>
                      </wp:positionV>
                      <wp:extent cx="707390" cy="923290"/>
                      <wp:effectExtent l="0" t="0" r="35560" b="29210"/>
                      <wp:wrapNone/>
                      <wp:docPr id="187"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07390" cy="92329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7C3D6EF" id="Straight Connector 31" o:spid="_x0000_s1026" style="position:absolute;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9pt" to="95.1pt,8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29280" behindDoc="0" locked="0" layoutInCell="1" allowOverlap="1">
                      <wp:simplePos x="0" y="0"/>
                      <wp:positionH relativeFrom="column">
                        <wp:posOffset>500380</wp:posOffset>
                      </wp:positionH>
                      <wp:positionV relativeFrom="paragraph">
                        <wp:posOffset>113030</wp:posOffset>
                      </wp:positionV>
                      <wp:extent cx="594995" cy="638175"/>
                      <wp:effectExtent l="0" t="0" r="33655" b="28575"/>
                      <wp:wrapNone/>
                      <wp:docPr id="186"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4995" cy="638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102BDC4" id="Straight Connector 13" o:spid="_x0000_s1026" style="position:absolute;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9pt" to="86.25pt,5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27232" behindDoc="0" locked="0" layoutInCell="1" allowOverlap="1">
                      <wp:simplePos x="0" y="0"/>
                      <wp:positionH relativeFrom="column">
                        <wp:posOffset>500380</wp:posOffset>
                      </wp:positionH>
                      <wp:positionV relativeFrom="paragraph">
                        <wp:posOffset>104775</wp:posOffset>
                      </wp:positionV>
                      <wp:extent cx="664210" cy="319405"/>
                      <wp:effectExtent l="0" t="0" r="21590" b="23495"/>
                      <wp:wrapNone/>
                      <wp:docPr id="185"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4210" cy="31940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9D87E29" id="Straight Connector 10" o:spid="_x0000_s1026" style="position:absolute;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25pt" to="91.7pt,3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26208" behindDoc="0" locked="0" layoutInCell="1" allowOverlap="1">
                      <wp:simplePos x="0" y="0"/>
                      <wp:positionH relativeFrom="column">
                        <wp:posOffset>500380</wp:posOffset>
                      </wp:positionH>
                      <wp:positionV relativeFrom="paragraph">
                        <wp:posOffset>104775</wp:posOffset>
                      </wp:positionV>
                      <wp:extent cx="664210" cy="172720"/>
                      <wp:effectExtent l="0" t="0" r="21590" b="36830"/>
                      <wp:wrapNone/>
                      <wp:docPr id="184"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4210" cy="1727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18B2F1E" id="Straight Connector 9" o:spid="_x0000_s1026" style="position:absolute;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25pt" to="91.7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25184" behindDoc="0" locked="0" layoutInCell="1" allowOverlap="1">
                      <wp:simplePos x="0" y="0"/>
                      <wp:positionH relativeFrom="column">
                        <wp:posOffset>500380</wp:posOffset>
                      </wp:positionH>
                      <wp:positionV relativeFrom="paragraph">
                        <wp:posOffset>104775</wp:posOffset>
                      </wp:positionV>
                      <wp:extent cx="422910" cy="8890"/>
                      <wp:effectExtent l="0" t="0" r="34290" b="29210"/>
                      <wp:wrapNone/>
                      <wp:docPr id="183"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22910" cy="889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5CAECDA" id="Straight Connector 8" o:spid="_x0000_s1026" style="position:absolute;flip:y;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pt,8.25pt" to="72.7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" strokecolor="#5b9bd5 [3204]" strokeweight=".5pt">
                      <v:stroke joinstyle="miter"/>
                      <o:lock v:ext="edit" shapetype="f"/>
                    </v:line>
                  </w:pict>
                </mc:Fallback>
              </mc:AlternateContent>
            </w:r>
            <w:r w:rsidR="00134597" w:rsidRPr="00497D3E">
              <w:rPr>
                <w:rFonts w:ascii="Times New Roman" w:hAnsi="Times New Roman"/>
                <w:b/>
                <w:sz w:val="22"/>
                <w:szCs w:val="22"/>
              </w:rPr>
              <w:t>Populli</w:t>
            </w:r>
            <w:r w:rsidR="00134597" w:rsidRPr="00497D3E">
              <w:rPr>
                <w:rFonts w:ascii="Times New Roman" w:hAnsi="Times New Roman"/>
                <w:sz w:val="22"/>
                <w:szCs w:val="22"/>
              </w:rPr>
              <w:t xml:space="preserve">                është </w:t>
            </w:r>
            <w:r w:rsidR="00134597" w:rsidRPr="00497D3E">
              <w:rPr>
                <w:rFonts w:ascii="Times New Roman" w:hAnsi="Times New Roman"/>
                <w:sz w:val="22"/>
                <w:szCs w:val="22"/>
                <w:u w:val="single"/>
              </w:rPr>
              <w:t>qelbur</w:t>
            </w:r>
            <w:r w:rsidR="00134597" w:rsidRPr="00497D3E">
              <w:rPr>
                <w:rFonts w:ascii="Times New Roman" w:hAnsi="Times New Roman"/>
                <w:sz w:val="22"/>
                <w:szCs w:val="22"/>
              </w:rPr>
              <w:t xml:space="preserve"> në vodkë dhe nuk heq dorë prej saj-vandalizëm prej saj, egërsi ndaj gruas e fëmijëve;</w:t>
            </w:r>
          </w:p>
          <w:p w:rsidR="00134597" w:rsidRPr="00497D3E" w:rsidRDefault="00F064E8" w:rsidP="00AD43F0">
            <w:pPr>
              <w:spacing w:line="276" w:lineRule="auto"/>
              <w:ind w:firstLine="0"/>
              <w:jc w:val="left"/>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130304" behindDoc="0" locked="0" layoutInCell="1" allowOverlap="1">
                      <wp:simplePos x="0" y="0"/>
                      <wp:positionH relativeFrom="column">
                        <wp:posOffset>499745</wp:posOffset>
                      </wp:positionH>
                      <wp:positionV relativeFrom="paragraph">
                        <wp:posOffset>3810</wp:posOffset>
                      </wp:positionV>
                      <wp:extent cx="775970" cy="706755"/>
                      <wp:effectExtent l="0" t="0" r="24130" b="36195"/>
                      <wp:wrapNone/>
                      <wp:docPr id="182"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75970" cy="7067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89F310" id="Straight Connector 15" o:spid="_x0000_s1026" style="position:absolute;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35pt,.3pt" to="100.45pt,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128256" behindDoc="0" locked="0" layoutInCell="1" allowOverlap="1">
                      <wp:simplePos x="0" y="0"/>
                      <wp:positionH relativeFrom="column">
                        <wp:posOffset>637540</wp:posOffset>
                      </wp:positionH>
                      <wp:positionV relativeFrom="paragraph">
                        <wp:posOffset>3175</wp:posOffset>
                      </wp:positionV>
                      <wp:extent cx="551815" cy="448945"/>
                      <wp:effectExtent l="0" t="0" r="19685" b="27305"/>
                      <wp:wrapNone/>
                      <wp:docPr id="181"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1815" cy="44894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3BAF314" id="Straight Connector 12" o:spid="_x0000_s1026" style="position:absolute;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pt,.25pt" to="93.65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" strokecolor="#5b9bd5 [3204]" strokeweight=".5pt">
                      <v:stroke joinstyle="miter"/>
                      <o:lock v:ext="edit" shapetype="f"/>
                    </v:line>
                  </w:pict>
                </mc:Fallback>
              </mc:AlternateContent>
            </w:r>
            <w:r w:rsidR="00134597" w:rsidRPr="00497D3E">
              <w:rPr>
                <w:rFonts w:ascii="Times New Roman" w:hAnsi="Times New Roman"/>
                <w:sz w:val="22"/>
                <w:szCs w:val="22"/>
              </w:rPr>
              <w:t xml:space="preserve">                                     Fëmijë të mitur në punishte, fabrika-fjalë të pista, vodkë;</w:t>
            </w:r>
          </w:p>
          <w:p w:rsidR="00134597" w:rsidRPr="00497D3E" w:rsidRDefault="00134597" w:rsidP="00AD43F0">
            <w:pPr>
              <w:spacing w:line="276" w:lineRule="auto"/>
              <w:ind w:firstLine="0"/>
              <w:jc w:val="left"/>
              <w:rPr>
                <w:rFonts w:ascii="Times New Roman" w:hAnsi="Times New Roman"/>
                <w:sz w:val="22"/>
                <w:szCs w:val="22"/>
              </w:rPr>
            </w:pPr>
            <w:r w:rsidRPr="00497D3E">
              <w:rPr>
                <w:rFonts w:ascii="Times New Roman" w:hAnsi="Times New Roman"/>
                <w:sz w:val="22"/>
                <w:szCs w:val="22"/>
              </w:rPr>
              <w:t xml:space="preserve">                                     Ende beson tek e vërteta, e pranon Zotin;</w:t>
            </w:r>
          </w:p>
          <w:p w:rsidR="00134597" w:rsidRPr="00497D3E" w:rsidRDefault="00134597" w:rsidP="00AD43F0">
            <w:pPr>
              <w:spacing w:line="276" w:lineRule="auto"/>
              <w:ind w:firstLine="0"/>
              <w:jc w:val="left"/>
              <w:rPr>
                <w:rFonts w:ascii="Times New Roman" w:hAnsi="Times New Roman"/>
                <w:sz w:val="22"/>
                <w:szCs w:val="22"/>
              </w:rPr>
            </w:pPr>
            <w:r w:rsidRPr="00497D3E">
              <w:rPr>
                <w:rFonts w:ascii="Times New Roman" w:hAnsi="Times New Roman"/>
                <w:sz w:val="22"/>
                <w:szCs w:val="22"/>
              </w:rPr>
              <w:t xml:space="preserve">                                     Veçohen:  kulakët parazitët tregtarët që kërkojnë nderime e hiqen si njerëz me kulturë;</w:t>
            </w:r>
          </w:p>
          <w:p w:rsidR="00134597" w:rsidRPr="00497D3E" w:rsidRDefault="00134597" w:rsidP="00AD43F0">
            <w:pPr>
              <w:spacing w:line="276" w:lineRule="auto"/>
              <w:ind w:firstLine="0"/>
              <w:jc w:val="left"/>
              <w:rPr>
                <w:rFonts w:ascii="Times New Roman" w:hAnsi="Times New Roman"/>
                <w:sz w:val="22"/>
                <w:szCs w:val="22"/>
              </w:rPr>
            </w:pPr>
            <w:r>
              <w:rPr>
                <w:rFonts w:ascii="Times New Roman" w:hAnsi="Times New Roman"/>
                <w:sz w:val="22"/>
                <w:szCs w:val="22"/>
              </w:rPr>
              <w:t xml:space="preserve">                                     </w:t>
            </w:r>
            <w:r w:rsidRPr="00497D3E">
              <w:rPr>
                <w:rFonts w:ascii="Times New Roman" w:hAnsi="Times New Roman"/>
                <w:sz w:val="22"/>
                <w:szCs w:val="22"/>
              </w:rPr>
              <w:t>Kur janë injorantë përçmojnë me paturpësi zakonet e të parëve;</w:t>
            </w:r>
          </w:p>
          <w:p w:rsidR="00134597" w:rsidRPr="00497D3E" w:rsidRDefault="00134597" w:rsidP="00AD43F0">
            <w:pPr>
              <w:spacing w:line="276" w:lineRule="auto"/>
              <w:ind w:firstLine="0"/>
              <w:jc w:val="left"/>
              <w:rPr>
                <w:rFonts w:ascii="Times New Roman" w:hAnsi="Times New Roman"/>
                <w:sz w:val="22"/>
                <w:szCs w:val="22"/>
              </w:rPr>
            </w:pPr>
            <w:r>
              <w:rPr>
                <w:rFonts w:ascii="Times New Roman" w:hAnsi="Times New Roman"/>
                <w:sz w:val="22"/>
                <w:szCs w:val="22"/>
              </w:rPr>
              <w:t xml:space="preserve">                                     </w:t>
            </w:r>
            <w:r w:rsidRPr="00497D3E">
              <w:rPr>
                <w:rFonts w:ascii="Times New Roman" w:hAnsi="Times New Roman"/>
                <w:sz w:val="22"/>
                <w:szCs w:val="22"/>
              </w:rPr>
              <w:t>Kërkojnë të lidhen me princër e kontër kur vetë janë muzhikë të pagdhendur;</w:t>
            </w:r>
          </w:p>
          <w:p w:rsidR="00134597" w:rsidRPr="00497D3E" w:rsidRDefault="00134597" w:rsidP="00AD43F0">
            <w:pPr>
              <w:spacing w:line="276" w:lineRule="auto"/>
              <w:ind w:firstLine="0"/>
              <w:jc w:val="left"/>
              <w:rPr>
                <w:rFonts w:ascii="Times New Roman" w:hAnsi="Times New Roman"/>
                <w:sz w:val="22"/>
                <w:szCs w:val="22"/>
              </w:rPr>
            </w:pPr>
            <w:r w:rsidRPr="00497D3E">
              <w:rPr>
                <w:rFonts w:ascii="Times New Roman" w:hAnsi="Times New Roman"/>
                <w:sz w:val="22"/>
                <w:szCs w:val="22"/>
              </w:rPr>
              <w:t xml:space="preserve">                                     Do sjellë shpëtimin e Rusisë, me anë të bindjes e krenarisë së tij;</w:t>
            </w:r>
          </w:p>
          <w:p w:rsidR="00134597" w:rsidRPr="00497D3E" w:rsidRDefault="00134597" w:rsidP="00AD43F0">
            <w:pPr>
              <w:spacing w:line="276" w:lineRule="auto"/>
              <w:ind w:firstLine="0"/>
              <w:jc w:val="left"/>
              <w:rPr>
                <w:rFonts w:ascii="Times New Roman" w:hAnsi="Times New Roman"/>
                <w:sz w:val="22"/>
                <w:szCs w:val="22"/>
              </w:rPr>
            </w:pPr>
            <w:r w:rsidRPr="00497D3E">
              <w:rPr>
                <w:rFonts w:ascii="Times New Roman" w:hAnsi="Times New Roman"/>
                <w:sz w:val="22"/>
                <w:szCs w:val="22"/>
              </w:rPr>
              <w:t xml:space="preserve">                                     Krenar paçka se mban erë të qelbur mëkatesh, paçka se është bërë si lypsar;</w:t>
            </w:r>
          </w:p>
          <w:p w:rsidR="00134597" w:rsidRPr="00497D3E" w:rsidRDefault="00134597" w:rsidP="00AD43F0">
            <w:pPr>
              <w:spacing w:line="276" w:lineRule="auto"/>
              <w:ind w:firstLine="0"/>
              <w:jc w:val="left"/>
              <w:rPr>
                <w:rFonts w:ascii="Times New Roman" w:hAnsi="Times New Roman"/>
                <w:sz w:val="22"/>
                <w:szCs w:val="22"/>
              </w:rPr>
            </w:pPr>
            <w:r w:rsidRPr="00497D3E">
              <w:rPr>
                <w:rFonts w:ascii="Times New Roman" w:hAnsi="Times New Roman"/>
                <w:sz w:val="22"/>
                <w:szCs w:val="22"/>
              </w:rPr>
              <w:t xml:space="preserve">                                     Ka dy vjet që vuan në skllavëri, por s’e ka ulur kokën;</w:t>
            </w:r>
          </w:p>
          <w:p w:rsidR="00134597" w:rsidRPr="00497D3E" w:rsidRDefault="00134597" w:rsidP="00AD43F0">
            <w:pPr>
              <w:spacing w:line="276" w:lineRule="auto"/>
              <w:ind w:firstLine="0"/>
              <w:jc w:val="left"/>
              <w:rPr>
                <w:rFonts w:ascii="Times New Roman" w:hAnsi="Times New Roman"/>
                <w:sz w:val="22"/>
                <w:szCs w:val="22"/>
              </w:rPr>
            </w:pPr>
            <w:r w:rsidRPr="00497D3E">
              <w:rPr>
                <w:rFonts w:ascii="Times New Roman" w:hAnsi="Times New Roman"/>
                <w:sz w:val="22"/>
                <w:szCs w:val="22"/>
              </w:rPr>
              <w:t xml:space="preserve">                                      Është i lirë, nuk di t’i përbuzë të tjerët;</w:t>
            </w:r>
          </w:p>
          <w:p w:rsidR="00134597" w:rsidRPr="00497D3E" w:rsidRDefault="00134597" w:rsidP="00AD43F0">
            <w:pPr>
              <w:spacing w:line="276" w:lineRule="auto"/>
              <w:ind w:firstLine="0"/>
              <w:jc w:val="left"/>
              <w:rPr>
                <w:rFonts w:ascii="Times New Roman" w:hAnsi="Times New Roman"/>
                <w:sz w:val="22"/>
                <w:szCs w:val="22"/>
              </w:rPr>
            </w:pPr>
            <w:r w:rsidRPr="00497D3E">
              <w:rPr>
                <w:rFonts w:ascii="Times New Roman" w:hAnsi="Times New Roman"/>
                <w:sz w:val="22"/>
                <w:szCs w:val="22"/>
              </w:rPr>
              <w:t xml:space="preserve">                                     Nuk është hakmarrës, nuk është ziliqar.</w:t>
            </w:r>
          </w:p>
          <w:p w:rsidR="00134597" w:rsidRPr="00497D3E" w:rsidRDefault="00134597" w:rsidP="00AD43F0">
            <w:pPr>
              <w:ind w:firstLine="0"/>
              <w:jc w:val="left"/>
              <w:rPr>
                <w:rFonts w:ascii="Times New Roman" w:hAnsi="Times New Roman"/>
                <w:sz w:val="22"/>
                <w:szCs w:val="22"/>
              </w:rPr>
            </w:pPr>
          </w:p>
          <w:p w:rsidR="00134597" w:rsidRPr="00497D3E" w:rsidRDefault="00134597" w:rsidP="00AD43F0">
            <w:pPr>
              <w:ind w:firstLine="0"/>
              <w:jc w:val="left"/>
              <w:rPr>
                <w:rFonts w:ascii="Times New Roman" w:hAnsi="Times New Roman"/>
                <w:b/>
                <w:sz w:val="22"/>
                <w:szCs w:val="22"/>
              </w:rPr>
            </w:pPr>
          </w:p>
          <w:p w:rsidR="00134597" w:rsidRPr="00497D3E" w:rsidRDefault="00134597" w:rsidP="00AD43F0">
            <w:pPr>
              <w:ind w:firstLine="0"/>
              <w:jc w:val="left"/>
              <w:rPr>
                <w:rFonts w:ascii="Times New Roman" w:hAnsi="Times New Roman"/>
                <w:bCs/>
                <w:sz w:val="22"/>
                <w:szCs w:val="22"/>
              </w:rPr>
            </w:pPr>
            <w:r w:rsidRPr="00497D3E">
              <w:rPr>
                <w:rFonts w:ascii="Times New Roman" w:hAnsi="Times New Roman"/>
                <w:b/>
                <w:i/>
                <w:iCs/>
                <w:sz w:val="22"/>
                <w:szCs w:val="22"/>
              </w:rPr>
              <w:t>Hapi 3.</w:t>
            </w:r>
            <w:r w:rsidRPr="00497D3E">
              <w:rPr>
                <w:rFonts w:ascii="Times New Roman" w:hAnsi="Times New Roman"/>
                <w:b/>
                <w:sz w:val="22"/>
                <w:szCs w:val="22"/>
              </w:rPr>
              <w:t xml:space="preserve"> Diagrami i Venit.</w:t>
            </w:r>
          </w:p>
          <w:p w:rsidR="00134597" w:rsidRPr="00497D3E" w:rsidRDefault="00134597" w:rsidP="00AD43F0">
            <w:pPr>
              <w:ind w:left="720" w:firstLine="0"/>
              <w:contextualSpacing/>
              <w:rPr>
                <w:rFonts w:ascii="Times New Roman" w:hAnsi="Times New Roman"/>
                <w:b/>
                <w:color w:val="385623" w:themeColor="accent6" w:themeShade="80"/>
                <w:sz w:val="22"/>
                <w:szCs w:val="22"/>
              </w:rPr>
            </w:pPr>
            <w:r w:rsidRPr="00497D3E">
              <w:rPr>
                <w:rFonts w:ascii="Times New Roman" w:hAnsi="Times New Roman"/>
                <w:bCs/>
                <w:sz w:val="22"/>
                <w:szCs w:val="22"/>
              </w:rPr>
              <w:t xml:space="preserve">Identifiko në fragment pika takimi dhe të veçanta për konceptet: </w:t>
            </w:r>
            <w:r w:rsidRPr="00497D3E">
              <w:rPr>
                <w:rFonts w:ascii="Times New Roman" w:hAnsi="Times New Roman"/>
                <w:sz w:val="22"/>
                <w:szCs w:val="22"/>
              </w:rPr>
              <w:t>Dashuri për Zotin - Dashuri tokësore.</w:t>
            </w:r>
          </w:p>
          <w:p w:rsidR="00134597" w:rsidRPr="00497D3E" w:rsidRDefault="00F064E8" w:rsidP="00AD43F0">
            <w:pPr>
              <w:ind w:firstLine="0"/>
              <w:jc w:val="left"/>
              <w:rPr>
                <w:rFonts w:ascii="Times New Roman" w:hAnsi="Times New Roman"/>
                <w:b/>
                <w:bCs/>
                <w:sz w:val="22"/>
                <w:szCs w:val="22"/>
              </w:rPr>
            </w:pPr>
            <w:r>
              <w:rPr>
                <w:rFonts w:ascii="Times New Roman" w:hAnsi="Times New Roman"/>
                <w:b/>
                <w:noProof/>
                <w:lang w:val="en-US"/>
              </w:rPr>
              <mc:AlternateContent>
                <mc:Choice Requires="wps">
                  <w:drawing>
                    <wp:anchor distT="0" distB="0" distL="114300" distR="114300" simplePos="0" relativeHeight="252138496" behindDoc="0" locked="0" layoutInCell="1" allowOverlap="1">
                      <wp:simplePos x="0" y="0"/>
                      <wp:positionH relativeFrom="column">
                        <wp:posOffset>802005</wp:posOffset>
                      </wp:positionH>
                      <wp:positionV relativeFrom="paragraph">
                        <wp:posOffset>121920</wp:posOffset>
                      </wp:positionV>
                      <wp:extent cx="1906270" cy="914400"/>
                      <wp:effectExtent l="0" t="0" r="17780" b="19050"/>
                      <wp:wrapNone/>
                      <wp:docPr id="180"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06270" cy="914400"/>
                              </a:xfrm>
                              <a:prstGeom prst="ellipse">
                                <a:avLst/>
                              </a:prstGeom>
                              <a:solidFill>
                                <a:srgbClr val="FFC000"/>
                              </a:solidFill>
                              <a:ln w="19050" cap="flat" cmpd="sng" algn="ctr">
                                <a:solidFill>
                                  <a:sysClr val="window" lastClr="FFFFFF"/>
                                </a:solidFill>
                                <a:prstDash val="solid"/>
                                <a:miter lim="800000"/>
                              </a:ln>
                              <a:effectLst/>
                            </wps:spPr>
                            <wps:txbx>
                              <w:txbxContent>
                                <w:p w:rsidR="00AD43F0" w:rsidRPr="00BB7787" w:rsidRDefault="00AD43F0" w:rsidP="00134597">
                                  <w:pPr>
                                    <w:jc w:val="center"/>
                                    <w:rPr>
                                      <w:b/>
                                      <w:color w:val="385623" w:themeColor="accent6" w:themeShade="80"/>
                                      <w:sz w:val="24"/>
                                      <w:szCs w:val="24"/>
                                    </w:rPr>
                                  </w:pPr>
                                  <w:r w:rsidRPr="00BB7787">
                                    <w:rPr>
                                      <w:b/>
                                      <w:color w:val="385623" w:themeColor="accent6" w:themeShade="80"/>
                                      <w:sz w:val="24"/>
                                      <w:szCs w:val="24"/>
                                    </w:rPr>
                                    <w:t xml:space="preserve">Dashuri tokësore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oval id="Oval 46" o:spid="_x0000_s1229" style="position:absolute;margin-left:63.15pt;margin-top:9.6pt;width:150.1pt;height:1in;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" fillcolor="#ffc000" strokecolor="window" strokeweight="1.5pt">
                      <v:stroke joinstyle="miter"/>
                      <v:path arrowok="t"/>
                      <v:textbox>
                        <w:txbxContent>
                          <w:p w:rsidR="00AD43F0" w:rsidRPr="00BB7787" w:rsidRDefault="00AD43F0" w:rsidP="00134597">
                            <w:pPr>
                              <w:jc w:val="center"/>
                              <w:rPr>
                                <w:b/>
                                <w:color w:val="385623" w:themeColor="accent6" w:themeShade="80"/>
                                <w:sz w:val="24"/>
                                <w:szCs w:val="24"/>
                              </w:rPr>
                            </w:pPr>
                            <w:r w:rsidRPr="00BB7787">
                              <w:rPr>
                                <w:b/>
                                <w:color w:val="385623" w:themeColor="accent6" w:themeShade="80"/>
                                <w:sz w:val="24"/>
                                <w:szCs w:val="24"/>
                              </w:rPr>
                              <w:t xml:space="preserve">Dashuri tokësore </w:t>
                            </w:r>
                          </w:p>
                        </w:txbxContent>
                      </v:textbox>
                    </v:oval>
                  </w:pict>
                </mc:Fallback>
              </mc:AlternateContent>
            </w:r>
            <w:r>
              <w:rPr>
                <w:rFonts w:ascii="Times New Roman" w:hAnsi="Times New Roman"/>
                <w:b/>
                <w:bCs/>
                <w:noProof/>
                <w:lang w:val="en-US"/>
              </w:rPr>
              <mc:AlternateContent>
                <mc:Choice Requires="wps">
                  <w:drawing>
                    <wp:anchor distT="0" distB="0" distL="114300" distR="114300" simplePos="0" relativeHeight="252139520" behindDoc="0" locked="0" layoutInCell="1" allowOverlap="1">
                      <wp:simplePos x="0" y="0"/>
                      <wp:positionH relativeFrom="column">
                        <wp:posOffset>2397760</wp:posOffset>
                      </wp:positionH>
                      <wp:positionV relativeFrom="paragraph">
                        <wp:posOffset>86995</wp:posOffset>
                      </wp:positionV>
                      <wp:extent cx="2044065" cy="914400"/>
                      <wp:effectExtent l="0" t="0" r="13335" b="19050"/>
                      <wp:wrapNone/>
                      <wp:docPr id="179"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44065" cy="914400"/>
                              </a:xfrm>
                              <a:prstGeom prst="ellipse">
                                <a:avLst/>
                              </a:prstGeom>
                              <a:solidFill>
                                <a:srgbClr val="70AD47"/>
                              </a:solidFill>
                              <a:ln w="12700" cap="flat" cmpd="sng" algn="ctr">
                                <a:solidFill>
                                  <a:srgbClr val="70AD47">
                                    <a:shade val="50000"/>
                                  </a:srgbClr>
                                </a:solidFill>
                                <a:prstDash val="solid"/>
                                <a:miter lim="800000"/>
                              </a:ln>
                              <a:effectLst/>
                            </wps:spPr>
                            <wps:txbx>
                              <w:txbxContent>
                                <w:p w:rsidR="00AD43F0" w:rsidRPr="00BB7787" w:rsidRDefault="00AD43F0" w:rsidP="00134597">
                                  <w:pPr>
                                    <w:jc w:val="center"/>
                                    <w:rPr>
                                      <w:rFonts w:ascii="Times New Roman" w:hAnsi="Times New Roman"/>
                                      <w:b/>
                                      <w:color w:val="C45911" w:themeColor="accent2" w:themeShade="BF"/>
                                      <w:sz w:val="24"/>
                                      <w:szCs w:val="24"/>
                                    </w:rPr>
                                  </w:pPr>
                                  <w:r w:rsidRPr="00BB7787">
                                    <w:rPr>
                                      <w:rFonts w:ascii="Times New Roman" w:hAnsi="Times New Roman"/>
                                      <w:b/>
                                      <w:color w:val="C45911" w:themeColor="accent2" w:themeShade="BF"/>
                                      <w:sz w:val="24"/>
                                      <w:szCs w:val="24"/>
                                    </w:rPr>
                                    <w:t xml:space="preserve">Dashuri për Zotin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oval id="Oval 47" o:spid="_x0000_s1230" style="position:absolute;margin-left:188.8pt;margin-top:6.85pt;width:160.95pt;height:1in;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" fillcolor="#70ad47" strokecolor="#507e32" strokeweight="1pt">
                      <v:stroke joinstyle="miter"/>
                      <v:path arrowok="t"/>
                      <v:textbox>
                        <w:txbxContent>
                          <w:p w:rsidR="00AD43F0" w:rsidRPr="00BB7787" w:rsidRDefault="00AD43F0" w:rsidP="00134597">
                            <w:pPr>
                              <w:jc w:val="center"/>
                              <w:rPr>
                                <w:rFonts w:ascii="Times New Roman" w:hAnsi="Times New Roman"/>
                                <w:b/>
                                <w:color w:val="C45911" w:themeColor="accent2" w:themeShade="BF"/>
                                <w:sz w:val="24"/>
                                <w:szCs w:val="24"/>
                              </w:rPr>
                            </w:pPr>
                            <w:r w:rsidRPr="00BB7787">
                              <w:rPr>
                                <w:rFonts w:ascii="Times New Roman" w:hAnsi="Times New Roman"/>
                                <w:b/>
                                <w:color w:val="C45911" w:themeColor="accent2" w:themeShade="BF"/>
                                <w:sz w:val="24"/>
                                <w:szCs w:val="24"/>
                              </w:rPr>
                              <w:t xml:space="preserve">Dashuri për Zotin </w:t>
                            </w:r>
                          </w:p>
                        </w:txbxContent>
                      </v:textbox>
                    </v:oval>
                  </w:pict>
                </mc:Fallback>
              </mc:AlternateContent>
            </w:r>
          </w:p>
          <w:p w:rsidR="00134597" w:rsidRPr="00497D3E" w:rsidRDefault="00134597" w:rsidP="00AD43F0">
            <w:pPr>
              <w:ind w:firstLine="0"/>
              <w:jc w:val="left"/>
              <w:rPr>
                <w:rFonts w:ascii="Times New Roman" w:hAnsi="Times New Roman"/>
                <w:sz w:val="22"/>
                <w:szCs w:val="22"/>
              </w:rPr>
            </w:pPr>
          </w:p>
          <w:p w:rsidR="00134597" w:rsidRPr="00497D3E" w:rsidRDefault="00F064E8" w:rsidP="00AD43F0">
            <w:pPr>
              <w:tabs>
                <w:tab w:val="left" w:pos="4660"/>
              </w:tabs>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46688" behindDoc="0" locked="0" layoutInCell="1" allowOverlap="1">
                      <wp:simplePos x="0" y="0"/>
                      <wp:positionH relativeFrom="column">
                        <wp:posOffset>4606290</wp:posOffset>
                      </wp:positionH>
                      <wp:positionV relativeFrom="paragraph">
                        <wp:posOffset>20955</wp:posOffset>
                      </wp:positionV>
                      <wp:extent cx="2104390" cy="1466215"/>
                      <wp:effectExtent l="0" t="0" r="10160" b="19685"/>
                      <wp:wrapNone/>
                      <wp:docPr id="178"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04390" cy="1466215"/>
                              </a:xfrm>
                              <a:prstGeom prst="roundRect">
                                <a:avLst/>
                              </a:prstGeom>
                              <a:ln/>
                            </wps:spPr>
                            <wps:style>
                              <a:lnRef idx="2">
                                <a:schemeClr val="accent6"/>
                              </a:lnRef>
                              <a:fillRef idx="1">
                                <a:schemeClr val="lt1"/>
                              </a:fillRef>
                              <a:effectRef idx="0">
                                <a:schemeClr val="accent6"/>
                              </a:effectRef>
                              <a:fontRef idx="minor">
                                <a:schemeClr val="dk1"/>
                              </a:fontRef>
                            </wps:style>
                            <wps:txbx>
                              <w:txbxContent>
                                <w:p w:rsidR="00AD43F0" w:rsidRPr="00B76B93" w:rsidRDefault="00AD43F0" w:rsidP="00134597">
                                  <w:pPr>
                                    <w:ind w:firstLine="0"/>
                                    <w:jc w:val="left"/>
                                    <w:rPr>
                                      <w:rFonts w:ascii="Times New Roman" w:hAnsi="Times New Roman"/>
                                    </w:rPr>
                                  </w:pPr>
                                  <w:r w:rsidRPr="00B76B93">
                                    <w:rPr>
                                      <w:rFonts w:ascii="Times New Roman" w:hAnsi="Times New Roman"/>
                                      <w:sz w:val="20"/>
                                      <w:szCs w:val="20"/>
                                    </w:rPr>
                                    <w:t>-</w:t>
                                  </w:r>
                                  <w:r>
                                    <w:rPr>
                                      <w:rFonts w:ascii="Times New Roman" w:hAnsi="Times New Roman"/>
                                      <w:sz w:val="20"/>
                                      <w:szCs w:val="20"/>
                                    </w:rPr>
                                    <w:t xml:space="preserve"> </w:t>
                                  </w:r>
                                  <w:r w:rsidRPr="00B76B93">
                                    <w:rPr>
                                      <w:rFonts w:ascii="Times New Roman" w:hAnsi="Times New Roman"/>
                                      <w:sz w:val="20"/>
                                      <w:szCs w:val="20"/>
                                    </w:rPr>
                                    <w:t>Si shprehje e</w:t>
                                  </w:r>
                                  <w:r>
                                    <w:rPr>
                                      <w:rFonts w:ascii="Times New Roman" w:hAnsi="Times New Roman"/>
                                      <w:sz w:val="20"/>
                                      <w:szCs w:val="20"/>
                                    </w:rPr>
                                    <w:t xml:space="preserve"> </w:t>
                                  </w:r>
                                  <w:r w:rsidRPr="00B76B93">
                                    <w:rPr>
                                      <w:rFonts w:ascii="Times New Roman" w:hAnsi="Times New Roman"/>
                                      <w:sz w:val="20"/>
                                      <w:szCs w:val="20"/>
                                    </w:rPr>
                                    <w:t>dashurisë për çdo krijesë</w:t>
                                  </w:r>
                                </w:p>
                                <w:p w:rsidR="00AD43F0" w:rsidRPr="00B76B93" w:rsidRDefault="00AD43F0" w:rsidP="00134597">
                                  <w:pPr>
                                    <w:ind w:firstLine="0"/>
                                    <w:jc w:val="left"/>
                                    <w:rPr>
                                      <w:rFonts w:ascii="Times New Roman" w:hAnsi="Times New Roman"/>
                                    </w:rPr>
                                  </w:pPr>
                                  <w:r w:rsidRPr="00B76B93">
                                    <w:rPr>
                                      <w:rFonts w:ascii="Times New Roman" w:hAnsi="Times New Roman"/>
                                      <w:sz w:val="20"/>
                                      <w:szCs w:val="20"/>
                                    </w:rPr>
                                    <w:t>-</w:t>
                                  </w:r>
                                  <w:r>
                                    <w:rPr>
                                      <w:rFonts w:ascii="Times New Roman" w:hAnsi="Times New Roman"/>
                                      <w:sz w:val="20"/>
                                      <w:szCs w:val="20"/>
                                    </w:rPr>
                                    <w:t xml:space="preserve"> </w:t>
                                  </w:r>
                                  <w:r w:rsidRPr="00B76B93">
                                    <w:rPr>
                                      <w:rFonts w:ascii="Times New Roman" w:hAnsi="Times New Roman"/>
                                      <w:sz w:val="20"/>
                                      <w:szCs w:val="20"/>
                                    </w:rPr>
                                    <w:t>zbulon të fshehtat Zotit në atë çka krijoi</w:t>
                                  </w:r>
                                </w:p>
                                <w:p w:rsidR="00AD43F0" w:rsidRDefault="00AD43F0" w:rsidP="00134597">
                                  <w:pPr>
                                    <w:ind w:firstLine="0"/>
                                    <w:jc w:val="left"/>
                                    <w:rPr>
                                      <w:rFonts w:ascii="Times New Roman" w:hAnsi="Times New Roman"/>
                                    </w:rPr>
                                  </w:pPr>
                                  <w:r w:rsidRPr="00B76B93">
                                    <w:rPr>
                                      <w:rFonts w:ascii="Times New Roman" w:hAnsi="Times New Roman"/>
                                      <w:sz w:val="20"/>
                                      <w:szCs w:val="20"/>
                                    </w:rPr>
                                    <w:t>-</w:t>
                                  </w:r>
                                  <w:r>
                                    <w:rPr>
                                      <w:rFonts w:ascii="Times New Roman" w:hAnsi="Times New Roman"/>
                                      <w:sz w:val="20"/>
                                      <w:szCs w:val="20"/>
                                    </w:rPr>
                                    <w:t xml:space="preserve"> </w:t>
                                  </w:r>
                                  <w:r w:rsidRPr="00B76B93">
                                    <w:rPr>
                                      <w:rFonts w:ascii="Times New Roman" w:hAnsi="Times New Roman"/>
                                      <w:sz w:val="20"/>
                                      <w:szCs w:val="20"/>
                                    </w:rPr>
                                    <w:t xml:space="preserve">të duash fëmijët se janë krijesa të “pastra” pa mëkate </w:t>
                                  </w:r>
                                </w:p>
                                <w:p w:rsidR="00AD43F0" w:rsidRDefault="00AD43F0" w:rsidP="00134597">
                                  <w:pPr>
                                    <w:ind w:firstLine="0"/>
                                    <w:jc w:val="left"/>
                                    <w:rPr>
                                      <w:rFonts w:ascii="Times New Roman" w:hAnsi="Times New Roman"/>
                                    </w:rPr>
                                  </w:pPr>
                                  <w:r>
                                    <w:rPr>
                                      <w:rFonts w:ascii="Times New Roman" w:hAnsi="Times New Roman"/>
                                      <w:sz w:val="20"/>
                                      <w:szCs w:val="20"/>
                                    </w:rPr>
                                    <w:t xml:space="preserve">- pranon profetët </w:t>
                                  </w:r>
                                </w:p>
                                <w:p w:rsidR="00AD43F0" w:rsidRPr="00B76B93" w:rsidRDefault="00AD43F0" w:rsidP="00134597">
                                  <w:pPr>
                                    <w:ind w:firstLine="0"/>
                                    <w:jc w:val="left"/>
                                    <w:rPr>
                                      <w:rFonts w:ascii="Times New Roman" w:hAnsi="Times New Roman"/>
                                    </w:rPr>
                                  </w:pPr>
                                  <w:r>
                                    <w:rPr>
                                      <w:rFonts w:ascii="Times New Roman" w:hAnsi="Times New Roman"/>
                                      <w:sz w:val="20"/>
                                      <w:szCs w:val="20"/>
                                    </w:rPr>
                                    <w:t xml:space="preserve">- </w:t>
                                  </w:r>
                                  <w:r w:rsidRPr="00460DBC">
                                    <w:rPr>
                                      <w:rFonts w:ascii="Times New Roman" w:hAnsi="Times New Roman"/>
                                    </w:rPr>
                                    <w:t>përulje</w:t>
                                  </w:r>
                                  <w:r>
                                    <w:rPr>
                                      <w:rFonts w:ascii="Times New Roman" w:hAnsi="Times New Roman"/>
                                    </w:rPr>
                                    <w:t xml:space="preserve"> etj.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4" o:spid="_x0000_s1231" style="position:absolute;margin-left:362.7pt;margin-top:1.65pt;width:165.7pt;height:115.45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" fillcolor="white [3201]" strokecolor="#70ad47 [3209]" strokeweight="1pt">
                      <v:stroke joinstyle="miter"/>
                      <v:path arrowok="t"/>
                      <v:textbox>
                        <w:txbxContent>
                          <w:p w:rsidR="00AD43F0" w:rsidRPr="00B76B93" w:rsidRDefault="00AD43F0" w:rsidP="00134597">
                            <w:pPr>
                              <w:ind w:firstLine="0"/>
                              <w:jc w:val="left"/>
                              <w:rPr>
                                <w:rFonts w:ascii="Times New Roman" w:hAnsi="Times New Roman"/>
                              </w:rPr>
                            </w:pPr>
                            <w:r w:rsidRPr="00B76B93">
                              <w:rPr>
                                <w:rFonts w:ascii="Times New Roman" w:hAnsi="Times New Roman"/>
                                <w:sz w:val="20"/>
                                <w:szCs w:val="20"/>
                              </w:rPr>
                              <w:t>-</w:t>
                            </w:r>
                            <w:r>
                              <w:rPr>
                                <w:rFonts w:ascii="Times New Roman" w:hAnsi="Times New Roman"/>
                                <w:sz w:val="20"/>
                                <w:szCs w:val="20"/>
                              </w:rPr>
                              <w:t xml:space="preserve"> </w:t>
                            </w:r>
                            <w:r w:rsidRPr="00B76B93">
                              <w:rPr>
                                <w:rFonts w:ascii="Times New Roman" w:hAnsi="Times New Roman"/>
                                <w:sz w:val="20"/>
                                <w:szCs w:val="20"/>
                              </w:rPr>
                              <w:t>Si shprehje e</w:t>
                            </w:r>
                            <w:r>
                              <w:rPr>
                                <w:rFonts w:ascii="Times New Roman" w:hAnsi="Times New Roman"/>
                                <w:sz w:val="20"/>
                                <w:szCs w:val="20"/>
                              </w:rPr>
                              <w:t xml:space="preserve"> </w:t>
                            </w:r>
                            <w:r w:rsidRPr="00B76B93">
                              <w:rPr>
                                <w:rFonts w:ascii="Times New Roman" w:hAnsi="Times New Roman"/>
                                <w:sz w:val="20"/>
                                <w:szCs w:val="20"/>
                              </w:rPr>
                              <w:t>dashurisë për çdo krijesë</w:t>
                            </w:r>
                          </w:p>
                          <w:p w:rsidR="00AD43F0" w:rsidRPr="00B76B93" w:rsidRDefault="00AD43F0" w:rsidP="00134597">
                            <w:pPr>
                              <w:ind w:firstLine="0"/>
                              <w:jc w:val="left"/>
                              <w:rPr>
                                <w:rFonts w:ascii="Times New Roman" w:hAnsi="Times New Roman"/>
                              </w:rPr>
                            </w:pPr>
                            <w:r w:rsidRPr="00B76B93">
                              <w:rPr>
                                <w:rFonts w:ascii="Times New Roman" w:hAnsi="Times New Roman"/>
                                <w:sz w:val="20"/>
                                <w:szCs w:val="20"/>
                              </w:rPr>
                              <w:t>-</w:t>
                            </w:r>
                            <w:r>
                              <w:rPr>
                                <w:rFonts w:ascii="Times New Roman" w:hAnsi="Times New Roman"/>
                                <w:sz w:val="20"/>
                                <w:szCs w:val="20"/>
                              </w:rPr>
                              <w:t xml:space="preserve"> </w:t>
                            </w:r>
                            <w:r w:rsidRPr="00B76B93">
                              <w:rPr>
                                <w:rFonts w:ascii="Times New Roman" w:hAnsi="Times New Roman"/>
                                <w:sz w:val="20"/>
                                <w:szCs w:val="20"/>
                              </w:rPr>
                              <w:t>zbulon të fshehtat Zotit në atë çka krijoi</w:t>
                            </w:r>
                          </w:p>
                          <w:p w:rsidR="00AD43F0" w:rsidRDefault="00AD43F0" w:rsidP="00134597">
                            <w:pPr>
                              <w:ind w:firstLine="0"/>
                              <w:jc w:val="left"/>
                              <w:rPr>
                                <w:rFonts w:ascii="Times New Roman" w:hAnsi="Times New Roman"/>
                              </w:rPr>
                            </w:pPr>
                            <w:r w:rsidRPr="00B76B93">
                              <w:rPr>
                                <w:rFonts w:ascii="Times New Roman" w:hAnsi="Times New Roman"/>
                                <w:sz w:val="20"/>
                                <w:szCs w:val="20"/>
                              </w:rPr>
                              <w:t>-</w:t>
                            </w:r>
                            <w:r>
                              <w:rPr>
                                <w:rFonts w:ascii="Times New Roman" w:hAnsi="Times New Roman"/>
                                <w:sz w:val="20"/>
                                <w:szCs w:val="20"/>
                              </w:rPr>
                              <w:t xml:space="preserve"> </w:t>
                            </w:r>
                            <w:r w:rsidRPr="00B76B93">
                              <w:rPr>
                                <w:rFonts w:ascii="Times New Roman" w:hAnsi="Times New Roman"/>
                                <w:sz w:val="20"/>
                                <w:szCs w:val="20"/>
                              </w:rPr>
                              <w:t xml:space="preserve">të duash fëmijët se janë krijesa të “pastra” pa mëkate </w:t>
                            </w:r>
                          </w:p>
                          <w:p w:rsidR="00AD43F0" w:rsidRDefault="00AD43F0" w:rsidP="00134597">
                            <w:pPr>
                              <w:ind w:firstLine="0"/>
                              <w:jc w:val="left"/>
                              <w:rPr>
                                <w:rFonts w:ascii="Times New Roman" w:hAnsi="Times New Roman"/>
                              </w:rPr>
                            </w:pPr>
                            <w:r>
                              <w:rPr>
                                <w:rFonts w:ascii="Times New Roman" w:hAnsi="Times New Roman"/>
                                <w:sz w:val="20"/>
                                <w:szCs w:val="20"/>
                              </w:rPr>
                              <w:t xml:space="preserve">- pranon profetët </w:t>
                            </w:r>
                          </w:p>
                          <w:p w:rsidR="00AD43F0" w:rsidRPr="00B76B93" w:rsidRDefault="00AD43F0" w:rsidP="00134597">
                            <w:pPr>
                              <w:ind w:firstLine="0"/>
                              <w:jc w:val="left"/>
                              <w:rPr>
                                <w:rFonts w:ascii="Times New Roman" w:hAnsi="Times New Roman"/>
                              </w:rPr>
                            </w:pPr>
                            <w:r>
                              <w:rPr>
                                <w:rFonts w:ascii="Times New Roman" w:hAnsi="Times New Roman"/>
                                <w:sz w:val="20"/>
                                <w:szCs w:val="20"/>
                              </w:rPr>
                              <w:t xml:space="preserve">- </w:t>
                            </w:r>
                            <w:r w:rsidRPr="00460DBC">
                              <w:rPr>
                                <w:rFonts w:ascii="Times New Roman" w:hAnsi="Times New Roman"/>
                              </w:rPr>
                              <w:t>përulje</w:t>
                            </w:r>
                            <w:r>
                              <w:rPr>
                                <w:rFonts w:ascii="Times New Roman" w:hAnsi="Times New Roman"/>
                              </w:rPr>
                              <w:t xml:space="preserve"> etj.</w:t>
                            </w:r>
                          </w:p>
                        </w:txbxContent>
                      </v:textbox>
                    </v:roundrect>
                  </w:pict>
                </mc:Fallback>
              </mc:AlternateContent>
            </w: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F064E8" w:rsidP="00AD43F0">
            <w:pPr>
              <w:tabs>
                <w:tab w:val="left" w:pos="4660"/>
              </w:tabs>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299" distR="114299" simplePos="0" relativeHeight="252143616" behindDoc="0" locked="0" layoutInCell="1" allowOverlap="1">
                      <wp:simplePos x="0" y="0"/>
                      <wp:positionH relativeFrom="column">
                        <wp:posOffset>2553334</wp:posOffset>
                      </wp:positionH>
                      <wp:positionV relativeFrom="paragraph">
                        <wp:posOffset>144145</wp:posOffset>
                      </wp:positionV>
                      <wp:extent cx="0" cy="551815"/>
                      <wp:effectExtent l="0" t="0" r="19050" b="19685"/>
                      <wp:wrapNone/>
                      <wp:docPr id="177"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55181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7E98C9" id="Straight Connector 51" o:spid="_x0000_s1026" style="position:absolute;z-index:2521436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01.05pt,11.35pt" to="201.05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" strokecolor="#5b9bd5 [3204]" strokeweight=".5pt">
                      <v:stroke joinstyle="miter"/>
                      <o:lock v:ext="edit" shapetype="f"/>
                    </v:line>
                  </w:pict>
                </mc:Fallback>
              </mc:AlternateContent>
            </w:r>
          </w:p>
          <w:p w:rsidR="00134597" w:rsidRPr="00497D3E" w:rsidRDefault="00F064E8" w:rsidP="00AD43F0">
            <w:pPr>
              <w:tabs>
                <w:tab w:val="left" w:pos="4660"/>
              </w:tabs>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45664" behindDoc="0" locked="0" layoutInCell="1" allowOverlap="1">
                      <wp:simplePos x="0" y="0"/>
                      <wp:positionH relativeFrom="column">
                        <wp:posOffset>8255</wp:posOffset>
                      </wp:positionH>
                      <wp:positionV relativeFrom="paragraph">
                        <wp:posOffset>31115</wp:posOffset>
                      </wp:positionV>
                      <wp:extent cx="1009015" cy="1285240"/>
                      <wp:effectExtent l="0" t="0" r="19685" b="10160"/>
                      <wp:wrapNone/>
                      <wp:docPr id="176" name="Rounded 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9015" cy="1285240"/>
                              </a:xfrm>
                              <a:prstGeom prst="roundRect">
                                <a:avLst/>
                              </a:prstGeom>
                            </wps:spPr>
                            <wps:style>
                              <a:lnRef idx="2">
                                <a:schemeClr val="accent4"/>
                              </a:lnRef>
                              <a:fillRef idx="1">
                                <a:schemeClr val="lt1"/>
                              </a:fillRef>
                              <a:effectRef idx="0">
                                <a:schemeClr val="accent4"/>
                              </a:effectRef>
                              <a:fontRef idx="minor">
                                <a:schemeClr val="dk1"/>
                              </a:fontRef>
                            </wps:style>
                            <wps:txbx>
                              <w:txbxContent>
                                <w:p w:rsidR="00AD43F0" w:rsidRDefault="00AD43F0" w:rsidP="00134597">
                                  <w:pPr>
                                    <w:ind w:firstLine="0"/>
                                    <w:jc w:val="left"/>
                                    <w:rPr>
                                      <w:rFonts w:ascii="Times New Roman" w:hAnsi="Times New Roman"/>
                                    </w:rPr>
                                  </w:pPr>
                                  <w:r>
                                    <w:t xml:space="preserve">- </w:t>
                                  </w:r>
                                  <w:r>
                                    <w:rPr>
                                      <w:rFonts w:ascii="Times New Roman" w:hAnsi="Times New Roman"/>
                                    </w:rPr>
                                    <w:t>d</w:t>
                                  </w:r>
                                  <w:r w:rsidRPr="00460DBC">
                                    <w:rPr>
                                      <w:rFonts w:ascii="Times New Roman" w:hAnsi="Times New Roman"/>
                                    </w:rPr>
                                    <w:t>o martirët</w:t>
                                  </w:r>
                                </w:p>
                                <w:p w:rsidR="00AD43F0" w:rsidRDefault="00AD43F0" w:rsidP="00134597">
                                  <w:pPr>
                                    <w:ind w:firstLine="0"/>
                                    <w:jc w:val="left"/>
                                  </w:pPr>
                                  <w:r>
                                    <w:rPr>
                                      <w:rFonts w:ascii="Times New Roman" w:hAnsi="Times New Roman"/>
                                    </w:rPr>
                                    <w:t>- fiton zemrën e tjetrit</w:t>
                                  </w:r>
                                </w:p>
                                <w:p w:rsidR="00AD43F0" w:rsidRDefault="00AD43F0" w:rsidP="00134597">
                                  <w:pPr>
                                    <w:ind w:firstLine="0"/>
                                    <w:jc w:val="left"/>
                                    <w:rPr>
                                      <w:rFonts w:ascii="Times New Roman" w:hAnsi="Times New Roman"/>
                                    </w:rPr>
                                  </w:pPr>
                                  <w:r w:rsidRPr="00D11EB6">
                                    <w:rPr>
                                      <w:rFonts w:ascii="Times New Roman" w:hAnsi="Times New Roman"/>
                                      <w:sz w:val="20"/>
                                      <w:szCs w:val="20"/>
                                    </w:rPr>
                                    <w:t>-</w:t>
                                  </w:r>
                                  <w:r>
                                    <w:rPr>
                                      <w:rFonts w:ascii="Times New Roman" w:hAnsi="Times New Roman"/>
                                      <w:sz w:val="20"/>
                                      <w:szCs w:val="20"/>
                                    </w:rPr>
                                    <w:t xml:space="preserve"> </w:t>
                                  </w:r>
                                  <w:r w:rsidRPr="00D11EB6">
                                    <w:rPr>
                                      <w:rFonts w:ascii="Times New Roman" w:hAnsi="Times New Roman"/>
                                      <w:sz w:val="20"/>
                                      <w:szCs w:val="20"/>
                                    </w:rPr>
                                    <w:t>virtyt</w:t>
                                  </w:r>
                                </w:p>
                                <w:p w:rsidR="00AD43F0" w:rsidRPr="00D11EB6" w:rsidRDefault="00AD43F0" w:rsidP="00134597">
                                  <w:pPr>
                                    <w:ind w:firstLine="0"/>
                                    <w:jc w:val="left"/>
                                    <w:rPr>
                                      <w:rFonts w:ascii="Times New Roman" w:hAnsi="Times New Roman"/>
                                    </w:rPr>
                                  </w:pPr>
                                  <w:r>
                                    <w:rPr>
                                      <w:rFonts w:ascii="Times New Roman" w:hAnsi="Times New Roman"/>
                                      <w:sz w:val="20"/>
                                      <w:szCs w:val="20"/>
                                    </w:rPr>
                                    <w:t>- respekt etj.</w:t>
                                  </w: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3" o:spid="_x0000_s1232" style="position:absolute;margin-left:.65pt;margin-top:2.45pt;width:79.45pt;height:101.2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" fillcolor="white [3201]" strokecolor="#ffc000 [3207]" strokeweight="1pt">
                      <v:stroke joinstyle="miter"/>
                      <v:path arrowok="t"/>
                      <v:textbox>
                        <w:txbxContent>
                          <w:p w:rsidR="00AD43F0" w:rsidRDefault="00AD43F0" w:rsidP="00134597">
                            <w:pPr>
                              <w:ind w:firstLine="0"/>
                              <w:jc w:val="left"/>
                              <w:rPr>
                                <w:rFonts w:ascii="Times New Roman" w:hAnsi="Times New Roman"/>
                              </w:rPr>
                            </w:pPr>
                            <w:r>
                              <w:t xml:space="preserve">- </w:t>
                            </w:r>
                            <w:r>
                              <w:rPr>
                                <w:rFonts w:ascii="Times New Roman" w:hAnsi="Times New Roman"/>
                              </w:rPr>
                              <w:t>d</w:t>
                            </w:r>
                            <w:r w:rsidRPr="00460DBC">
                              <w:rPr>
                                <w:rFonts w:ascii="Times New Roman" w:hAnsi="Times New Roman"/>
                              </w:rPr>
                              <w:t>o martirët</w:t>
                            </w:r>
                          </w:p>
                          <w:p w:rsidR="00AD43F0" w:rsidRDefault="00AD43F0" w:rsidP="00134597">
                            <w:pPr>
                              <w:ind w:firstLine="0"/>
                              <w:jc w:val="left"/>
                            </w:pPr>
                            <w:r>
                              <w:rPr>
                                <w:rFonts w:ascii="Times New Roman" w:hAnsi="Times New Roman"/>
                              </w:rPr>
                              <w:t>- fiton zemrën e tjetrit</w:t>
                            </w:r>
                          </w:p>
                          <w:p w:rsidR="00AD43F0" w:rsidRDefault="00AD43F0" w:rsidP="00134597">
                            <w:pPr>
                              <w:ind w:firstLine="0"/>
                              <w:jc w:val="left"/>
                              <w:rPr>
                                <w:rFonts w:ascii="Times New Roman" w:hAnsi="Times New Roman"/>
                              </w:rPr>
                            </w:pPr>
                            <w:r w:rsidRPr="00D11EB6">
                              <w:rPr>
                                <w:rFonts w:ascii="Times New Roman" w:hAnsi="Times New Roman"/>
                                <w:sz w:val="20"/>
                                <w:szCs w:val="20"/>
                              </w:rPr>
                              <w:t>-</w:t>
                            </w:r>
                            <w:r>
                              <w:rPr>
                                <w:rFonts w:ascii="Times New Roman" w:hAnsi="Times New Roman"/>
                                <w:sz w:val="20"/>
                                <w:szCs w:val="20"/>
                              </w:rPr>
                              <w:t xml:space="preserve"> </w:t>
                            </w:r>
                            <w:r w:rsidRPr="00D11EB6">
                              <w:rPr>
                                <w:rFonts w:ascii="Times New Roman" w:hAnsi="Times New Roman"/>
                                <w:sz w:val="20"/>
                                <w:szCs w:val="20"/>
                              </w:rPr>
                              <w:t>virtyt</w:t>
                            </w:r>
                          </w:p>
                          <w:p w:rsidR="00AD43F0" w:rsidRPr="00D11EB6" w:rsidRDefault="00AD43F0" w:rsidP="00134597">
                            <w:pPr>
                              <w:ind w:firstLine="0"/>
                              <w:jc w:val="left"/>
                              <w:rPr>
                                <w:rFonts w:ascii="Times New Roman" w:hAnsi="Times New Roman"/>
                              </w:rPr>
                            </w:pPr>
                            <w:r>
                              <w:rPr>
                                <w:rFonts w:ascii="Times New Roman" w:hAnsi="Times New Roman"/>
                                <w:sz w:val="20"/>
                                <w:szCs w:val="20"/>
                              </w:rPr>
                              <w:t>- respekt etj.</w:t>
                            </w:r>
                          </w:p>
                          <w:p w:rsidR="00AD43F0" w:rsidRDefault="00AD43F0" w:rsidP="00134597">
                            <w:pPr>
                              <w:jc w:val="center"/>
                            </w:pPr>
                          </w:p>
                        </w:txbxContent>
                      </v:textbox>
                    </v:roundrect>
                  </w:pict>
                </mc:Fallback>
              </mc:AlternateContent>
            </w: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F064E8" w:rsidP="00AD43F0">
            <w:pPr>
              <w:tabs>
                <w:tab w:val="left" w:pos="4660"/>
              </w:tabs>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44640" behindDoc="0" locked="0" layoutInCell="1" allowOverlap="1">
                      <wp:simplePos x="0" y="0"/>
                      <wp:positionH relativeFrom="column">
                        <wp:posOffset>1638935</wp:posOffset>
                      </wp:positionH>
                      <wp:positionV relativeFrom="paragraph">
                        <wp:posOffset>80645</wp:posOffset>
                      </wp:positionV>
                      <wp:extent cx="2346325" cy="1388745"/>
                      <wp:effectExtent l="0" t="0" r="15875" b="20955"/>
                      <wp:wrapNone/>
                      <wp:docPr id="175" name="Rounded 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46325" cy="138874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Fiton besimin e tjetrit</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 xml:space="preserve">durimi </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-t</w:t>
                                  </w:r>
                                  <w:r>
                                    <w:rPr>
                                      <w:rFonts w:ascii="Times New Roman" w:hAnsi="Times New Roman"/>
                                      <w:sz w:val="20"/>
                                      <w:szCs w:val="20"/>
                                    </w:rPr>
                                    <w:t xml:space="preserve"> </w:t>
                                  </w:r>
                                  <w:r w:rsidRPr="00460DBC">
                                    <w:rPr>
                                      <w:rFonts w:ascii="Times New Roman" w:hAnsi="Times New Roman"/>
                                      <w:sz w:val="20"/>
                                      <w:szCs w:val="20"/>
                                    </w:rPr>
                                    <w:t xml:space="preserve">ë japësh lëmoshë, </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të jesh bujar, zemërgjerë</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 durim, vetkontroll</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lot gëzimi</w:t>
                                  </w:r>
                                  <w:r>
                                    <w:rPr>
                                      <w:rFonts w:ascii="Times New Roman" w:hAnsi="Times New Roman"/>
                                      <w:sz w:val="20"/>
                                      <w:szCs w:val="20"/>
                                    </w:rPr>
                                    <w:t xml:space="preserve">, gëzim shpirtëror </w:t>
                                  </w:r>
                                </w:p>
                                <w:p w:rsidR="00AD43F0"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vuajtje</w:t>
                                  </w:r>
                                  <w:r>
                                    <w:rPr>
                                      <w:rFonts w:ascii="Times New Roman" w:hAnsi="Times New Roman"/>
                                      <w:sz w:val="20"/>
                                      <w:szCs w:val="20"/>
                                    </w:rPr>
                                    <w:t>, sakrificë</w:t>
                                  </w:r>
                                </w:p>
                                <w:p w:rsidR="00AD43F0" w:rsidRPr="00460DBC" w:rsidRDefault="00AD43F0" w:rsidP="00134597">
                                  <w:pPr>
                                    <w:ind w:firstLine="0"/>
                                    <w:jc w:val="left"/>
                                    <w:rPr>
                                      <w:rFonts w:ascii="Times New Roman" w:hAnsi="Times New Roman"/>
                                    </w:rPr>
                                  </w:pPr>
                                  <w:r>
                                    <w:rPr>
                                      <w:rFonts w:ascii="Times New Roman" w:hAnsi="Times New Roman"/>
                                      <w:sz w:val="20"/>
                                      <w:szCs w:val="20"/>
                                    </w:rPr>
                                    <w:t>- përkushtim etj.</w:t>
                                  </w:r>
                                </w:p>
                                <w:p w:rsidR="00AD43F0" w:rsidRDefault="00AD43F0" w:rsidP="00134597">
                                  <w:pPr>
                                    <w:ind w:firstLine="0"/>
                                    <w:jc w:val="left"/>
                                  </w:pPr>
                                  <w:r>
                                    <w:rPr>
                                      <w:rFonts w:ascii="Times New Roman" w:hAnsi="Times New Roman"/>
                                    </w:rPr>
                                    <w:t>-</w:t>
                                  </w:r>
                                </w:p>
                                <w:p w:rsidR="00AD43F0" w:rsidRPr="00A3693C" w:rsidRDefault="00AD43F0" w:rsidP="00134597">
                                  <w:pPr>
                                    <w:tabs>
                                      <w:tab w:val="left" w:pos="4660"/>
                                    </w:tabs>
                                    <w:ind w:firstLine="0"/>
                                    <w:jc w:val="left"/>
                                    <w:rPr>
                                      <w:rFonts w:ascii="Times New Roman" w:hAnsi="Times New Roman"/>
                                    </w:rPr>
                                  </w:pP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2" o:spid="_x0000_s1233" style="position:absolute;margin-left:129.05pt;margin-top:6.35pt;width:184.75pt;height:109.35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" fillcolor="white [3201]" strokecolor="#ed7d31 [3205]" strokeweight="1pt">
                      <v:stroke joinstyle="miter"/>
                      <v:path arrowok="t"/>
                      <v:textbox>
                        <w:txbxContent>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Fiton besimin e tjetrit</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 xml:space="preserve">durimi </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-t</w:t>
                            </w:r>
                            <w:r>
                              <w:rPr>
                                <w:rFonts w:ascii="Times New Roman" w:hAnsi="Times New Roman"/>
                                <w:sz w:val="20"/>
                                <w:szCs w:val="20"/>
                              </w:rPr>
                              <w:t xml:space="preserve"> </w:t>
                            </w:r>
                            <w:r w:rsidRPr="00460DBC">
                              <w:rPr>
                                <w:rFonts w:ascii="Times New Roman" w:hAnsi="Times New Roman"/>
                                <w:sz w:val="20"/>
                                <w:szCs w:val="20"/>
                              </w:rPr>
                              <w:t xml:space="preserve">ë japësh lëmoshë, </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të jesh bujar, zemërgjerë</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 durim, vetkontroll</w:t>
                            </w:r>
                          </w:p>
                          <w:p w:rsidR="00AD43F0" w:rsidRPr="00460DBC"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lot gëzimi</w:t>
                            </w:r>
                            <w:r>
                              <w:rPr>
                                <w:rFonts w:ascii="Times New Roman" w:hAnsi="Times New Roman"/>
                                <w:sz w:val="20"/>
                                <w:szCs w:val="20"/>
                              </w:rPr>
                              <w:t xml:space="preserve">, gëzim shpirtëror </w:t>
                            </w:r>
                          </w:p>
                          <w:p w:rsidR="00AD43F0" w:rsidRDefault="00AD43F0" w:rsidP="00134597">
                            <w:pPr>
                              <w:ind w:firstLine="0"/>
                              <w:jc w:val="left"/>
                              <w:rPr>
                                <w:rFonts w:ascii="Times New Roman" w:hAnsi="Times New Roman"/>
                              </w:rPr>
                            </w:pPr>
                            <w:r w:rsidRPr="00460DBC">
                              <w:rPr>
                                <w:rFonts w:ascii="Times New Roman" w:hAnsi="Times New Roman"/>
                                <w:sz w:val="20"/>
                                <w:szCs w:val="20"/>
                              </w:rPr>
                              <w:t>-</w:t>
                            </w:r>
                            <w:r>
                              <w:rPr>
                                <w:rFonts w:ascii="Times New Roman" w:hAnsi="Times New Roman"/>
                                <w:sz w:val="20"/>
                                <w:szCs w:val="20"/>
                              </w:rPr>
                              <w:t xml:space="preserve"> </w:t>
                            </w:r>
                            <w:r w:rsidRPr="00460DBC">
                              <w:rPr>
                                <w:rFonts w:ascii="Times New Roman" w:hAnsi="Times New Roman"/>
                                <w:sz w:val="20"/>
                                <w:szCs w:val="20"/>
                              </w:rPr>
                              <w:t>vuajtje</w:t>
                            </w:r>
                            <w:r>
                              <w:rPr>
                                <w:rFonts w:ascii="Times New Roman" w:hAnsi="Times New Roman"/>
                                <w:sz w:val="20"/>
                                <w:szCs w:val="20"/>
                              </w:rPr>
                              <w:t>, sakrificë</w:t>
                            </w:r>
                          </w:p>
                          <w:p w:rsidR="00AD43F0" w:rsidRPr="00460DBC" w:rsidRDefault="00AD43F0" w:rsidP="00134597">
                            <w:pPr>
                              <w:ind w:firstLine="0"/>
                              <w:jc w:val="left"/>
                              <w:rPr>
                                <w:rFonts w:ascii="Times New Roman" w:hAnsi="Times New Roman"/>
                              </w:rPr>
                            </w:pPr>
                            <w:r>
                              <w:rPr>
                                <w:rFonts w:ascii="Times New Roman" w:hAnsi="Times New Roman"/>
                                <w:sz w:val="20"/>
                                <w:szCs w:val="20"/>
                              </w:rPr>
                              <w:t>- përkushtim etj.</w:t>
                            </w:r>
                          </w:p>
                          <w:p w:rsidR="00AD43F0" w:rsidRDefault="00AD43F0" w:rsidP="00134597">
                            <w:pPr>
                              <w:ind w:firstLine="0"/>
                              <w:jc w:val="left"/>
                            </w:pPr>
                            <w:r>
                              <w:rPr>
                                <w:rFonts w:ascii="Times New Roman" w:hAnsi="Times New Roman"/>
                              </w:rPr>
                              <w:t>-</w:t>
                            </w:r>
                          </w:p>
                          <w:p w:rsidR="00AD43F0" w:rsidRPr="00A3693C" w:rsidRDefault="00AD43F0" w:rsidP="00134597">
                            <w:pPr>
                              <w:tabs>
                                <w:tab w:val="left" w:pos="4660"/>
                              </w:tabs>
                              <w:ind w:firstLine="0"/>
                              <w:jc w:val="left"/>
                              <w:rPr>
                                <w:rFonts w:ascii="Times New Roman" w:hAnsi="Times New Roman"/>
                              </w:rPr>
                            </w:pPr>
                          </w:p>
                          <w:p w:rsidR="00AD43F0" w:rsidRDefault="00AD43F0" w:rsidP="00134597">
                            <w:pPr>
                              <w:jc w:val="center"/>
                            </w:pPr>
                          </w:p>
                        </w:txbxContent>
                      </v:textbox>
                    </v:roundrect>
                  </w:pict>
                </mc:Fallback>
              </mc:AlternateContent>
            </w: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
                <w:sz w:val="22"/>
                <w:szCs w:val="22"/>
              </w:rPr>
            </w:pPr>
          </w:p>
          <w:p w:rsidR="00134597" w:rsidRPr="00497D3E" w:rsidRDefault="00134597" w:rsidP="00AD43F0">
            <w:pPr>
              <w:tabs>
                <w:tab w:val="left" w:pos="4660"/>
              </w:tabs>
              <w:ind w:firstLine="0"/>
              <w:jc w:val="left"/>
              <w:rPr>
                <w:rFonts w:ascii="Times New Roman" w:hAnsi="Times New Roman"/>
                <w:bCs/>
                <w:sz w:val="22"/>
                <w:szCs w:val="22"/>
              </w:rPr>
            </w:pPr>
            <w:r w:rsidRPr="00497D3E">
              <w:rPr>
                <w:rFonts w:ascii="Times New Roman" w:hAnsi="Times New Roman"/>
                <w:b/>
                <w:i/>
                <w:iCs/>
                <w:sz w:val="22"/>
                <w:szCs w:val="22"/>
              </w:rPr>
              <w:t>Hapi 4.</w:t>
            </w:r>
            <w:r w:rsidRPr="00497D3E">
              <w:rPr>
                <w:rFonts w:ascii="Times New Roman" w:hAnsi="Times New Roman"/>
                <w:b/>
                <w:sz w:val="22"/>
                <w:szCs w:val="22"/>
              </w:rPr>
              <w:t xml:space="preserve"> Pyetje-përgjigje.</w:t>
            </w:r>
          </w:p>
          <w:p w:rsidR="00134597" w:rsidRPr="00497D3E" w:rsidRDefault="00134597" w:rsidP="00AD43F0">
            <w:pPr>
              <w:tabs>
                <w:tab w:val="left" w:pos="4660"/>
              </w:tabs>
              <w:ind w:firstLine="0"/>
              <w:jc w:val="left"/>
              <w:rPr>
                <w:rFonts w:ascii="Times New Roman" w:hAnsi="Times New Roman"/>
                <w:bCs/>
                <w:sz w:val="22"/>
                <w:szCs w:val="22"/>
              </w:rPr>
            </w:pPr>
          </w:p>
          <w:p w:rsidR="00134597" w:rsidRPr="00497D3E" w:rsidRDefault="00134597" w:rsidP="00AD43F0">
            <w:pPr>
              <w:tabs>
                <w:tab w:val="left" w:pos="4660"/>
              </w:tabs>
              <w:ind w:firstLine="0"/>
              <w:jc w:val="left"/>
              <w:rPr>
                <w:rFonts w:ascii="Times New Roman" w:hAnsi="Times New Roman"/>
                <w:bCs/>
                <w:sz w:val="22"/>
                <w:szCs w:val="22"/>
              </w:rPr>
            </w:pPr>
            <w:r w:rsidRPr="00497D3E">
              <w:rPr>
                <w:rFonts w:ascii="Times New Roman" w:hAnsi="Times New Roman"/>
                <w:sz w:val="22"/>
                <w:szCs w:val="22"/>
              </w:rPr>
              <w:t xml:space="preserve">- Kujt i drejtohen thirrjet e autorit te pjesa e dytë?                         </w:t>
            </w:r>
          </w:p>
          <w:p w:rsidR="00134597" w:rsidRPr="00497D3E" w:rsidRDefault="00134597" w:rsidP="00AD43F0">
            <w:pPr>
              <w:tabs>
                <w:tab w:val="left" w:pos="4660"/>
              </w:tabs>
              <w:ind w:firstLine="0"/>
              <w:jc w:val="left"/>
              <w:rPr>
                <w:rFonts w:ascii="Times New Roman" w:hAnsi="Times New Roman"/>
                <w:bCs/>
                <w:sz w:val="22"/>
                <w:szCs w:val="22"/>
              </w:rPr>
            </w:pPr>
            <w:r w:rsidRPr="00497D3E">
              <w:rPr>
                <w:rFonts w:ascii="Times New Roman" w:hAnsi="Times New Roman"/>
                <w:bCs/>
                <w:sz w:val="22"/>
                <w:szCs w:val="22"/>
              </w:rPr>
              <w:t>- Si jepet në fragment rrugëtimi drejt gëzimit shpirtëror?</w:t>
            </w:r>
          </w:p>
          <w:p w:rsidR="00134597" w:rsidRPr="00497D3E" w:rsidRDefault="00134597" w:rsidP="00AD43F0">
            <w:pPr>
              <w:tabs>
                <w:tab w:val="left" w:pos="4660"/>
              </w:tabs>
              <w:ind w:firstLine="0"/>
              <w:jc w:val="left"/>
              <w:rPr>
                <w:rFonts w:ascii="Times New Roman" w:hAnsi="Times New Roman"/>
                <w:bCs/>
                <w:sz w:val="22"/>
                <w:szCs w:val="22"/>
              </w:rPr>
            </w:pPr>
            <w:r w:rsidRPr="00497D3E">
              <w:rPr>
                <w:rFonts w:ascii="Times New Roman" w:hAnsi="Times New Roman"/>
                <w:bCs/>
                <w:sz w:val="22"/>
                <w:szCs w:val="22"/>
              </w:rPr>
              <w:t>- Si e kuptoni pyetjen: O Zot, kush thotë që edhe populli ka mëkate?</w:t>
            </w:r>
          </w:p>
          <w:p w:rsidR="00134597" w:rsidRPr="00497D3E" w:rsidRDefault="00134597" w:rsidP="00AD43F0">
            <w:pPr>
              <w:tabs>
                <w:tab w:val="left" w:pos="4660"/>
              </w:tabs>
              <w:ind w:firstLine="0"/>
              <w:jc w:val="left"/>
              <w:rPr>
                <w:rFonts w:ascii="Times New Roman" w:hAnsi="Times New Roman"/>
                <w:bCs/>
                <w:sz w:val="22"/>
                <w:szCs w:val="22"/>
              </w:rPr>
            </w:pPr>
            <w:r w:rsidRPr="00497D3E">
              <w:rPr>
                <w:rFonts w:ascii="Times New Roman" w:hAnsi="Times New Roman"/>
                <w:bCs/>
                <w:sz w:val="22"/>
                <w:szCs w:val="22"/>
              </w:rPr>
              <w:t>- Përse autori i referohet etërve dhe mësuesve?</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b/>
                <w:sz w:val="22"/>
                <w:szCs w:val="22"/>
              </w:rPr>
              <w:tab/>
              <w:t xml:space="preserve">Dashuri  </w:t>
            </w:r>
            <w:r w:rsidR="00F064E8">
              <w:rPr>
                <w:rFonts w:ascii="Times New Roman" w:hAnsi="Times New Roman"/>
                <w:bCs/>
                <w:noProof/>
                <w:lang w:val="en-US"/>
              </w:rPr>
              <mc:AlternateContent>
                <mc:Choice Requires="wps">
                  <w:drawing>
                    <wp:anchor distT="0" distB="0" distL="114300" distR="114300" simplePos="0" relativeHeight="252142592" behindDoc="0" locked="0" layoutInCell="1" allowOverlap="1">
                      <wp:simplePos x="0" y="0"/>
                      <wp:positionH relativeFrom="column">
                        <wp:posOffset>2630805</wp:posOffset>
                      </wp:positionH>
                      <wp:positionV relativeFrom="paragraph">
                        <wp:posOffset>125730</wp:posOffset>
                      </wp:positionV>
                      <wp:extent cx="2061210" cy="240665"/>
                      <wp:effectExtent l="0" t="0" r="15240" b="26035"/>
                      <wp:wrapNone/>
                      <wp:docPr id="154" name="Elb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0800000" flipV="1">
                                <a:off x="0" y="0"/>
                                <a:ext cx="2061210" cy="240665"/>
                              </a:xfrm>
                              <a:prstGeom prst="bentConnector3">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shape w14:anchorId="5E0E8B87" id="Elbow Connector 50" o:spid="_x0000_s1026" type="#_x0000_t34" style="position:absolute;margin-left:207.15pt;margin-top:9.9pt;width:162.3pt;height:18.95pt;rotation:180;flip:y;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" strokecolor="#5b9bd5" strokeweight=".5pt">
                      <o:lock v:ext="edit" shapetype="f"/>
                    </v:shape>
                  </w:pict>
                </mc:Fallback>
              </mc:AlternateContent>
            </w:r>
          </w:p>
          <w:p w:rsidR="00134597" w:rsidRPr="00497D3E" w:rsidRDefault="00134597" w:rsidP="00AD43F0">
            <w:pPr>
              <w:tabs>
                <w:tab w:val="left" w:pos="4660"/>
              </w:tabs>
              <w:ind w:firstLine="0"/>
              <w:jc w:val="left"/>
              <w:rPr>
                <w:rFonts w:ascii="Times New Roman" w:hAnsi="Times New Roman"/>
                <w:b/>
                <w:bCs/>
                <w:sz w:val="22"/>
                <w:szCs w:val="22"/>
              </w:rPr>
            </w:pPr>
            <w:r w:rsidRPr="00497D3E">
              <w:rPr>
                <w:rFonts w:ascii="Times New Roman" w:hAnsi="Times New Roman"/>
                <w:bCs/>
                <w:sz w:val="22"/>
                <w:szCs w:val="22"/>
              </w:rPr>
              <w:tab/>
            </w:r>
            <w:r w:rsidRPr="00497D3E">
              <w:rPr>
                <w:rFonts w:ascii="Times New Roman" w:hAnsi="Times New Roman"/>
                <w:b/>
                <w:sz w:val="22"/>
                <w:szCs w:val="22"/>
              </w:rPr>
              <w:t>Krenari</w:t>
            </w:r>
          </w:p>
          <w:p w:rsidR="00134597" w:rsidRPr="00497D3E" w:rsidRDefault="00F064E8" w:rsidP="00AD43F0">
            <w:pPr>
              <w:tabs>
                <w:tab w:val="left" w:pos="4660"/>
              </w:tabs>
              <w:ind w:firstLine="0"/>
              <w:jc w:val="left"/>
              <w:rPr>
                <w:rFonts w:ascii="Times New Roman" w:hAnsi="Times New Roman"/>
                <w:bCs/>
                <w:sz w:val="22"/>
                <w:szCs w:val="22"/>
              </w:rPr>
            </w:pPr>
            <w:r>
              <w:rPr>
                <w:rFonts w:ascii="Times New Roman" w:hAnsi="Times New Roman"/>
                <w:bCs/>
                <w:noProof/>
                <w:lang w:val="en-US"/>
              </w:rPr>
              <mc:AlternateContent>
                <mc:Choice Requires="wps">
                  <w:drawing>
                    <wp:anchor distT="0" distB="0" distL="114300" distR="114300" simplePos="0" relativeHeight="252140544" behindDoc="0" locked="0" layoutInCell="1" allowOverlap="1">
                      <wp:simplePos x="0" y="0"/>
                      <wp:positionH relativeFrom="column">
                        <wp:posOffset>1716405</wp:posOffset>
                      </wp:positionH>
                      <wp:positionV relativeFrom="paragraph">
                        <wp:posOffset>45085</wp:posOffset>
                      </wp:positionV>
                      <wp:extent cx="1854200" cy="233680"/>
                      <wp:effectExtent l="0" t="0" r="12700" b="33020"/>
                      <wp:wrapNone/>
                      <wp:docPr id="153" name="Elb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0800000" flipV="1">
                                <a:off x="0" y="0"/>
                                <a:ext cx="1854200" cy="233680"/>
                              </a:xfrm>
                              <a:prstGeom prst="bentConnector3">
                                <a:avLst>
                                  <a:gd name="adj1" fmla="val 50000"/>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EBD2FA" id="Elbow Connector 48" o:spid="_x0000_s1026" type="#_x0000_t34" style="position:absolute;margin-left:135.15pt;margin-top:3.55pt;width:146pt;height:18.4pt;rotation:180;flip:y;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" strokecolor="#5b9bd5 [3204]" strokeweight=".5pt">
                      <o:lock v:ext="edit" shapetype="f"/>
                    </v:shape>
                  </w:pict>
                </mc:Fallback>
              </mc:AlternateContent>
            </w:r>
            <w:r w:rsidR="00134597" w:rsidRPr="00497D3E">
              <w:rPr>
                <w:rFonts w:ascii="Times New Roman" w:hAnsi="Times New Roman"/>
                <w:b/>
                <w:bCs/>
                <w:sz w:val="22"/>
                <w:szCs w:val="22"/>
              </w:rPr>
              <w:t xml:space="preserve">                                                             Besim</w:t>
            </w:r>
          </w:p>
          <w:p w:rsidR="00134597" w:rsidRPr="00497D3E" w:rsidRDefault="00F064E8" w:rsidP="00AD43F0">
            <w:pPr>
              <w:tabs>
                <w:tab w:val="left" w:pos="4660"/>
              </w:tabs>
              <w:ind w:firstLine="0"/>
              <w:jc w:val="left"/>
              <w:rPr>
                <w:rFonts w:ascii="Times New Roman" w:hAnsi="Times New Roman"/>
                <w:b/>
                <w:bCs/>
                <w:sz w:val="22"/>
                <w:szCs w:val="22"/>
              </w:rPr>
            </w:pPr>
            <w:r>
              <w:rPr>
                <w:rFonts w:ascii="Times New Roman" w:hAnsi="Times New Roman"/>
                <w:bCs/>
                <w:noProof/>
                <w:lang w:val="en-US"/>
              </w:rPr>
              <mc:AlternateContent>
                <mc:Choice Requires="wps">
                  <w:drawing>
                    <wp:anchor distT="0" distB="0" distL="114300" distR="114300" simplePos="0" relativeHeight="252141568" behindDoc="0" locked="0" layoutInCell="1" allowOverlap="1">
                      <wp:simplePos x="0" y="0"/>
                      <wp:positionH relativeFrom="column">
                        <wp:posOffset>621030</wp:posOffset>
                      </wp:positionH>
                      <wp:positionV relativeFrom="paragraph">
                        <wp:posOffset>133350</wp:posOffset>
                      </wp:positionV>
                      <wp:extent cx="2009140" cy="250190"/>
                      <wp:effectExtent l="0" t="0" r="10160" b="35560"/>
                      <wp:wrapNone/>
                      <wp:docPr id="50" name="Elb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009140" cy="250190"/>
                              </a:xfrm>
                              <a:prstGeom prst="bentConnector3">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shape w14:anchorId="4CA49676" id="Elbow Connector 49" o:spid="_x0000_s1026" type="#_x0000_t34" style="position:absolute;margin-left:48.9pt;margin-top:10.5pt;width:158.2pt;height:19.7pt;flip:y;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" strokecolor="#5b9bd5" strokeweight=".5pt">
                      <o:lock v:ext="edit" shapetype="f"/>
                    </v:shape>
                  </w:pict>
                </mc:Fallback>
              </mc:AlternateContent>
            </w:r>
          </w:p>
          <w:p w:rsidR="00134597" w:rsidRPr="00497D3E" w:rsidRDefault="00134597" w:rsidP="00AD43F0">
            <w:pPr>
              <w:tabs>
                <w:tab w:val="left" w:pos="4660"/>
              </w:tabs>
              <w:ind w:firstLine="0"/>
              <w:jc w:val="left"/>
              <w:rPr>
                <w:rFonts w:ascii="Times New Roman" w:hAnsi="Times New Roman"/>
                <w:b/>
                <w:bCs/>
                <w:sz w:val="22"/>
                <w:szCs w:val="22"/>
              </w:rPr>
            </w:pPr>
            <w:r>
              <w:rPr>
                <w:rFonts w:ascii="Times New Roman" w:hAnsi="Times New Roman"/>
                <w:b/>
                <w:bCs/>
                <w:sz w:val="22"/>
                <w:szCs w:val="22"/>
              </w:rPr>
              <w:t xml:space="preserve">               </w:t>
            </w:r>
            <w:r w:rsidRPr="00497D3E">
              <w:rPr>
                <w:rFonts w:ascii="Times New Roman" w:hAnsi="Times New Roman"/>
                <w:b/>
                <w:bCs/>
                <w:sz w:val="22"/>
                <w:szCs w:val="22"/>
              </w:rPr>
              <w:t xml:space="preserve">Vuajtje-Torturë </w:t>
            </w:r>
          </w:p>
          <w:p w:rsidR="00134597" w:rsidRPr="00497D3E" w:rsidRDefault="00134597" w:rsidP="00AD43F0">
            <w:pPr>
              <w:tabs>
                <w:tab w:val="left" w:pos="4660"/>
              </w:tabs>
              <w:ind w:firstLine="0"/>
              <w:jc w:val="left"/>
              <w:rPr>
                <w:rFonts w:ascii="Times New Roman" w:hAnsi="Times New Roman"/>
                <w:bCs/>
                <w:sz w:val="22"/>
                <w:szCs w:val="22"/>
              </w:rPr>
            </w:pPr>
          </w:p>
          <w:p w:rsidR="00134597" w:rsidRPr="00497D3E" w:rsidRDefault="00134597" w:rsidP="00AD43F0">
            <w:pPr>
              <w:tabs>
                <w:tab w:val="left" w:pos="4660"/>
              </w:tabs>
              <w:ind w:firstLine="0"/>
              <w:jc w:val="left"/>
              <w:rPr>
                <w:rFonts w:ascii="Times New Roman" w:hAnsi="Times New Roman"/>
                <w:b/>
                <w:sz w:val="22"/>
                <w:szCs w:val="22"/>
              </w:rPr>
            </w:pPr>
            <w:r w:rsidRPr="00497D3E">
              <w:rPr>
                <w:rFonts w:ascii="Times New Roman" w:hAnsi="Times New Roman"/>
                <w:bCs/>
                <w:sz w:val="22"/>
                <w:szCs w:val="22"/>
              </w:rPr>
              <w:tab/>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b/>
                <w:i/>
                <w:iCs/>
                <w:sz w:val="22"/>
                <w:szCs w:val="22"/>
              </w:rPr>
              <w:t>Hapi 5.</w:t>
            </w:r>
            <w:r w:rsidRPr="00497D3E">
              <w:rPr>
                <w:rFonts w:ascii="Times New Roman" w:hAnsi="Times New Roman"/>
                <w:b/>
                <w:sz w:val="22"/>
                <w:szCs w:val="22"/>
              </w:rPr>
              <w:t xml:space="preserve"> </w:t>
            </w:r>
            <w:r w:rsidRPr="00497D3E">
              <w:rPr>
                <w:rFonts w:ascii="Times New Roman" w:hAnsi="Times New Roman"/>
                <w:b/>
                <w:bCs/>
                <w:sz w:val="22"/>
                <w:szCs w:val="22"/>
              </w:rPr>
              <w:t>Përmbledhje e strukturuar.</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Dallo në tekst veçori të stilit të autorit.</w:t>
            </w:r>
          </w:p>
          <w:p w:rsidR="00134597" w:rsidRPr="00497D3E" w:rsidRDefault="00134597" w:rsidP="00AD43F0">
            <w:pPr>
              <w:ind w:firstLine="0"/>
              <w:jc w:val="left"/>
              <w:rPr>
                <w:rFonts w:ascii="Times New Roman" w:hAnsi="Times New Roman"/>
                <w:b/>
                <w:sz w:val="22"/>
                <w:szCs w:val="22"/>
              </w:rPr>
            </w:pPr>
          </w:p>
          <w:tbl>
            <w:tblPr>
              <w:tblStyle w:val="TableGrid"/>
              <w:tblW w:w="0" w:type="auto"/>
              <w:tblLayout w:type="fixed"/>
              <w:tblLook w:val="04A0" w:firstRow="1" w:lastRow="0" w:firstColumn="1" w:lastColumn="0" w:noHBand="0" w:noVBand="1"/>
            </w:tblPr>
            <w:tblGrid>
              <w:gridCol w:w="3600"/>
              <w:gridCol w:w="1890"/>
              <w:gridCol w:w="4950"/>
            </w:tblGrid>
            <w:tr w:rsidR="00134597" w:rsidRPr="00497D3E" w:rsidTr="00AD43F0">
              <w:tc>
                <w:tcPr>
                  <w:tcW w:w="3600" w:type="dxa"/>
                  <w:shd w:val="clear" w:color="auto" w:fill="DEEAF6" w:themeFill="accent1" w:themeFillTint="33"/>
                </w:tcPr>
                <w:p w:rsidR="00134597" w:rsidRPr="00497D3E" w:rsidRDefault="00134597" w:rsidP="00AD43F0">
                  <w:pPr>
                    <w:ind w:firstLine="0"/>
                    <w:jc w:val="left"/>
                    <w:rPr>
                      <w:rFonts w:ascii="Times New Roman" w:hAnsi="Times New Roman"/>
                      <w:b/>
                      <w:color w:val="000000" w:themeColor="text1"/>
                      <w:sz w:val="22"/>
                      <w:szCs w:val="22"/>
                    </w:rPr>
                  </w:pPr>
                  <w:r w:rsidRPr="00497D3E">
                    <w:rPr>
                      <w:rFonts w:ascii="Times New Roman" w:hAnsi="Times New Roman"/>
                      <w:b/>
                      <w:color w:val="000000" w:themeColor="text1"/>
                      <w:sz w:val="22"/>
                      <w:szCs w:val="22"/>
                    </w:rPr>
                    <w:t xml:space="preserve">Veçori të gjuhës </w:t>
                  </w:r>
                </w:p>
              </w:tc>
              <w:tc>
                <w:tcPr>
                  <w:tcW w:w="1890" w:type="dxa"/>
                  <w:shd w:val="clear" w:color="auto" w:fill="DEEAF6" w:themeFill="accent1" w:themeFillTint="33"/>
                </w:tcPr>
                <w:p w:rsidR="00134597" w:rsidRPr="00497D3E" w:rsidRDefault="00134597" w:rsidP="00AD43F0">
                  <w:pPr>
                    <w:ind w:firstLine="0"/>
                    <w:jc w:val="left"/>
                    <w:rPr>
                      <w:rFonts w:ascii="Times New Roman" w:hAnsi="Times New Roman"/>
                      <w:b/>
                      <w:color w:val="000000" w:themeColor="text1"/>
                      <w:sz w:val="22"/>
                      <w:szCs w:val="22"/>
                    </w:rPr>
                  </w:pPr>
                  <w:r w:rsidRPr="00497D3E">
                    <w:rPr>
                      <w:rFonts w:ascii="Times New Roman" w:hAnsi="Times New Roman"/>
                      <w:b/>
                      <w:color w:val="000000" w:themeColor="text1"/>
                      <w:sz w:val="22"/>
                      <w:szCs w:val="22"/>
                    </w:rPr>
                    <w:t xml:space="preserve">Mjete stilistike </w:t>
                  </w:r>
                </w:p>
              </w:tc>
              <w:tc>
                <w:tcPr>
                  <w:tcW w:w="4950" w:type="dxa"/>
                  <w:shd w:val="clear" w:color="auto" w:fill="DEEAF6" w:themeFill="accent1" w:themeFillTint="33"/>
                </w:tcPr>
                <w:p w:rsidR="00134597" w:rsidRPr="00497D3E" w:rsidRDefault="00134597" w:rsidP="00AD43F0">
                  <w:pPr>
                    <w:ind w:firstLine="0"/>
                    <w:jc w:val="left"/>
                    <w:rPr>
                      <w:rFonts w:ascii="Times New Roman" w:hAnsi="Times New Roman"/>
                      <w:b/>
                      <w:color w:val="000000" w:themeColor="text1"/>
                      <w:sz w:val="22"/>
                      <w:szCs w:val="22"/>
                    </w:rPr>
                  </w:pPr>
                  <w:r w:rsidRPr="00497D3E">
                    <w:rPr>
                      <w:rFonts w:ascii="Times New Roman" w:hAnsi="Times New Roman"/>
                      <w:b/>
                      <w:color w:val="000000" w:themeColor="text1"/>
                      <w:sz w:val="22"/>
                      <w:szCs w:val="22"/>
                    </w:rPr>
                    <w:t>Funksioni i tyre</w:t>
                  </w:r>
                </w:p>
              </w:tc>
            </w:tr>
            <w:tr w:rsidR="00134597" w:rsidRPr="00497D3E" w:rsidTr="00AD43F0">
              <w:tc>
                <w:tcPr>
                  <w:tcW w:w="360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Përdorim i dendur i mbiemrave</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Përdorim  të dendur të detajeve </w:t>
                  </w:r>
                </w:p>
              </w:tc>
              <w:tc>
                <w:tcPr>
                  <w:tcW w:w="189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Epitetet </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Enumeracionet </w:t>
                  </w:r>
                </w:p>
              </w:tc>
              <w:tc>
                <w:tcPr>
                  <w:tcW w:w="495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Përvijimin e sfondit </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Depërton në psikologjinë e personazheve</w:t>
                  </w:r>
                </w:p>
              </w:tc>
            </w:tr>
            <w:tr w:rsidR="00134597" w:rsidRPr="00497D3E" w:rsidTr="00AD43F0">
              <w:tc>
                <w:tcPr>
                  <w:tcW w:w="360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Fjalitë pyetëse </w:t>
                  </w:r>
                </w:p>
              </w:tc>
              <w:tc>
                <w:tcPr>
                  <w:tcW w:w="189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Pyetja retorike </w:t>
                  </w:r>
                </w:p>
              </w:tc>
              <w:tc>
                <w:tcPr>
                  <w:tcW w:w="495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Nxitja e lexuesit për të reflektuar</w:t>
                  </w:r>
                </w:p>
              </w:tc>
            </w:tr>
            <w:tr w:rsidR="00134597" w:rsidRPr="00497D3E" w:rsidTr="00AD43F0">
              <w:tc>
                <w:tcPr>
                  <w:tcW w:w="360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Përsëritje e fjalëve </w:t>
                  </w:r>
                </w:p>
              </w:tc>
              <w:tc>
                <w:tcPr>
                  <w:tcW w:w="189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Thirror </w:t>
                  </w:r>
                </w:p>
              </w:tc>
              <w:tc>
                <w:tcPr>
                  <w:tcW w:w="495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Thekson idenë/problematikën</w:t>
                  </w:r>
                </w:p>
              </w:tc>
            </w:tr>
            <w:tr w:rsidR="00134597" w:rsidRPr="00497D3E" w:rsidTr="00AD43F0">
              <w:tc>
                <w:tcPr>
                  <w:tcW w:w="360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Fjalë me ngjyresa kuptimore </w:t>
                  </w:r>
                </w:p>
              </w:tc>
              <w:tc>
                <w:tcPr>
                  <w:tcW w:w="189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Ironia </w:t>
                  </w:r>
                </w:p>
              </w:tc>
              <w:tc>
                <w:tcPr>
                  <w:tcW w:w="495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Godet fenomenet/dukuritë problematike</w:t>
                  </w:r>
                </w:p>
              </w:tc>
            </w:tr>
            <w:tr w:rsidR="00134597" w:rsidRPr="00497D3E" w:rsidTr="00AD43F0">
              <w:tc>
                <w:tcPr>
                  <w:tcW w:w="360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Përdorim të dendur të lidhëzave</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Lidhëzat kundërshtore</w:t>
                  </w:r>
                </w:p>
              </w:tc>
              <w:tc>
                <w:tcPr>
                  <w:tcW w:w="189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Polisidenti </w:t>
                  </w:r>
                </w:p>
                <w:p w:rsidR="00134597" w:rsidRPr="00497D3E" w:rsidRDefault="00134597" w:rsidP="00AD43F0">
                  <w:pPr>
                    <w:ind w:firstLine="0"/>
                    <w:jc w:val="left"/>
                    <w:rPr>
                      <w:rFonts w:ascii="Times New Roman" w:hAnsi="Times New Roman"/>
                      <w:sz w:val="22"/>
                      <w:szCs w:val="22"/>
                    </w:rPr>
                  </w:pPr>
                </w:p>
              </w:tc>
              <w:tc>
                <w:tcPr>
                  <w:tcW w:w="495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Një imazh më i qartë </w:t>
                  </w:r>
                </w:p>
              </w:tc>
            </w:tr>
            <w:tr w:rsidR="00134597" w:rsidRPr="00497D3E" w:rsidTr="00AD43F0">
              <w:tc>
                <w:tcPr>
                  <w:tcW w:w="360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 trepikëshi </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Fjali thirrmore </w:t>
                  </w:r>
                </w:p>
              </w:tc>
              <w:tc>
                <w:tcPr>
                  <w:tcW w:w="189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Retiçenca </w:t>
                  </w:r>
                </w:p>
              </w:tc>
              <w:tc>
                <w:tcPr>
                  <w:tcW w:w="495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Efektet emocionale</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I lë hapësirë lexuesit</w:t>
                  </w:r>
                </w:p>
              </w:tc>
            </w:tr>
            <w:tr w:rsidR="00134597" w:rsidRPr="00497D3E" w:rsidTr="00AD43F0">
              <w:tc>
                <w:tcPr>
                  <w:tcW w:w="360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Foljet në mënyrën urdhërore </w:t>
                  </w:r>
                </w:p>
              </w:tc>
              <w:tc>
                <w:tcPr>
                  <w:tcW w:w="1890" w:type="dxa"/>
                </w:tcPr>
                <w:p w:rsidR="00134597" w:rsidRPr="00497D3E" w:rsidRDefault="00134597" w:rsidP="00AD43F0">
                  <w:pPr>
                    <w:ind w:firstLine="0"/>
                    <w:jc w:val="left"/>
                    <w:rPr>
                      <w:rFonts w:ascii="Times New Roman" w:hAnsi="Times New Roman"/>
                      <w:sz w:val="22"/>
                      <w:szCs w:val="22"/>
                    </w:rPr>
                  </w:pPr>
                </w:p>
              </w:tc>
              <w:tc>
                <w:tcPr>
                  <w:tcW w:w="4950" w:type="dxa"/>
                </w:tcPr>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Nxitja e lexuesit për të reflektuar</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xml:space="preserve">Mesazhet moralizuese </w:t>
                  </w:r>
                </w:p>
              </w:tc>
            </w:tr>
          </w:tbl>
          <w:p w:rsidR="00134597" w:rsidRPr="00497D3E" w:rsidRDefault="00134597" w:rsidP="00AD43F0">
            <w:pPr>
              <w:ind w:firstLine="0"/>
              <w:jc w:val="left"/>
              <w:rPr>
                <w:rFonts w:ascii="Times New Roman" w:hAnsi="Times New Roman"/>
                <w:sz w:val="22"/>
                <w:szCs w:val="22"/>
              </w:rPr>
            </w:pP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Me stilin e cilit shkrimtar ngjason (në këtë fragment) stili i Dostojevskit?</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Me Balzakun, proliksitetin e tij.</w:t>
            </w:r>
          </w:p>
          <w:p w:rsidR="00134597" w:rsidRPr="00497D3E" w:rsidRDefault="00134597" w:rsidP="00AD43F0">
            <w:pPr>
              <w:ind w:firstLine="0"/>
              <w:jc w:val="left"/>
              <w:rPr>
                <w:rFonts w:ascii="Times New Roman" w:hAnsi="Times New Roman"/>
                <w:b/>
                <w:sz w:val="22"/>
                <w:szCs w:val="22"/>
              </w:rPr>
            </w:pP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b/>
                <w:i/>
                <w:iCs/>
                <w:sz w:val="22"/>
                <w:szCs w:val="22"/>
              </w:rPr>
              <w:t>Hapi 6.</w:t>
            </w:r>
            <w:r w:rsidRPr="00497D3E">
              <w:rPr>
                <w:rFonts w:ascii="Times New Roman" w:hAnsi="Times New Roman"/>
                <w:sz w:val="22"/>
                <w:szCs w:val="22"/>
              </w:rPr>
              <w:t xml:space="preserve"> </w:t>
            </w:r>
            <w:r w:rsidRPr="00497D3E">
              <w:rPr>
                <w:rFonts w:ascii="Times New Roman" w:hAnsi="Times New Roman"/>
                <w:b/>
                <w:bCs/>
                <w:sz w:val="22"/>
                <w:szCs w:val="22"/>
              </w:rPr>
              <w:t>Punë e pavarur.</w:t>
            </w:r>
          </w:p>
          <w:p w:rsidR="00134597" w:rsidRPr="00497D3E" w:rsidRDefault="00134597" w:rsidP="00AD43F0">
            <w:pPr>
              <w:ind w:firstLine="0"/>
              <w:jc w:val="left"/>
              <w:rPr>
                <w:rFonts w:ascii="Times New Roman" w:hAnsi="Times New Roman"/>
                <w:sz w:val="22"/>
                <w:szCs w:val="22"/>
              </w:rPr>
            </w:pPr>
          </w:p>
          <w:p w:rsidR="00134597" w:rsidRPr="00497D3E" w:rsidRDefault="00134597" w:rsidP="00AD43F0">
            <w:pPr>
              <w:ind w:firstLine="0"/>
              <w:jc w:val="left"/>
              <w:rPr>
                <w:rFonts w:ascii="Times New Roman" w:hAnsi="Times New Roman"/>
                <w:i/>
                <w:sz w:val="22"/>
                <w:szCs w:val="22"/>
              </w:rPr>
            </w:pPr>
            <w:r w:rsidRPr="00497D3E">
              <w:rPr>
                <w:rFonts w:ascii="Times New Roman" w:hAnsi="Times New Roman"/>
                <w:color w:val="000000"/>
                <w:sz w:val="22"/>
                <w:szCs w:val="22"/>
              </w:rPr>
              <w:t>Sipas Dostojevskit</w:t>
            </w:r>
            <w:r w:rsidRPr="00497D3E">
              <w:rPr>
                <w:rFonts w:ascii="Times New Roman" w:hAnsi="Times New Roman"/>
                <w:i/>
                <w:color w:val="000000"/>
                <w:sz w:val="22"/>
                <w:szCs w:val="22"/>
              </w:rPr>
              <w:t xml:space="preserve"> Nëse je i dhunshëm, ti s’mund të jesh njeri me të ardhme të mirë, ti vetvetiu e ke dënuar veten.</w:t>
            </w:r>
          </w:p>
          <w:p w:rsidR="00134597" w:rsidRPr="00497D3E" w:rsidRDefault="00134597" w:rsidP="00AD43F0">
            <w:pPr>
              <w:ind w:firstLine="0"/>
              <w:jc w:val="left"/>
              <w:rPr>
                <w:rFonts w:ascii="Times New Roman" w:hAnsi="Times New Roman"/>
                <w:sz w:val="22"/>
                <w:szCs w:val="22"/>
              </w:rPr>
            </w:pPr>
            <w:r w:rsidRPr="00497D3E">
              <w:rPr>
                <w:rFonts w:ascii="Times New Roman" w:hAnsi="Times New Roman"/>
                <w:sz w:val="22"/>
                <w:szCs w:val="22"/>
              </w:rPr>
              <w:t>- Ndërto disa sentenca të tjera kuptimore, që dalin nga teksti.</w:t>
            </w:r>
          </w:p>
        </w:tc>
      </w:tr>
      <w:tr w:rsidR="00134597" w:rsidRPr="00497D3E" w:rsidTr="00AD43F0">
        <w:tc>
          <w:tcPr>
            <w:tcW w:w="10756" w:type="dxa"/>
            <w:gridSpan w:val="5"/>
            <w:tcBorders>
              <w:top w:val="single" w:sz="4" w:space="0" w:color="000000"/>
              <w:left w:val="single" w:sz="4" w:space="0" w:color="000000"/>
              <w:bottom w:val="single" w:sz="4" w:space="0" w:color="000000"/>
              <w:right w:val="single" w:sz="4" w:space="0" w:color="000000"/>
            </w:tcBorders>
          </w:tcPr>
          <w:p w:rsidR="00134597" w:rsidRPr="00497D3E" w:rsidRDefault="00134597" w:rsidP="00AD43F0">
            <w:pPr>
              <w:spacing w:line="360" w:lineRule="auto"/>
              <w:ind w:firstLine="0"/>
              <w:jc w:val="left"/>
              <w:rPr>
                <w:rFonts w:ascii="Times New Roman" w:hAnsi="Times New Roman"/>
                <w:b/>
                <w:sz w:val="22"/>
                <w:szCs w:val="22"/>
              </w:rPr>
            </w:pPr>
            <w:r w:rsidRPr="00497D3E">
              <w:rPr>
                <w:rFonts w:ascii="Times New Roman" w:hAnsi="Times New Roman"/>
                <w:b/>
                <w:sz w:val="22"/>
                <w:szCs w:val="22"/>
              </w:rPr>
              <w:lastRenderedPageBreak/>
              <w:t xml:space="preserve">Vlerësimi: </w:t>
            </w:r>
          </w:p>
          <w:p w:rsidR="00134597" w:rsidRPr="00497D3E" w:rsidRDefault="00134597" w:rsidP="00AD43F0">
            <w:pPr>
              <w:spacing w:line="360" w:lineRule="auto"/>
              <w:ind w:firstLine="0"/>
              <w:jc w:val="left"/>
              <w:rPr>
                <w:rFonts w:ascii="Times New Roman" w:hAnsi="Times New Roman"/>
                <w:sz w:val="22"/>
                <w:szCs w:val="22"/>
              </w:rPr>
            </w:pPr>
            <w:r w:rsidRPr="00497D3E">
              <w:rPr>
                <w:rFonts w:ascii="Times New Roman" w:hAnsi="Times New Roman"/>
                <w:sz w:val="22"/>
                <w:szCs w:val="22"/>
              </w:rPr>
              <w:t>Nxënësi vlerësohet për:</w:t>
            </w:r>
          </w:p>
          <w:p w:rsidR="00134597" w:rsidRPr="00497D3E" w:rsidRDefault="00134597" w:rsidP="00F064E8">
            <w:pPr>
              <w:pStyle w:val="ListParagraph"/>
              <w:numPr>
                <w:ilvl w:val="0"/>
                <w:numId w:val="157"/>
              </w:numPr>
              <w:spacing w:line="360" w:lineRule="auto"/>
              <w:jc w:val="left"/>
              <w:rPr>
                <w:rFonts w:ascii="Times New Roman" w:hAnsi="Times New Roman"/>
                <w:sz w:val="22"/>
                <w:szCs w:val="22"/>
              </w:rPr>
            </w:pPr>
            <w:r w:rsidRPr="00497D3E">
              <w:rPr>
                <w:rFonts w:ascii="Times New Roman" w:hAnsi="Times New Roman"/>
                <w:sz w:val="22"/>
                <w:szCs w:val="22"/>
              </w:rPr>
              <w:lastRenderedPageBreak/>
              <w:t>aftësinë për t’iu përgjigjur pyetjeve;</w:t>
            </w:r>
          </w:p>
          <w:p w:rsidR="00134597" w:rsidRPr="00497D3E" w:rsidRDefault="00134597" w:rsidP="00F064E8">
            <w:pPr>
              <w:pStyle w:val="ListParagraph"/>
              <w:numPr>
                <w:ilvl w:val="0"/>
                <w:numId w:val="157"/>
              </w:numPr>
              <w:spacing w:line="360" w:lineRule="auto"/>
              <w:jc w:val="left"/>
              <w:rPr>
                <w:rFonts w:ascii="Times New Roman" w:hAnsi="Times New Roman"/>
                <w:sz w:val="22"/>
                <w:szCs w:val="22"/>
              </w:rPr>
            </w:pPr>
            <w:r w:rsidRPr="00497D3E">
              <w:rPr>
                <w:rFonts w:ascii="Times New Roman" w:hAnsi="Times New Roman"/>
                <w:sz w:val="22"/>
                <w:szCs w:val="22"/>
              </w:rPr>
              <w:t>aftësinë e të punuarit në grup;</w:t>
            </w:r>
          </w:p>
          <w:p w:rsidR="00134597" w:rsidRPr="00497D3E" w:rsidRDefault="00134597" w:rsidP="00F064E8">
            <w:pPr>
              <w:pStyle w:val="ListParagraph"/>
              <w:numPr>
                <w:ilvl w:val="0"/>
                <w:numId w:val="157"/>
              </w:numPr>
              <w:spacing w:line="360" w:lineRule="auto"/>
              <w:jc w:val="left"/>
              <w:rPr>
                <w:rFonts w:ascii="Times New Roman" w:hAnsi="Times New Roman"/>
                <w:sz w:val="22"/>
                <w:szCs w:val="22"/>
              </w:rPr>
            </w:pPr>
            <w:r w:rsidRPr="00497D3E">
              <w:rPr>
                <w:rFonts w:ascii="Times New Roman" w:hAnsi="Times New Roman"/>
                <w:sz w:val="22"/>
                <w:szCs w:val="22"/>
              </w:rPr>
              <w:t>aftësinë për të mbajtur qëndrime e reflektuar ndaj situatave të dhëna.</w:t>
            </w:r>
          </w:p>
        </w:tc>
      </w:tr>
      <w:tr w:rsidR="00134597" w:rsidRPr="00497D3E" w:rsidTr="00AD43F0">
        <w:tc>
          <w:tcPr>
            <w:tcW w:w="10756" w:type="dxa"/>
            <w:gridSpan w:val="5"/>
            <w:tcBorders>
              <w:bottom w:val="nil"/>
            </w:tcBorders>
            <w:shd w:val="clear" w:color="auto" w:fill="auto"/>
          </w:tcPr>
          <w:p w:rsidR="00134597" w:rsidRPr="00497D3E" w:rsidRDefault="00134597" w:rsidP="00AD43F0">
            <w:pPr>
              <w:ind w:firstLine="0"/>
              <w:jc w:val="left"/>
              <w:rPr>
                <w:rFonts w:ascii="Times New Roman" w:hAnsi="Times New Roman"/>
                <w:b/>
                <w:sz w:val="22"/>
                <w:szCs w:val="22"/>
              </w:rPr>
            </w:pPr>
            <w:r w:rsidRPr="00497D3E">
              <w:rPr>
                <w:rFonts w:ascii="Times New Roman" w:hAnsi="Times New Roman"/>
                <w:b/>
                <w:sz w:val="22"/>
                <w:szCs w:val="22"/>
              </w:rPr>
              <w:lastRenderedPageBreak/>
              <w:t>Detyrat dhe puna e pavarur:</w:t>
            </w:r>
          </w:p>
          <w:p w:rsidR="00134597" w:rsidRPr="00497D3E" w:rsidRDefault="00134597" w:rsidP="00AD43F0">
            <w:pPr>
              <w:ind w:firstLine="0"/>
              <w:jc w:val="left"/>
              <w:rPr>
                <w:rFonts w:ascii="Times New Roman" w:hAnsi="Times New Roman"/>
                <w:b/>
                <w:sz w:val="22"/>
                <w:szCs w:val="22"/>
              </w:rPr>
            </w:pPr>
            <w:r w:rsidRPr="00497D3E">
              <w:rPr>
                <w:rFonts w:ascii="Times New Roman" w:hAnsi="Times New Roman"/>
                <w:sz w:val="22"/>
                <w:szCs w:val="22"/>
              </w:rPr>
              <w:t xml:space="preserve">Lexo fragmentin </w:t>
            </w:r>
            <w:r w:rsidRPr="00497D3E">
              <w:rPr>
                <w:rFonts w:ascii="Times New Roman" w:hAnsi="Times New Roman"/>
                <w:b/>
                <w:bCs/>
                <w:i/>
                <w:sz w:val="22"/>
                <w:szCs w:val="22"/>
              </w:rPr>
              <w:t>Ferri është vuajtje për atë që nuk mund ta duash më</w:t>
            </w:r>
            <w:r w:rsidRPr="00497D3E">
              <w:rPr>
                <w:rFonts w:ascii="Times New Roman" w:hAnsi="Times New Roman"/>
                <w:bCs/>
                <w:sz w:val="22"/>
                <w:szCs w:val="22"/>
              </w:rPr>
              <w:t>, nga romani “Vëllezërit Karamazov” dhe letrën e lamtumirës së Markezit “</w:t>
            </w:r>
            <w:r w:rsidRPr="00497D3E">
              <w:rPr>
                <w:rFonts w:ascii="Times New Roman" w:hAnsi="Times New Roman"/>
                <w:b/>
                <w:bCs/>
                <w:sz w:val="22"/>
                <w:szCs w:val="22"/>
              </w:rPr>
              <w:t>Sikur Zoti të më falte pakëz jetë</w:t>
            </w:r>
            <w:r w:rsidRPr="00497D3E">
              <w:rPr>
                <w:rFonts w:ascii="Times New Roman" w:hAnsi="Times New Roman"/>
                <w:bCs/>
                <w:sz w:val="22"/>
                <w:szCs w:val="22"/>
              </w:rPr>
              <w:t>”. Cilat  janë mesazhet e që autorët u drejtojnë lexuesve?</w:t>
            </w:r>
          </w:p>
          <w:p w:rsidR="00134597" w:rsidRPr="00497D3E" w:rsidRDefault="00134597" w:rsidP="00AD43F0">
            <w:pPr>
              <w:pStyle w:val="p1"/>
              <w:shd w:val="clear" w:color="auto" w:fill="FFFFFF"/>
              <w:spacing w:before="0" w:beforeAutospacing="0" w:after="0" w:afterAutospacing="0"/>
              <w:rPr>
                <w:sz w:val="22"/>
                <w:szCs w:val="22"/>
                <w:lang w:val="sq-AL"/>
              </w:rPr>
            </w:pPr>
            <w:r w:rsidRPr="00497D3E">
              <w:rPr>
                <w:sz w:val="22"/>
                <w:szCs w:val="22"/>
                <w:shd w:val="clear" w:color="auto" w:fill="FFFFFF"/>
                <w:lang w:val="sq-AL"/>
              </w:rPr>
              <w:t>“Sikur Zoti të harronte për një moment që unë jam një dordolec i ndrequr me rrecka dhe të më </w:t>
            </w:r>
            <w:r w:rsidRPr="00497D3E">
              <w:rPr>
                <w:rStyle w:val="s1"/>
                <w:sz w:val="22"/>
                <w:szCs w:val="22"/>
                <w:lang w:val="sq-AL"/>
              </w:rPr>
              <w:t>dhuronte një copëz jetë, mbase nuk do t’i thosha të gjitha ato që po mendoja, por sigurisht do t’i mendoja ato që po them. Do i jepja rëndësi gjërave jo për vlerën, por për domethënien e tyre. Do flija pak, do ëndërroja më shumë, sepse çdo minutë që mbyllim sytë humbasim  60 sekonda dritë. Do vazhdoja kur të tjerët do ndalonin, do zgjohesha kur të tjerët do flinin. Do dëgjoja kur të tjerët do flisnin, dhe sa do e shijoja një akullore me çokollatë!!!</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Nëse Zoti do më jepte një copëz jetë, do vishesha thjesht, do shtrihesha përballë diellit duke e lënë të pambuluar jo vetëm trupin, por edhe shpirtin tim.</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Ah Zoti im, sikur të kisha një copëz jetë, nëse do mundesha, do shkruaja urrejtjen time mbi akull, dhe do prisja të dilte dielli. Nuk do t lejoja të kalonte as edhe një ditë pa i thënë njerëzve që dashuroja se i dashuroja. Do të bëja çdo burrë dhe grua të besojnë se janë njerëzit që dua dhe do të dashurohesha me dashurinë. Te njerëzit do të tregoja se sa gabim bëjnë kur besojnë se ndalojnë së dashuruari kur plaken, pa kuptuar se plaken kur ndalojnë të dashurojnë. Fëmijës së vogël do t’i jepja pendë, por do ta lija të mësonte vetë sesi të fluturojë. Pleqve do t’u tregoja se vdekjen nuk e sjell pleqëria por “harresa”.</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Mësova kaq gjëra nga ju, njerëzit. Mësova se të gjithë duan të jetojnë në “majën e malit”, pa kuptuar se lumturia qëndron në mënyrën se si zbret “faqen e pjerrët”.</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Mësova se kur fëmija i porsalindur shtrëngohet mbi pëllëmbën e tij të vogël, për herë të parë gishti që zgjatet i babit të tij e robëron përgjithmonë.</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Mësova se njeriu ka të drejtë ta shohë tjetrin nga lart, vetëm kur duhet ta ndihmojë të çohet…. Të thuash gjithmonë atë që ndjen dhe të bësh gjithmonë atë që mendon…</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Nëse do ta dija që sot do të ishte hera e fundit që do të të shihja duke fjetur, do të të përqafoja fort, fort dhe do t’i lutesha Zotit që të bëhesha roja e shpirtit tënd.</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Nëse do e dija se kjo do ishte hera e fundit që do të të shihja të dilje nga dera, do të të përqafoja dhe do të të jepja një puthje dhe do të të thërrisja përsëri që të të jepja edhe të tjera.</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Nëse do ta dija që kjo do të ishte hera e fundit që do ta dëgjoja zërin tënd, do të regjistroja çdo fjalë tënden që të mund të të dëgjoja përsëri, përsëri…</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Nëse do të dija që këto do të ishin momentet e fundit që do të të shihja, do të të thosha “të dashuroj” dhe do të supozoja jo logjikisht se e dije më parë.</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Ekziston gjithmonë një e nesërme dhe jeta na jep edhe mundësi të tjera që t’i bëjmë gjërat siç duhet, por nëse bëjmë gabime na mbetet vetëm e sotmja.</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Do të doja të të thoja se sa shumë të dua dhe se kurrë s’do të të harroj. E nesërmja nuk është e sigurt për askënd, si i ri, si i vjetër.</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Sonte mund të jetë hera e fundit që i shikon njerëzit që do. Prandaj mos prit më, bëje sot sepse e nesërmja nuk vjen kurrë.</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Sigurisht do pendohesh për ditën kur nuk gjete kohë për një buzëqeshje, një përqafim, një puthje dhe sepse ishe i zënë për të realizuar një dëshirë të tyren.</w:t>
            </w:r>
          </w:p>
          <w:p w:rsidR="00134597" w:rsidRPr="00497D3E" w:rsidRDefault="00134597" w:rsidP="00AD43F0">
            <w:pPr>
              <w:pStyle w:val="p1"/>
              <w:shd w:val="clear" w:color="auto" w:fill="FFFFFF"/>
              <w:spacing w:before="0" w:beforeAutospacing="0" w:after="0" w:afterAutospacing="0"/>
              <w:ind w:left="720"/>
              <w:contextualSpacing/>
              <w:rPr>
                <w:sz w:val="22"/>
                <w:szCs w:val="22"/>
                <w:lang w:val="sq-AL"/>
              </w:rPr>
            </w:pPr>
            <w:r w:rsidRPr="00497D3E">
              <w:rPr>
                <w:rStyle w:val="s1"/>
                <w:sz w:val="22"/>
                <w:szCs w:val="22"/>
                <w:lang w:val="sq-AL"/>
              </w:rPr>
              <w:t>Mbaji ata që dashuron pranë vetes, thuaju duke mërmëritur se sa shumë ke nevojë për ta, dashuroji, sillu mirë, gjej kohën për ta, thuaju “më vjen keq”, “më fal”, “faleminderit” dhe të gjitha fjalët e dashurisë që di. Asnjëri nuk do të të mbajë mend për mendimet e tua të fshehta…”</w:t>
            </w:r>
          </w:p>
          <w:p w:rsidR="00134597" w:rsidRPr="00497D3E" w:rsidRDefault="00134597" w:rsidP="00AD43F0">
            <w:pPr>
              <w:spacing w:line="360" w:lineRule="auto"/>
              <w:ind w:firstLine="0"/>
              <w:jc w:val="left"/>
              <w:rPr>
                <w:rFonts w:ascii="Times New Roman" w:hAnsi="Times New Roman"/>
                <w:b/>
                <w:i/>
                <w:sz w:val="22"/>
                <w:szCs w:val="22"/>
              </w:rPr>
            </w:pPr>
          </w:p>
        </w:tc>
      </w:tr>
      <w:tr w:rsidR="00134597" w:rsidRPr="008B0BDA" w:rsidTr="00AD43F0">
        <w:tblPrEx>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00"/>
        </w:trPr>
        <w:tc>
          <w:tcPr>
            <w:tcW w:w="10756" w:type="dxa"/>
            <w:gridSpan w:val="5"/>
          </w:tcPr>
          <w:p w:rsidR="00134597" w:rsidRPr="008B0BDA" w:rsidRDefault="00134597" w:rsidP="00AD43F0">
            <w:pPr>
              <w:ind w:firstLine="0"/>
            </w:pPr>
          </w:p>
        </w:tc>
      </w:tr>
    </w:tbl>
    <w:p w:rsidR="00134597" w:rsidRPr="008B0BDA" w:rsidRDefault="00134597" w:rsidP="00134597">
      <w:pPr>
        <w:ind w:firstLine="0"/>
      </w:pPr>
    </w:p>
    <w:p w:rsidR="00134597" w:rsidRPr="008B0BDA" w:rsidRDefault="00134597" w:rsidP="00134597">
      <w:pPr>
        <w:jc w:val="left"/>
        <w:rPr>
          <w:rFonts w:ascii="Times New Roman" w:hAnsi="Times New Roman"/>
          <w:b/>
          <w:sz w:val="24"/>
          <w:szCs w:val="24"/>
        </w:rPr>
      </w:pPr>
    </w:p>
    <w:p w:rsidR="00134597" w:rsidRPr="008B0BDA" w:rsidRDefault="00134597" w:rsidP="00134597">
      <w:pPr>
        <w:jc w:val="left"/>
        <w:rPr>
          <w:rFonts w:ascii="Times New Roman" w:hAnsi="Times New Roman"/>
          <w:b/>
          <w:sz w:val="24"/>
          <w:szCs w:val="24"/>
        </w:rPr>
      </w:pPr>
    </w:p>
    <w:p w:rsidR="00134597" w:rsidRPr="008B0BDA" w:rsidRDefault="00134597" w:rsidP="00134597">
      <w:pPr>
        <w:jc w:val="left"/>
        <w:rPr>
          <w:rFonts w:ascii="Times New Roman" w:hAnsi="Times New Roman"/>
          <w:b/>
          <w:sz w:val="24"/>
          <w:szCs w:val="24"/>
        </w:rPr>
      </w:pPr>
    </w:p>
    <w:p w:rsidR="00134597" w:rsidRPr="008B0BDA" w:rsidRDefault="00134597" w:rsidP="00134597">
      <w:pPr>
        <w:jc w:val="left"/>
        <w:rPr>
          <w:rFonts w:ascii="Times New Roman" w:hAnsi="Times New Roman"/>
          <w:b/>
          <w:sz w:val="24"/>
          <w:szCs w:val="24"/>
        </w:rPr>
      </w:pPr>
    </w:p>
    <w:p w:rsidR="00134597" w:rsidRPr="008B0BDA" w:rsidRDefault="00134597" w:rsidP="00134597">
      <w:pPr>
        <w:ind w:firstLine="0"/>
      </w:pPr>
    </w:p>
    <w:p w:rsidR="00134597" w:rsidRPr="00480189" w:rsidRDefault="00134597" w:rsidP="00134597">
      <w:pPr>
        <w:jc w:val="left"/>
        <w:rPr>
          <w:rFonts w:ascii="Times New Roman" w:hAnsi="Times New Roman"/>
          <w:b/>
          <w:sz w:val="24"/>
          <w:szCs w:val="24"/>
        </w:rPr>
      </w:pPr>
    </w:p>
    <w:p w:rsidR="00134597" w:rsidRDefault="00134597" w:rsidP="00134597">
      <w:pPr>
        <w:ind w:firstLine="0"/>
        <w:jc w:val="left"/>
        <w:rPr>
          <w:rFonts w:ascii="Times New Roman" w:hAnsi="Times New Roman"/>
          <w:b/>
          <w:sz w:val="24"/>
          <w:szCs w:val="24"/>
        </w:rPr>
      </w:pPr>
      <w:r w:rsidRPr="005A44DB">
        <w:rPr>
          <w:rFonts w:ascii="Times New Roman" w:hAnsi="Times New Roman"/>
          <w:b/>
          <w:sz w:val="24"/>
          <w:szCs w:val="24"/>
        </w:rPr>
        <w:t>PLANIFIKIMI I ORËS MËSIMORE</w:t>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r>
      <w:r w:rsidRPr="005A44DB">
        <w:rPr>
          <w:rFonts w:ascii="Times New Roman" w:hAnsi="Times New Roman"/>
          <w:b/>
          <w:sz w:val="24"/>
          <w:szCs w:val="24"/>
        </w:rPr>
        <w:tab/>
        <w:t>Dt.</w:t>
      </w:r>
      <w:r w:rsidRPr="005A44DB">
        <w:rPr>
          <w:rFonts w:ascii="Times New Roman" w:hAnsi="Times New Roman"/>
          <w:b/>
          <w:sz w:val="24"/>
          <w:szCs w:val="24"/>
        </w:rPr>
        <w:softHyphen/>
      </w:r>
    </w:p>
    <w:p w:rsidR="00134597" w:rsidRPr="005A44DB" w:rsidRDefault="00134597" w:rsidP="00134597">
      <w:pPr>
        <w:jc w:val="left"/>
        <w:rPr>
          <w:rFonts w:ascii="Times New Roman" w:hAnsi="Times New Roman"/>
          <w:sz w:val="24"/>
          <w:szCs w:val="24"/>
        </w:rPr>
      </w:pPr>
    </w:p>
    <w:tbl>
      <w:tblPr>
        <w:tblStyle w:val="TableGrid"/>
        <w:tblW w:w="10530" w:type="dxa"/>
        <w:tblInd w:w="-815" w:type="dxa"/>
        <w:tblLook w:val="04A0" w:firstRow="1" w:lastRow="0" w:firstColumn="1" w:lastColumn="0" w:noHBand="0" w:noVBand="1"/>
      </w:tblPr>
      <w:tblGrid>
        <w:gridCol w:w="2190"/>
        <w:gridCol w:w="3390"/>
        <w:gridCol w:w="3450"/>
        <w:gridCol w:w="1500"/>
      </w:tblGrid>
      <w:tr w:rsidR="00134597" w:rsidRPr="00CC4682" w:rsidTr="00AD43F0">
        <w:tc>
          <w:tcPr>
            <w:tcW w:w="2190" w:type="dxa"/>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Fusha: Gjuha dhe komunikimi</w:t>
            </w:r>
          </w:p>
        </w:tc>
        <w:tc>
          <w:tcPr>
            <w:tcW w:w="3390" w:type="dxa"/>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 xml:space="preserve">Lënda: Letërsi </w:t>
            </w:r>
          </w:p>
        </w:tc>
        <w:tc>
          <w:tcPr>
            <w:tcW w:w="3450" w:type="dxa"/>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Shkalla: V</w:t>
            </w:r>
          </w:p>
        </w:tc>
        <w:tc>
          <w:tcPr>
            <w:tcW w:w="1500" w:type="dxa"/>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Klasa: XI</w:t>
            </w:r>
          </w:p>
        </w:tc>
      </w:tr>
      <w:tr w:rsidR="00134597" w:rsidRPr="00CC4682" w:rsidTr="00AD43F0">
        <w:tc>
          <w:tcPr>
            <w:tcW w:w="5580" w:type="dxa"/>
            <w:gridSpan w:val="2"/>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 xml:space="preserve">Tema mësimore: </w:t>
            </w:r>
            <w:r w:rsidRPr="00CC4682">
              <w:rPr>
                <w:rFonts w:ascii="Times New Roman" w:hAnsi="Times New Roman"/>
                <w:bCs/>
                <w:sz w:val="22"/>
                <w:szCs w:val="22"/>
              </w:rPr>
              <w:t>Koment. Fragmenti: Mitjën e Marrin</w:t>
            </w:r>
          </w:p>
          <w:p w:rsidR="00134597" w:rsidRPr="00CC4682" w:rsidRDefault="00134597" w:rsidP="00AD43F0">
            <w:pPr>
              <w:spacing w:line="360" w:lineRule="auto"/>
              <w:ind w:firstLine="0"/>
              <w:jc w:val="left"/>
              <w:rPr>
                <w:rFonts w:ascii="Times New Roman" w:hAnsi="Times New Roman"/>
                <w:sz w:val="22"/>
                <w:szCs w:val="22"/>
              </w:rPr>
            </w:pPr>
          </w:p>
        </w:tc>
        <w:tc>
          <w:tcPr>
            <w:tcW w:w="4950" w:type="dxa"/>
            <w:gridSpan w:val="2"/>
            <w:shd w:val="clear" w:color="auto" w:fill="auto"/>
          </w:tcPr>
          <w:p w:rsidR="00134597" w:rsidRPr="00CC4682" w:rsidRDefault="00134597" w:rsidP="00AD43F0">
            <w:pPr>
              <w:spacing w:line="360" w:lineRule="auto"/>
              <w:ind w:firstLine="0"/>
              <w:jc w:val="left"/>
              <w:rPr>
                <w:rFonts w:ascii="Times New Roman" w:hAnsi="Times New Roman"/>
                <w:bCs/>
                <w:sz w:val="22"/>
                <w:szCs w:val="22"/>
              </w:rPr>
            </w:pPr>
            <w:r w:rsidRPr="00CC4682">
              <w:rPr>
                <w:rFonts w:ascii="Times New Roman" w:hAnsi="Times New Roman"/>
                <w:b/>
                <w:sz w:val="22"/>
                <w:szCs w:val="22"/>
              </w:rPr>
              <w:t>Situata e të nxënit:</w:t>
            </w:r>
            <w:r w:rsidRPr="00CC4682">
              <w:rPr>
                <w:rFonts w:ascii="Times New Roman" w:hAnsi="Times New Roman"/>
                <w:bCs/>
                <w:sz w:val="22"/>
                <w:szCs w:val="22"/>
              </w:rPr>
              <w:t xml:space="preserve"> Kuptimi mbi absurdin. Vepra të shkrimtarëve ekzistencialist për të demonstruar kuptimin mbi absurdin dhe fatalitetin.</w:t>
            </w:r>
          </w:p>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Cs/>
                <w:sz w:val="22"/>
                <w:szCs w:val="22"/>
              </w:rPr>
              <w:t>Studim teksti.</w:t>
            </w:r>
          </w:p>
        </w:tc>
      </w:tr>
      <w:tr w:rsidR="00134597" w:rsidRPr="00CC4682" w:rsidTr="00AD43F0">
        <w:tc>
          <w:tcPr>
            <w:tcW w:w="10530" w:type="dxa"/>
            <w:gridSpan w:val="4"/>
            <w:shd w:val="clear" w:color="auto" w:fill="auto"/>
          </w:tcPr>
          <w:p w:rsidR="00134597" w:rsidRPr="00CC4682" w:rsidRDefault="00134597" w:rsidP="00AD43F0">
            <w:pPr>
              <w:ind w:firstLine="0"/>
              <w:rPr>
                <w:rFonts w:ascii="Times New Roman" w:hAnsi="Times New Roman"/>
                <w:b/>
                <w:sz w:val="22"/>
                <w:szCs w:val="22"/>
                <w:lang w:eastAsia="ja-JP"/>
              </w:rPr>
            </w:pPr>
            <w:r w:rsidRPr="00CC4682">
              <w:rPr>
                <w:rFonts w:ascii="Times New Roman" w:hAnsi="Times New Roman"/>
                <w:b/>
                <w:sz w:val="22"/>
                <w:szCs w:val="22"/>
              </w:rPr>
              <w:t>Rezultatet e të nxënit sipas kompetencave kyç</w:t>
            </w:r>
            <w:r w:rsidRPr="00CC4682">
              <w:rPr>
                <w:rFonts w:ascii="Times New Roman" w:hAnsi="Times New Roman"/>
                <w:b/>
                <w:sz w:val="22"/>
                <w:szCs w:val="22"/>
                <w:lang w:eastAsia="ja-JP"/>
              </w:rPr>
              <w:t>e:</w:t>
            </w:r>
          </w:p>
          <w:p w:rsidR="00134597" w:rsidRPr="00CC4682" w:rsidRDefault="00134597" w:rsidP="00AD43F0">
            <w:pPr>
              <w:spacing w:after="160"/>
              <w:ind w:firstLine="0"/>
              <w:rPr>
                <w:rFonts w:ascii="Times New Roman" w:eastAsiaTheme="minorHAnsi" w:hAnsi="Times New Roman"/>
                <w:sz w:val="22"/>
                <w:szCs w:val="22"/>
                <w:lang w:eastAsia="ja-JP"/>
              </w:rPr>
            </w:pPr>
            <w:r w:rsidRPr="00CC4682">
              <w:rPr>
                <w:rFonts w:ascii="Times New Roman" w:eastAsiaTheme="minorHAnsi" w:hAnsi="Times New Roman"/>
                <w:sz w:val="22"/>
                <w:szCs w:val="22"/>
                <w:lang w:eastAsia="ja-JP"/>
              </w:rPr>
              <w:t xml:space="preserve">Kompetenca e komunikimit dhe e të shprehurit </w:t>
            </w:r>
          </w:p>
          <w:p w:rsidR="00134597" w:rsidRPr="00CC4682" w:rsidRDefault="00134597" w:rsidP="00AD43F0">
            <w:pPr>
              <w:spacing w:after="160"/>
              <w:ind w:firstLine="0"/>
              <w:rPr>
                <w:rFonts w:ascii="Times New Roman" w:eastAsiaTheme="minorHAnsi" w:hAnsi="Times New Roman"/>
                <w:sz w:val="22"/>
                <w:szCs w:val="22"/>
                <w:lang w:eastAsia="ja-JP"/>
              </w:rPr>
            </w:pPr>
            <w:r w:rsidRPr="00CC4682">
              <w:rPr>
                <w:rFonts w:ascii="Times New Roman" w:eastAsiaTheme="minorHAnsi" w:hAnsi="Times New Roman"/>
                <w:sz w:val="22"/>
                <w:szCs w:val="22"/>
                <w:lang w:eastAsia="ja-JP"/>
              </w:rPr>
              <w:t xml:space="preserve">Kompetenca e të menduarit </w:t>
            </w:r>
          </w:p>
          <w:p w:rsidR="00134597" w:rsidRPr="00CC4682" w:rsidRDefault="00134597" w:rsidP="00AD43F0">
            <w:pPr>
              <w:spacing w:after="160"/>
              <w:ind w:firstLine="0"/>
              <w:rPr>
                <w:rFonts w:ascii="Times New Roman" w:eastAsiaTheme="minorHAnsi" w:hAnsi="Times New Roman"/>
                <w:sz w:val="22"/>
                <w:szCs w:val="22"/>
                <w:lang w:eastAsia="ja-JP"/>
              </w:rPr>
            </w:pPr>
            <w:r w:rsidRPr="00CC4682">
              <w:rPr>
                <w:rFonts w:ascii="Times New Roman" w:eastAsiaTheme="minorHAnsi" w:hAnsi="Times New Roman"/>
                <w:sz w:val="22"/>
                <w:szCs w:val="22"/>
                <w:lang w:eastAsia="ja-JP"/>
              </w:rPr>
              <w:t>Kompetenca digjitale</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Kompetenca qytetare</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Kompetenca personale</w:t>
            </w:r>
          </w:p>
        </w:tc>
      </w:tr>
      <w:tr w:rsidR="00134597" w:rsidRPr="00CC4682" w:rsidTr="00AD43F0">
        <w:tc>
          <w:tcPr>
            <w:tcW w:w="5580" w:type="dxa"/>
            <w:gridSpan w:val="2"/>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Rezultatet e të nxënit të kompetencave të fushës sipas temës mësimore:</w:t>
            </w:r>
          </w:p>
          <w:p w:rsidR="00134597" w:rsidRPr="00CC4682" w:rsidRDefault="00134597" w:rsidP="00AD43F0">
            <w:pPr>
              <w:spacing w:line="360" w:lineRule="auto"/>
              <w:ind w:firstLine="0"/>
              <w:jc w:val="left"/>
              <w:rPr>
                <w:rFonts w:ascii="Times New Roman" w:hAnsi="Times New Roman"/>
                <w:bCs/>
                <w:sz w:val="22"/>
                <w:szCs w:val="22"/>
              </w:rPr>
            </w:pPr>
            <w:r w:rsidRPr="00CC4682">
              <w:rPr>
                <w:rFonts w:ascii="Times New Roman" w:hAnsi="Times New Roman"/>
                <w:bCs/>
                <w:sz w:val="22"/>
                <w:szCs w:val="22"/>
              </w:rPr>
              <w:t>Nxënësi:</w:t>
            </w:r>
          </w:p>
          <w:p w:rsidR="00134597" w:rsidRPr="00CC4682" w:rsidRDefault="00134597" w:rsidP="00F064E8">
            <w:pPr>
              <w:pStyle w:val="ListParagraph"/>
              <w:numPr>
                <w:ilvl w:val="0"/>
                <w:numId w:val="160"/>
              </w:numPr>
              <w:spacing w:line="360" w:lineRule="auto"/>
              <w:rPr>
                <w:rFonts w:ascii="Times New Roman" w:hAnsi="Times New Roman"/>
                <w:b/>
                <w:sz w:val="22"/>
                <w:szCs w:val="22"/>
              </w:rPr>
            </w:pPr>
            <w:r w:rsidRPr="00CC4682">
              <w:rPr>
                <w:rFonts w:ascii="Times New Roman" w:hAnsi="Times New Roman"/>
                <w:sz w:val="22"/>
                <w:szCs w:val="22"/>
              </w:rPr>
              <w:t>përdor organizuesit grafikë në funksion të të kuptuarit të  koncepteve e ideve të tekstit;</w:t>
            </w:r>
          </w:p>
          <w:p w:rsidR="00134597" w:rsidRPr="00CC4682" w:rsidRDefault="00134597" w:rsidP="00F064E8">
            <w:pPr>
              <w:pStyle w:val="ListParagraph"/>
              <w:numPr>
                <w:ilvl w:val="0"/>
                <w:numId w:val="159"/>
              </w:numPr>
              <w:spacing w:line="360" w:lineRule="auto"/>
              <w:jc w:val="left"/>
              <w:rPr>
                <w:rFonts w:ascii="Times New Roman" w:hAnsi="Times New Roman"/>
                <w:b/>
                <w:sz w:val="22"/>
                <w:szCs w:val="22"/>
              </w:rPr>
            </w:pPr>
            <w:r w:rsidRPr="00CC4682">
              <w:rPr>
                <w:rFonts w:ascii="Times New Roman" w:hAnsi="Times New Roman"/>
                <w:sz w:val="22"/>
                <w:szCs w:val="22"/>
              </w:rPr>
              <w:t>mbron idetë e tij duke i ilustruar me detaje dhe me shembuj nga teksti;</w:t>
            </w:r>
          </w:p>
          <w:p w:rsidR="00134597" w:rsidRPr="00CC4682" w:rsidRDefault="00134597" w:rsidP="00F064E8">
            <w:pPr>
              <w:pStyle w:val="ListParagraph"/>
              <w:numPr>
                <w:ilvl w:val="0"/>
                <w:numId w:val="159"/>
              </w:numPr>
              <w:spacing w:line="360" w:lineRule="auto"/>
              <w:jc w:val="left"/>
              <w:rPr>
                <w:rFonts w:ascii="Times New Roman" w:hAnsi="Times New Roman"/>
                <w:sz w:val="22"/>
                <w:szCs w:val="22"/>
              </w:rPr>
            </w:pPr>
            <w:r w:rsidRPr="00CC4682">
              <w:rPr>
                <w:rFonts w:ascii="Times New Roman" w:hAnsi="Times New Roman"/>
                <w:sz w:val="22"/>
                <w:szCs w:val="22"/>
              </w:rPr>
              <w:t>bën pyetje dhe përgjigjet në mënyrë të përgjegjshme;</w:t>
            </w:r>
          </w:p>
          <w:p w:rsidR="00134597" w:rsidRPr="00CC4682" w:rsidRDefault="00134597" w:rsidP="00F064E8">
            <w:pPr>
              <w:pStyle w:val="ListParagraph"/>
              <w:numPr>
                <w:ilvl w:val="0"/>
                <w:numId w:val="159"/>
              </w:numPr>
              <w:spacing w:line="360" w:lineRule="auto"/>
              <w:jc w:val="left"/>
              <w:rPr>
                <w:rFonts w:ascii="Times New Roman" w:hAnsi="Times New Roman"/>
                <w:sz w:val="22"/>
                <w:szCs w:val="22"/>
              </w:rPr>
            </w:pPr>
            <w:r w:rsidRPr="00CC4682">
              <w:rPr>
                <w:rFonts w:ascii="Times New Roman" w:hAnsi="Times New Roman"/>
                <w:sz w:val="22"/>
                <w:szCs w:val="22"/>
              </w:rPr>
              <w:t>zbulon mesazhet që përcillen me anë fragmentit;</w:t>
            </w:r>
          </w:p>
          <w:p w:rsidR="00134597" w:rsidRPr="00CC4682" w:rsidRDefault="00134597" w:rsidP="00F064E8">
            <w:pPr>
              <w:pStyle w:val="ListParagraph"/>
              <w:numPr>
                <w:ilvl w:val="0"/>
                <w:numId w:val="159"/>
              </w:numPr>
              <w:spacing w:line="360" w:lineRule="auto"/>
              <w:jc w:val="left"/>
              <w:rPr>
                <w:rFonts w:ascii="Times New Roman" w:hAnsi="Times New Roman"/>
                <w:sz w:val="22"/>
                <w:szCs w:val="22"/>
              </w:rPr>
            </w:pPr>
            <w:r w:rsidRPr="00CC4682">
              <w:rPr>
                <w:rFonts w:ascii="Times New Roman" w:hAnsi="Times New Roman"/>
                <w:sz w:val="22"/>
                <w:szCs w:val="22"/>
              </w:rPr>
              <w:t>dallon veçoritë e stilit të autorit;</w:t>
            </w:r>
          </w:p>
          <w:p w:rsidR="00134597" w:rsidRPr="00CC4682" w:rsidRDefault="00134597" w:rsidP="00F064E8">
            <w:pPr>
              <w:pStyle w:val="ListParagraph"/>
              <w:numPr>
                <w:ilvl w:val="0"/>
                <w:numId w:val="159"/>
              </w:numPr>
              <w:spacing w:line="360" w:lineRule="auto"/>
              <w:jc w:val="left"/>
              <w:rPr>
                <w:rFonts w:ascii="Times New Roman" w:hAnsi="Times New Roman"/>
                <w:b/>
                <w:sz w:val="22"/>
                <w:szCs w:val="22"/>
              </w:rPr>
            </w:pPr>
            <w:r w:rsidRPr="00CC4682">
              <w:rPr>
                <w:rFonts w:ascii="Times New Roman" w:hAnsi="Times New Roman"/>
                <w:sz w:val="22"/>
                <w:szCs w:val="22"/>
              </w:rPr>
              <w:t>shpjegon funksionin e përdorimit të mjeteve gjuhësore e stilistike;</w:t>
            </w:r>
          </w:p>
          <w:p w:rsidR="00134597" w:rsidRPr="00CC4682" w:rsidRDefault="00134597" w:rsidP="00F064E8">
            <w:pPr>
              <w:pStyle w:val="ListParagraph"/>
              <w:numPr>
                <w:ilvl w:val="0"/>
                <w:numId w:val="159"/>
              </w:numPr>
              <w:spacing w:line="360" w:lineRule="auto"/>
              <w:jc w:val="left"/>
              <w:rPr>
                <w:rFonts w:ascii="Times New Roman" w:hAnsi="Times New Roman"/>
                <w:sz w:val="22"/>
                <w:szCs w:val="22"/>
              </w:rPr>
            </w:pPr>
            <w:r w:rsidRPr="00CC4682">
              <w:rPr>
                <w:rFonts w:ascii="Times New Roman" w:hAnsi="Times New Roman"/>
                <w:sz w:val="22"/>
                <w:szCs w:val="22"/>
              </w:rPr>
              <w:t xml:space="preserve">realizon përshkrimin e personazheve në plane e aspekte të ndryshme. </w:t>
            </w:r>
          </w:p>
        </w:tc>
        <w:tc>
          <w:tcPr>
            <w:tcW w:w="4950" w:type="dxa"/>
            <w:gridSpan w:val="2"/>
            <w:shd w:val="clear" w:color="auto" w:fill="auto"/>
          </w:tcPr>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b/>
                <w:sz w:val="22"/>
                <w:szCs w:val="22"/>
              </w:rPr>
              <w:t>Fjalët kyçe:</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Krim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Dënim</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Absurd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Moral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Turmë</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Drejtësi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Faj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Fat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Fatalitet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Vuajtje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Besim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 xml:space="preserve">Krenari  </w:t>
            </w: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Dashuri</w:t>
            </w:r>
          </w:p>
        </w:tc>
      </w:tr>
      <w:tr w:rsidR="00134597" w:rsidRPr="00CC4682" w:rsidTr="00AD43F0">
        <w:tc>
          <w:tcPr>
            <w:tcW w:w="5580" w:type="dxa"/>
            <w:gridSpan w:val="2"/>
            <w:shd w:val="clear" w:color="auto" w:fill="auto"/>
          </w:tcPr>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b/>
                <w:sz w:val="22"/>
                <w:szCs w:val="22"/>
              </w:rPr>
              <w:lastRenderedPageBreak/>
              <w:t xml:space="preserve">Burimet: </w:t>
            </w:r>
            <w:r w:rsidRPr="00CC4682">
              <w:rPr>
                <w:rFonts w:ascii="Times New Roman" w:hAnsi="Times New Roman"/>
                <w:sz w:val="22"/>
                <w:szCs w:val="22"/>
              </w:rPr>
              <w:t>Teksti mësimor, vepra e plotë, interneti, letërsia moderne.</w:t>
            </w:r>
          </w:p>
        </w:tc>
        <w:tc>
          <w:tcPr>
            <w:tcW w:w="4950" w:type="dxa"/>
            <w:gridSpan w:val="2"/>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 xml:space="preserve">Lidhja me fushat e tjera ose me temat ndërkurrikulare: </w:t>
            </w:r>
            <w:r w:rsidRPr="00CC4682">
              <w:rPr>
                <w:rFonts w:ascii="Times New Roman" w:hAnsi="Times New Roman"/>
                <w:sz w:val="22"/>
                <w:szCs w:val="22"/>
              </w:rPr>
              <w:t>psikologji, TIK, qytetari, gjuhë shqipe.</w:t>
            </w:r>
          </w:p>
        </w:tc>
      </w:tr>
      <w:tr w:rsidR="00134597" w:rsidRPr="00CC4682" w:rsidTr="00AD43F0">
        <w:tc>
          <w:tcPr>
            <w:tcW w:w="10530" w:type="dxa"/>
            <w:gridSpan w:val="4"/>
            <w:shd w:val="clear" w:color="auto" w:fill="auto"/>
          </w:tcPr>
          <w:p w:rsidR="00134597" w:rsidRPr="00CC4682" w:rsidRDefault="00134597" w:rsidP="00AD43F0">
            <w:pPr>
              <w:spacing w:line="360" w:lineRule="auto"/>
              <w:ind w:firstLine="0"/>
              <w:jc w:val="center"/>
              <w:rPr>
                <w:rFonts w:ascii="Times New Roman" w:hAnsi="Times New Roman"/>
                <w:b/>
                <w:sz w:val="22"/>
                <w:szCs w:val="22"/>
              </w:rPr>
            </w:pPr>
            <w:r w:rsidRPr="00CC4682">
              <w:rPr>
                <w:rFonts w:ascii="Times New Roman" w:hAnsi="Times New Roman"/>
                <w:b/>
                <w:sz w:val="22"/>
                <w:szCs w:val="22"/>
              </w:rPr>
              <w:t>Metodologjia dhe veprimtaritë e nxënësve</w:t>
            </w:r>
            <w:r w:rsidRPr="00CC4682">
              <w:rPr>
                <w:rFonts w:ascii="Times New Roman" w:hAnsi="Times New Roman"/>
                <w:bCs/>
                <w:sz w:val="22"/>
                <w:szCs w:val="22"/>
              </w:rPr>
              <w:t xml:space="preserve">: </w:t>
            </w:r>
            <w:r w:rsidRPr="00CC4682">
              <w:rPr>
                <w:rFonts w:ascii="Times New Roman" w:hAnsi="Times New Roman"/>
                <w:sz w:val="22"/>
                <w:szCs w:val="22"/>
              </w:rPr>
              <w:t>Punë me grupe-Organizuesi grafik-</w:t>
            </w:r>
            <w:r w:rsidRPr="00CC4682">
              <w:rPr>
                <w:rFonts w:ascii="Times New Roman" w:hAnsi="Times New Roman"/>
                <w:bCs/>
                <w:sz w:val="22"/>
                <w:szCs w:val="22"/>
              </w:rPr>
              <w:t>Lexim dhe shpjegim teksti-Ditari dypjesësh-Rrjeti i diskutimit</w:t>
            </w:r>
          </w:p>
        </w:tc>
      </w:tr>
      <w:tr w:rsidR="00134597" w:rsidRPr="00CC4682" w:rsidTr="00AD43F0">
        <w:trPr>
          <w:trHeight w:val="1250"/>
        </w:trPr>
        <w:tc>
          <w:tcPr>
            <w:tcW w:w="10530" w:type="dxa"/>
            <w:gridSpan w:val="4"/>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Organizimi i orës së mësimit</w:t>
            </w:r>
          </w:p>
          <w:p w:rsidR="00134597" w:rsidRPr="00CC4682" w:rsidRDefault="00134597" w:rsidP="00AD43F0">
            <w:pPr>
              <w:spacing w:line="360" w:lineRule="auto"/>
              <w:ind w:firstLine="0"/>
              <w:jc w:val="left"/>
              <w:rPr>
                <w:rFonts w:ascii="Times New Roman" w:hAnsi="Times New Roman"/>
                <w:i/>
                <w:iCs/>
                <w:sz w:val="22"/>
                <w:szCs w:val="22"/>
              </w:rPr>
            </w:pPr>
            <w:r w:rsidRPr="00CC4682">
              <w:rPr>
                <w:rFonts w:ascii="Times New Roman" w:hAnsi="Times New Roman"/>
                <w:b/>
                <w:i/>
                <w:iCs/>
                <w:sz w:val="22"/>
                <w:szCs w:val="22"/>
              </w:rPr>
              <w:t>Hapi 1.</w:t>
            </w:r>
            <w:r w:rsidRPr="00CC4682">
              <w:rPr>
                <w:rFonts w:ascii="Times New Roman" w:hAnsi="Times New Roman"/>
                <w:b/>
                <w:sz w:val="22"/>
                <w:szCs w:val="22"/>
              </w:rPr>
              <w:t xml:space="preserve"> </w:t>
            </w:r>
            <w:r w:rsidRPr="00CC4682">
              <w:rPr>
                <w:rFonts w:ascii="Times New Roman" w:hAnsi="Times New Roman"/>
                <w:sz w:val="22"/>
                <w:szCs w:val="22"/>
              </w:rPr>
              <w:t>Kontroll dhe diskutim i detyrës së shtëpisë.</w:t>
            </w: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b/>
                <w:i/>
                <w:iCs/>
                <w:sz w:val="22"/>
                <w:szCs w:val="22"/>
              </w:rPr>
              <w:t>Hapi 2.</w:t>
            </w:r>
            <w:r w:rsidRPr="00CC4682">
              <w:rPr>
                <w:rFonts w:ascii="Times New Roman" w:hAnsi="Times New Roman"/>
                <w:sz w:val="22"/>
                <w:szCs w:val="22"/>
              </w:rPr>
              <w:t xml:space="preserve"> Mësimi fillon me organizimin e jashtëm/kompozicionin e jashtëm të  tekstit (Pjesa e tretë, ku bën pjesë fragmenti). </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Në ndihmë të nxënësit për të kuptuar zhvillimin e ngjarjeve.</w:t>
            </w:r>
          </w:p>
          <w:p w:rsidR="00134597" w:rsidRPr="00CC4682" w:rsidRDefault="00134597" w:rsidP="00AD43F0">
            <w:pPr>
              <w:rPr>
                <w:rFonts w:ascii="Times New Roman" w:hAnsi="Times New Roman"/>
                <w:sz w:val="22"/>
                <w:szCs w:val="22"/>
              </w:rPr>
            </w:pPr>
          </w:p>
          <w:tbl>
            <w:tblPr>
              <w:tblStyle w:val="TableGrid"/>
              <w:tblW w:w="10260" w:type="dxa"/>
              <w:tblLook w:val="04A0" w:firstRow="1" w:lastRow="0" w:firstColumn="1" w:lastColumn="0" w:noHBand="0" w:noVBand="1"/>
            </w:tblPr>
            <w:tblGrid>
              <w:gridCol w:w="2340"/>
              <w:gridCol w:w="2880"/>
              <w:gridCol w:w="5040"/>
            </w:tblGrid>
            <w:tr w:rsidR="00134597" w:rsidRPr="00CC4682" w:rsidTr="00AD43F0">
              <w:tc>
                <w:tcPr>
                  <w:tcW w:w="10260" w:type="dxa"/>
                  <w:gridSpan w:val="3"/>
                  <w:shd w:val="clear" w:color="auto" w:fill="DEEAF6" w:themeFill="accent1"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color w:val="1F4E79" w:themeColor="accent1" w:themeShade="80"/>
                      <w:sz w:val="22"/>
                      <w:szCs w:val="22"/>
                    </w:rPr>
                    <w:t>PJESA E TRETË</w:t>
                  </w:r>
                </w:p>
              </w:tc>
            </w:tr>
            <w:tr w:rsidR="00134597" w:rsidRPr="00CC4682" w:rsidTr="00AD43F0">
              <w:tc>
                <w:tcPr>
                  <w:tcW w:w="2340" w:type="dxa"/>
                  <w:shd w:val="clear" w:color="auto" w:fill="FFF2CC" w:themeFill="accent4"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 xml:space="preserve">   LIBRI I SHTATË</w:t>
                  </w:r>
                </w:p>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Aliosha</w:t>
                  </w:r>
                </w:p>
              </w:tc>
              <w:tc>
                <w:tcPr>
                  <w:tcW w:w="2880" w:type="dxa"/>
                  <w:tcBorders>
                    <w:bottom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 xml:space="preserve">           LIBRI I TETË</w:t>
                  </w:r>
                </w:p>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Mitja</w:t>
                  </w:r>
                </w:p>
              </w:tc>
              <w:tc>
                <w:tcPr>
                  <w:tcW w:w="5040" w:type="dxa"/>
                  <w:tcBorders>
                    <w:bottom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 xml:space="preserve">                            LIBRI I NËNTË</w:t>
                  </w:r>
                </w:p>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Hetimi paraprak</w:t>
                  </w:r>
                </w:p>
              </w:tc>
            </w:tr>
            <w:tr w:rsidR="00134597" w:rsidRPr="00CC4682" w:rsidTr="00AD43F0">
              <w:trPr>
                <w:trHeight w:val="260"/>
              </w:trPr>
              <w:tc>
                <w:tcPr>
                  <w:tcW w:w="2340" w:type="dxa"/>
                  <w:vMerge w:val="restart"/>
                  <w:shd w:val="clear" w:color="auto" w:fill="FFF2CC" w:themeFill="accent4" w:themeFillTint="33"/>
                </w:tcPr>
                <w:p w:rsidR="00134597" w:rsidRPr="00CC4682" w:rsidRDefault="00134597" w:rsidP="00AD43F0">
                  <w:pPr>
                    <w:spacing w:line="360" w:lineRule="auto"/>
                    <w:ind w:firstLine="0"/>
                    <w:jc w:val="left"/>
                    <w:rPr>
                      <w:rFonts w:ascii="Times New Roman" w:hAnsi="Times New Roman"/>
                      <w:b/>
                      <w:sz w:val="22"/>
                      <w:szCs w:val="22"/>
                    </w:rPr>
                  </w:pPr>
                </w:p>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 Era e kalbëzimit</w:t>
                  </w:r>
                </w:p>
              </w:tc>
              <w:tc>
                <w:tcPr>
                  <w:tcW w:w="2880" w:type="dxa"/>
                  <w:tcBorders>
                    <w:bottom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 Kuzma Samsonovi</w:t>
                  </w:r>
                </w:p>
              </w:tc>
              <w:tc>
                <w:tcPr>
                  <w:tcW w:w="5040" w:type="dxa"/>
                  <w:tcBorders>
                    <w:bottom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 Fillimi nëpunësit Perhotin</w:t>
                  </w:r>
                </w:p>
              </w:tc>
            </w:tr>
            <w:tr w:rsidR="00134597" w:rsidRPr="00CC4682" w:rsidTr="00AD43F0">
              <w:trPr>
                <w:trHeight w:val="233"/>
              </w:trPr>
              <w:tc>
                <w:tcPr>
                  <w:tcW w:w="2340" w:type="dxa"/>
                  <w:vMerge/>
                  <w:shd w:val="clear" w:color="auto" w:fill="FFF2CC" w:themeFill="accent4" w:themeFillTint="33"/>
                </w:tcPr>
                <w:p w:rsidR="00134597" w:rsidRPr="00CC4682" w:rsidRDefault="00134597" w:rsidP="00AD43F0">
                  <w:pPr>
                    <w:spacing w:line="360" w:lineRule="auto"/>
                    <w:ind w:firstLine="0"/>
                    <w:jc w:val="left"/>
                    <w:rPr>
                      <w:rFonts w:ascii="Times New Roman" w:hAnsi="Times New Roman"/>
                      <w:b/>
                      <w:sz w:val="22"/>
                      <w:szCs w:val="22"/>
                    </w:rPr>
                  </w:pPr>
                </w:p>
              </w:tc>
              <w:tc>
                <w:tcPr>
                  <w:tcW w:w="2880" w:type="dxa"/>
                  <w:tcBorders>
                    <w:top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II. Ljagavi</w:t>
                  </w:r>
                </w:p>
              </w:tc>
              <w:tc>
                <w:tcPr>
                  <w:tcW w:w="5040" w:type="dxa"/>
                  <w:tcBorders>
                    <w:top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II. Alarmi</w:t>
                  </w:r>
                </w:p>
              </w:tc>
            </w:tr>
            <w:tr w:rsidR="00134597" w:rsidRPr="00CC4682" w:rsidTr="00AD43F0">
              <w:trPr>
                <w:trHeight w:val="287"/>
              </w:trPr>
              <w:tc>
                <w:tcPr>
                  <w:tcW w:w="2340" w:type="dxa"/>
                  <w:vMerge w:val="restart"/>
                  <w:shd w:val="clear" w:color="auto" w:fill="FFF2CC" w:themeFill="accent4"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II. Çfarë minute</w:t>
                  </w:r>
                </w:p>
              </w:tc>
              <w:tc>
                <w:tcPr>
                  <w:tcW w:w="2880" w:type="dxa"/>
                  <w:tcBorders>
                    <w:bottom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III. Miniera e arit</w:t>
                  </w:r>
                </w:p>
              </w:tc>
              <w:tc>
                <w:tcPr>
                  <w:tcW w:w="5040" w:type="dxa"/>
                  <w:tcBorders>
                    <w:bottom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III. Rruga e shpirtit përmes provash: Prova e parë</w:t>
                  </w:r>
                </w:p>
              </w:tc>
            </w:tr>
            <w:tr w:rsidR="00134597" w:rsidRPr="00CC4682" w:rsidTr="00AD43F0">
              <w:trPr>
                <w:trHeight w:val="195"/>
              </w:trPr>
              <w:tc>
                <w:tcPr>
                  <w:tcW w:w="2340" w:type="dxa"/>
                  <w:vMerge/>
                  <w:shd w:val="clear" w:color="auto" w:fill="FFF2CC" w:themeFill="accent4" w:themeFillTint="33"/>
                </w:tcPr>
                <w:p w:rsidR="00134597" w:rsidRPr="00CC4682" w:rsidRDefault="00134597" w:rsidP="00AD43F0">
                  <w:pPr>
                    <w:spacing w:line="360" w:lineRule="auto"/>
                    <w:ind w:firstLine="0"/>
                    <w:jc w:val="left"/>
                    <w:rPr>
                      <w:rFonts w:ascii="Times New Roman" w:hAnsi="Times New Roman"/>
                      <w:sz w:val="22"/>
                      <w:szCs w:val="22"/>
                    </w:rPr>
                  </w:pPr>
                </w:p>
              </w:tc>
              <w:tc>
                <w:tcPr>
                  <w:tcW w:w="2880" w:type="dxa"/>
                  <w:tcBorders>
                    <w:top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IV. Në errësirë</w:t>
                  </w:r>
                </w:p>
              </w:tc>
              <w:tc>
                <w:tcPr>
                  <w:tcW w:w="5040" w:type="dxa"/>
                  <w:tcBorders>
                    <w:top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IV. Prova e dytë</w:t>
                  </w:r>
                </w:p>
              </w:tc>
            </w:tr>
            <w:tr w:rsidR="00134597" w:rsidRPr="00CC4682" w:rsidTr="00AD43F0">
              <w:trPr>
                <w:trHeight w:val="323"/>
              </w:trPr>
              <w:tc>
                <w:tcPr>
                  <w:tcW w:w="2340" w:type="dxa"/>
                  <w:vMerge w:val="restart"/>
                  <w:shd w:val="clear" w:color="auto" w:fill="FFF2CC" w:themeFill="accent4"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III. Bulbi</w:t>
                  </w:r>
                </w:p>
              </w:tc>
              <w:tc>
                <w:tcPr>
                  <w:tcW w:w="2880" w:type="dxa"/>
                  <w:tcBorders>
                    <w:bottom w:val="single" w:sz="4" w:space="0" w:color="auto"/>
                  </w:tcBorders>
                  <w:shd w:val="clear" w:color="auto" w:fill="E2EFD9" w:themeFill="accent6" w:themeFillTint="33"/>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V. Një vendim i papritur</w:t>
                  </w:r>
                </w:p>
              </w:tc>
              <w:tc>
                <w:tcPr>
                  <w:tcW w:w="5040" w:type="dxa"/>
                  <w:tcBorders>
                    <w:bottom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V. Prova e tretë</w:t>
                  </w:r>
                </w:p>
              </w:tc>
            </w:tr>
            <w:tr w:rsidR="00134597" w:rsidRPr="00CC4682" w:rsidTr="00AD43F0">
              <w:trPr>
                <w:trHeight w:val="150"/>
              </w:trPr>
              <w:tc>
                <w:tcPr>
                  <w:tcW w:w="2340" w:type="dxa"/>
                  <w:vMerge/>
                  <w:shd w:val="clear" w:color="auto" w:fill="FFF2CC" w:themeFill="accent4" w:themeFillTint="33"/>
                </w:tcPr>
                <w:p w:rsidR="00134597" w:rsidRPr="00CC4682" w:rsidRDefault="00134597" w:rsidP="00AD43F0">
                  <w:pPr>
                    <w:spacing w:line="360" w:lineRule="auto"/>
                    <w:ind w:firstLine="0"/>
                    <w:jc w:val="left"/>
                    <w:rPr>
                      <w:rFonts w:ascii="Times New Roman" w:hAnsi="Times New Roman"/>
                      <w:sz w:val="22"/>
                      <w:szCs w:val="22"/>
                    </w:rPr>
                  </w:pPr>
                </w:p>
              </w:tc>
              <w:tc>
                <w:tcPr>
                  <w:tcW w:w="2880" w:type="dxa"/>
                  <w:tcBorders>
                    <w:top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VI. Po vij vetë</w:t>
                  </w:r>
                </w:p>
              </w:tc>
              <w:tc>
                <w:tcPr>
                  <w:tcW w:w="5040" w:type="dxa"/>
                  <w:tcBorders>
                    <w:top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VI. Prokurori e zuri Mitjën në fjalë</w:t>
                  </w:r>
                </w:p>
              </w:tc>
            </w:tr>
            <w:tr w:rsidR="00134597" w:rsidRPr="00CC4682" w:rsidTr="00AD43F0">
              <w:trPr>
                <w:trHeight w:val="210"/>
              </w:trPr>
              <w:tc>
                <w:tcPr>
                  <w:tcW w:w="2340" w:type="dxa"/>
                  <w:vMerge w:val="restart"/>
                  <w:shd w:val="clear" w:color="auto" w:fill="FFF2CC" w:themeFill="accent4"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IV. Kana e Galilesë</w:t>
                  </w:r>
                </w:p>
              </w:tc>
              <w:tc>
                <w:tcPr>
                  <w:tcW w:w="2880" w:type="dxa"/>
                  <w:tcBorders>
                    <w:bottom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VII. Pari, i diskutueshmi</w:t>
                  </w:r>
                </w:p>
              </w:tc>
              <w:tc>
                <w:tcPr>
                  <w:tcW w:w="5040" w:type="dxa"/>
                  <w:tcBorders>
                    <w:bottom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VII. E fshehta e madhe e Mitjës, e vërshëllyen</w:t>
                  </w:r>
                </w:p>
              </w:tc>
            </w:tr>
            <w:tr w:rsidR="00134597" w:rsidRPr="00CC4682" w:rsidTr="00AD43F0">
              <w:trPr>
                <w:trHeight w:val="180"/>
              </w:trPr>
              <w:tc>
                <w:tcPr>
                  <w:tcW w:w="2340" w:type="dxa"/>
                  <w:vMerge/>
                  <w:shd w:val="clear" w:color="auto" w:fill="FFF2CC" w:themeFill="accent4" w:themeFillTint="33"/>
                </w:tcPr>
                <w:p w:rsidR="00134597" w:rsidRPr="00CC4682" w:rsidRDefault="00134597" w:rsidP="00AD43F0">
                  <w:pPr>
                    <w:spacing w:line="360" w:lineRule="auto"/>
                    <w:ind w:firstLine="0"/>
                    <w:jc w:val="left"/>
                    <w:rPr>
                      <w:rFonts w:ascii="Times New Roman" w:hAnsi="Times New Roman"/>
                      <w:sz w:val="22"/>
                      <w:szCs w:val="22"/>
                    </w:rPr>
                  </w:pPr>
                </w:p>
              </w:tc>
              <w:tc>
                <w:tcPr>
                  <w:tcW w:w="2880" w:type="dxa"/>
                  <w:vMerge w:val="restart"/>
                  <w:tcBorders>
                    <w:top w:val="single" w:sz="4" w:space="0" w:color="auto"/>
                  </w:tcBorders>
                  <w:shd w:val="clear" w:color="auto" w:fill="E2EFD9" w:themeFill="accent6"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VIII. Dalldia</w:t>
                  </w:r>
                </w:p>
              </w:tc>
              <w:tc>
                <w:tcPr>
                  <w:tcW w:w="5040" w:type="dxa"/>
                  <w:tcBorders>
                    <w:top w:val="single" w:sz="4" w:space="0" w:color="auto"/>
                    <w:bottom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VIII. Pohimet e dëshmitarëve, vocërraku</w:t>
                  </w:r>
                </w:p>
              </w:tc>
            </w:tr>
            <w:tr w:rsidR="00134597" w:rsidRPr="00CC4682" w:rsidTr="00AD43F0">
              <w:trPr>
                <w:trHeight w:val="150"/>
              </w:trPr>
              <w:tc>
                <w:tcPr>
                  <w:tcW w:w="2340" w:type="dxa"/>
                  <w:vMerge/>
                  <w:shd w:val="clear" w:color="auto" w:fill="FFF2CC" w:themeFill="accent4" w:themeFillTint="33"/>
                </w:tcPr>
                <w:p w:rsidR="00134597" w:rsidRPr="00CC4682" w:rsidRDefault="00134597" w:rsidP="00AD43F0">
                  <w:pPr>
                    <w:spacing w:line="360" w:lineRule="auto"/>
                    <w:ind w:firstLine="0"/>
                    <w:jc w:val="left"/>
                    <w:rPr>
                      <w:rFonts w:ascii="Times New Roman" w:hAnsi="Times New Roman"/>
                      <w:sz w:val="22"/>
                      <w:szCs w:val="22"/>
                    </w:rPr>
                  </w:pPr>
                </w:p>
              </w:tc>
              <w:tc>
                <w:tcPr>
                  <w:tcW w:w="2880" w:type="dxa"/>
                  <w:vMerge/>
                  <w:shd w:val="clear" w:color="auto" w:fill="E2EFD9" w:themeFill="accent6" w:themeFillTint="33"/>
                </w:tcPr>
                <w:p w:rsidR="00134597" w:rsidRPr="00CC4682" w:rsidRDefault="00134597" w:rsidP="00AD43F0">
                  <w:pPr>
                    <w:spacing w:line="360" w:lineRule="auto"/>
                    <w:jc w:val="left"/>
                    <w:rPr>
                      <w:rFonts w:ascii="Times New Roman" w:hAnsi="Times New Roman"/>
                      <w:b/>
                      <w:sz w:val="22"/>
                      <w:szCs w:val="22"/>
                    </w:rPr>
                  </w:pPr>
                </w:p>
              </w:tc>
              <w:tc>
                <w:tcPr>
                  <w:tcW w:w="5040" w:type="dxa"/>
                  <w:tcBorders>
                    <w:top w:val="single" w:sz="4" w:space="0" w:color="auto"/>
                  </w:tcBorders>
                  <w:shd w:val="clear" w:color="auto" w:fill="FBE4D5" w:themeFill="accent2" w:themeFillTint="33"/>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sz w:val="22"/>
                      <w:szCs w:val="22"/>
                    </w:rPr>
                    <w:t>IX. Mitjën e marrin</w:t>
                  </w:r>
                </w:p>
              </w:tc>
            </w:tr>
          </w:tbl>
          <w:p w:rsidR="00134597" w:rsidRPr="00CC4682" w:rsidRDefault="00134597" w:rsidP="00AD43F0">
            <w:pPr>
              <w:spacing w:line="360" w:lineRule="auto"/>
              <w:ind w:firstLine="0"/>
              <w:jc w:val="left"/>
              <w:rPr>
                <w:rFonts w:ascii="Times New Roman" w:hAnsi="Times New Roman"/>
                <w:sz w:val="22"/>
                <w:szCs w:val="22"/>
              </w:rPr>
            </w:pPr>
          </w:p>
          <w:p w:rsidR="00134597" w:rsidRPr="00CC4682" w:rsidRDefault="00134597" w:rsidP="00AD43F0">
            <w:pPr>
              <w:spacing w:line="360" w:lineRule="auto"/>
              <w:ind w:firstLine="0"/>
              <w:jc w:val="left"/>
              <w:rPr>
                <w:rFonts w:ascii="Times New Roman" w:hAnsi="Times New Roman"/>
                <w:sz w:val="22"/>
                <w:szCs w:val="22"/>
              </w:rPr>
            </w:pPr>
            <w:r w:rsidRPr="00CC4682">
              <w:rPr>
                <w:rFonts w:ascii="Times New Roman" w:hAnsi="Times New Roman"/>
                <w:sz w:val="22"/>
                <w:szCs w:val="22"/>
              </w:rPr>
              <w:t>Dostojevski e parapërgatit lexuesin për pasojat që lindin (në ato rrethana) për Mitjën.</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I shqetësuar e në  hall të madh. Dy alternativa e mundonin Dimitri Fjodoroviçin: “ose ai, Mitja, ose Fjodor Pavlloviç”.</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 xml:space="preserve">Gruneshka vërtet e dashuroi me gjithë shpirt për një orë, por dhe e torturoi pa mëshirë. </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 xml:space="preserve">Ndoshta, duke qenë i vetëdijshëm për konfliktin e turpshëm me babain për shkak të një femre, ai nuk mund të merrte me mend një rrezik më të madh për vete. </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Ai ëndërronte t’ia mbathnin me Gruneshkan nga ky vend i mallkuar... kështu do niste gjithçka nga e para.</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Ndërgjegjja e vriste për paratë e vjedhura Katerina Ivanovës.</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Shpresonte një jetë të re me Grenushlkën, një jetë pa mëkate vetëm me virtyte.</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Kur e kishte përpara gruneshkën atij i zhdukej çdo shenjë xhelozie e bëhej fisnik e besimplotë, madje zinte e qortonte veten për ndjenjat e ulëta. Ama kur s’e kishte pranë niste e dyshonte për çdo poshtërsi nga ana e saj.</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Zonjë ju me të vërtetë jeni doktori kurse unë jam i sëmuri i vërtetë.</w:t>
            </w: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Për minierat e arit s’kam menduar kurrë</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b/>
                <w:sz w:val="22"/>
                <w:szCs w:val="22"/>
              </w:rPr>
            </w:pPr>
            <w:r w:rsidRPr="00CC4682">
              <w:rPr>
                <w:rFonts w:ascii="Times New Roman" w:hAnsi="Times New Roman"/>
                <w:b/>
                <w:i/>
                <w:iCs/>
                <w:sz w:val="22"/>
                <w:szCs w:val="22"/>
              </w:rPr>
              <w:t>Hapi 3.</w:t>
            </w:r>
            <w:r w:rsidRPr="00CC4682">
              <w:rPr>
                <w:rFonts w:ascii="Times New Roman" w:hAnsi="Times New Roman"/>
                <w:b/>
                <w:sz w:val="22"/>
                <w:szCs w:val="22"/>
              </w:rPr>
              <w:t xml:space="preserve"> </w:t>
            </w:r>
            <w:r w:rsidRPr="00CC4682">
              <w:rPr>
                <w:rFonts w:ascii="Times New Roman" w:hAnsi="Times New Roman"/>
                <w:sz w:val="22"/>
                <w:szCs w:val="22"/>
              </w:rPr>
              <w:t>Punë me grupe-Organizuesi grafik-</w:t>
            </w:r>
            <w:r w:rsidRPr="00CC4682">
              <w:rPr>
                <w:rFonts w:ascii="Times New Roman" w:hAnsi="Times New Roman"/>
                <w:bCs/>
                <w:sz w:val="22"/>
                <w:szCs w:val="22"/>
              </w:rPr>
              <w:t>Lexim dhe shpjegim teksti-Ditari dypjesësh</w:t>
            </w:r>
          </w:p>
          <w:p w:rsidR="00134597" w:rsidRPr="00CC4682" w:rsidRDefault="00134597" w:rsidP="00AD43F0">
            <w:pPr>
              <w:ind w:firstLine="0"/>
              <w:jc w:val="left"/>
              <w:rPr>
                <w:rFonts w:ascii="Times New Roman" w:hAnsi="Times New Roman"/>
                <w:b/>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i/>
                <w:iCs/>
                <w:sz w:val="22"/>
                <w:szCs w:val="22"/>
              </w:rPr>
              <w:lastRenderedPageBreak/>
              <w:t>Grupi i parë</w:t>
            </w:r>
            <w:r w:rsidRPr="00CC4682">
              <w:rPr>
                <w:rFonts w:ascii="Times New Roman" w:hAnsi="Times New Roman"/>
                <w:sz w:val="22"/>
                <w:szCs w:val="22"/>
              </w:rPr>
              <w:t>: Cilët janë personazhet që marrin pjesë në këtë fragment?:</w:t>
            </w:r>
          </w:p>
          <w:p w:rsidR="00134597" w:rsidRPr="00CC4682" w:rsidRDefault="00134597" w:rsidP="00AD43F0">
            <w:pPr>
              <w:ind w:firstLine="0"/>
              <w:jc w:val="left"/>
              <w:rPr>
                <w:rFonts w:ascii="Times New Roman" w:hAnsi="Times New Roman"/>
                <w:b/>
                <w:sz w:val="22"/>
                <w:szCs w:val="22"/>
              </w:rPr>
            </w:pPr>
          </w:p>
          <w:p w:rsidR="00134597" w:rsidRPr="00CC4682" w:rsidRDefault="00134597" w:rsidP="00AD43F0">
            <w:pPr>
              <w:ind w:firstLine="0"/>
              <w:jc w:val="left"/>
              <w:rPr>
                <w:rFonts w:ascii="Times New Roman" w:hAnsi="Times New Roman"/>
                <w:i/>
                <w:sz w:val="22"/>
                <w:szCs w:val="22"/>
              </w:rPr>
            </w:pPr>
            <w:r w:rsidRPr="00CC4682">
              <w:rPr>
                <w:rFonts w:ascii="Times New Roman" w:hAnsi="Times New Roman"/>
                <w:i/>
                <w:sz w:val="22"/>
                <w:szCs w:val="22"/>
              </w:rPr>
              <w:t>Personazhet:</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spacing w:line="480" w:lineRule="auto"/>
              <w:ind w:firstLine="0"/>
              <w:jc w:val="left"/>
              <w:rPr>
                <w:rFonts w:ascii="Times New Roman" w:hAnsi="Times New Roman"/>
                <w:sz w:val="22"/>
                <w:szCs w:val="22"/>
              </w:rPr>
            </w:pPr>
            <w:r w:rsidRPr="00CC4682">
              <w:rPr>
                <w:rFonts w:ascii="Times New Roman" w:hAnsi="Times New Roman"/>
                <w:sz w:val="22"/>
                <w:szCs w:val="22"/>
              </w:rPr>
              <w:t xml:space="preserve">Nikollaj Parfenovi – gjyqtari </w:t>
            </w:r>
          </w:p>
          <w:p w:rsidR="00134597" w:rsidRPr="00CC4682" w:rsidRDefault="00134597" w:rsidP="00AD43F0">
            <w:pPr>
              <w:spacing w:line="480" w:lineRule="auto"/>
              <w:ind w:firstLine="0"/>
              <w:jc w:val="left"/>
              <w:rPr>
                <w:rFonts w:ascii="Times New Roman" w:hAnsi="Times New Roman"/>
                <w:sz w:val="22"/>
                <w:szCs w:val="22"/>
              </w:rPr>
            </w:pPr>
            <w:r w:rsidRPr="00CC4682">
              <w:rPr>
                <w:rFonts w:ascii="Times New Roman" w:hAnsi="Times New Roman"/>
                <w:sz w:val="22"/>
                <w:szCs w:val="22"/>
              </w:rPr>
              <w:t xml:space="preserve">Mavrik Marikieviç – shef i rojave </w:t>
            </w:r>
          </w:p>
          <w:p w:rsidR="00134597" w:rsidRPr="00CC4682" w:rsidRDefault="00134597" w:rsidP="00AD43F0">
            <w:pPr>
              <w:spacing w:line="480" w:lineRule="auto"/>
              <w:ind w:firstLine="0"/>
              <w:jc w:val="left"/>
              <w:rPr>
                <w:rFonts w:ascii="Times New Roman" w:hAnsi="Times New Roman"/>
                <w:sz w:val="22"/>
                <w:szCs w:val="22"/>
              </w:rPr>
            </w:pPr>
            <w:r w:rsidRPr="00CC4682">
              <w:rPr>
                <w:rFonts w:ascii="Times New Roman" w:hAnsi="Times New Roman"/>
                <w:sz w:val="22"/>
                <w:szCs w:val="22"/>
              </w:rPr>
              <w:t>Trifon Borisiç</w:t>
            </w:r>
          </w:p>
          <w:p w:rsidR="00134597" w:rsidRPr="00CC4682" w:rsidRDefault="00134597" w:rsidP="00AD43F0">
            <w:pPr>
              <w:spacing w:line="480" w:lineRule="auto"/>
              <w:ind w:firstLine="0"/>
              <w:jc w:val="left"/>
              <w:rPr>
                <w:rFonts w:ascii="Times New Roman" w:hAnsi="Times New Roman"/>
                <w:sz w:val="22"/>
                <w:szCs w:val="22"/>
              </w:rPr>
            </w:pPr>
            <w:r w:rsidRPr="00CC4682">
              <w:rPr>
                <w:rFonts w:ascii="Times New Roman" w:hAnsi="Times New Roman"/>
                <w:sz w:val="22"/>
                <w:szCs w:val="22"/>
              </w:rPr>
              <w:t>Agrafena Aleksandrovna (Grushenka)</w:t>
            </w:r>
          </w:p>
          <w:p w:rsidR="00134597" w:rsidRPr="00CC4682" w:rsidRDefault="00134597" w:rsidP="00AD43F0">
            <w:pPr>
              <w:spacing w:line="480" w:lineRule="auto"/>
              <w:ind w:firstLine="0"/>
              <w:jc w:val="left"/>
              <w:rPr>
                <w:rFonts w:ascii="Times New Roman" w:hAnsi="Times New Roman"/>
                <w:sz w:val="22"/>
                <w:szCs w:val="22"/>
              </w:rPr>
            </w:pPr>
            <w:r w:rsidRPr="00CC4682">
              <w:rPr>
                <w:rFonts w:ascii="Times New Roman" w:hAnsi="Times New Roman"/>
                <w:sz w:val="22"/>
                <w:szCs w:val="22"/>
              </w:rPr>
              <w:t>Dimitri Fjodoroviç (Mitja)</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i/>
                <w:iCs/>
                <w:sz w:val="22"/>
                <w:szCs w:val="22"/>
              </w:rPr>
              <w:t>Grupi i dytë</w:t>
            </w:r>
            <w:r w:rsidRPr="00CC4682">
              <w:rPr>
                <w:rFonts w:ascii="Times New Roman" w:hAnsi="Times New Roman"/>
                <w:sz w:val="22"/>
                <w:szCs w:val="22"/>
              </w:rPr>
              <w:t xml:space="preserve">: Portretizoni Dimitrin (Mitjan) me detajet më karakterizuese nga fragmenti. </w:t>
            </w:r>
          </w:p>
          <w:p w:rsidR="00134597" w:rsidRPr="00CC468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50784" behindDoc="0" locked="0" layoutInCell="1" allowOverlap="1">
                      <wp:simplePos x="0" y="0"/>
                      <wp:positionH relativeFrom="column">
                        <wp:posOffset>3822700</wp:posOffset>
                      </wp:positionH>
                      <wp:positionV relativeFrom="paragraph">
                        <wp:posOffset>132715</wp:posOffset>
                      </wp:positionV>
                      <wp:extent cx="914400" cy="914400"/>
                      <wp:effectExtent l="0" t="0" r="19050" b="19050"/>
                      <wp:wrapNone/>
                      <wp:docPr id="49" name="Rounded 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AD43F0" w:rsidRDefault="00AD43F0" w:rsidP="00134597">
                                  <w:pPr>
                                    <w:ind w:firstLine="0"/>
                                    <w:rPr>
                                      <w:rFonts w:ascii="Times New Roman" w:hAnsi="Times New Roman"/>
                                    </w:rPr>
                                  </w:pPr>
                                  <w:r w:rsidRPr="00C52BC0">
                                    <w:rPr>
                                      <w:rFonts w:ascii="Times New Roman" w:hAnsi="Times New Roman"/>
                                      <w:sz w:val="20"/>
                                      <w:szCs w:val="20"/>
                                    </w:rPr>
                                    <w:t>Vetfajësia</w:t>
                                  </w:r>
                                </w:p>
                                <w:p w:rsidR="00AD43F0" w:rsidRPr="00C52BC0" w:rsidRDefault="00AD43F0" w:rsidP="00134597">
                                  <w:pPr>
                                    <w:ind w:firstLine="0"/>
                                    <w:rPr>
                                      <w:rFonts w:ascii="Times New Roman" w:hAnsi="Times New Roman"/>
                                    </w:rPr>
                                  </w:pPr>
                                  <w:r>
                                    <w:rPr>
                                      <w:rFonts w:ascii="Times New Roman" w:hAnsi="Times New Roman"/>
                                      <w:sz w:val="20"/>
                                      <w:szCs w:val="20"/>
                                    </w:rPr>
                                    <w:t xml:space="preserve">Gjykimi mbi të shkuarën e tij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_x0000_s1234" style="position:absolute;margin-left:301pt;margin-top:10.45pt;width:1in;height:1in;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" fillcolor="white [3201]" strokecolor="#4472c4 [3208]" strokeweight="1pt">
                      <v:stroke joinstyle="miter"/>
                      <v:path arrowok="t"/>
                      <v:textbox>
                        <w:txbxContent>
                          <w:p w:rsidR="00AD43F0" w:rsidRDefault="00AD43F0" w:rsidP="00134597">
                            <w:pPr>
                              <w:ind w:firstLine="0"/>
                              <w:rPr>
                                <w:rFonts w:ascii="Times New Roman" w:hAnsi="Times New Roman"/>
                              </w:rPr>
                            </w:pPr>
                            <w:r w:rsidRPr="00C52BC0">
                              <w:rPr>
                                <w:rFonts w:ascii="Times New Roman" w:hAnsi="Times New Roman"/>
                                <w:sz w:val="20"/>
                                <w:szCs w:val="20"/>
                              </w:rPr>
                              <w:t>Vetfajësia</w:t>
                            </w:r>
                          </w:p>
                          <w:p w:rsidR="00AD43F0" w:rsidRPr="00C52BC0" w:rsidRDefault="00AD43F0" w:rsidP="00134597">
                            <w:pPr>
                              <w:ind w:firstLine="0"/>
                              <w:rPr>
                                <w:rFonts w:ascii="Times New Roman" w:hAnsi="Times New Roman"/>
                              </w:rPr>
                            </w:pPr>
                            <w:r>
                              <w:rPr>
                                <w:rFonts w:ascii="Times New Roman" w:hAnsi="Times New Roman"/>
                                <w:sz w:val="20"/>
                                <w:szCs w:val="20"/>
                              </w:rPr>
                              <w:t xml:space="preserve">Gjykimi mbi të shkuarën e tij </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151808" behindDoc="0" locked="0" layoutInCell="1" allowOverlap="1">
                      <wp:simplePos x="0" y="0"/>
                      <wp:positionH relativeFrom="column">
                        <wp:posOffset>1479550</wp:posOffset>
                      </wp:positionH>
                      <wp:positionV relativeFrom="paragraph">
                        <wp:posOffset>62230</wp:posOffset>
                      </wp:positionV>
                      <wp:extent cx="914400" cy="914400"/>
                      <wp:effectExtent l="0" t="0" r="19050" b="19050"/>
                      <wp:wrapNone/>
                      <wp:docPr id="53" name="Rounded 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C52BC0" w:rsidRDefault="00AD43F0" w:rsidP="00134597">
                                  <w:pPr>
                                    <w:ind w:firstLine="0"/>
                                    <w:jc w:val="left"/>
                                    <w:rPr>
                                      <w:rFonts w:ascii="Times New Roman" w:hAnsi="Times New Roman"/>
                                    </w:rPr>
                                  </w:pPr>
                                  <w:r w:rsidRPr="00C52BC0">
                                    <w:rPr>
                                      <w:rFonts w:ascii="Times New Roman" w:hAnsi="Times New Roman"/>
                                      <w:sz w:val="20"/>
                                      <w:szCs w:val="20"/>
                                    </w:rPr>
                                    <w:t xml:space="preserve">Raporti me babanë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_x0000_s1235" style="position:absolute;margin-left:116.5pt;margin-top:4.9pt;width:1in;height:1in;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" fillcolor="white [3201]" strokecolor="#70ad47 [3209]" strokeweight="1pt">
                      <v:stroke joinstyle="miter"/>
                      <v:path arrowok="t"/>
                      <v:textbox>
                        <w:txbxContent>
                          <w:p w:rsidR="00AD43F0" w:rsidRPr="00C52BC0" w:rsidRDefault="00AD43F0" w:rsidP="00134597">
                            <w:pPr>
                              <w:ind w:firstLine="0"/>
                              <w:jc w:val="left"/>
                              <w:rPr>
                                <w:rFonts w:ascii="Times New Roman" w:hAnsi="Times New Roman"/>
                              </w:rPr>
                            </w:pPr>
                            <w:r w:rsidRPr="00C52BC0">
                              <w:rPr>
                                <w:rFonts w:ascii="Times New Roman" w:hAnsi="Times New Roman"/>
                                <w:sz w:val="20"/>
                                <w:szCs w:val="20"/>
                              </w:rPr>
                              <w:t xml:space="preserve">Raporti me babanë </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155904" behindDoc="0" locked="0" layoutInCell="1" allowOverlap="1">
                      <wp:simplePos x="0" y="0"/>
                      <wp:positionH relativeFrom="column">
                        <wp:posOffset>2689225</wp:posOffset>
                      </wp:positionH>
                      <wp:positionV relativeFrom="paragraph">
                        <wp:posOffset>-10160</wp:posOffset>
                      </wp:positionV>
                      <wp:extent cx="914400" cy="914400"/>
                      <wp:effectExtent l="0" t="0" r="19050" b="19050"/>
                      <wp:wrapNone/>
                      <wp:docPr id="54"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AD43F0" w:rsidRPr="00C52BC0" w:rsidRDefault="00AD43F0" w:rsidP="00134597">
                                  <w:pPr>
                                    <w:ind w:firstLine="0"/>
                                    <w:rPr>
                                      <w:rFonts w:ascii="Times New Roman" w:hAnsi="Times New Roman"/>
                                    </w:rPr>
                                  </w:pPr>
                                  <w:r w:rsidRPr="00C52BC0">
                                    <w:rPr>
                                      <w:rFonts w:ascii="Times New Roman" w:hAnsi="Times New Roman"/>
                                      <w:sz w:val="20"/>
                                      <w:szCs w:val="20"/>
                                    </w:rPr>
                                    <w:t xml:space="preserve">Raporti me Zotin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_x0000_s1236" style="position:absolute;margin-left:211.75pt;margin-top:-.8pt;width:1in;height:1in;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" fillcolor="white [3201]" strokecolor="#5b9bd5 [3204]" strokeweight="1pt">
                      <v:stroke joinstyle="miter"/>
                      <v:path arrowok="t"/>
                      <v:textbox>
                        <w:txbxContent>
                          <w:p w:rsidR="00AD43F0" w:rsidRPr="00C52BC0" w:rsidRDefault="00AD43F0" w:rsidP="00134597">
                            <w:pPr>
                              <w:ind w:firstLine="0"/>
                              <w:rPr>
                                <w:rFonts w:ascii="Times New Roman" w:hAnsi="Times New Roman"/>
                              </w:rPr>
                            </w:pPr>
                            <w:r w:rsidRPr="00C52BC0">
                              <w:rPr>
                                <w:rFonts w:ascii="Times New Roman" w:hAnsi="Times New Roman"/>
                                <w:sz w:val="20"/>
                                <w:szCs w:val="20"/>
                              </w:rPr>
                              <w:t xml:space="preserve">Raporti me Zotin </w:t>
                            </w:r>
                          </w:p>
                        </w:txbxContent>
                      </v:textbox>
                    </v:roundrect>
                  </w:pict>
                </mc:Fallback>
              </mc:AlternateConten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60000" behindDoc="0" locked="0" layoutInCell="1" allowOverlap="1">
                      <wp:simplePos x="0" y="0"/>
                      <wp:positionH relativeFrom="column">
                        <wp:posOffset>4860925</wp:posOffset>
                      </wp:positionH>
                      <wp:positionV relativeFrom="paragraph">
                        <wp:posOffset>106045</wp:posOffset>
                      </wp:positionV>
                      <wp:extent cx="790575" cy="819150"/>
                      <wp:effectExtent l="0" t="0" r="28575" b="19050"/>
                      <wp:wrapNone/>
                      <wp:docPr id="55" name="Rounded 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0575" cy="819150"/>
                              </a:xfrm>
                              <a:prstGeom prst="roundRect">
                                <a:avLst/>
                              </a:prstGeom>
                              <a:solidFill>
                                <a:sysClr val="window" lastClr="FFFFFF"/>
                              </a:solidFill>
                              <a:ln w="12700" cap="flat" cmpd="sng" algn="ctr">
                                <a:solidFill>
                                  <a:srgbClr val="4472C4"/>
                                </a:solidFill>
                                <a:prstDash val="solid"/>
                                <a:miter lim="800000"/>
                              </a:ln>
                              <a:effectLst/>
                            </wps:spPr>
                            <wps:txbx>
                              <w:txbxContent>
                                <w:p w:rsidR="00AD43F0" w:rsidRPr="00C52BC0" w:rsidRDefault="00AD43F0" w:rsidP="00134597">
                                  <w:pPr>
                                    <w:ind w:firstLine="0"/>
                                    <w:rPr>
                                      <w:rFonts w:ascii="Times New Roman" w:hAnsi="Times New Roman"/>
                                    </w:rPr>
                                  </w:pPr>
                                  <w:r>
                                    <w:rPr>
                                      <w:rFonts w:ascii="Times New Roman" w:hAnsi="Times New Roman"/>
                                      <w:sz w:val="20"/>
                                      <w:szCs w:val="20"/>
                                    </w:rPr>
                                    <w:t xml:space="preserve">Kuptimi mbi lirinë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5" o:spid="_x0000_s1237" style="position:absolute;margin-left:382.75pt;margin-top:8.35pt;width:62.25pt;height:64.5pt;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" fillcolor="window" strokecolor="#4472c4" strokeweight="1pt">
                      <v:stroke joinstyle="miter"/>
                      <v:path arrowok="t"/>
                      <v:textbox>
                        <w:txbxContent>
                          <w:p w:rsidR="00AD43F0" w:rsidRPr="00C52BC0" w:rsidRDefault="00AD43F0" w:rsidP="00134597">
                            <w:pPr>
                              <w:ind w:firstLine="0"/>
                              <w:rPr>
                                <w:rFonts w:ascii="Times New Roman" w:hAnsi="Times New Roman"/>
                              </w:rPr>
                            </w:pPr>
                            <w:r>
                              <w:rPr>
                                <w:rFonts w:ascii="Times New Roman" w:hAnsi="Times New Roman"/>
                                <w:sz w:val="20"/>
                                <w:szCs w:val="20"/>
                              </w:rPr>
                              <w:t xml:space="preserve">Kuptimi mbi lirinë </w:t>
                            </w:r>
                          </w:p>
                        </w:txbxContent>
                      </v:textbox>
                    </v:roundrect>
                  </w:pict>
                </mc:Fallback>
              </mc:AlternateConten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52832" behindDoc="0" locked="0" layoutInCell="1" allowOverlap="1">
                      <wp:simplePos x="0" y="0"/>
                      <wp:positionH relativeFrom="column">
                        <wp:posOffset>650875</wp:posOffset>
                      </wp:positionH>
                      <wp:positionV relativeFrom="paragraph">
                        <wp:posOffset>84455</wp:posOffset>
                      </wp:positionV>
                      <wp:extent cx="914400" cy="800100"/>
                      <wp:effectExtent l="0" t="0" r="19050" b="19050"/>
                      <wp:wrapNone/>
                      <wp:docPr id="141" name="Rounded 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80010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C52BC0" w:rsidRDefault="00AD43F0" w:rsidP="00134597">
                                  <w:pPr>
                                    <w:ind w:firstLine="0"/>
                                    <w:jc w:val="left"/>
                                    <w:rPr>
                                      <w:rFonts w:ascii="Times New Roman" w:hAnsi="Times New Roman"/>
                                    </w:rPr>
                                  </w:pPr>
                                  <w:r w:rsidRPr="00C52BC0">
                                    <w:rPr>
                                      <w:rFonts w:ascii="Times New Roman" w:hAnsi="Times New Roman"/>
                                      <w:sz w:val="20"/>
                                      <w:szCs w:val="20"/>
                                    </w:rPr>
                                    <w:t>Raporti me Grushenkën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141" o:spid="_x0000_s1238" style="position:absolute;margin-left:51.25pt;margin-top:6.65pt;width:1in;height:63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" fillcolor="white [3201]" strokecolor="#70ad47 [3209]" strokeweight="1pt">
                      <v:stroke joinstyle="miter"/>
                      <v:path arrowok="t"/>
                      <v:textbox>
                        <w:txbxContent>
                          <w:p w:rsidR="00AD43F0" w:rsidRPr="00C52BC0" w:rsidRDefault="00AD43F0" w:rsidP="00134597">
                            <w:pPr>
                              <w:ind w:firstLine="0"/>
                              <w:jc w:val="left"/>
                              <w:rPr>
                                <w:rFonts w:ascii="Times New Roman" w:hAnsi="Times New Roman"/>
                              </w:rPr>
                            </w:pPr>
                            <w:r w:rsidRPr="00C52BC0">
                              <w:rPr>
                                <w:rFonts w:ascii="Times New Roman" w:hAnsi="Times New Roman"/>
                                <w:sz w:val="20"/>
                                <w:szCs w:val="20"/>
                              </w:rPr>
                              <w:t>Raporti me Grushenkën</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154880" behindDoc="0" locked="0" layoutInCell="1" allowOverlap="1">
                      <wp:simplePos x="0" y="0"/>
                      <wp:positionH relativeFrom="column">
                        <wp:posOffset>2089150</wp:posOffset>
                      </wp:positionH>
                      <wp:positionV relativeFrom="paragraph">
                        <wp:posOffset>64135</wp:posOffset>
                      </wp:positionV>
                      <wp:extent cx="1619250" cy="914400"/>
                      <wp:effectExtent l="0" t="0" r="19050" b="19050"/>
                      <wp:wrapNone/>
                      <wp:docPr id="142" name="Oval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19250" cy="9144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D43F0" w:rsidRPr="00C52BC0" w:rsidRDefault="00AD43F0" w:rsidP="00134597">
                                  <w:pPr>
                                    <w:ind w:firstLine="0"/>
                                    <w:rPr>
                                      <w:color w:val="FF0000"/>
                                      <w:sz w:val="40"/>
                                      <w:szCs w:val="40"/>
                                    </w:rPr>
                                  </w:pPr>
                                  <w:r w:rsidRPr="00C52BC0">
                                    <w:rPr>
                                      <w:rFonts w:ascii="Times New Roman" w:hAnsi="Times New Roman"/>
                                      <w:b/>
                                      <w:color w:val="E7E6E6" w:themeColor="background2"/>
                                      <w:sz w:val="40"/>
                                      <w:szCs w:val="40"/>
                                    </w:rPr>
                                    <w:t>Mitja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oval id="Oval 142" o:spid="_x0000_s1239" style="position:absolute;margin-left:164.5pt;margin-top:5.05pt;width:127.5pt;height:1in;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" fillcolor="#5b9bd5 [3204]" strokecolor="#1f4d78 [1604]" strokeweight="1pt">
                      <v:stroke joinstyle="miter"/>
                      <v:path arrowok="t"/>
                      <v:textbox>
                        <w:txbxContent>
                          <w:p w:rsidR="00AD43F0" w:rsidRPr="00C52BC0" w:rsidRDefault="00AD43F0" w:rsidP="00134597">
                            <w:pPr>
                              <w:ind w:firstLine="0"/>
                              <w:rPr>
                                <w:color w:val="FF0000"/>
                                <w:sz w:val="40"/>
                                <w:szCs w:val="40"/>
                              </w:rPr>
                            </w:pPr>
                            <w:r w:rsidRPr="00C52BC0">
                              <w:rPr>
                                <w:rFonts w:ascii="Times New Roman" w:hAnsi="Times New Roman"/>
                                <w:b/>
                                <w:color w:val="E7E6E6" w:themeColor="background2"/>
                                <w:sz w:val="40"/>
                                <w:szCs w:val="40"/>
                              </w:rPr>
                              <w:t>Mitja</w:t>
                            </w:r>
                          </w:p>
                        </w:txbxContent>
                      </v:textbox>
                    </v:oval>
                  </w:pict>
                </mc:Fallback>
              </mc:AlternateConten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53856" behindDoc="0" locked="0" layoutInCell="1" allowOverlap="1">
                      <wp:simplePos x="0" y="0"/>
                      <wp:positionH relativeFrom="column">
                        <wp:posOffset>4565650</wp:posOffset>
                      </wp:positionH>
                      <wp:positionV relativeFrom="paragraph">
                        <wp:posOffset>144145</wp:posOffset>
                      </wp:positionV>
                      <wp:extent cx="914400" cy="914400"/>
                      <wp:effectExtent l="0" t="0" r="19050" b="19050"/>
                      <wp:wrapNone/>
                      <wp:docPr id="146" name="Rounded Rectangl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C52BC0" w:rsidRDefault="00AD43F0" w:rsidP="00134597">
                                  <w:pPr>
                                    <w:ind w:firstLine="0"/>
                                    <w:rPr>
                                      <w:rFonts w:ascii="Times New Roman" w:hAnsi="Times New Roman"/>
                                    </w:rPr>
                                  </w:pPr>
                                  <w:r w:rsidRPr="00C52BC0">
                                    <w:rPr>
                                      <w:rFonts w:ascii="Times New Roman" w:hAnsi="Times New Roman"/>
                                      <w:sz w:val="20"/>
                                      <w:szCs w:val="20"/>
                                    </w:rPr>
                                    <w:t xml:space="preserve">Gjykimet mbi realitetin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46" o:spid="_x0000_s1240" style="position:absolute;margin-left:359.5pt;margin-top:11.35pt;width:1in;height:1in;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" fillcolor="white [3201]" strokecolor="#70ad47 [3209]" strokeweight="1pt">
                      <v:stroke joinstyle="miter"/>
                      <v:path arrowok="t"/>
                      <v:textbox>
                        <w:txbxContent>
                          <w:p w:rsidR="00AD43F0" w:rsidRPr="00C52BC0" w:rsidRDefault="00AD43F0" w:rsidP="00134597">
                            <w:pPr>
                              <w:ind w:firstLine="0"/>
                              <w:rPr>
                                <w:rFonts w:ascii="Times New Roman" w:hAnsi="Times New Roman"/>
                              </w:rPr>
                            </w:pPr>
                            <w:r w:rsidRPr="00C52BC0">
                              <w:rPr>
                                <w:rFonts w:ascii="Times New Roman" w:hAnsi="Times New Roman"/>
                                <w:sz w:val="20"/>
                                <w:szCs w:val="20"/>
                              </w:rPr>
                              <w:t xml:space="preserve">Gjykimet mbi realitetin </w:t>
                            </w:r>
                          </w:p>
                        </w:txbxContent>
                      </v:textbox>
                    </v:roundrect>
                  </w:pict>
                </mc:Fallback>
              </mc:AlternateConten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48736" behindDoc="0" locked="0" layoutInCell="1" allowOverlap="1">
                      <wp:simplePos x="0" y="0"/>
                      <wp:positionH relativeFrom="column">
                        <wp:posOffset>841375</wp:posOffset>
                      </wp:positionH>
                      <wp:positionV relativeFrom="paragraph">
                        <wp:posOffset>27305</wp:posOffset>
                      </wp:positionV>
                      <wp:extent cx="1019175" cy="914400"/>
                      <wp:effectExtent l="0" t="0" r="28575" b="19050"/>
                      <wp:wrapNone/>
                      <wp:docPr id="147" name="Rounded Rectangle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9175" cy="914400"/>
                              </a:xfrm>
                              <a:prstGeom prst="roundRect">
                                <a:avLst/>
                              </a:prstGeom>
                            </wps:spPr>
                            <wps:style>
                              <a:lnRef idx="2">
                                <a:schemeClr val="dk1"/>
                              </a:lnRef>
                              <a:fillRef idx="1">
                                <a:schemeClr val="lt1"/>
                              </a:fillRef>
                              <a:effectRef idx="0">
                                <a:schemeClr val="dk1"/>
                              </a:effectRef>
                              <a:fontRef idx="minor">
                                <a:schemeClr val="dk1"/>
                              </a:fontRef>
                            </wps:style>
                            <wps:txbx>
                              <w:txbxContent>
                                <w:p w:rsidR="00AD43F0" w:rsidRDefault="00AD43F0" w:rsidP="00134597">
                                  <w:pPr>
                                    <w:ind w:firstLine="0"/>
                                    <w:jc w:val="left"/>
                                  </w:pPr>
                                  <w:r w:rsidRPr="00C52BC0">
                                    <w:rPr>
                                      <w:rFonts w:ascii="Times New Roman" w:hAnsi="Times New Roman"/>
                                      <w:sz w:val="20"/>
                                      <w:szCs w:val="20"/>
                                    </w:rPr>
                                    <w:t xml:space="preserve">Raporti </w:t>
                                  </w:r>
                                  <w:r>
                                    <w:rPr>
                                      <w:rFonts w:ascii="Times New Roman" w:hAnsi="Times New Roman"/>
                                      <w:sz w:val="20"/>
                                      <w:szCs w:val="20"/>
                                    </w:rPr>
                                    <w:t>me shoqërinë, institucioni</w:t>
                                  </w:r>
                                  <w:r w:rsidRPr="00C52BC0">
                                    <w:rPr>
                                      <w:rFonts w:ascii="Times New Roman" w:hAnsi="Times New Roman"/>
                                      <w:sz w:val="20"/>
                                      <w:szCs w:val="20"/>
                                    </w:rPr>
                                    <w:t xml:space="preserve">n </w:t>
                                  </w:r>
                                  <w:r>
                                    <w:t xml:space="preserve">e </w:t>
                                  </w:r>
                                  <w:r w:rsidRPr="00C52BC0">
                                    <w:rPr>
                                      <w:rFonts w:ascii="Times New Roman" w:hAnsi="Times New Roman"/>
                                      <w:sz w:val="20"/>
                                      <w:szCs w:val="20"/>
                                    </w:rPr>
                                    <w:t>drejtësisë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47" o:spid="_x0000_s1241" style="position:absolute;margin-left:66.25pt;margin-top:2.15pt;width:80.25pt;height:1in;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" fillcolor="white [3201]" strokecolor="black [3200]" strokeweight="1pt">
                      <v:stroke joinstyle="miter"/>
                      <v:path arrowok="t"/>
                      <v:textbox>
                        <w:txbxContent>
                          <w:p w:rsidR="00AD43F0" w:rsidRDefault="00AD43F0" w:rsidP="00134597">
                            <w:pPr>
                              <w:ind w:firstLine="0"/>
                              <w:jc w:val="left"/>
                            </w:pPr>
                            <w:r w:rsidRPr="00C52BC0">
                              <w:rPr>
                                <w:rFonts w:ascii="Times New Roman" w:hAnsi="Times New Roman"/>
                                <w:sz w:val="20"/>
                                <w:szCs w:val="20"/>
                              </w:rPr>
                              <w:t xml:space="preserve">Raporti </w:t>
                            </w:r>
                            <w:r>
                              <w:rPr>
                                <w:rFonts w:ascii="Times New Roman" w:hAnsi="Times New Roman"/>
                                <w:sz w:val="20"/>
                                <w:szCs w:val="20"/>
                              </w:rPr>
                              <w:t>me shoqërinë, institucioni</w:t>
                            </w:r>
                            <w:r w:rsidRPr="00C52BC0">
                              <w:rPr>
                                <w:rFonts w:ascii="Times New Roman" w:hAnsi="Times New Roman"/>
                                <w:sz w:val="20"/>
                                <w:szCs w:val="20"/>
                              </w:rPr>
                              <w:t xml:space="preserve">n </w:t>
                            </w:r>
                            <w:r>
                              <w:t xml:space="preserve">e </w:t>
                            </w:r>
                            <w:r w:rsidRPr="00C52BC0">
                              <w:rPr>
                                <w:rFonts w:ascii="Times New Roman" w:hAnsi="Times New Roman"/>
                                <w:sz w:val="20"/>
                                <w:szCs w:val="20"/>
                              </w:rPr>
                              <w:t>drejtësisë</w:t>
                            </w:r>
                          </w:p>
                        </w:txbxContent>
                      </v:textbox>
                    </v:roundrect>
                  </w:pict>
                </mc:Fallback>
              </mc:AlternateContent>
            </w:r>
          </w:p>
          <w:p w:rsidR="00134597" w:rsidRPr="00CC4682" w:rsidRDefault="00134597" w:rsidP="00AD43F0">
            <w:pPr>
              <w:ind w:firstLine="0"/>
              <w:jc w:val="left"/>
              <w:rPr>
                <w:rFonts w:ascii="Times New Roman" w:hAnsi="Times New Roman"/>
                <w:sz w:val="22"/>
                <w:szCs w:val="22"/>
              </w:rPr>
            </w:pPr>
          </w:p>
          <w:p w:rsidR="00134597" w:rsidRPr="00CC4682"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49760" behindDoc="0" locked="0" layoutInCell="1" allowOverlap="1">
                      <wp:simplePos x="0" y="0"/>
                      <wp:positionH relativeFrom="column">
                        <wp:posOffset>3556000</wp:posOffset>
                      </wp:positionH>
                      <wp:positionV relativeFrom="paragraph">
                        <wp:posOffset>5715</wp:posOffset>
                      </wp:positionV>
                      <wp:extent cx="914400" cy="914400"/>
                      <wp:effectExtent l="0" t="0" r="19050" b="19050"/>
                      <wp:wrapNone/>
                      <wp:docPr id="148" name="Rounded Rectangle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roundRect">
                                <a:avLst/>
                              </a:prstGeom>
                            </wps:spPr>
                            <wps:style>
                              <a:lnRef idx="2">
                                <a:schemeClr val="accent4"/>
                              </a:lnRef>
                              <a:fillRef idx="1">
                                <a:schemeClr val="lt1"/>
                              </a:fillRef>
                              <a:effectRef idx="0">
                                <a:schemeClr val="accent4"/>
                              </a:effectRef>
                              <a:fontRef idx="minor">
                                <a:schemeClr val="dk1"/>
                              </a:fontRef>
                            </wps:style>
                            <wps:txbx>
                              <w:txbxContent>
                                <w:p w:rsidR="00AD43F0" w:rsidRPr="00C52BC0" w:rsidRDefault="00AD43F0" w:rsidP="00134597">
                                  <w:pPr>
                                    <w:ind w:firstLine="0"/>
                                    <w:rPr>
                                      <w:rFonts w:ascii="Times New Roman" w:hAnsi="Times New Roman"/>
                                    </w:rPr>
                                  </w:pPr>
                                  <w:r w:rsidRPr="00C52BC0">
                                    <w:rPr>
                                      <w:rFonts w:ascii="Times New Roman" w:hAnsi="Times New Roman"/>
                                      <w:sz w:val="20"/>
                                      <w:szCs w:val="20"/>
                                    </w:rPr>
                                    <w:t xml:space="preserve">Gjykimi </w:t>
                                  </w:r>
                                  <w:r>
                                    <w:rPr>
                                      <w:rFonts w:ascii="Times New Roman" w:hAnsi="Times New Roman"/>
                                      <w:sz w:val="20"/>
                                      <w:szCs w:val="20"/>
                                    </w:rPr>
                                    <w:t>mbi krim</w:t>
                                  </w:r>
                                  <w:r w:rsidRPr="00C52BC0">
                                    <w:rPr>
                                      <w:rFonts w:ascii="Times New Roman" w:hAnsi="Times New Roman"/>
                                      <w:sz w:val="20"/>
                                      <w:szCs w:val="20"/>
                                    </w:rPr>
                                    <w:t xml:space="preserve">in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48" o:spid="_x0000_s1242" style="position:absolute;margin-left:280pt;margin-top:.45pt;width:1in;height:1in;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" fillcolor="white [3201]" strokecolor="#ffc000 [3207]" strokeweight="1pt">
                      <v:stroke joinstyle="miter"/>
                      <v:path arrowok="t"/>
                      <v:textbox>
                        <w:txbxContent>
                          <w:p w:rsidR="00AD43F0" w:rsidRPr="00C52BC0" w:rsidRDefault="00AD43F0" w:rsidP="00134597">
                            <w:pPr>
                              <w:ind w:firstLine="0"/>
                              <w:rPr>
                                <w:rFonts w:ascii="Times New Roman" w:hAnsi="Times New Roman"/>
                              </w:rPr>
                            </w:pPr>
                            <w:r w:rsidRPr="00C52BC0">
                              <w:rPr>
                                <w:rFonts w:ascii="Times New Roman" w:hAnsi="Times New Roman"/>
                                <w:sz w:val="20"/>
                                <w:szCs w:val="20"/>
                              </w:rPr>
                              <w:t xml:space="preserve">Gjykimi </w:t>
                            </w:r>
                            <w:r>
                              <w:rPr>
                                <w:rFonts w:ascii="Times New Roman" w:hAnsi="Times New Roman"/>
                                <w:sz w:val="20"/>
                                <w:szCs w:val="20"/>
                              </w:rPr>
                              <w:t>mbi krim</w:t>
                            </w:r>
                            <w:r w:rsidRPr="00C52BC0">
                              <w:rPr>
                                <w:rFonts w:ascii="Times New Roman" w:hAnsi="Times New Roman"/>
                                <w:sz w:val="20"/>
                                <w:szCs w:val="20"/>
                              </w:rPr>
                              <w:t xml:space="preserve">in </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156928" behindDoc="0" locked="0" layoutInCell="1" allowOverlap="1">
                      <wp:simplePos x="0" y="0"/>
                      <wp:positionH relativeFrom="column">
                        <wp:posOffset>2203450</wp:posOffset>
                      </wp:positionH>
                      <wp:positionV relativeFrom="paragraph">
                        <wp:posOffset>96520</wp:posOffset>
                      </wp:positionV>
                      <wp:extent cx="914400" cy="914400"/>
                      <wp:effectExtent l="0" t="0" r="19050" b="19050"/>
                      <wp:wrapNone/>
                      <wp:docPr id="149" name="Rounded Rect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AD43F0" w:rsidRPr="001927C2" w:rsidRDefault="00AD43F0" w:rsidP="00134597">
                                  <w:pPr>
                                    <w:ind w:firstLine="0"/>
                                    <w:jc w:val="left"/>
                                    <w:rPr>
                                      <w:rFonts w:ascii="Times New Roman" w:hAnsi="Times New Roman"/>
                                    </w:rPr>
                                  </w:pPr>
                                  <w:r w:rsidRPr="001927C2">
                                    <w:rPr>
                                      <w:rFonts w:ascii="Times New Roman" w:hAnsi="Times New Roman"/>
                                      <w:sz w:val="20"/>
                                      <w:szCs w:val="20"/>
                                    </w:rPr>
                                    <w:t>Konceptet drejtësi -faj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49" o:spid="_x0000_s1243" style="position:absolute;margin-left:173.5pt;margin-top:7.6pt;width:1in;height:1in;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" fillcolor="white [3201]" strokecolor="#70ad47 [3209]" strokeweight="1pt">
                      <v:stroke joinstyle="miter"/>
                      <v:path arrowok="t"/>
                      <v:textbox>
                        <w:txbxContent>
                          <w:p w:rsidR="00AD43F0" w:rsidRPr="001927C2" w:rsidRDefault="00AD43F0" w:rsidP="00134597">
                            <w:pPr>
                              <w:ind w:firstLine="0"/>
                              <w:jc w:val="left"/>
                              <w:rPr>
                                <w:rFonts w:ascii="Times New Roman" w:hAnsi="Times New Roman"/>
                              </w:rPr>
                            </w:pPr>
                            <w:r w:rsidRPr="001927C2">
                              <w:rPr>
                                <w:rFonts w:ascii="Times New Roman" w:hAnsi="Times New Roman"/>
                                <w:sz w:val="20"/>
                                <w:szCs w:val="20"/>
                              </w:rPr>
                              <w:t>Konceptet drejtësi -faj</w:t>
                            </w:r>
                          </w:p>
                        </w:txbxContent>
                      </v:textbox>
                    </v:roundrect>
                  </w:pict>
                </mc:Fallback>
              </mc:AlternateConten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i/>
                <w:iCs/>
                <w:sz w:val="22"/>
                <w:szCs w:val="22"/>
              </w:rPr>
              <w:t>Grupi i tretë</w:t>
            </w:r>
            <w:r w:rsidRPr="00CC4682">
              <w:rPr>
                <w:rFonts w:ascii="Times New Roman" w:hAnsi="Times New Roman"/>
                <w:sz w:val="22"/>
                <w:szCs w:val="22"/>
              </w:rPr>
              <w:t>: Identifikoni mjetet gjuhësore me anë të të cilave karakterizohen personazhet dhe mjedisi/sistemi/shoqëria si dhe shpjego funksionin e tyre.</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b/>
                <w:sz w:val="22"/>
                <w:szCs w:val="22"/>
              </w:rPr>
            </w:pPr>
          </w:p>
          <w:tbl>
            <w:tblPr>
              <w:tblStyle w:val="TableGrid"/>
              <w:tblW w:w="0" w:type="auto"/>
              <w:tblLook w:val="04A0" w:firstRow="1" w:lastRow="0" w:firstColumn="1" w:lastColumn="0" w:noHBand="0" w:noVBand="1"/>
            </w:tblPr>
            <w:tblGrid>
              <w:gridCol w:w="4680"/>
              <w:gridCol w:w="5310"/>
            </w:tblGrid>
            <w:tr w:rsidR="00134597" w:rsidRPr="00CC4682" w:rsidTr="00AD43F0">
              <w:tc>
                <w:tcPr>
                  <w:tcW w:w="4680" w:type="dxa"/>
                  <w:shd w:val="clear" w:color="auto" w:fill="DEEAF6" w:themeFill="accent1" w:themeFillTint="33"/>
                </w:tcPr>
                <w:p w:rsidR="00134597" w:rsidRPr="00CC4682" w:rsidRDefault="00134597" w:rsidP="00AD43F0">
                  <w:pPr>
                    <w:ind w:firstLine="0"/>
                    <w:jc w:val="left"/>
                    <w:rPr>
                      <w:rFonts w:ascii="Times New Roman" w:hAnsi="Times New Roman"/>
                      <w:b/>
                      <w:sz w:val="22"/>
                      <w:szCs w:val="22"/>
                    </w:rPr>
                  </w:pPr>
                  <w:r w:rsidRPr="00CC4682">
                    <w:rPr>
                      <w:rFonts w:ascii="Times New Roman" w:hAnsi="Times New Roman"/>
                      <w:b/>
                      <w:sz w:val="22"/>
                      <w:szCs w:val="22"/>
                    </w:rPr>
                    <w:t xml:space="preserve">Mjete gjuhësore </w:t>
                  </w:r>
                </w:p>
              </w:tc>
              <w:tc>
                <w:tcPr>
                  <w:tcW w:w="5310" w:type="dxa"/>
                  <w:shd w:val="clear" w:color="auto" w:fill="DEEAF6" w:themeFill="accent1" w:themeFillTint="33"/>
                </w:tcPr>
                <w:p w:rsidR="00134597" w:rsidRPr="00CC4682" w:rsidRDefault="00134597" w:rsidP="00AD43F0">
                  <w:pPr>
                    <w:ind w:firstLine="0"/>
                    <w:jc w:val="left"/>
                    <w:rPr>
                      <w:rFonts w:ascii="Times New Roman" w:hAnsi="Times New Roman"/>
                      <w:b/>
                      <w:sz w:val="22"/>
                      <w:szCs w:val="22"/>
                    </w:rPr>
                  </w:pPr>
                  <w:r w:rsidRPr="00CC4682">
                    <w:rPr>
                      <w:rFonts w:ascii="Times New Roman" w:hAnsi="Times New Roman"/>
                      <w:b/>
                      <w:sz w:val="22"/>
                      <w:szCs w:val="22"/>
                    </w:rPr>
                    <w:t xml:space="preserve">Funksioni përdorimit </w:t>
                  </w:r>
                </w:p>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Trepikëshi </w:t>
                  </w:r>
                </w:p>
              </w:tc>
              <w:tc>
                <w:tcPr>
                  <w:tcW w:w="5310" w:type="dxa"/>
                </w:tcPr>
                <w:p w:rsidR="00134597" w:rsidRPr="00CC4682" w:rsidRDefault="00134597" w:rsidP="00AD43F0">
                  <w:pPr>
                    <w:ind w:firstLine="0"/>
                    <w:jc w:val="left"/>
                    <w:rPr>
                      <w:rFonts w:ascii="Times New Roman" w:hAnsi="Times New Roman"/>
                      <w:b/>
                      <w:sz w:val="22"/>
                      <w:szCs w:val="22"/>
                    </w:rPr>
                  </w:pPr>
                </w:p>
                <w:p w:rsidR="00134597" w:rsidRPr="00CC4682" w:rsidRDefault="00134597" w:rsidP="00AD43F0">
                  <w:pPr>
                    <w:ind w:firstLine="0"/>
                    <w:jc w:val="left"/>
                    <w:rPr>
                      <w:rFonts w:ascii="Times New Roman" w:hAnsi="Times New Roman"/>
                      <w:b/>
                      <w:sz w:val="22"/>
                      <w:szCs w:val="22"/>
                    </w:rPr>
                  </w:pPr>
                </w:p>
              </w:tc>
            </w:tr>
            <w:tr w:rsidR="00134597" w:rsidRPr="00CC4682" w:rsidTr="00AD43F0">
              <w:trPr>
                <w:trHeight w:val="255"/>
              </w:trPr>
              <w:tc>
                <w:tcPr>
                  <w:tcW w:w="4680" w:type="dxa"/>
                  <w:vMerge w:val="restart"/>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Foljet në të tria kohët: </w:t>
                  </w: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lastRenderedPageBreak/>
                    <w:t xml:space="preserve">e shkuar </w:t>
                  </w: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e tashme</w:t>
                  </w: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e ardhme (në dy aspekte)</w:t>
                  </w:r>
                </w:p>
              </w:tc>
              <w:tc>
                <w:tcPr>
                  <w:tcW w:w="5310" w:type="dxa"/>
                  <w:tcBorders>
                    <w:bottom w:val="single" w:sz="4" w:space="0" w:color="auto"/>
                  </w:tcBorders>
                </w:tcPr>
                <w:p w:rsidR="00134597" w:rsidRPr="00CC4682" w:rsidRDefault="00134597" w:rsidP="00AD43F0">
                  <w:pPr>
                    <w:ind w:firstLine="0"/>
                    <w:jc w:val="left"/>
                    <w:rPr>
                      <w:rFonts w:ascii="Times New Roman" w:hAnsi="Times New Roman"/>
                      <w:b/>
                      <w:sz w:val="22"/>
                      <w:szCs w:val="22"/>
                    </w:rPr>
                  </w:pPr>
                </w:p>
              </w:tc>
            </w:tr>
            <w:tr w:rsidR="00134597" w:rsidRPr="00CC4682" w:rsidTr="00AD43F0">
              <w:trPr>
                <w:trHeight w:val="300"/>
              </w:trPr>
              <w:tc>
                <w:tcPr>
                  <w:tcW w:w="4680" w:type="dxa"/>
                  <w:vMerge/>
                </w:tcPr>
                <w:p w:rsidR="00134597" w:rsidRPr="00CC4682" w:rsidRDefault="00134597" w:rsidP="00AD43F0">
                  <w:pPr>
                    <w:ind w:firstLine="0"/>
                    <w:jc w:val="left"/>
                    <w:rPr>
                      <w:rFonts w:ascii="Times New Roman" w:hAnsi="Times New Roman"/>
                      <w:sz w:val="22"/>
                      <w:szCs w:val="22"/>
                    </w:rPr>
                  </w:pPr>
                </w:p>
              </w:tc>
              <w:tc>
                <w:tcPr>
                  <w:tcW w:w="5310" w:type="dxa"/>
                  <w:tcBorders>
                    <w:top w:val="single" w:sz="4" w:space="0" w:color="auto"/>
                    <w:bottom w:val="single" w:sz="4" w:space="0" w:color="auto"/>
                  </w:tcBorders>
                </w:tcPr>
                <w:p w:rsidR="00134597" w:rsidRPr="00CC4682" w:rsidRDefault="00134597" w:rsidP="00AD43F0">
                  <w:pPr>
                    <w:jc w:val="left"/>
                    <w:rPr>
                      <w:rFonts w:ascii="Times New Roman" w:hAnsi="Times New Roman"/>
                      <w:b/>
                      <w:sz w:val="22"/>
                      <w:szCs w:val="22"/>
                    </w:rPr>
                  </w:pPr>
                </w:p>
              </w:tc>
            </w:tr>
            <w:tr w:rsidR="00134597" w:rsidRPr="00CC4682" w:rsidTr="00AD43F0">
              <w:trPr>
                <w:trHeight w:val="345"/>
              </w:trPr>
              <w:tc>
                <w:tcPr>
                  <w:tcW w:w="4680" w:type="dxa"/>
                  <w:vMerge/>
                </w:tcPr>
                <w:p w:rsidR="00134597" w:rsidRPr="00CC4682" w:rsidRDefault="00134597" w:rsidP="00AD43F0">
                  <w:pPr>
                    <w:ind w:firstLine="0"/>
                    <w:jc w:val="left"/>
                    <w:rPr>
                      <w:rFonts w:ascii="Times New Roman" w:hAnsi="Times New Roman"/>
                      <w:sz w:val="22"/>
                      <w:szCs w:val="22"/>
                    </w:rPr>
                  </w:pPr>
                </w:p>
              </w:tc>
              <w:tc>
                <w:tcPr>
                  <w:tcW w:w="5310" w:type="dxa"/>
                  <w:tcBorders>
                    <w:top w:val="single" w:sz="4" w:space="0" w:color="auto"/>
                  </w:tcBorders>
                </w:tcPr>
                <w:p w:rsidR="00134597" w:rsidRPr="00CC4682" w:rsidRDefault="00134597" w:rsidP="00AD43F0">
                  <w:pPr>
                    <w:jc w:val="left"/>
                    <w:rPr>
                      <w:rFonts w:ascii="Times New Roman" w:hAnsi="Times New Roman"/>
                      <w:b/>
                      <w:sz w:val="22"/>
                      <w:szCs w:val="22"/>
                    </w:rPr>
                  </w:pPr>
                </w:p>
              </w:tc>
            </w:tr>
            <w:tr w:rsidR="00134597" w:rsidRPr="00CC4682" w:rsidTr="00AD43F0">
              <w:trPr>
                <w:trHeight w:val="278"/>
              </w:trPr>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Veta e parë njëjës</w:t>
                  </w:r>
                </w:p>
              </w:tc>
              <w:tc>
                <w:tcPr>
                  <w:tcW w:w="5310" w:type="dxa"/>
                </w:tcPr>
                <w:p w:rsidR="00134597" w:rsidRPr="00CC4682" w:rsidRDefault="00134597" w:rsidP="00AD43F0">
                  <w:pPr>
                    <w:ind w:firstLine="0"/>
                    <w:jc w:val="left"/>
                    <w:rPr>
                      <w:rFonts w:ascii="Times New Roman" w:hAnsi="Times New Roman"/>
                      <w:b/>
                      <w:sz w:val="22"/>
                      <w:szCs w:val="22"/>
                    </w:rPr>
                  </w:pPr>
                </w:p>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Veta e parë shumës</w:t>
                  </w:r>
                </w:p>
                <w:p w:rsidR="00134597" w:rsidRPr="00CC4682" w:rsidRDefault="00134597" w:rsidP="00AD43F0">
                  <w:pPr>
                    <w:ind w:firstLine="0"/>
                    <w:jc w:val="left"/>
                    <w:rPr>
                      <w:rFonts w:ascii="Times New Roman" w:hAnsi="Times New Roman"/>
                      <w:sz w:val="22"/>
                      <w:szCs w:val="22"/>
                    </w:rPr>
                  </w:pP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Veta e dytë shumës</w:t>
                  </w:r>
                </w:p>
                <w:p w:rsidR="00134597" w:rsidRPr="00CC4682" w:rsidRDefault="00134597" w:rsidP="00AD43F0">
                  <w:pPr>
                    <w:ind w:firstLine="0"/>
                    <w:jc w:val="left"/>
                    <w:rPr>
                      <w:rFonts w:ascii="Times New Roman" w:hAnsi="Times New Roman"/>
                      <w:sz w:val="22"/>
                      <w:szCs w:val="22"/>
                    </w:rPr>
                  </w:pP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Veta e dytë njëjës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Fjalitë thirrmore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Përdorimi i thonjëzave dhe kllapave</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Fjalët me ngjyresa kuptimore/konotacioni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Lidhëza kundërshtore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Përsëritja e fjalëve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Fjalia pyetëse</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Ligjërimi zyrtar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Shkalla krahasore e sipërisë </w:t>
                  </w:r>
                </w:p>
              </w:tc>
              <w:tc>
                <w:tcPr>
                  <w:tcW w:w="5310" w:type="dxa"/>
                </w:tcPr>
                <w:p w:rsidR="00134597" w:rsidRPr="00CC4682" w:rsidRDefault="00134597" w:rsidP="00AD43F0">
                  <w:pPr>
                    <w:ind w:firstLine="0"/>
                    <w:jc w:val="left"/>
                    <w:rPr>
                      <w:rFonts w:ascii="Times New Roman" w:hAnsi="Times New Roman"/>
                      <w:b/>
                      <w:sz w:val="22"/>
                      <w:szCs w:val="22"/>
                    </w:rPr>
                  </w:pPr>
                </w:p>
              </w:tc>
            </w:tr>
          </w:tbl>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b/>
                <w:sz w:val="22"/>
                <w:szCs w:val="22"/>
              </w:rPr>
            </w:pPr>
            <w:r w:rsidRPr="00CC4682">
              <w:rPr>
                <w:rFonts w:ascii="Times New Roman" w:hAnsi="Times New Roman"/>
                <w:i/>
                <w:iCs/>
                <w:sz w:val="22"/>
                <w:szCs w:val="22"/>
              </w:rPr>
              <w:t>Grupi i katërt</w:t>
            </w:r>
            <w:r w:rsidRPr="00CC4682">
              <w:rPr>
                <w:rFonts w:ascii="Times New Roman" w:hAnsi="Times New Roman"/>
                <w:sz w:val="22"/>
                <w:szCs w:val="22"/>
              </w:rPr>
              <w:t>: Identifikoni mjetet stilistike me anë të të cilave karakterizohen personazhet dhe mjedisi/sistemi/shoqëria si dhe shpjego funksionin e tyre.</w:t>
            </w:r>
          </w:p>
          <w:p w:rsidR="00134597" w:rsidRPr="00CC4682" w:rsidRDefault="00134597" w:rsidP="00AD43F0">
            <w:pPr>
              <w:ind w:left="288" w:firstLine="0"/>
              <w:rPr>
                <w:rFonts w:ascii="Times New Roman" w:hAnsi="Times New Roman"/>
                <w:sz w:val="22"/>
                <w:szCs w:val="22"/>
              </w:rPr>
            </w:pPr>
          </w:p>
          <w:tbl>
            <w:tblPr>
              <w:tblStyle w:val="TableGrid"/>
              <w:tblW w:w="0" w:type="auto"/>
              <w:tblLook w:val="04A0" w:firstRow="1" w:lastRow="0" w:firstColumn="1" w:lastColumn="0" w:noHBand="0" w:noVBand="1"/>
            </w:tblPr>
            <w:tblGrid>
              <w:gridCol w:w="4680"/>
              <w:gridCol w:w="5310"/>
            </w:tblGrid>
            <w:tr w:rsidR="00134597" w:rsidRPr="00CC4682" w:rsidTr="00AD43F0">
              <w:tc>
                <w:tcPr>
                  <w:tcW w:w="4680" w:type="dxa"/>
                  <w:shd w:val="clear" w:color="auto" w:fill="FBE4D5" w:themeFill="accent2" w:themeFillTint="33"/>
                </w:tcPr>
                <w:p w:rsidR="00134597" w:rsidRPr="00CC4682" w:rsidRDefault="00134597" w:rsidP="00AD43F0">
                  <w:pPr>
                    <w:shd w:val="clear" w:color="auto" w:fill="FBE4D5" w:themeFill="accent2" w:themeFillTint="33"/>
                    <w:ind w:firstLine="0"/>
                    <w:jc w:val="left"/>
                    <w:rPr>
                      <w:rFonts w:ascii="Times New Roman" w:hAnsi="Times New Roman"/>
                      <w:b/>
                      <w:sz w:val="22"/>
                      <w:szCs w:val="22"/>
                    </w:rPr>
                  </w:pPr>
                  <w:r w:rsidRPr="00CC4682">
                    <w:rPr>
                      <w:rFonts w:ascii="Times New Roman" w:hAnsi="Times New Roman"/>
                      <w:b/>
                      <w:sz w:val="22"/>
                      <w:szCs w:val="22"/>
                    </w:rPr>
                    <w:t xml:space="preserve">Mjetet stilistike </w:t>
                  </w:r>
                </w:p>
              </w:tc>
              <w:tc>
                <w:tcPr>
                  <w:tcW w:w="5310" w:type="dxa"/>
                  <w:shd w:val="clear" w:color="auto" w:fill="FBE4D5" w:themeFill="accent2" w:themeFillTint="33"/>
                </w:tcPr>
                <w:p w:rsidR="00134597" w:rsidRPr="00CC4682" w:rsidRDefault="00134597" w:rsidP="00AD43F0">
                  <w:pPr>
                    <w:shd w:val="clear" w:color="auto" w:fill="FBE4D5" w:themeFill="accent2" w:themeFillTint="33"/>
                    <w:ind w:firstLine="0"/>
                    <w:jc w:val="left"/>
                    <w:rPr>
                      <w:rFonts w:ascii="Times New Roman" w:hAnsi="Times New Roman"/>
                      <w:b/>
                      <w:sz w:val="22"/>
                      <w:szCs w:val="22"/>
                    </w:rPr>
                  </w:pPr>
                  <w:r w:rsidRPr="00CC4682">
                    <w:rPr>
                      <w:rFonts w:ascii="Times New Roman" w:hAnsi="Times New Roman"/>
                      <w:b/>
                      <w:sz w:val="22"/>
                      <w:szCs w:val="22"/>
                    </w:rPr>
                    <w:t>Funksioni përdorimit</w:t>
                  </w:r>
                </w:p>
                <w:p w:rsidR="00134597" w:rsidRPr="00CC4682" w:rsidRDefault="00134597" w:rsidP="00AD43F0">
                  <w:pPr>
                    <w:shd w:val="clear" w:color="auto" w:fill="FBE4D5" w:themeFill="accent2" w:themeFillTint="33"/>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Retiçenca</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Epitetet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Shprehje frazeologjike</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Metaforë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Pyetje retorike </w:t>
                  </w:r>
                </w:p>
              </w:tc>
              <w:tc>
                <w:tcPr>
                  <w:tcW w:w="5310" w:type="dxa"/>
                </w:tcPr>
                <w:p w:rsidR="00134597" w:rsidRPr="00CC4682" w:rsidRDefault="00134597" w:rsidP="00AD43F0">
                  <w:pPr>
                    <w:ind w:firstLine="0"/>
                    <w:jc w:val="left"/>
                    <w:rPr>
                      <w:rFonts w:ascii="Times New Roman" w:hAnsi="Times New Roman"/>
                      <w:b/>
                      <w:sz w:val="22"/>
                      <w:szCs w:val="22"/>
                    </w:rPr>
                  </w:pPr>
                </w:p>
              </w:tc>
            </w:tr>
            <w:tr w:rsidR="00134597" w:rsidRPr="00CC4682" w:rsidTr="00AD43F0">
              <w:tc>
                <w:tcPr>
                  <w:tcW w:w="4680" w:type="dxa"/>
                </w:tcPr>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Pasthirrma </w:t>
                  </w:r>
                </w:p>
              </w:tc>
              <w:tc>
                <w:tcPr>
                  <w:tcW w:w="5310" w:type="dxa"/>
                </w:tcPr>
                <w:p w:rsidR="00134597" w:rsidRPr="00CC4682" w:rsidRDefault="00134597" w:rsidP="00AD43F0">
                  <w:pPr>
                    <w:ind w:firstLine="0"/>
                    <w:jc w:val="left"/>
                    <w:rPr>
                      <w:rFonts w:ascii="Times New Roman" w:hAnsi="Times New Roman"/>
                      <w:b/>
                      <w:sz w:val="22"/>
                      <w:szCs w:val="22"/>
                    </w:rPr>
                  </w:pPr>
                </w:p>
              </w:tc>
            </w:tr>
          </w:tbl>
          <w:p w:rsidR="00134597" w:rsidRPr="00CC4682" w:rsidRDefault="00134597" w:rsidP="00AD43F0">
            <w:pPr>
              <w:ind w:firstLine="0"/>
              <w:jc w:val="left"/>
              <w:rPr>
                <w:rFonts w:ascii="Times New Roman" w:hAnsi="Times New Roman"/>
                <w:b/>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i/>
                <w:iCs/>
                <w:sz w:val="22"/>
                <w:szCs w:val="22"/>
              </w:rPr>
              <w:t>Grupi i pestë</w:t>
            </w:r>
            <w:r w:rsidRPr="00CC4682">
              <w:rPr>
                <w:rFonts w:ascii="Times New Roman" w:hAnsi="Times New Roman"/>
                <w:sz w:val="22"/>
                <w:szCs w:val="22"/>
              </w:rPr>
              <w:t>: Shpjego karakteristikat dhe rolin e dialogut në fragment.</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Dialogu mes Mitjas dhe personazheve të tjerë.</w:t>
            </w: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Roli që luan dialogu.</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i/>
                <w:iCs/>
                <w:sz w:val="22"/>
                <w:szCs w:val="22"/>
              </w:rPr>
              <w:t>Grupi i gjashtë</w:t>
            </w:r>
            <w:r w:rsidRPr="00CC4682">
              <w:rPr>
                <w:rFonts w:ascii="Times New Roman" w:hAnsi="Times New Roman"/>
                <w:sz w:val="22"/>
                <w:szCs w:val="22"/>
              </w:rPr>
              <w:t>: Identifiko në tekst fjalë të cilat lidhen me fushën leksikore GJYQ</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Fjalët: protokoll, gjykatës, i pandehur, akuzë, fajtor, nen, hetim, prokuror, provë, kod penal etj.</w:t>
            </w:r>
          </w:p>
          <w:p w:rsidR="00134597" w:rsidRPr="00CC4682" w:rsidRDefault="00134597" w:rsidP="00AD43F0">
            <w:pPr>
              <w:ind w:firstLine="0"/>
              <w:jc w:val="left"/>
              <w:rPr>
                <w:rFonts w:ascii="Times New Roman" w:hAnsi="Times New Roman"/>
                <w:b/>
                <w:sz w:val="22"/>
                <w:szCs w:val="22"/>
              </w:rPr>
            </w:pPr>
          </w:p>
          <w:p w:rsidR="00134597" w:rsidRPr="00CC4682" w:rsidRDefault="00134597" w:rsidP="00AD43F0">
            <w:pPr>
              <w:ind w:firstLine="0"/>
              <w:jc w:val="left"/>
              <w:rPr>
                <w:rFonts w:ascii="Times New Roman" w:hAnsi="Times New Roman"/>
                <w:bCs/>
                <w:sz w:val="22"/>
                <w:szCs w:val="22"/>
              </w:rPr>
            </w:pPr>
            <w:r w:rsidRPr="00CC4682">
              <w:rPr>
                <w:rFonts w:ascii="Times New Roman" w:hAnsi="Times New Roman"/>
                <w:b/>
                <w:i/>
                <w:iCs/>
                <w:sz w:val="22"/>
                <w:szCs w:val="22"/>
              </w:rPr>
              <w:t>Hapi 4.</w:t>
            </w:r>
            <w:r w:rsidRPr="00CC4682">
              <w:rPr>
                <w:rFonts w:ascii="Times New Roman" w:hAnsi="Times New Roman"/>
                <w:b/>
                <w:sz w:val="22"/>
                <w:szCs w:val="22"/>
              </w:rPr>
              <w:t xml:space="preserve"> Rrjeti i diskutimit.</w:t>
            </w:r>
          </w:p>
          <w:p w:rsidR="00134597" w:rsidRPr="00CC4682" w:rsidRDefault="00134597" w:rsidP="00AD43F0">
            <w:pPr>
              <w:ind w:firstLine="0"/>
              <w:jc w:val="left"/>
              <w:rPr>
                <w:rFonts w:ascii="Times New Roman" w:hAnsi="Times New Roman"/>
                <w:bCs/>
                <w:sz w:val="22"/>
                <w:szCs w:val="22"/>
              </w:rPr>
            </w:pPr>
          </w:p>
          <w:p w:rsidR="00134597" w:rsidRPr="00CC4682" w:rsidRDefault="00134597" w:rsidP="00AD43F0">
            <w:pPr>
              <w:ind w:firstLine="0"/>
              <w:jc w:val="left"/>
              <w:rPr>
                <w:rFonts w:ascii="Times New Roman" w:hAnsi="Times New Roman"/>
                <w:bCs/>
                <w:sz w:val="22"/>
                <w:szCs w:val="22"/>
              </w:rPr>
            </w:pPr>
            <w:r w:rsidRPr="00CC4682">
              <w:rPr>
                <w:rFonts w:ascii="Times New Roman" w:hAnsi="Times New Roman"/>
                <w:bCs/>
                <w:sz w:val="22"/>
                <w:szCs w:val="22"/>
              </w:rPr>
              <w:t>- A mund ta perceptojmë si absurd gjyqin ndaj Mitjas?</w:t>
            </w: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xml:space="preserve">     Po____________________    Jepni kuptimin mbi absurdin ________________________ Jo</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b/>
                <w:sz w:val="22"/>
                <w:szCs w:val="22"/>
              </w:rPr>
            </w:pPr>
            <w:r w:rsidRPr="00CC4682">
              <w:rPr>
                <w:rFonts w:ascii="Times New Roman" w:hAnsi="Times New Roman"/>
                <w:b/>
                <w:i/>
                <w:sz w:val="22"/>
                <w:szCs w:val="22"/>
              </w:rPr>
              <w:t xml:space="preserve">Absurdi </w:t>
            </w:r>
            <w:r w:rsidRPr="00CC4682">
              <w:rPr>
                <w:rFonts w:ascii="Times New Roman" w:hAnsi="Times New Roman"/>
                <w:sz w:val="22"/>
                <w:szCs w:val="22"/>
              </w:rPr>
              <w:t>– ç’kuptojmë me këtë nocion? Tregoni mbi një vepër të absurdit në të cilën nuk gjykohet krimi, por sjellja e të akuzuarit në të shkuarën dhe pikëtakimet e tij me absurdin.</w:t>
            </w:r>
          </w:p>
          <w:p w:rsidR="00134597" w:rsidRPr="00CC4682" w:rsidRDefault="00134597" w:rsidP="00AD43F0">
            <w:pPr>
              <w:ind w:firstLine="0"/>
              <w:jc w:val="left"/>
              <w:rPr>
                <w:rFonts w:ascii="Times New Roman" w:hAnsi="Times New Roman"/>
                <w:sz w:val="22"/>
                <w:szCs w:val="22"/>
              </w:rPr>
            </w:pP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t>- A jeni dakort me atë çka shkruan Pushkini në thënien e mëposhtme?</w:t>
            </w:r>
          </w:p>
          <w:p w:rsidR="00134597" w:rsidRPr="00CC4682" w:rsidRDefault="00134597" w:rsidP="00AD43F0">
            <w:pPr>
              <w:ind w:firstLine="0"/>
              <w:jc w:val="left"/>
              <w:rPr>
                <w:rFonts w:ascii="Times New Roman" w:hAnsi="Times New Roman"/>
                <w:sz w:val="22"/>
                <w:szCs w:val="22"/>
              </w:rPr>
            </w:pPr>
            <w:r w:rsidRPr="00CC4682">
              <w:rPr>
                <w:rFonts w:ascii="Times New Roman" w:hAnsi="Times New Roman"/>
                <w:sz w:val="22"/>
                <w:szCs w:val="22"/>
              </w:rPr>
              <w:lastRenderedPageBreak/>
              <w:t xml:space="preserve">Xhelozia! Otello nuk ishte xheloz, ai vetëm beson - </w:t>
            </w:r>
            <w:r w:rsidRPr="00CC4682">
              <w:rPr>
                <w:rFonts w:ascii="Times New Roman" w:hAnsi="Times New Roman"/>
                <w:i/>
                <w:sz w:val="22"/>
                <w:szCs w:val="22"/>
              </w:rPr>
              <w:t xml:space="preserve">shkruan Pushkin </w:t>
            </w:r>
            <w:r w:rsidRPr="00CC4682">
              <w:rPr>
                <w:rFonts w:ascii="Times New Roman" w:hAnsi="Times New Roman"/>
                <w:sz w:val="22"/>
                <w:szCs w:val="22"/>
              </w:rPr>
              <w:t>- atij i ka vdekur ideali i tij.</w:t>
            </w:r>
          </w:p>
          <w:p w:rsidR="00134597" w:rsidRPr="00CC4682" w:rsidRDefault="00F064E8" w:rsidP="00AD43F0">
            <w:pPr>
              <w:tabs>
                <w:tab w:val="left" w:pos="4110"/>
              </w:tabs>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58976" behindDoc="0" locked="0" layoutInCell="1" allowOverlap="1">
                      <wp:simplePos x="0" y="0"/>
                      <wp:positionH relativeFrom="column">
                        <wp:posOffset>2613025</wp:posOffset>
                      </wp:positionH>
                      <wp:positionV relativeFrom="paragraph">
                        <wp:posOffset>33020</wp:posOffset>
                      </wp:positionV>
                      <wp:extent cx="885825" cy="95250"/>
                      <wp:effectExtent l="0" t="0" r="28575" b="19050"/>
                      <wp:wrapNone/>
                      <wp:docPr id="150" name="Straight Connector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85825" cy="952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A8B7620" id="Straight Connector 150" o:spid="_x0000_s1026" style="position:absolute;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75pt,2.6pt" to="275.5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157952" behindDoc="0" locked="0" layoutInCell="1" allowOverlap="1">
                      <wp:simplePos x="0" y="0"/>
                      <wp:positionH relativeFrom="column">
                        <wp:posOffset>1593850</wp:posOffset>
                      </wp:positionH>
                      <wp:positionV relativeFrom="paragraph">
                        <wp:posOffset>33020</wp:posOffset>
                      </wp:positionV>
                      <wp:extent cx="1019175" cy="161925"/>
                      <wp:effectExtent l="0" t="0" r="28575" b="28575"/>
                      <wp:wrapNone/>
                      <wp:docPr id="151" name="Straight Connector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19175" cy="161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AFC8C5C" id="Straight Connector 151" o:spid="_x0000_s1026" style="position:absolute;flip:x;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5pt,2.6pt" to="205.7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" strokecolor="#5b9bd5 [3204]" strokeweight=".5pt">
                      <v:stroke joinstyle="miter"/>
                      <o:lock v:ext="edit" shapetype="f"/>
                    </v:line>
                  </w:pict>
                </mc:Fallback>
              </mc:AlternateContent>
            </w:r>
            <w:r w:rsidR="00134597" w:rsidRPr="00CC4682">
              <w:rPr>
                <w:rFonts w:ascii="Times New Roman" w:hAnsi="Times New Roman"/>
                <w:sz w:val="22"/>
                <w:szCs w:val="22"/>
              </w:rPr>
              <w:tab/>
            </w:r>
          </w:p>
          <w:p w:rsidR="00134597" w:rsidRPr="00CC4682" w:rsidRDefault="00134597" w:rsidP="00AD43F0">
            <w:pPr>
              <w:tabs>
                <w:tab w:val="left" w:pos="1800"/>
              </w:tabs>
              <w:rPr>
                <w:rFonts w:ascii="Times New Roman" w:hAnsi="Times New Roman"/>
                <w:sz w:val="22"/>
                <w:szCs w:val="22"/>
              </w:rPr>
            </w:pPr>
            <w:r w:rsidRPr="00CC4682">
              <w:rPr>
                <w:rFonts w:ascii="Times New Roman" w:hAnsi="Times New Roman"/>
                <w:sz w:val="22"/>
                <w:szCs w:val="22"/>
              </w:rPr>
              <w:tab/>
              <w:t xml:space="preserve">Po                                                          Jo </w:t>
            </w:r>
          </w:p>
        </w:tc>
      </w:tr>
      <w:tr w:rsidR="00134597" w:rsidRPr="00CC4682" w:rsidTr="00AD43F0">
        <w:tc>
          <w:tcPr>
            <w:tcW w:w="10530" w:type="dxa"/>
            <w:gridSpan w:val="4"/>
            <w:shd w:val="clear" w:color="auto" w:fill="auto"/>
          </w:tcPr>
          <w:p w:rsidR="00134597" w:rsidRPr="00CC4682" w:rsidRDefault="00134597" w:rsidP="00AD43F0">
            <w:pPr>
              <w:pStyle w:val="Default"/>
              <w:ind w:firstLine="288"/>
              <w:jc w:val="both"/>
              <w:rPr>
                <w:bCs/>
                <w:sz w:val="22"/>
                <w:szCs w:val="22"/>
              </w:rPr>
            </w:pPr>
            <w:r w:rsidRPr="00CC4682">
              <w:rPr>
                <w:b/>
                <w:sz w:val="22"/>
                <w:szCs w:val="22"/>
              </w:rPr>
              <w:lastRenderedPageBreak/>
              <w:t xml:space="preserve">Vlerësimi: </w:t>
            </w:r>
            <w:r w:rsidRPr="00CC4682">
              <w:rPr>
                <w:bCs/>
                <w:sz w:val="22"/>
                <w:szCs w:val="22"/>
              </w:rPr>
              <w:t>Vlerësimi për aftësitë e nxënësve mbi:</w:t>
            </w:r>
          </w:p>
          <w:p w:rsidR="00134597" w:rsidRPr="00CC4682" w:rsidRDefault="00134597" w:rsidP="00AD43F0">
            <w:pPr>
              <w:pStyle w:val="Default"/>
              <w:ind w:firstLine="288"/>
              <w:jc w:val="both"/>
              <w:rPr>
                <w:bCs/>
                <w:sz w:val="22"/>
                <w:szCs w:val="22"/>
              </w:rPr>
            </w:pPr>
            <w:r w:rsidRPr="00CC4682">
              <w:rPr>
                <w:bCs/>
                <w:sz w:val="22"/>
                <w:szCs w:val="22"/>
              </w:rPr>
              <w:t>- Zhvillimin e detyrës së dhënë.</w:t>
            </w:r>
          </w:p>
          <w:p w:rsidR="00134597" w:rsidRPr="00CC4682" w:rsidRDefault="00134597" w:rsidP="00AD43F0">
            <w:pPr>
              <w:pStyle w:val="Default"/>
              <w:ind w:firstLine="288"/>
              <w:jc w:val="both"/>
              <w:rPr>
                <w:bCs/>
                <w:sz w:val="22"/>
                <w:szCs w:val="22"/>
              </w:rPr>
            </w:pPr>
            <w:r w:rsidRPr="00CC4682">
              <w:rPr>
                <w:bCs/>
                <w:sz w:val="22"/>
                <w:szCs w:val="22"/>
              </w:rPr>
              <w:t>- Portretizimin  që i bën personazheve.</w:t>
            </w:r>
          </w:p>
          <w:p w:rsidR="00134597" w:rsidRPr="00CC4682" w:rsidRDefault="00134597" w:rsidP="00AD43F0">
            <w:pPr>
              <w:pStyle w:val="Default"/>
              <w:rPr>
                <w:bCs/>
                <w:sz w:val="22"/>
                <w:szCs w:val="22"/>
              </w:rPr>
            </w:pPr>
            <w:r w:rsidRPr="00CC4682">
              <w:rPr>
                <w:bCs/>
                <w:sz w:val="22"/>
                <w:szCs w:val="22"/>
              </w:rPr>
              <w:t>- Zbulimin e karakteristikave të sistemit të kalbur rus.</w:t>
            </w:r>
          </w:p>
        </w:tc>
      </w:tr>
      <w:tr w:rsidR="00134597" w:rsidRPr="00CC4682" w:rsidTr="00AD43F0">
        <w:tc>
          <w:tcPr>
            <w:tcW w:w="10530" w:type="dxa"/>
            <w:gridSpan w:val="4"/>
            <w:shd w:val="clear" w:color="auto" w:fill="auto"/>
          </w:tcPr>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b/>
                <w:sz w:val="22"/>
                <w:szCs w:val="22"/>
              </w:rPr>
              <w:t>Detyrat dhe puna e pavarur:</w:t>
            </w:r>
          </w:p>
          <w:p w:rsidR="00134597" w:rsidRPr="00CC4682" w:rsidRDefault="00134597" w:rsidP="00AD43F0">
            <w:pPr>
              <w:spacing w:line="360" w:lineRule="auto"/>
              <w:ind w:firstLine="0"/>
              <w:jc w:val="left"/>
              <w:rPr>
                <w:rFonts w:ascii="Times New Roman" w:hAnsi="Times New Roman"/>
                <w:color w:val="1F1723"/>
                <w:sz w:val="22"/>
                <w:szCs w:val="22"/>
                <w:shd w:val="clear" w:color="auto" w:fill="FFFFFF"/>
              </w:rPr>
            </w:pPr>
            <w:r w:rsidRPr="00CC4682">
              <w:rPr>
                <w:rFonts w:ascii="Times New Roman" w:hAnsi="Times New Roman"/>
                <w:color w:val="1F1723"/>
                <w:sz w:val="22"/>
                <w:szCs w:val="22"/>
                <w:shd w:val="clear" w:color="auto" w:fill="FFFFFF"/>
              </w:rPr>
              <w:t xml:space="preserve">Kamy do t’i drejtohej botës: </w:t>
            </w:r>
            <w:r w:rsidRPr="00CC4682">
              <w:rPr>
                <w:rFonts w:ascii="Times New Roman" w:hAnsi="Times New Roman"/>
                <w:color w:val="1F1723"/>
                <w:sz w:val="22"/>
                <w:szCs w:val="22"/>
                <w:u w:val="single"/>
                <w:shd w:val="clear" w:color="auto" w:fill="FFFFFF"/>
              </w:rPr>
              <w:t>“Shkrimtari nuk mund të vihet në shërbim të atyre që bëjnë historinë, por të atyre që e pësojnë atë…</w:t>
            </w:r>
          </w:p>
          <w:p w:rsidR="00134597" w:rsidRPr="00CC4682" w:rsidRDefault="00134597" w:rsidP="00AD43F0">
            <w:pPr>
              <w:spacing w:line="360" w:lineRule="auto"/>
              <w:ind w:firstLine="0"/>
              <w:jc w:val="left"/>
              <w:rPr>
                <w:rFonts w:ascii="Times New Roman" w:hAnsi="Times New Roman"/>
                <w:b/>
                <w:sz w:val="22"/>
                <w:szCs w:val="22"/>
              </w:rPr>
            </w:pPr>
            <w:r w:rsidRPr="00CC4682">
              <w:rPr>
                <w:rFonts w:ascii="Times New Roman" w:hAnsi="Times New Roman"/>
                <w:color w:val="1F1723"/>
                <w:sz w:val="22"/>
                <w:szCs w:val="22"/>
                <w:shd w:val="clear" w:color="auto" w:fill="FFFFFF"/>
              </w:rPr>
              <w:t>Duke iu referuar veprës së Dostojevskit a mund të themi se kjo shprehje është e vërtetë? Argumento përgjigjen.</w:t>
            </w:r>
          </w:p>
        </w:tc>
      </w:tr>
    </w:tbl>
    <w:p w:rsidR="00134597" w:rsidRPr="00CC4682" w:rsidRDefault="00134597" w:rsidP="00134597">
      <w:pPr>
        <w:ind w:firstLine="0"/>
        <w:rPr>
          <w:rFonts w:ascii="Times New Roman" w:hAnsi="Times New Roman"/>
        </w:rPr>
      </w:pPr>
    </w:p>
    <w:p w:rsidR="00134597" w:rsidRPr="00CC4682" w:rsidRDefault="00134597" w:rsidP="00134597">
      <w:pPr>
        <w:rPr>
          <w:rFonts w:ascii="Times New Roman" w:hAnsi="Times New Roman"/>
        </w:rPr>
      </w:pPr>
    </w:p>
    <w:p w:rsidR="00134597" w:rsidRPr="00CC4682" w:rsidRDefault="00134597" w:rsidP="00134597">
      <w:pPr>
        <w:rPr>
          <w:rFonts w:ascii="Times New Roman" w:hAnsi="Times New Roman"/>
        </w:rPr>
      </w:pPr>
    </w:p>
    <w:p w:rsidR="00134597" w:rsidRPr="001C0C63" w:rsidRDefault="00134597" w:rsidP="00134597">
      <w:pPr>
        <w:rPr>
          <w:rFonts w:ascii="Times New Roman" w:hAnsi="Times New Roman"/>
          <w:b/>
        </w:rPr>
      </w:pPr>
      <w:r w:rsidRPr="001C0C63">
        <w:rPr>
          <w:rFonts w:ascii="Times New Roman" w:hAnsi="Times New Roman"/>
          <w:b/>
        </w:rPr>
        <w:t>PLANIFIKIMI I ORËS MËSIMORE 59</w:t>
      </w:r>
      <w:r w:rsidRPr="001C0C63">
        <w:rPr>
          <w:rFonts w:ascii="Times New Roman" w:hAnsi="Times New Roman"/>
          <w:b/>
        </w:rPr>
        <w:tab/>
      </w:r>
      <w:r w:rsidRPr="001C0C63">
        <w:rPr>
          <w:rFonts w:ascii="Times New Roman" w:hAnsi="Times New Roman"/>
          <w:b/>
        </w:rPr>
        <w:tab/>
      </w:r>
      <w:r w:rsidRPr="001C0C63">
        <w:rPr>
          <w:rFonts w:ascii="Times New Roman" w:hAnsi="Times New Roman"/>
          <w:b/>
        </w:rPr>
        <w:tab/>
      </w:r>
      <w:r w:rsidRPr="001C0C63">
        <w:rPr>
          <w:rFonts w:ascii="Times New Roman" w:hAnsi="Times New Roman"/>
          <w:b/>
        </w:rPr>
        <w:tab/>
      </w:r>
      <w:r w:rsidRPr="001C0C63">
        <w:rPr>
          <w:rFonts w:ascii="Times New Roman" w:hAnsi="Times New Roman"/>
          <w:b/>
        </w:rPr>
        <w:tab/>
        <w:t>Dt.</w:t>
      </w:r>
      <w:r w:rsidRPr="001C0C63">
        <w:rPr>
          <w:rFonts w:ascii="Times New Roman" w:hAnsi="Times New Roman"/>
          <w:b/>
        </w:rPr>
        <w:softHyphen/>
      </w:r>
    </w:p>
    <w:p w:rsidR="00134597" w:rsidRPr="001C0C63" w:rsidRDefault="00134597" w:rsidP="00134597">
      <w:pPr>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1620"/>
        <w:gridCol w:w="2347"/>
        <w:gridCol w:w="1500"/>
      </w:tblGrid>
      <w:tr w:rsidR="00134597" w:rsidRPr="001C0C63" w:rsidTr="00AD43F0">
        <w:tc>
          <w:tcPr>
            <w:tcW w:w="3263" w:type="dxa"/>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Fusha: Gjuhët dhe komunikimi</w:t>
            </w:r>
          </w:p>
        </w:tc>
        <w:tc>
          <w:tcPr>
            <w:tcW w:w="1800" w:type="dxa"/>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 xml:space="preserve">Lënda: Letërsi </w:t>
            </w:r>
          </w:p>
        </w:tc>
        <w:tc>
          <w:tcPr>
            <w:tcW w:w="3967" w:type="dxa"/>
            <w:gridSpan w:val="2"/>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Shkalla: V</w:t>
            </w:r>
          </w:p>
        </w:tc>
        <w:tc>
          <w:tcPr>
            <w:tcW w:w="1500" w:type="dxa"/>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Klasa: XI</w:t>
            </w:r>
          </w:p>
        </w:tc>
      </w:tr>
      <w:tr w:rsidR="00134597" w:rsidRPr="001C0C63" w:rsidTr="00AD43F0">
        <w:tc>
          <w:tcPr>
            <w:tcW w:w="5063" w:type="dxa"/>
            <w:gridSpan w:val="2"/>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 xml:space="preserve">Tema mësimore: </w:t>
            </w:r>
            <w:r w:rsidRPr="001C0C63">
              <w:rPr>
                <w:rFonts w:ascii="Times New Roman" w:hAnsi="Times New Roman"/>
                <w:bCs/>
                <w:sz w:val="22"/>
                <w:szCs w:val="22"/>
              </w:rPr>
              <w:t xml:space="preserve">Koment. Fragmenti: Ivani dhe Djalli/Djalli, ankthi i Ivan Fjodoroviçit </w:t>
            </w:r>
          </w:p>
        </w:tc>
        <w:tc>
          <w:tcPr>
            <w:tcW w:w="5467" w:type="dxa"/>
            <w:gridSpan w:val="3"/>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Situata e të nxënit:</w:t>
            </w:r>
            <w:r w:rsidRPr="001C0C63">
              <w:rPr>
                <w:rFonts w:ascii="Times New Roman" w:hAnsi="Times New Roman"/>
                <w:sz w:val="22"/>
                <w:szCs w:val="22"/>
              </w:rPr>
              <w:t xml:space="preserve"> Nxënësi vlerëson letërsinë si element i rëndësishëm që nxit reflektimin dhe mendimin kritik krahas funksionit estetik që ajo mbart. </w:t>
            </w:r>
            <w:r w:rsidRPr="001C0C63">
              <w:rPr>
                <w:rFonts w:ascii="Times New Roman" w:hAnsi="Times New Roman"/>
                <w:bCs/>
                <w:sz w:val="22"/>
                <w:szCs w:val="22"/>
              </w:rPr>
              <w:t>Studim teksti</w:t>
            </w:r>
          </w:p>
        </w:tc>
      </w:tr>
      <w:tr w:rsidR="00134597" w:rsidRPr="001C0C63" w:rsidTr="00AD43F0">
        <w:tc>
          <w:tcPr>
            <w:tcW w:w="10530" w:type="dxa"/>
            <w:gridSpan w:val="5"/>
            <w:shd w:val="clear" w:color="auto" w:fill="auto"/>
          </w:tcPr>
          <w:p w:rsidR="00134597" w:rsidRPr="001C0C63" w:rsidRDefault="00134597" w:rsidP="00AD43F0">
            <w:pPr>
              <w:rPr>
                <w:rFonts w:ascii="Times New Roman" w:hAnsi="Times New Roman"/>
                <w:b/>
                <w:sz w:val="22"/>
                <w:szCs w:val="22"/>
                <w:lang w:eastAsia="ja-JP"/>
              </w:rPr>
            </w:pPr>
            <w:r w:rsidRPr="001C0C63">
              <w:rPr>
                <w:rFonts w:ascii="Times New Roman" w:hAnsi="Times New Roman"/>
                <w:b/>
                <w:sz w:val="22"/>
                <w:szCs w:val="22"/>
              </w:rPr>
              <w:t>Rezultatet e të nxënit sipas kompetencave kyç</w:t>
            </w:r>
            <w:r w:rsidRPr="001C0C63">
              <w:rPr>
                <w:rFonts w:ascii="Times New Roman" w:hAnsi="Times New Roman"/>
                <w:b/>
                <w:sz w:val="22"/>
                <w:szCs w:val="22"/>
                <w:lang w:eastAsia="ja-JP"/>
              </w:rPr>
              <w:t>e:</w:t>
            </w:r>
          </w:p>
          <w:p w:rsidR="00134597" w:rsidRPr="001C0C63" w:rsidRDefault="00134597" w:rsidP="00AD43F0">
            <w:pPr>
              <w:spacing w:line="360" w:lineRule="auto"/>
              <w:rPr>
                <w:rFonts w:ascii="Times New Roman" w:hAnsi="Times New Roman"/>
                <w:sz w:val="22"/>
                <w:szCs w:val="22"/>
                <w:lang w:eastAsia="ja-JP"/>
              </w:rPr>
            </w:pPr>
            <w:r w:rsidRPr="001C0C63">
              <w:rPr>
                <w:rFonts w:ascii="Times New Roman" w:hAnsi="Times New Roman"/>
                <w:sz w:val="22"/>
                <w:szCs w:val="22"/>
                <w:lang w:eastAsia="ja-JP"/>
              </w:rPr>
              <w:t xml:space="preserve">Kompetenca e komunikimit dhe e të shprehurit </w:t>
            </w:r>
          </w:p>
          <w:p w:rsidR="00134597" w:rsidRPr="001C0C63" w:rsidRDefault="00134597" w:rsidP="00AD43F0">
            <w:pPr>
              <w:spacing w:line="360" w:lineRule="auto"/>
              <w:rPr>
                <w:rFonts w:ascii="Times New Roman" w:hAnsi="Times New Roman"/>
                <w:sz w:val="22"/>
                <w:szCs w:val="22"/>
                <w:lang w:eastAsia="ja-JP"/>
              </w:rPr>
            </w:pPr>
            <w:r w:rsidRPr="001C0C63">
              <w:rPr>
                <w:rFonts w:ascii="Times New Roman" w:hAnsi="Times New Roman"/>
                <w:sz w:val="22"/>
                <w:szCs w:val="22"/>
                <w:lang w:eastAsia="ja-JP"/>
              </w:rPr>
              <w:t xml:space="preserve">Kompetenca e të mësuarit për të nxënë </w:t>
            </w:r>
          </w:p>
          <w:p w:rsidR="00134597" w:rsidRPr="001C0C63" w:rsidRDefault="00134597" w:rsidP="00AD43F0">
            <w:pPr>
              <w:spacing w:line="360" w:lineRule="auto"/>
              <w:rPr>
                <w:rFonts w:ascii="Times New Roman" w:hAnsi="Times New Roman"/>
                <w:sz w:val="22"/>
                <w:szCs w:val="22"/>
                <w:lang w:eastAsia="ja-JP"/>
              </w:rPr>
            </w:pPr>
            <w:r w:rsidRPr="001C0C63">
              <w:rPr>
                <w:rFonts w:ascii="Times New Roman" w:hAnsi="Times New Roman"/>
                <w:sz w:val="22"/>
                <w:szCs w:val="22"/>
                <w:lang w:eastAsia="ja-JP"/>
              </w:rPr>
              <w:t>Kompetenca personale</w:t>
            </w:r>
          </w:p>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sz w:val="22"/>
                <w:szCs w:val="22"/>
                <w:lang w:eastAsia="ja-JP"/>
              </w:rPr>
              <w:t>Kompetenca digjitale</w:t>
            </w:r>
          </w:p>
        </w:tc>
      </w:tr>
      <w:tr w:rsidR="00134597" w:rsidRPr="001C0C63" w:rsidTr="00AD43F0">
        <w:tc>
          <w:tcPr>
            <w:tcW w:w="6683" w:type="dxa"/>
            <w:gridSpan w:val="3"/>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Rezultatet e të nxënit të kompetencave të fushës sipas temës mësimore:</w:t>
            </w:r>
          </w:p>
          <w:p w:rsidR="00134597" w:rsidRPr="001C0C63" w:rsidRDefault="00134597" w:rsidP="00AD43F0">
            <w:pPr>
              <w:spacing w:line="360" w:lineRule="auto"/>
              <w:rPr>
                <w:rFonts w:ascii="Times New Roman" w:hAnsi="Times New Roman"/>
                <w:bCs/>
                <w:sz w:val="22"/>
                <w:szCs w:val="22"/>
              </w:rPr>
            </w:pPr>
            <w:r w:rsidRPr="001C0C63">
              <w:rPr>
                <w:rFonts w:ascii="Times New Roman" w:hAnsi="Times New Roman"/>
                <w:bCs/>
                <w:sz w:val="22"/>
                <w:szCs w:val="22"/>
              </w:rPr>
              <w:t>Nxënësi:</w:t>
            </w:r>
          </w:p>
          <w:p w:rsidR="00134597" w:rsidRPr="001C0C63" w:rsidRDefault="00134597" w:rsidP="00F064E8">
            <w:pPr>
              <w:pStyle w:val="ListParagraph"/>
              <w:numPr>
                <w:ilvl w:val="0"/>
                <w:numId w:val="162"/>
              </w:numPr>
              <w:spacing w:line="360" w:lineRule="auto"/>
              <w:rPr>
                <w:rFonts w:ascii="Times New Roman" w:hAnsi="Times New Roman"/>
                <w:b/>
                <w:sz w:val="22"/>
                <w:szCs w:val="22"/>
              </w:rPr>
            </w:pPr>
            <w:r w:rsidRPr="001C0C63">
              <w:rPr>
                <w:rFonts w:ascii="Times New Roman" w:hAnsi="Times New Roman"/>
                <w:sz w:val="22"/>
                <w:szCs w:val="22"/>
              </w:rPr>
              <w:t>përdor organizuesit grafikë në funksion të të kuptuarit të koncepteve e ideve të tekstit;</w:t>
            </w:r>
          </w:p>
          <w:p w:rsidR="00134597" w:rsidRPr="001C0C63" w:rsidRDefault="00134597" w:rsidP="00F064E8">
            <w:pPr>
              <w:pStyle w:val="ListParagraph"/>
              <w:numPr>
                <w:ilvl w:val="0"/>
                <w:numId w:val="162"/>
              </w:numPr>
              <w:spacing w:line="360" w:lineRule="auto"/>
              <w:jc w:val="left"/>
              <w:rPr>
                <w:rFonts w:ascii="Times New Roman" w:hAnsi="Times New Roman"/>
                <w:b/>
                <w:sz w:val="22"/>
                <w:szCs w:val="22"/>
              </w:rPr>
            </w:pPr>
            <w:r w:rsidRPr="001C0C63">
              <w:rPr>
                <w:rFonts w:ascii="Times New Roman" w:hAnsi="Times New Roman"/>
                <w:sz w:val="22"/>
                <w:szCs w:val="22"/>
              </w:rPr>
              <w:t>mbron idetë e tij duke i ilustruar me detaje dhe me shembuj nga teksti;</w:t>
            </w:r>
          </w:p>
          <w:p w:rsidR="00134597" w:rsidRPr="001C0C63" w:rsidRDefault="00134597" w:rsidP="00F064E8">
            <w:pPr>
              <w:pStyle w:val="ListParagraph"/>
              <w:numPr>
                <w:ilvl w:val="0"/>
                <w:numId w:val="162"/>
              </w:numPr>
              <w:spacing w:line="360" w:lineRule="auto"/>
              <w:jc w:val="left"/>
              <w:rPr>
                <w:rFonts w:ascii="Times New Roman" w:hAnsi="Times New Roman"/>
                <w:sz w:val="22"/>
                <w:szCs w:val="22"/>
              </w:rPr>
            </w:pPr>
            <w:r w:rsidRPr="001C0C63">
              <w:rPr>
                <w:rFonts w:ascii="Times New Roman" w:hAnsi="Times New Roman"/>
                <w:sz w:val="22"/>
                <w:szCs w:val="22"/>
              </w:rPr>
              <w:t>bën pyetje dhe përgjigjet në mënyrë të përgjegjshme;</w:t>
            </w:r>
          </w:p>
          <w:p w:rsidR="00134597" w:rsidRPr="001C0C63" w:rsidRDefault="00134597" w:rsidP="00F064E8">
            <w:pPr>
              <w:pStyle w:val="ListParagraph"/>
              <w:numPr>
                <w:ilvl w:val="0"/>
                <w:numId w:val="162"/>
              </w:numPr>
              <w:spacing w:line="360" w:lineRule="auto"/>
              <w:jc w:val="left"/>
              <w:rPr>
                <w:rFonts w:ascii="Times New Roman" w:hAnsi="Times New Roman"/>
                <w:sz w:val="22"/>
                <w:szCs w:val="22"/>
              </w:rPr>
            </w:pPr>
            <w:r w:rsidRPr="001C0C63">
              <w:rPr>
                <w:rFonts w:ascii="Times New Roman" w:hAnsi="Times New Roman"/>
                <w:sz w:val="22"/>
                <w:szCs w:val="22"/>
              </w:rPr>
              <w:t>zbulon mesazhet që përcillen me anë fragmentit;</w:t>
            </w:r>
          </w:p>
          <w:p w:rsidR="00134597" w:rsidRPr="001C0C63" w:rsidRDefault="00134597" w:rsidP="00F064E8">
            <w:pPr>
              <w:pStyle w:val="ListParagraph"/>
              <w:numPr>
                <w:ilvl w:val="0"/>
                <w:numId w:val="162"/>
              </w:numPr>
              <w:spacing w:line="360" w:lineRule="auto"/>
              <w:jc w:val="left"/>
              <w:rPr>
                <w:rFonts w:ascii="Times New Roman" w:hAnsi="Times New Roman"/>
                <w:sz w:val="22"/>
                <w:szCs w:val="22"/>
              </w:rPr>
            </w:pPr>
            <w:r w:rsidRPr="001C0C63">
              <w:rPr>
                <w:rFonts w:ascii="Times New Roman" w:hAnsi="Times New Roman"/>
                <w:sz w:val="22"/>
                <w:szCs w:val="22"/>
              </w:rPr>
              <w:t>identifikon në tekst veçoritë e stilit të autorit;</w:t>
            </w:r>
          </w:p>
          <w:p w:rsidR="00134597" w:rsidRPr="001C0C63" w:rsidRDefault="00134597" w:rsidP="00F064E8">
            <w:pPr>
              <w:pStyle w:val="ListParagraph"/>
              <w:numPr>
                <w:ilvl w:val="0"/>
                <w:numId w:val="162"/>
              </w:numPr>
              <w:spacing w:line="360" w:lineRule="auto"/>
              <w:jc w:val="left"/>
              <w:rPr>
                <w:rFonts w:ascii="Times New Roman" w:hAnsi="Times New Roman"/>
                <w:b/>
                <w:sz w:val="22"/>
                <w:szCs w:val="22"/>
              </w:rPr>
            </w:pPr>
            <w:r w:rsidRPr="001C0C63">
              <w:rPr>
                <w:rFonts w:ascii="Times New Roman" w:hAnsi="Times New Roman"/>
                <w:sz w:val="22"/>
                <w:szCs w:val="22"/>
              </w:rPr>
              <w:lastRenderedPageBreak/>
              <w:t>shpjegon funksionin e përdorimit të mjeteve gjuhësore e stilistike;</w:t>
            </w:r>
          </w:p>
          <w:p w:rsidR="00134597" w:rsidRPr="001C0C63" w:rsidRDefault="00134597" w:rsidP="00F064E8">
            <w:pPr>
              <w:pStyle w:val="ListParagraph"/>
              <w:numPr>
                <w:ilvl w:val="0"/>
                <w:numId w:val="162"/>
              </w:numPr>
              <w:spacing w:line="360" w:lineRule="auto"/>
              <w:jc w:val="left"/>
              <w:rPr>
                <w:rFonts w:ascii="Times New Roman" w:hAnsi="Times New Roman"/>
                <w:b/>
                <w:sz w:val="22"/>
                <w:szCs w:val="22"/>
              </w:rPr>
            </w:pPr>
            <w:r w:rsidRPr="001C0C63">
              <w:rPr>
                <w:rFonts w:ascii="Times New Roman" w:hAnsi="Times New Roman"/>
                <w:sz w:val="22"/>
                <w:szCs w:val="22"/>
              </w:rPr>
              <w:t>- realizon përshkrimin e personazheve në plane e aspekte të ndryshme.</w:t>
            </w:r>
          </w:p>
        </w:tc>
        <w:tc>
          <w:tcPr>
            <w:tcW w:w="3847" w:type="dxa"/>
            <w:gridSpan w:val="2"/>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lastRenderedPageBreak/>
              <w:t>Fjalët kyçe:</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alterego</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përballje</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 xml:space="preserve">transformim </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moral</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 xml:space="preserve">ndërgjegje </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djall</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djallëzi</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filozofi</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t>vlera njerëzore</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sz w:val="22"/>
                <w:szCs w:val="22"/>
              </w:rPr>
              <w:lastRenderedPageBreak/>
              <w:t>e vërteta</w:t>
            </w:r>
          </w:p>
        </w:tc>
      </w:tr>
      <w:tr w:rsidR="00134597" w:rsidRPr="001C0C63" w:rsidTr="00AD43F0">
        <w:tc>
          <w:tcPr>
            <w:tcW w:w="6683" w:type="dxa"/>
            <w:gridSpan w:val="3"/>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lastRenderedPageBreak/>
              <w:t xml:space="preserve">Burimet: </w:t>
            </w:r>
          </w:p>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sz w:val="22"/>
                <w:szCs w:val="22"/>
              </w:rPr>
              <w:t>Teksti mësimor, vepra e plotë, interneti, teoritë e personalitetit.</w:t>
            </w:r>
          </w:p>
        </w:tc>
        <w:tc>
          <w:tcPr>
            <w:tcW w:w="3847" w:type="dxa"/>
            <w:gridSpan w:val="2"/>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Lidhja me fushat e tjera ose me temat ndërkurrikulare:</w:t>
            </w:r>
            <w:r w:rsidRPr="001C0C63">
              <w:rPr>
                <w:rFonts w:ascii="Times New Roman" w:hAnsi="Times New Roman"/>
                <w:sz w:val="22"/>
                <w:szCs w:val="22"/>
              </w:rPr>
              <w:t xml:space="preserve"> psikologji, TIK, qytetari, gjuhë shqipe.</w:t>
            </w:r>
          </w:p>
        </w:tc>
      </w:tr>
      <w:tr w:rsidR="00134597" w:rsidRPr="001C0C63" w:rsidTr="00AD43F0">
        <w:trPr>
          <w:trHeight w:val="800"/>
        </w:trPr>
        <w:tc>
          <w:tcPr>
            <w:tcW w:w="10530" w:type="dxa"/>
            <w:gridSpan w:val="5"/>
            <w:shd w:val="clear" w:color="auto" w:fill="auto"/>
          </w:tcPr>
          <w:p w:rsidR="00134597" w:rsidRPr="001C0C63" w:rsidRDefault="00134597" w:rsidP="00AD43F0">
            <w:pPr>
              <w:spacing w:line="360" w:lineRule="auto"/>
              <w:jc w:val="center"/>
              <w:rPr>
                <w:rFonts w:ascii="Times New Roman" w:hAnsi="Times New Roman"/>
                <w:bCs/>
                <w:sz w:val="22"/>
                <w:szCs w:val="22"/>
              </w:rPr>
            </w:pPr>
            <w:r w:rsidRPr="001C0C63">
              <w:rPr>
                <w:rFonts w:ascii="Times New Roman" w:hAnsi="Times New Roman"/>
                <w:b/>
                <w:sz w:val="22"/>
                <w:szCs w:val="22"/>
              </w:rPr>
              <w:t>Metodologjia dhe veprimtaritë e nxënësve</w:t>
            </w:r>
            <w:r w:rsidRPr="001C0C63">
              <w:rPr>
                <w:rFonts w:ascii="Times New Roman" w:hAnsi="Times New Roman"/>
                <w:bCs/>
                <w:sz w:val="22"/>
                <w:szCs w:val="22"/>
              </w:rPr>
              <w:t>: Pyetje-përgjigje-</w:t>
            </w:r>
            <w:r w:rsidRPr="001C0C63">
              <w:rPr>
                <w:rFonts w:ascii="Times New Roman" w:hAnsi="Times New Roman"/>
                <w:sz w:val="22"/>
                <w:szCs w:val="22"/>
              </w:rPr>
              <w:t>Kllaster</w:t>
            </w:r>
            <w:r w:rsidRPr="001C0C63">
              <w:rPr>
                <w:rFonts w:ascii="Times New Roman" w:hAnsi="Times New Roman"/>
                <w:bCs/>
                <w:sz w:val="22"/>
                <w:szCs w:val="22"/>
              </w:rPr>
              <w:t>-Lexim dhe shpjegim teksti-Punë në grup</w:t>
            </w:r>
            <w:r w:rsidRPr="001C0C63">
              <w:rPr>
                <w:rFonts w:ascii="Times New Roman" w:hAnsi="Times New Roman"/>
                <w:sz w:val="22"/>
                <w:szCs w:val="22"/>
              </w:rPr>
              <w:t>-Ditar dypjesësh</w:t>
            </w:r>
            <w:r w:rsidRPr="001C0C63">
              <w:rPr>
                <w:rFonts w:ascii="Times New Roman" w:hAnsi="Times New Roman"/>
                <w:bCs/>
                <w:sz w:val="22"/>
                <w:szCs w:val="22"/>
              </w:rPr>
              <w:t>-Diskutim</w:t>
            </w:r>
          </w:p>
        </w:tc>
      </w:tr>
      <w:tr w:rsidR="00134597" w:rsidRPr="001C0C63" w:rsidTr="00AD43F0">
        <w:trPr>
          <w:trHeight w:val="6740"/>
        </w:trPr>
        <w:tc>
          <w:tcPr>
            <w:tcW w:w="10530" w:type="dxa"/>
            <w:gridSpan w:val="5"/>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Organizimi i orës së mësimit</w:t>
            </w:r>
          </w:p>
          <w:p w:rsidR="00134597" w:rsidRPr="001C0C63" w:rsidRDefault="00134597" w:rsidP="00AD43F0">
            <w:pPr>
              <w:spacing w:line="360" w:lineRule="auto"/>
              <w:rPr>
                <w:rFonts w:ascii="Times New Roman" w:hAnsi="Times New Roman"/>
                <w:sz w:val="22"/>
                <w:szCs w:val="22"/>
              </w:rPr>
            </w:pPr>
            <w:r w:rsidRPr="001C0C63">
              <w:rPr>
                <w:rFonts w:ascii="Times New Roman" w:hAnsi="Times New Roman"/>
                <w:b/>
                <w:i/>
                <w:iCs/>
                <w:sz w:val="22"/>
                <w:szCs w:val="22"/>
              </w:rPr>
              <w:t>Hapi 1.</w:t>
            </w:r>
            <w:r w:rsidRPr="001C0C63">
              <w:rPr>
                <w:rFonts w:ascii="Times New Roman" w:hAnsi="Times New Roman"/>
                <w:b/>
                <w:sz w:val="22"/>
                <w:szCs w:val="22"/>
              </w:rPr>
              <w:t xml:space="preserve"> </w:t>
            </w:r>
            <w:r w:rsidRPr="001C0C63">
              <w:rPr>
                <w:rFonts w:ascii="Times New Roman" w:hAnsi="Times New Roman"/>
                <w:b/>
                <w:bCs/>
                <w:sz w:val="22"/>
                <w:szCs w:val="22"/>
              </w:rPr>
              <w:t>Kontroll i detyrë së shtëpisë dhe diskutimi rreth kryerjes së saj.</w:t>
            </w:r>
          </w:p>
          <w:p w:rsidR="00134597" w:rsidRPr="001C0C63" w:rsidRDefault="00134597" w:rsidP="00AD43F0">
            <w:pPr>
              <w:rPr>
                <w:rFonts w:ascii="Times New Roman" w:hAnsi="Times New Roman"/>
                <w:sz w:val="22"/>
                <w:szCs w:val="22"/>
              </w:rPr>
            </w:pPr>
            <w:r w:rsidRPr="001C0C63">
              <w:rPr>
                <w:rFonts w:ascii="Times New Roman" w:hAnsi="Times New Roman"/>
                <w:b/>
                <w:i/>
                <w:iCs/>
                <w:sz w:val="22"/>
                <w:szCs w:val="22"/>
              </w:rPr>
              <w:t>Hapi 2.</w:t>
            </w:r>
            <w:r w:rsidRPr="001C0C63">
              <w:rPr>
                <w:rFonts w:ascii="Times New Roman" w:hAnsi="Times New Roman"/>
                <w:b/>
                <w:sz w:val="22"/>
                <w:szCs w:val="22"/>
              </w:rPr>
              <w:t xml:space="preserve"> </w:t>
            </w:r>
            <w:r w:rsidRPr="001C0C63">
              <w:rPr>
                <w:rFonts w:ascii="Times New Roman" w:hAnsi="Times New Roman"/>
                <w:b/>
                <w:bCs/>
                <w:sz w:val="22"/>
                <w:szCs w:val="22"/>
              </w:rPr>
              <w:t>Pyetje-përgjigje; Kllaster</w:t>
            </w:r>
            <w:r w:rsidRPr="001C0C63">
              <w:rPr>
                <w:rFonts w:ascii="Times New Roman" w:hAnsi="Times New Roman"/>
                <w:sz w:val="22"/>
                <w:szCs w:val="22"/>
              </w:rPr>
              <w:t xml:space="preserve"> </w:t>
            </w:r>
          </w:p>
          <w:p w:rsidR="00134597" w:rsidRPr="001C0C63" w:rsidRDefault="00134597" w:rsidP="00AD43F0">
            <w:pPr>
              <w:rPr>
                <w:rFonts w:ascii="Times New Roman" w:hAnsi="Times New Roman"/>
                <w:b/>
                <w:sz w:val="22"/>
                <w:szCs w:val="22"/>
              </w:rPr>
            </w:pPr>
            <w:r w:rsidRPr="001C0C63">
              <w:rPr>
                <w:rFonts w:ascii="Times New Roman" w:hAnsi="Times New Roman"/>
                <w:sz w:val="22"/>
                <w:szCs w:val="22"/>
              </w:rPr>
              <w:t>- Ku përfshihet ky episod nëse i referohemi strukturës së veprës?</w:t>
            </w:r>
          </w:p>
          <w:p w:rsidR="00134597" w:rsidRPr="001C0C63" w:rsidRDefault="00134597" w:rsidP="00AD43F0">
            <w:pPr>
              <w:rPr>
                <w:rFonts w:ascii="Times New Roman" w:hAnsi="Times New Roman"/>
                <w:sz w:val="22"/>
                <w:szCs w:val="22"/>
              </w:rPr>
            </w:pPr>
            <w:r w:rsidRPr="001C0C63">
              <w:rPr>
                <w:rFonts w:ascii="Times New Roman" w:hAnsi="Times New Roman"/>
                <w:bCs/>
                <w:sz w:val="22"/>
                <w:szCs w:val="22"/>
              </w:rPr>
              <w:t>Fragmenti: “Ivani dhe Djalli” apo “Djalli, ankthi i Ivan Fjodoroviçit” bën pjesë në pjesën e katërt, librin e dymbëdhjetë</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Çfarë ju sugjeron titulli?</w:t>
            </w:r>
          </w:p>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 xml:space="preserve">Struktura e tekstit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Jepet në mënyrë të strukturuar</w:t>
            </w:r>
            <w:r w:rsidRPr="001C0C63">
              <w:rPr>
                <w:rFonts w:ascii="Times New Roman" w:hAnsi="Times New Roman"/>
                <w:b/>
                <w:sz w:val="22"/>
                <w:szCs w:val="22"/>
              </w:rPr>
              <w:t xml:space="preserve"> Pjesa e Katërt, </w:t>
            </w:r>
            <w:r w:rsidRPr="001C0C63">
              <w:rPr>
                <w:rFonts w:ascii="Times New Roman" w:hAnsi="Times New Roman"/>
                <w:sz w:val="22"/>
                <w:szCs w:val="22"/>
              </w:rPr>
              <w:t>në të cilën bën pjesë fragmenti në libër.</w:t>
            </w:r>
          </w:p>
          <w:p w:rsidR="00134597" w:rsidRPr="001C0C63" w:rsidRDefault="00134597" w:rsidP="00AD43F0">
            <w:pPr>
              <w:rPr>
                <w:rFonts w:ascii="Times New Roman" w:hAnsi="Times New Roman"/>
                <w:sz w:val="22"/>
                <w:szCs w:val="22"/>
              </w:rPr>
            </w:pPr>
          </w:p>
          <w:tbl>
            <w:tblPr>
              <w:tblStyle w:val="TableGrid"/>
              <w:tblW w:w="0" w:type="auto"/>
              <w:tblLook w:val="04A0" w:firstRow="1" w:lastRow="0" w:firstColumn="1" w:lastColumn="0" w:noHBand="0" w:noVBand="1"/>
            </w:tblPr>
            <w:tblGrid>
              <w:gridCol w:w="835"/>
              <w:gridCol w:w="1663"/>
              <w:gridCol w:w="920"/>
              <w:gridCol w:w="2808"/>
              <w:gridCol w:w="920"/>
              <w:gridCol w:w="3158"/>
            </w:tblGrid>
            <w:tr w:rsidR="00134597" w:rsidRPr="001C0C63" w:rsidTr="00AD43F0">
              <w:tc>
                <w:tcPr>
                  <w:tcW w:w="10303" w:type="dxa"/>
                  <w:gridSpan w:val="6"/>
                  <w:shd w:val="clear" w:color="auto" w:fill="FBE4D5" w:themeFill="accent2" w:themeFillTint="33"/>
                </w:tcPr>
                <w:p w:rsidR="00134597" w:rsidRPr="001C0C63" w:rsidRDefault="00134597" w:rsidP="00AD43F0">
                  <w:pPr>
                    <w:rPr>
                      <w:rFonts w:ascii="Times New Roman" w:hAnsi="Times New Roman"/>
                      <w:b/>
                      <w:sz w:val="22"/>
                      <w:szCs w:val="22"/>
                    </w:rPr>
                  </w:pPr>
                </w:p>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 xml:space="preserve">                                                                      PJESA E  KATËRT</w:t>
                  </w:r>
                </w:p>
              </w:tc>
            </w:tr>
            <w:tr w:rsidR="00134597" w:rsidRPr="001C0C63" w:rsidTr="00AD43F0">
              <w:trPr>
                <w:trHeight w:val="448"/>
              </w:trPr>
              <w:tc>
                <w:tcPr>
                  <w:tcW w:w="2340" w:type="dxa"/>
                  <w:gridSpan w:val="2"/>
                  <w:tcBorders>
                    <w:bottom w:val="single" w:sz="4" w:space="0" w:color="auto"/>
                    <w:right w:val="single" w:sz="4" w:space="0" w:color="auto"/>
                  </w:tcBorders>
                  <w:shd w:val="clear" w:color="auto" w:fill="F2F2F2" w:themeFill="background1" w:themeFillShade="F2"/>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LIBRI i dhjetë</w:t>
                  </w:r>
                </w:p>
                <w:p w:rsidR="00134597" w:rsidRPr="001C0C63" w:rsidRDefault="00134597" w:rsidP="00AD43F0">
                  <w:pPr>
                    <w:rPr>
                      <w:rFonts w:ascii="Times New Roman" w:hAnsi="Times New Roman"/>
                      <w:sz w:val="22"/>
                      <w:szCs w:val="22"/>
                    </w:rPr>
                  </w:pPr>
                </w:p>
              </w:tc>
              <w:tc>
                <w:tcPr>
                  <w:tcW w:w="3870" w:type="dxa"/>
                  <w:gridSpan w:val="2"/>
                  <w:tcBorders>
                    <w:left w:val="single" w:sz="4" w:space="0" w:color="auto"/>
                    <w:bottom w:val="single" w:sz="4" w:space="0" w:color="auto"/>
                    <w:right w:val="single" w:sz="4" w:space="0" w:color="auto"/>
                  </w:tcBorders>
                  <w:shd w:val="clear" w:color="auto" w:fill="F2F2F2" w:themeFill="background1" w:themeFillShade="F2"/>
                </w:tcPr>
                <w:p w:rsidR="00134597" w:rsidRPr="001C0C63" w:rsidRDefault="00134597" w:rsidP="00AD43F0">
                  <w:pPr>
                    <w:rPr>
                      <w:rFonts w:ascii="Times New Roman" w:hAnsi="Times New Roman"/>
                      <w:sz w:val="22"/>
                      <w:szCs w:val="22"/>
                    </w:rPr>
                  </w:pPr>
                  <w:r w:rsidRPr="001C0C63">
                    <w:rPr>
                      <w:rFonts w:ascii="Times New Roman" w:hAnsi="Times New Roman"/>
                      <w:b/>
                      <w:sz w:val="22"/>
                      <w:szCs w:val="22"/>
                    </w:rPr>
                    <w:t>LIBRI i njëmbëdhjetë</w:t>
                  </w:r>
                </w:p>
              </w:tc>
              <w:tc>
                <w:tcPr>
                  <w:tcW w:w="4093" w:type="dxa"/>
                  <w:gridSpan w:val="2"/>
                  <w:tcBorders>
                    <w:left w:val="single" w:sz="4" w:space="0" w:color="auto"/>
                    <w:bottom w:val="single" w:sz="4" w:space="0" w:color="auto"/>
                    <w:right w:val="single" w:sz="4" w:space="0" w:color="auto"/>
                  </w:tcBorders>
                  <w:shd w:val="clear" w:color="auto" w:fill="F2F2F2" w:themeFill="background1" w:themeFillShade="F2"/>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LIBRI  i dymbëdhjetë</w:t>
                  </w:r>
                </w:p>
              </w:tc>
            </w:tr>
            <w:tr w:rsidR="00134597" w:rsidRPr="001C0C63" w:rsidTr="00AD43F0">
              <w:trPr>
                <w:trHeight w:val="245"/>
              </w:trPr>
              <w:tc>
                <w:tcPr>
                  <w:tcW w:w="2340" w:type="dxa"/>
                  <w:gridSpan w:val="2"/>
                  <w:tcBorders>
                    <w:top w:val="single" w:sz="4" w:space="0" w:color="auto"/>
                    <w:bottom w:val="single" w:sz="4" w:space="0" w:color="auto"/>
                    <w:right w:val="single" w:sz="4" w:space="0" w:color="auto"/>
                  </w:tcBorders>
                  <w:shd w:val="clear" w:color="auto" w:fill="CCECFF"/>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Djemtë</w:t>
                  </w:r>
                </w:p>
              </w:tc>
              <w:tc>
                <w:tcPr>
                  <w:tcW w:w="3870" w:type="dxa"/>
                  <w:gridSpan w:val="2"/>
                  <w:tcBorders>
                    <w:top w:val="single" w:sz="4" w:space="0" w:color="auto"/>
                    <w:left w:val="single" w:sz="4" w:space="0" w:color="auto"/>
                    <w:bottom w:val="single" w:sz="4" w:space="0" w:color="auto"/>
                    <w:right w:val="single" w:sz="4" w:space="0" w:color="auto"/>
                  </w:tcBorders>
                  <w:shd w:val="clear" w:color="auto" w:fill="CCECFF"/>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Vëlla Ivan Fjodoroviçi</w:t>
                  </w:r>
                </w:p>
              </w:tc>
              <w:tc>
                <w:tcPr>
                  <w:tcW w:w="4093" w:type="dxa"/>
                  <w:gridSpan w:val="2"/>
                  <w:tcBorders>
                    <w:top w:val="single" w:sz="4" w:space="0" w:color="auto"/>
                    <w:left w:val="single" w:sz="4" w:space="0" w:color="auto"/>
                    <w:bottom w:val="single" w:sz="4" w:space="0" w:color="auto"/>
                    <w:right w:val="single" w:sz="4" w:space="0" w:color="auto"/>
                  </w:tcBorders>
                  <w:shd w:val="clear" w:color="auto" w:fill="CCECFF"/>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 xml:space="preserve">Gabim gjyqësor </w:t>
                  </w:r>
                </w:p>
              </w:tc>
            </w:tr>
            <w:tr w:rsidR="00134597" w:rsidRPr="001C0C63" w:rsidTr="00AD43F0">
              <w:trPr>
                <w:trHeight w:val="278"/>
              </w:trPr>
              <w:tc>
                <w:tcPr>
                  <w:tcW w:w="626" w:type="dxa"/>
                  <w:vMerge w:val="restart"/>
                  <w:tcBorders>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r w:rsidRPr="001C0C63">
                    <w:rPr>
                      <w:rFonts w:ascii="Times New Roman" w:hAnsi="Times New Roman"/>
                      <w:b/>
                      <w:color w:val="C45911" w:themeColor="accent2" w:themeShade="BF"/>
                      <w:sz w:val="22"/>
                      <w:szCs w:val="22"/>
                    </w:rPr>
                    <w:t>I</w:t>
                  </w:r>
                </w:p>
              </w:tc>
              <w:tc>
                <w:tcPr>
                  <w:tcW w:w="1714" w:type="dxa"/>
                  <w:vMerge w:val="restart"/>
                  <w:tcBorders>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r w:rsidRPr="001C0C63">
                    <w:rPr>
                      <w:rFonts w:ascii="Times New Roman" w:hAnsi="Times New Roman"/>
                      <w:color w:val="C45911" w:themeColor="accent2" w:themeShade="BF"/>
                      <w:sz w:val="22"/>
                      <w:szCs w:val="22"/>
                    </w:rPr>
                    <w:t>Kolja Krasotkini</w:t>
                  </w:r>
                </w:p>
              </w:tc>
              <w:tc>
                <w:tcPr>
                  <w:tcW w:w="810" w:type="dxa"/>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I</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Te Grushenka</w:t>
                  </w:r>
                </w:p>
              </w:tc>
              <w:tc>
                <w:tcPr>
                  <w:tcW w:w="630" w:type="dxa"/>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I</w:t>
                  </w:r>
                </w:p>
              </w:tc>
              <w:tc>
                <w:tcPr>
                  <w:tcW w:w="3463" w:type="dxa"/>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 xml:space="preserve">Dita fatale </w:t>
                  </w:r>
                </w:p>
              </w:tc>
            </w:tr>
            <w:tr w:rsidR="00134597" w:rsidRPr="001C0C63" w:rsidTr="00AD43F0">
              <w:trPr>
                <w:trHeight w:val="224"/>
              </w:trPr>
              <w:tc>
                <w:tcPr>
                  <w:tcW w:w="626"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p>
              </w:tc>
              <w:tc>
                <w:tcPr>
                  <w:tcW w:w="1714"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p>
              </w:tc>
              <w:tc>
                <w:tcPr>
                  <w:tcW w:w="81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II</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Këmba e sëmurë</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II</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Dëshmitarë të rezikshëm</w:t>
                  </w:r>
                </w:p>
              </w:tc>
            </w:tr>
            <w:tr w:rsidR="00134597" w:rsidRPr="001C0C63" w:rsidTr="00AD43F0">
              <w:trPr>
                <w:trHeight w:val="269"/>
              </w:trPr>
              <w:tc>
                <w:tcPr>
                  <w:tcW w:w="626"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r w:rsidRPr="001C0C63">
                    <w:rPr>
                      <w:rFonts w:ascii="Times New Roman" w:hAnsi="Times New Roman"/>
                      <w:b/>
                      <w:color w:val="C45911" w:themeColor="accent2" w:themeShade="BF"/>
                      <w:sz w:val="22"/>
                      <w:szCs w:val="22"/>
                    </w:rPr>
                    <w:t>II</w:t>
                  </w:r>
                </w:p>
              </w:tc>
              <w:tc>
                <w:tcPr>
                  <w:tcW w:w="1714"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r w:rsidRPr="001C0C63">
                    <w:rPr>
                      <w:rFonts w:ascii="Times New Roman" w:hAnsi="Times New Roman"/>
                      <w:color w:val="C45911" w:themeColor="accent2" w:themeShade="BF"/>
                      <w:sz w:val="22"/>
                      <w:szCs w:val="22"/>
                    </w:rPr>
                    <w:t>Fëmijët</w:t>
                  </w:r>
                </w:p>
              </w:tc>
              <w:tc>
                <w:tcPr>
                  <w:tcW w:w="810" w:type="dxa"/>
                  <w:vMerge w:val="restart"/>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III</w:t>
                  </w:r>
                </w:p>
              </w:tc>
              <w:tc>
                <w:tcPr>
                  <w:tcW w:w="3060" w:type="dxa"/>
                  <w:vMerge w:val="restart"/>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 xml:space="preserve">Djallushi </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III</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Ekspertiza mjekësore dhe një funt lajthi</w:t>
                  </w:r>
                </w:p>
              </w:tc>
            </w:tr>
            <w:tr w:rsidR="00134597" w:rsidRPr="001C0C63" w:rsidTr="00AD43F0">
              <w:trPr>
                <w:trHeight w:val="215"/>
              </w:trPr>
              <w:tc>
                <w:tcPr>
                  <w:tcW w:w="626"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p>
              </w:tc>
              <w:tc>
                <w:tcPr>
                  <w:tcW w:w="1714"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p>
              </w:tc>
              <w:tc>
                <w:tcPr>
                  <w:tcW w:w="810" w:type="dxa"/>
                  <w:vMerge/>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p>
              </w:tc>
              <w:tc>
                <w:tcPr>
                  <w:tcW w:w="3060" w:type="dxa"/>
                  <w:vMerge/>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IV</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Mitjës i buzëqesh fati</w:t>
                  </w:r>
                </w:p>
              </w:tc>
            </w:tr>
            <w:tr w:rsidR="00134597" w:rsidRPr="001C0C63" w:rsidTr="00AD43F0">
              <w:trPr>
                <w:trHeight w:val="278"/>
              </w:trPr>
              <w:tc>
                <w:tcPr>
                  <w:tcW w:w="626"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r w:rsidRPr="001C0C63">
                    <w:rPr>
                      <w:rFonts w:ascii="Times New Roman" w:hAnsi="Times New Roman"/>
                      <w:b/>
                      <w:color w:val="C45911" w:themeColor="accent2" w:themeShade="BF"/>
                      <w:sz w:val="22"/>
                      <w:szCs w:val="22"/>
                    </w:rPr>
                    <w:t>III</w:t>
                  </w:r>
                </w:p>
              </w:tc>
              <w:tc>
                <w:tcPr>
                  <w:tcW w:w="1714"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r w:rsidRPr="001C0C63">
                    <w:rPr>
                      <w:rFonts w:ascii="Times New Roman" w:hAnsi="Times New Roman"/>
                      <w:color w:val="C45911" w:themeColor="accent2" w:themeShade="BF"/>
                      <w:sz w:val="22"/>
                      <w:szCs w:val="22"/>
                    </w:rPr>
                    <w:t>Shkollari</w:t>
                  </w:r>
                </w:p>
              </w:tc>
              <w:tc>
                <w:tcPr>
                  <w:tcW w:w="81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IV</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Himni dhe e fshehta</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V</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 xml:space="preserve">Katastrofa e papritur </w:t>
                  </w:r>
                </w:p>
              </w:tc>
            </w:tr>
            <w:tr w:rsidR="00134597" w:rsidRPr="001C0C63" w:rsidTr="00AD43F0">
              <w:trPr>
                <w:trHeight w:val="224"/>
              </w:trPr>
              <w:tc>
                <w:tcPr>
                  <w:tcW w:w="626"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p>
              </w:tc>
              <w:tc>
                <w:tcPr>
                  <w:tcW w:w="1714"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p>
              </w:tc>
              <w:tc>
                <w:tcPr>
                  <w:tcW w:w="81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V</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Jo ti, jo ti</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VI</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Fjala e prokurorit, karakteristika</w:t>
                  </w:r>
                </w:p>
              </w:tc>
            </w:tr>
            <w:tr w:rsidR="00134597" w:rsidRPr="001C0C63" w:rsidTr="00AD43F0">
              <w:trPr>
                <w:trHeight w:val="287"/>
              </w:trPr>
              <w:tc>
                <w:tcPr>
                  <w:tcW w:w="626"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r w:rsidRPr="001C0C63">
                    <w:rPr>
                      <w:rFonts w:ascii="Times New Roman" w:hAnsi="Times New Roman"/>
                      <w:b/>
                      <w:color w:val="C45911" w:themeColor="accent2" w:themeShade="BF"/>
                      <w:sz w:val="22"/>
                      <w:szCs w:val="22"/>
                    </w:rPr>
                    <w:t>IV</w:t>
                  </w:r>
                </w:p>
              </w:tc>
              <w:tc>
                <w:tcPr>
                  <w:tcW w:w="1714"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r w:rsidRPr="001C0C63">
                    <w:rPr>
                      <w:rFonts w:ascii="Times New Roman" w:hAnsi="Times New Roman"/>
                      <w:color w:val="C45911" w:themeColor="accent2" w:themeShade="BF"/>
                      <w:sz w:val="22"/>
                      <w:szCs w:val="22"/>
                    </w:rPr>
                    <w:t>Zhuçka</w:t>
                  </w:r>
                </w:p>
              </w:tc>
              <w:tc>
                <w:tcPr>
                  <w:tcW w:w="810" w:type="dxa"/>
                  <w:vMerge w:val="restart"/>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VI</w:t>
                  </w:r>
                </w:p>
              </w:tc>
              <w:tc>
                <w:tcPr>
                  <w:tcW w:w="3060" w:type="dxa"/>
                  <w:vMerge w:val="restart"/>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Takimi i parë me Smerdiakovin</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VII</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Vështrim historik</w:t>
                  </w:r>
                </w:p>
              </w:tc>
            </w:tr>
            <w:tr w:rsidR="00134597" w:rsidRPr="001C0C63" w:rsidTr="00AD43F0">
              <w:trPr>
                <w:trHeight w:val="161"/>
              </w:trPr>
              <w:tc>
                <w:tcPr>
                  <w:tcW w:w="626"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p>
              </w:tc>
              <w:tc>
                <w:tcPr>
                  <w:tcW w:w="1714"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p>
              </w:tc>
              <w:tc>
                <w:tcPr>
                  <w:tcW w:w="810" w:type="dxa"/>
                  <w:vMerge/>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p>
              </w:tc>
              <w:tc>
                <w:tcPr>
                  <w:tcW w:w="3060" w:type="dxa"/>
                  <w:vMerge/>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VIII</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Traktati mbi Smerdakovin</w:t>
                  </w:r>
                </w:p>
              </w:tc>
            </w:tr>
            <w:tr w:rsidR="00134597" w:rsidRPr="001C0C63" w:rsidTr="00AD43F0">
              <w:trPr>
                <w:trHeight w:val="285"/>
              </w:trPr>
              <w:tc>
                <w:tcPr>
                  <w:tcW w:w="626"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r w:rsidRPr="001C0C63">
                    <w:rPr>
                      <w:rFonts w:ascii="Times New Roman" w:hAnsi="Times New Roman"/>
                      <w:b/>
                      <w:color w:val="C45911" w:themeColor="accent2" w:themeShade="BF"/>
                      <w:sz w:val="22"/>
                      <w:szCs w:val="22"/>
                    </w:rPr>
                    <w:t>V</w:t>
                  </w:r>
                </w:p>
              </w:tc>
              <w:tc>
                <w:tcPr>
                  <w:tcW w:w="1714"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r w:rsidRPr="001C0C63">
                    <w:rPr>
                      <w:rFonts w:ascii="Times New Roman" w:hAnsi="Times New Roman"/>
                      <w:color w:val="C45911" w:themeColor="accent2" w:themeShade="BF"/>
                      <w:sz w:val="22"/>
                      <w:szCs w:val="22"/>
                    </w:rPr>
                    <w:t>Pranë shtratit të Ilushës</w:t>
                  </w:r>
                </w:p>
                <w:p w:rsidR="00134597" w:rsidRPr="001C0C63" w:rsidRDefault="00134597" w:rsidP="00AD43F0">
                  <w:pPr>
                    <w:rPr>
                      <w:rFonts w:ascii="Times New Roman" w:hAnsi="Times New Roman"/>
                      <w:color w:val="C45911" w:themeColor="accent2" w:themeShade="BF"/>
                      <w:sz w:val="22"/>
                      <w:szCs w:val="22"/>
                    </w:rPr>
                  </w:pPr>
                </w:p>
              </w:tc>
              <w:tc>
                <w:tcPr>
                  <w:tcW w:w="810" w:type="dxa"/>
                  <w:vMerge w:val="restart"/>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VII</w:t>
                  </w:r>
                </w:p>
              </w:tc>
              <w:tc>
                <w:tcPr>
                  <w:tcW w:w="3060" w:type="dxa"/>
                  <w:vMerge w:val="restart"/>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Vizita e dytë te Smerdiakovi</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IX</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Psikologji me revan; Trojka e harbuar</w:t>
                  </w:r>
                </w:p>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Finalja e fjalës së prokurorit</w:t>
                  </w:r>
                </w:p>
              </w:tc>
            </w:tr>
            <w:tr w:rsidR="00134597" w:rsidRPr="001C0C63" w:rsidTr="00AD43F0">
              <w:trPr>
                <w:trHeight w:val="179"/>
              </w:trPr>
              <w:tc>
                <w:tcPr>
                  <w:tcW w:w="626"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p>
              </w:tc>
              <w:tc>
                <w:tcPr>
                  <w:tcW w:w="1714"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p>
              </w:tc>
              <w:tc>
                <w:tcPr>
                  <w:tcW w:w="810" w:type="dxa"/>
                  <w:vMerge/>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p>
              </w:tc>
              <w:tc>
                <w:tcPr>
                  <w:tcW w:w="3060" w:type="dxa"/>
                  <w:vMerge/>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X</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Fjala e avokatit, shkopi me dy anë</w:t>
                  </w:r>
                </w:p>
              </w:tc>
            </w:tr>
            <w:tr w:rsidR="00134597" w:rsidRPr="001C0C63" w:rsidTr="00AD43F0">
              <w:trPr>
                <w:trHeight w:val="494"/>
              </w:trPr>
              <w:tc>
                <w:tcPr>
                  <w:tcW w:w="626"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r w:rsidRPr="001C0C63">
                    <w:rPr>
                      <w:rFonts w:ascii="Times New Roman" w:hAnsi="Times New Roman"/>
                      <w:b/>
                      <w:color w:val="C45911" w:themeColor="accent2" w:themeShade="BF"/>
                      <w:sz w:val="22"/>
                      <w:szCs w:val="22"/>
                    </w:rPr>
                    <w:t>VI</w:t>
                  </w:r>
                </w:p>
              </w:tc>
              <w:tc>
                <w:tcPr>
                  <w:tcW w:w="1714"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r w:rsidRPr="001C0C63">
                    <w:rPr>
                      <w:rFonts w:ascii="Times New Roman" w:hAnsi="Times New Roman"/>
                      <w:color w:val="C45911" w:themeColor="accent2" w:themeShade="BF"/>
                      <w:sz w:val="22"/>
                      <w:szCs w:val="22"/>
                    </w:rPr>
                    <w:t>Zhvillim i parakohshëm</w:t>
                  </w:r>
                </w:p>
              </w:tc>
              <w:tc>
                <w:tcPr>
                  <w:tcW w:w="81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VIII</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Takimi i tretë dhe i fundit me Smerdiakovin</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XI</w:t>
                  </w:r>
                </w:p>
              </w:tc>
              <w:tc>
                <w:tcPr>
                  <w:tcW w:w="3463"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Para nuk kishte, grabitje nuk kishte</w:t>
                  </w:r>
                </w:p>
              </w:tc>
            </w:tr>
            <w:tr w:rsidR="00134597" w:rsidRPr="001C0C63" w:rsidTr="00AD43F0">
              <w:trPr>
                <w:trHeight w:val="207"/>
              </w:trPr>
              <w:tc>
                <w:tcPr>
                  <w:tcW w:w="626"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p>
              </w:tc>
              <w:tc>
                <w:tcPr>
                  <w:tcW w:w="1714"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p>
              </w:tc>
              <w:tc>
                <w:tcPr>
                  <w:tcW w:w="810" w:type="dxa"/>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IX</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u w:val="single"/>
                    </w:rPr>
                  </w:pPr>
                  <w:r w:rsidRPr="001C0C63">
                    <w:rPr>
                      <w:rFonts w:ascii="Times New Roman" w:hAnsi="Times New Roman"/>
                      <w:b/>
                      <w:color w:val="2F5496" w:themeColor="accent5" w:themeShade="BF"/>
                      <w:sz w:val="22"/>
                      <w:szCs w:val="22"/>
                      <w:u w:val="single"/>
                    </w:rPr>
                    <w:t>Djalli, ankthi i Ivan Fjodoroviçit</w:t>
                  </w:r>
                </w:p>
              </w:tc>
              <w:tc>
                <w:tcPr>
                  <w:tcW w:w="630" w:type="dxa"/>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XII</w:t>
                  </w:r>
                </w:p>
              </w:tc>
              <w:tc>
                <w:tcPr>
                  <w:tcW w:w="3463" w:type="dxa"/>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As vrasje nuk kishte</w:t>
                  </w:r>
                </w:p>
              </w:tc>
            </w:tr>
            <w:tr w:rsidR="00134597" w:rsidRPr="001C0C63" w:rsidTr="00AD43F0">
              <w:trPr>
                <w:trHeight w:val="271"/>
              </w:trPr>
              <w:tc>
                <w:tcPr>
                  <w:tcW w:w="626"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b/>
                      <w:color w:val="C45911" w:themeColor="accent2" w:themeShade="BF"/>
                      <w:sz w:val="22"/>
                      <w:szCs w:val="22"/>
                    </w:rPr>
                  </w:pPr>
                  <w:r w:rsidRPr="001C0C63">
                    <w:rPr>
                      <w:rFonts w:ascii="Times New Roman" w:hAnsi="Times New Roman"/>
                      <w:b/>
                      <w:color w:val="C45911" w:themeColor="accent2" w:themeShade="BF"/>
                      <w:sz w:val="22"/>
                      <w:szCs w:val="22"/>
                    </w:rPr>
                    <w:t>VII</w:t>
                  </w:r>
                </w:p>
              </w:tc>
              <w:tc>
                <w:tcPr>
                  <w:tcW w:w="1714" w:type="dxa"/>
                  <w:vMerge w:val="restart"/>
                  <w:tcBorders>
                    <w:top w:val="single" w:sz="4" w:space="0" w:color="auto"/>
                    <w:right w:val="single" w:sz="4" w:space="0" w:color="auto"/>
                  </w:tcBorders>
                  <w:shd w:val="clear" w:color="auto" w:fill="auto"/>
                </w:tcPr>
                <w:p w:rsidR="00134597" w:rsidRPr="001C0C63" w:rsidRDefault="00134597" w:rsidP="00AD43F0">
                  <w:pPr>
                    <w:rPr>
                      <w:rFonts w:ascii="Times New Roman" w:hAnsi="Times New Roman"/>
                      <w:color w:val="C45911" w:themeColor="accent2" w:themeShade="BF"/>
                      <w:sz w:val="22"/>
                      <w:szCs w:val="22"/>
                    </w:rPr>
                  </w:pPr>
                  <w:r w:rsidRPr="001C0C63">
                    <w:rPr>
                      <w:rFonts w:ascii="Times New Roman" w:hAnsi="Times New Roman"/>
                      <w:color w:val="C45911" w:themeColor="accent2" w:themeShade="BF"/>
                      <w:sz w:val="22"/>
                      <w:szCs w:val="22"/>
                    </w:rPr>
                    <w:t xml:space="preserve">Iliushka </w:t>
                  </w:r>
                </w:p>
              </w:tc>
              <w:tc>
                <w:tcPr>
                  <w:tcW w:w="810" w:type="dxa"/>
                  <w:vMerge w:val="restart"/>
                  <w:tcBorders>
                    <w:left w:val="single" w:sz="4" w:space="0" w:color="auto"/>
                    <w:right w:val="single" w:sz="4" w:space="0" w:color="auto"/>
                  </w:tcBorders>
                  <w:shd w:val="clear" w:color="auto" w:fill="auto"/>
                </w:tcPr>
                <w:p w:rsidR="00134597" w:rsidRPr="001C0C63" w:rsidRDefault="00134597" w:rsidP="00AD43F0">
                  <w:pPr>
                    <w:rPr>
                      <w:rFonts w:ascii="Times New Roman" w:hAnsi="Times New Roman"/>
                      <w:b/>
                      <w:color w:val="2F5496" w:themeColor="accent5" w:themeShade="BF"/>
                      <w:sz w:val="22"/>
                      <w:szCs w:val="22"/>
                    </w:rPr>
                  </w:pPr>
                  <w:r w:rsidRPr="001C0C63">
                    <w:rPr>
                      <w:rFonts w:ascii="Times New Roman" w:hAnsi="Times New Roman"/>
                      <w:b/>
                      <w:color w:val="2F5496" w:themeColor="accent5" w:themeShade="BF"/>
                      <w:sz w:val="22"/>
                      <w:szCs w:val="22"/>
                    </w:rPr>
                    <w:t>X</w:t>
                  </w:r>
                </w:p>
              </w:tc>
              <w:tc>
                <w:tcPr>
                  <w:tcW w:w="3060" w:type="dxa"/>
                  <w:vMerge w:val="restart"/>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2F5496" w:themeColor="accent5" w:themeShade="BF"/>
                      <w:sz w:val="22"/>
                      <w:szCs w:val="22"/>
                    </w:rPr>
                  </w:pPr>
                  <w:r w:rsidRPr="001C0C63">
                    <w:rPr>
                      <w:rFonts w:ascii="Times New Roman" w:hAnsi="Times New Roman"/>
                      <w:color w:val="2F5496" w:themeColor="accent5" w:themeShade="BF"/>
                      <w:sz w:val="22"/>
                      <w:szCs w:val="22"/>
                    </w:rPr>
                    <w:t>“Ai më tha”</w:t>
                  </w:r>
                </w:p>
              </w:tc>
              <w:tc>
                <w:tcPr>
                  <w:tcW w:w="630" w:type="dxa"/>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XIII</w:t>
                  </w:r>
                </w:p>
              </w:tc>
              <w:tc>
                <w:tcPr>
                  <w:tcW w:w="3463" w:type="dxa"/>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Mohuesi i mendimit</w:t>
                  </w:r>
                </w:p>
              </w:tc>
            </w:tr>
            <w:tr w:rsidR="00134597" w:rsidRPr="001C0C63" w:rsidTr="00AD43F0">
              <w:trPr>
                <w:trHeight w:val="123"/>
              </w:trPr>
              <w:tc>
                <w:tcPr>
                  <w:tcW w:w="626" w:type="dxa"/>
                  <w:vMerge/>
                  <w:tcBorders>
                    <w:right w:val="single" w:sz="4" w:space="0" w:color="auto"/>
                  </w:tcBorders>
                  <w:shd w:val="clear" w:color="auto" w:fill="auto"/>
                </w:tcPr>
                <w:p w:rsidR="00134597" w:rsidRPr="001C0C63" w:rsidRDefault="00134597" w:rsidP="00AD43F0">
                  <w:pPr>
                    <w:rPr>
                      <w:rFonts w:ascii="Times New Roman" w:hAnsi="Times New Roman"/>
                      <w:sz w:val="22"/>
                      <w:szCs w:val="22"/>
                    </w:rPr>
                  </w:pPr>
                </w:p>
              </w:tc>
              <w:tc>
                <w:tcPr>
                  <w:tcW w:w="1714" w:type="dxa"/>
                  <w:vMerge/>
                  <w:tcBorders>
                    <w:bottom w:val="single" w:sz="4" w:space="0" w:color="auto"/>
                    <w:right w:val="single" w:sz="4" w:space="0" w:color="auto"/>
                  </w:tcBorders>
                  <w:shd w:val="clear" w:color="auto" w:fill="auto"/>
                </w:tcPr>
                <w:p w:rsidR="00134597" w:rsidRPr="001C0C63" w:rsidRDefault="00134597" w:rsidP="00AD43F0">
                  <w:pPr>
                    <w:rPr>
                      <w:rFonts w:ascii="Times New Roman" w:hAnsi="Times New Roman"/>
                      <w:sz w:val="22"/>
                      <w:szCs w:val="22"/>
                    </w:rPr>
                  </w:pPr>
                </w:p>
              </w:tc>
              <w:tc>
                <w:tcPr>
                  <w:tcW w:w="810" w:type="dxa"/>
                  <w:vMerge/>
                  <w:tcBorders>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sz w:val="22"/>
                      <w:szCs w:val="22"/>
                    </w:rPr>
                  </w:pPr>
                </w:p>
              </w:tc>
              <w:tc>
                <w:tcPr>
                  <w:tcW w:w="3060" w:type="dxa"/>
                  <w:vMerge/>
                  <w:tcBorders>
                    <w:top w:val="single" w:sz="4" w:space="0" w:color="auto"/>
                    <w:left w:val="single" w:sz="4" w:space="0" w:color="auto"/>
                    <w:bottom w:val="single" w:sz="4" w:space="0" w:color="auto"/>
                    <w:right w:val="single" w:sz="4" w:space="0" w:color="auto"/>
                  </w:tcBorders>
                  <w:shd w:val="clear" w:color="auto" w:fill="auto"/>
                </w:tcPr>
                <w:p w:rsidR="00134597" w:rsidRPr="001C0C63" w:rsidRDefault="00134597" w:rsidP="00AD43F0">
                  <w:pPr>
                    <w:rPr>
                      <w:rFonts w:ascii="Times New Roman" w:hAnsi="Times New Roman"/>
                      <w:sz w:val="22"/>
                      <w:szCs w:val="22"/>
                    </w:rPr>
                  </w:pPr>
                </w:p>
              </w:tc>
              <w:tc>
                <w:tcPr>
                  <w:tcW w:w="630" w:type="dxa"/>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b/>
                      <w:color w:val="385623" w:themeColor="accent6" w:themeShade="80"/>
                      <w:sz w:val="22"/>
                      <w:szCs w:val="22"/>
                    </w:rPr>
                  </w:pPr>
                  <w:r w:rsidRPr="001C0C63">
                    <w:rPr>
                      <w:rFonts w:ascii="Times New Roman" w:hAnsi="Times New Roman"/>
                      <w:b/>
                      <w:color w:val="385623" w:themeColor="accent6" w:themeShade="80"/>
                      <w:sz w:val="22"/>
                      <w:szCs w:val="22"/>
                    </w:rPr>
                    <w:t>XIV</w:t>
                  </w:r>
                </w:p>
              </w:tc>
              <w:tc>
                <w:tcPr>
                  <w:tcW w:w="3463" w:type="dxa"/>
                  <w:tcBorders>
                    <w:top w:val="single" w:sz="4" w:space="0" w:color="auto"/>
                    <w:left w:val="single" w:sz="4" w:space="0" w:color="auto"/>
                    <w:right w:val="single" w:sz="4" w:space="0" w:color="auto"/>
                  </w:tcBorders>
                  <w:shd w:val="clear" w:color="auto" w:fill="auto"/>
                </w:tcPr>
                <w:p w:rsidR="00134597" w:rsidRPr="001C0C63" w:rsidRDefault="00134597" w:rsidP="00AD43F0">
                  <w:pPr>
                    <w:rPr>
                      <w:rFonts w:ascii="Times New Roman" w:hAnsi="Times New Roman"/>
                      <w:color w:val="385623" w:themeColor="accent6" w:themeShade="80"/>
                      <w:sz w:val="22"/>
                      <w:szCs w:val="22"/>
                    </w:rPr>
                  </w:pPr>
                  <w:r w:rsidRPr="001C0C63">
                    <w:rPr>
                      <w:rFonts w:ascii="Times New Roman" w:hAnsi="Times New Roman"/>
                      <w:color w:val="385623" w:themeColor="accent6" w:themeShade="80"/>
                      <w:sz w:val="22"/>
                      <w:szCs w:val="22"/>
                    </w:rPr>
                    <w:t>Muzhikët mbrojnë veten</w:t>
                  </w:r>
                </w:p>
              </w:tc>
            </w:tr>
          </w:tbl>
          <w:p w:rsidR="00134597" w:rsidRPr="001C0C63" w:rsidRDefault="00134597" w:rsidP="00AD43F0">
            <w:pPr>
              <w:rPr>
                <w:rFonts w:ascii="Times New Roman" w:hAnsi="Times New Roman"/>
                <w:sz w:val="22"/>
                <w:szCs w:val="22"/>
              </w:rPr>
            </w:pPr>
          </w:p>
          <w:p w:rsidR="00134597" w:rsidRPr="001C0C63" w:rsidRDefault="00134597" w:rsidP="00AD43F0">
            <w:pPr>
              <w:rPr>
                <w:rFonts w:ascii="Times New Roman" w:hAnsi="Times New Roman"/>
                <w:b/>
                <w:sz w:val="22"/>
                <w:szCs w:val="22"/>
              </w:rPr>
            </w:pPr>
            <w:r w:rsidRPr="001C0C63">
              <w:rPr>
                <w:rFonts w:ascii="Times New Roman" w:hAnsi="Times New Roman"/>
                <w:b/>
                <w:i/>
                <w:iCs/>
                <w:sz w:val="22"/>
                <w:szCs w:val="22"/>
              </w:rPr>
              <w:t>Hapi 3.</w:t>
            </w:r>
            <w:r w:rsidRPr="001C0C63">
              <w:rPr>
                <w:rFonts w:ascii="Times New Roman" w:hAnsi="Times New Roman"/>
                <w:bCs/>
                <w:sz w:val="22"/>
                <w:szCs w:val="22"/>
              </w:rPr>
              <w:t xml:space="preserve"> </w:t>
            </w:r>
            <w:r w:rsidRPr="001C0C63">
              <w:rPr>
                <w:rFonts w:ascii="Times New Roman" w:hAnsi="Times New Roman"/>
                <w:b/>
                <w:sz w:val="22"/>
                <w:szCs w:val="22"/>
              </w:rPr>
              <w:t xml:space="preserve">Lexim dhe shpjegim teksti.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 Kush është Ivani?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Në cilat tematika kanalizohet biseda midis Djallit dhe Ivanit?</w:t>
            </w:r>
          </w:p>
          <w:p w:rsidR="00134597" w:rsidRPr="001C0C63" w:rsidRDefault="00134597" w:rsidP="00AD43F0">
            <w:pPr>
              <w:rPr>
                <w:rFonts w:ascii="Times New Roman" w:hAnsi="Times New Roman"/>
                <w:sz w:val="22"/>
                <w:szCs w:val="22"/>
              </w:rPr>
            </w:pPr>
          </w:p>
          <w:p w:rsidR="00134597" w:rsidRPr="001C0C63" w:rsidRDefault="00134597" w:rsidP="00AD43F0">
            <w:pPr>
              <w:rPr>
                <w:rFonts w:ascii="Times New Roman" w:hAnsi="Times New Roman"/>
                <w:b/>
                <w:bCs/>
                <w:sz w:val="22"/>
                <w:szCs w:val="22"/>
              </w:rPr>
            </w:pPr>
            <w:r w:rsidRPr="001C0C63">
              <w:rPr>
                <w:rFonts w:ascii="Times New Roman" w:hAnsi="Times New Roman"/>
                <w:b/>
                <w:i/>
                <w:iCs/>
                <w:sz w:val="22"/>
                <w:szCs w:val="22"/>
              </w:rPr>
              <w:t>Hapi 4.</w:t>
            </w:r>
            <w:r w:rsidRPr="001C0C63">
              <w:rPr>
                <w:rFonts w:ascii="Times New Roman" w:hAnsi="Times New Roman"/>
                <w:b/>
                <w:sz w:val="22"/>
                <w:szCs w:val="22"/>
              </w:rPr>
              <w:t xml:space="preserve"> </w:t>
            </w:r>
            <w:r w:rsidRPr="001C0C63">
              <w:rPr>
                <w:rFonts w:ascii="Times New Roman" w:hAnsi="Times New Roman"/>
                <w:b/>
                <w:bCs/>
                <w:sz w:val="22"/>
                <w:szCs w:val="22"/>
              </w:rPr>
              <w:t>Punë në grupe, Ditar dypjesësh.</w:t>
            </w:r>
          </w:p>
          <w:p w:rsidR="00134597" w:rsidRPr="001C0C63" w:rsidRDefault="00134597" w:rsidP="00AD43F0">
            <w:pPr>
              <w:rPr>
                <w:rFonts w:ascii="Times New Roman" w:hAnsi="Times New Roman"/>
                <w:sz w:val="22"/>
                <w:szCs w:val="22"/>
              </w:rPr>
            </w:pP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Nënvizo në tekst:</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G.1- Shprehje në trajtën e sentencave kuptimore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G.2- Shprehje frazeologjike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G.3- Figurat letrare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G.4- Shpjego rolin e dialogut në fragment dhe karakteristikat e tij.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G.5- Përcakto kohën e foljeve të përdorura në tekst. Cili është funksioni përdorimit të së tashmes dhe të shkuarës në fragment?</w:t>
            </w:r>
          </w:p>
          <w:p w:rsidR="00134597" w:rsidRPr="001C0C63" w:rsidRDefault="00134597" w:rsidP="00AD43F0">
            <w:pPr>
              <w:rPr>
                <w:rFonts w:ascii="Times New Roman" w:hAnsi="Times New Roman"/>
                <w:i/>
                <w:sz w:val="22"/>
                <w:szCs w:val="22"/>
              </w:rPr>
            </w:pPr>
          </w:p>
          <w:p w:rsidR="00134597" w:rsidRPr="001C0C63" w:rsidRDefault="00134597" w:rsidP="00AD43F0">
            <w:pPr>
              <w:rPr>
                <w:rFonts w:ascii="Times New Roman" w:hAnsi="Times New Roman"/>
                <w:i/>
                <w:sz w:val="22"/>
                <w:szCs w:val="22"/>
              </w:rPr>
            </w:pPr>
            <w:r w:rsidRPr="001C0C63">
              <w:rPr>
                <w:rFonts w:ascii="Times New Roman" w:hAnsi="Times New Roman"/>
                <w:i/>
                <w:sz w:val="22"/>
                <w:szCs w:val="22"/>
              </w:rPr>
              <w:t>Pasi nxënësit kanë zhvilluar punën në grup strukturojnë përgjigjet e tyre.</w:t>
            </w:r>
          </w:p>
          <w:p w:rsidR="00134597" w:rsidRPr="001C0C63" w:rsidRDefault="00134597" w:rsidP="00AD43F0">
            <w:pPr>
              <w:rPr>
                <w:rFonts w:ascii="Times New Roman" w:hAnsi="Times New Roman"/>
                <w:i/>
                <w:sz w:val="22"/>
                <w:szCs w:val="22"/>
              </w:rPr>
            </w:pPr>
          </w:p>
          <w:tbl>
            <w:tblPr>
              <w:tblStyle w:val="TableGrid"/>
              <w:tblW w:w="0" w:type="auto"/>
              <w:tblLook w:val="04A0" w:firstRow="1" w:lastRow="0" w:firstColumn="1" w:lastColumn="0" w:noHBand="0" w:noVBand="1"/>
            </w:tblPr>
            <w:tblGrid>
              <w:gridCol w:w="1433"/>
              <w:gridCol w:w="6664"/>
              <w:gridCol w:w="2207"/>
            </w:tblGrid>
            <w:tr w:rsidR="00134597" w:rsidRPr="001C0C63" w:rsidTr="00AD43F0">
              <w:trPr>
                <w:trHeight w:val="135"/>
              </w:trPr>
              <w:tc>
                <w:tcPr>
                  <w:tcW w:w="1377" w:type="dxa"/>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 xml:space="preserve">Shprehjet </w:t>
                  </w:r>
                </w:p>
              </w:tc>
              <w:tc>
                <w:tcPr>
                  <w:tcW w:w="6712" w:type="dxa"/>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 xml:space="preserve">                                                     Shembujt  </w:t>
                  </w:r>
                </w:p>
              </w:tc>
              <w:tc>
                <w:tcPr>
                  <w:tcW w:w="2215" w:type="dxa"/>
                </w:tcPr>
                <w:p w:rsidR="00134597" w:rsidRPr="001C0C63" w:rsidRDefault="00134597" w:rsidP="00AD43F0">
                  <w:pPr>
                    <w:rPr>
                      <w:rFonts w:ascii="Times New Roman" w:hAnsi="Times New Roman"/>
                      <w:b/>
                      <w:sz w:val="22"/>
                      <w:szCs w:val="22"/>
                    </w:rPr>
                  </w:pPr>
                  <w:r w:rsidRPr="001C0C63">
                    <w:rPr>
                      <w:rFonts w:ascii="Times New Roman" w:hAnsi="Times New Roman"/>
                      <w:b/>
                      <w:sz w:val="22"/>
                      <w:szCs w:val="22"/>
                    </w:rPr>
                    <w:t>Shpjegimi /interpretimi</w:t>
                  </w:r>
                </w:p>
              </w:tc>
            </w:tr>
            <w:tr w:rsidR="00134597" w:rsidRPr="001C0C63" w:rsidTr="00AD43F0">
              <w:trPr>
                <w:trHeight w:val="135"/>
              </w:trPr>
              <w:tc>
                <w:tcPr>
                  <w:tcW w:w="1377" w:type="dxa"/>
                </w:tcPr>
                <w:p w:rsidR="00134597" w:rsidRPr="001C0C63" w:rsidRDefault="00134597" w:rsidP="00AD43F0">
                  <w:pPr>
                    <w:rPr>
                      <w:rFonts w:ascii="Times New Roman" w:hAnsi="Times New Roman"/>
                      <w:sz w:val="22"/>
                      <w:szCs w:val="22"/>
                    </w:rPr>
                  </w:pPr>
                  <w:r w:rsidRPr="001C0C63">
                    <w:rPr>
                      <w:rFonts w:ascii="Times New Roman" w:hAnsi="Times New Roman"/>
                      <w:sz w:val="22"/>
                      <w:szCs w:val="22"/>
                    </w:rPr>
                    <w:t>Shprehje në trajtën e sentencave kuptimore</w:t>
                  </w:r>
                </w:p>
              </w:tc>
              <w:tc>
                <w:tcPr>
                  <w:tcW w:w="6712" w:type="dxa"/>
                </w:tcPr>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 xml:space="preserve">Për fat të keq e vërteta gjithmon qëllon jo fort e mençur. </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Humbi doktori i dikurshëm që të shëronte nga çdo sëmundje.</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Në shekullin tonë,  prapanik është ai që beson te Zoti kurse, kurse unë jam djall, tek unë mund të besoni...</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Njerëzit marrin seriozisht këtë komedi, me gjithë mendjen e ndritur që kanë. Këtu qëndron tragjedia e tyre.</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 xml:space="preserve">Vuajtje do të thotë jetë. </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Ç’kënaqësi do të ishte ajo pa vuajtje?</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Unë mendoj pra unë ekzistoj.</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Uni im ekziston pra kohësisht dhe individualisht...</w:t>
                  </w:r>
                </w:p>
                <w:p w:rsidR="00134597" w:rsidRPr="001C0C63" w:rsidRDefault="00134597" w:rsidP="00F064E8">
                  <w:pPr>
                    <w:numPr>
                      <w:ilvl w:val="0"/>
                      <w:numId w:val="161"/>
                    </w:numPr>
                    <w:contextualSpacing/>
                    <w:rPr>
                      <w:rFonts w:ascii="Times New Roman" w:hAnsi="Times New Roman"/>
                      <w:sz w:val="22"/>
                      <w:szCs w:val="22"/>
                    </w:rPr>
                  </w:pPr>
                  <w:r w:rsidRPr="001C0C63">
                    <w:rPr>
                      <w:rFonts w:ascii="Times New Roman" w:hAnsi="Times New Roman"/>
                      <w:sz w:val="22"/>
                      <w:szCs w:val="22"/>
                    </w:rPr>
                    <w:t>Unë vuaj e megjithatë nuk jetoj.</w:t>
                  </w:r>
                </w:p>
              </w:tc>
              <w:tc>
                <w:tcPr>
                  <w:tcW w:w="2215" w:type="dxa"/>
                </w:tcPr>
                <w:p w:rsidR="00134597" w:rsidRPr="001C0C63" w:rsidRDefault="00134597" w:rsidP="00AD43F0">
                  <w:pPr>
                    <w:rPr>
                      <w:rFonts w:ascii="Times New Roman" w:hAnsi="Times New Roman"/>
                      <w:sz w:val="22"/>
                      <w:szCs w:val="22"/>
                    </w:rPr>
                  </w:pPr>
                </w:p>
              </w:tc>
            </w:tr>
            <w:tr w:rsidR="00134597" w:rsidRPr="001C0C63" w:rsidTr="00AD43F0">
              <w:trPr>
                <w:trHeight w:val="530"/>
              </w:trPr>
              <w:tc>
                <w:tcPr>
                  <w:tcW w:w="1377" w:type="dxa"/>
                </w:tcPr>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Shprehje frazeologjike </w:t>
                  </w:r>
                </w:p>
              </w:tc>
              <w:tc>
                <w:tcPr>
                  <w:tcW w:w="6712" w:type="dxa"/>
                </w:tcPr>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Gur në zemër më mbeti.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Nuk jam përlyer në këtë punë.</w:t>
                  </w:r>
                </w:p>
              </w:tc>
              <w:tc>
                <w:tcPr>
                  <w:tcW w:w="2215" w:type="dxa"/>
                </w:tcPr>
                <w:p w:rsidR="00134597" w:rsidRPr="001C0C63" w:rsidRDefault="00134597" w:rsidP="00AD43F0">
                  <w:pPr>
                    <w:rPr>
                      <w:rFonts w:ascii="Times New Roman" w:hAnsi="Times New Roman"/>
                      <w:sz w:val="22"/>
                      <w:szCs w:val="22"/>
                    </w:rPr>
                  </w:pPr>
                </w:p>
              </w:tc>
            </w:tr>
            <w:tr w:rsidR="00134597" w:rsidRPr="001C0C63" w:rsidTr="00AD43F0">
              <w:trPr>
                <w:trHeight w:val="1259"/>
              </w:trPr>
              <w:tc>
                <w:tcPr>
                  <w:tcW w:w="1377" w:type="dxa"/>
                </w:tcPr>
                <w:p w:rsidR="00134597" w:rsidRPr="001C0C63" w:rsidRDefault="00134597" w:rsidP="00AD43F0">
                  <w:pPr>
                    <w:rPr>
                      <w:rFonts w:ascii="Times New Roman" w:hAnsi="Times New Roman"/>
                      <w:sz w:val="22"/>
                      <w:szCs w:val="22"/>
                    </w:rPr>
                  </w:pPr>
                </w:p>
              </w:tc>
              <w:tc>
                <w:tcPr>
                  <w:tcW w:w="6712" w:type="dxa"/>
                </w:tcPr>
                <w:p w:rsidR="00134597" w:rsidRPr="001C0C63" w:rsidRDefault="00134597" w:rsidP="00AD43F0">
                  <w:pPr>
                    <w:rPr>
                      <w:rFonts w:ascii="Times New Roman" w:hAnsi="Times New Roman"/>
                      <w:sz w:val="22"/>
                      <w:szCs w:val="22"/>
                    </w:rPr>
                  </w:pPr>
                  <w:r w:rsidRPr="001C0C63">
                    <w:rPr>
                      <w:rFonts w:ascii="Times New Roman" w:hAnsi="Times New Roman"/>
                      <w:sz w:val="22"/>
                      <w:szCs w:val="22"/>
                    </w:rPr>
                    <w:t>Enumeracionet:</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Retiçencat:</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Pasthirrmat:</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Pyetjet  retorike:</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Antitezat:</w:t>
                  </w:r>
                </w:p>
              </w:tc>
              <w:tc>
                <w:tcPr>
                  <w:tcW w:w="2215" w:type="dxa"/>
                </w:tcPr>
                <w:p w:rsidR="00134597" w:rsidRPr="001C0C63" w:rsidRDefault="00134597" w:rsidP="00AD43F0">
                  <w:pPr>
                    <w:rPr>
                      <w:rFonts w:ascii="Times New Roman" w:hAnsi="Times New Roman"/>
                      <w:sz w:val="22"/>
                      <w:szCs w:val="22"/>
                    </w:rPr>
                  </w:pPr>
                </w:p>
              </w:tc>
            </w:tr>
            <w:tr w:rsidR="00134597" w:rsidRPr="001C0C63" w:rsidTr="00AD43F0">
              <w:trPr>
                <w:trHeight w:val="203"/>
              </w:trPr>
              <w:tc>
                <w:tcPr>
                  <w:tcW w:w="1377" w:type="dxa"/>
                </w:tcPr>
                <w:p w:rsidR="00134597" w:rsidRPr="001C0C63" w:rsidRDefault="00134597" w:rsidP="00AD43F0">
                  <w:pPr>
                    <w:rPr>
                      <w:rFonts w:ascii="Times New Roman" w:hAnsi="Times New Roman"/>
                      <w:sz w:val="22"/>
                      <w:szCs w:val="22"/>
                    </w:rPr>
                  </w:pPr>
                  <w:r w:rsidRPr="001C0C63">
                    <w:rPr>
                      <w:rFonts w:ascii="Times New Roman" w:hAnsi="Times New Roman"/>
                      <w:sz w:val="22"/>
                      <w:szCs w:val="22"/>
                    </w:rPr>
                    <w:t>Autori e quan djallin:</w:t>
                  </w:r>
                </w:p>
              </w:tc>
              <w:tc>
                <w:tcPr>
                  <w:tcW w:w="6712" w:type="dxa"/>
                </w:tcPr>
                <w:p w:rsidR="00134597" w:rsidRPr="001C0C63" w:rsidRDefault="00134597" w:rsidP="00AD43F0">
                  <w:pPr>
                    <w:rPr>
                      <w:rFonts w:ascii="Times New Roman" w:hAnsi="Times New Roman"/>
                      <w:sz w:val="22"/>
                      <w:szCs w:val="22"/>
                    </w:rPr>
                  </w:pPr>
                  <w:r w:rsidRPr="001C0C63">
                    <w:rPr>
                      <w:rFonts w:ascii="Times New Roman" w:hAnsi="Times New Roman"/>
                      <w:sz w:val="22"/>
                      <w:szCs w:val="22"/>
                    </w:rPr>
                    <w:t xml:space="preserve">Djalli –Xhentëlmeni </w:t>
                  </w:r>
                </w:p>
              </w:tc>
              <w:tc>
                <w:tcPr>
                  <w:tcW w:w="2215" w:type="dxa"/>
                </w:tcPr>
                <w:p w:rsidR="00134597" w:rsidRPr="001C0C63" w:rsidRDefault="00134597" w:rsidP="00AD43F0">
                  <w:pPr>
                    <w:rPr>
                      <w:rFonts w:ascii="Times New Roman" w:hAnsi="Times New Roman"/>
                      <w:sz w:val="22"/>
                      <w:szCs w:val="22"/>
                    </w:rPr>
                  </w:pPr>
                </w:p>
              </w:tc>
            </w:tr>
          </w:tbl>
          <w:p w:rsidR="00134597" w:rsidRPr="001C0C63" w:rsidRDefault="00134597" w:rsidP="00AD43F0">
            <w:pPr>
              <w:rPr>
                <w:rFonts w:ascii="Times New Roman" w:hAnsi="Times New Roman"/>
                <w:sz w:val="22"/>
                <w:szCs w:val="22"/>
              </w:rPr>
            </w:pP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Ndërto portretin e Ivanit, Djallit, si dhe zbulo filozofinë e Dostojevskit mbi moralin, krimin, ndërgjegjen, gënjeshtrën, të vërtetën, raportin me Zotin.</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t>- Analizo transformimin shpirtëror dhe moral të rusëve në kohën kur jetoi.</w:t>
            </w:r>
          </w:p>
          <w:p w:rsidR="00134597" w:rsidRPr="001C0C63"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63072" behindDoc="0" locked="0" layoutInCell="1" allowOverlap="1">
                      <wp:simplePos x="0" y="0"/>
                      <wp:positionH relativeFrom="column">
                        <wp:posOffset>4977130</wp:posOffset>
                      </wp:positionH>
                      <wp:positionV relativeFrom="paragraph">
                        <wp:posOffset>57785</wp:posOffset>
                      </wp:positionV>
                      <wp:extent cx="1121410" cy="335915"/>
                      <wp:effectExtent l="0" t="0" r="21590" b="26035"/>
                      <wp:wrapNone/>
                      <wp:docPr id="140" name="Rounded 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1121410" cy="335915"/>
                              </a:xfrm>
                              <a:prstGeom prst="round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solidFill>
                                  <a:srgbClr val="70AD47"/>
                                </a:solidFill>
                                <a:prstDash val="solid"/>
                                <a:miter lim="800000"/>
                              </a:ln>
                              <a:effectLst/>
                            </wps:spPr>
                            <wps:txbx>
                              <w:txbxContent>
                                <w:p w:rsidR="00AD43F0" w:rsidRPr="00701393" w:rsidRDefault="00AD43F0" w:rsidP="00134597">
                                  <w:pPr>
                                    <w:rPr>
                                      <w:rFonts w:ascii="Times New Roman" w:hAnsi="Times New Roman"/>
                                      <w:b/>
                                      <w:color w:val="C45911" w:themeColor="accent2" w:themeShade="BF"/>
                                    </w:rPr>
                                  </w:pPr>
                                  <w:r w:rsidRPr="00701393">
                                    <w:rPr>
                                      <w:rFonts w:ascii="Times New Roman" w:hAnsi="Times New Roman"/>
                                      <w:b/>
                                      <w:color w:val="C45911" w:themeColor="accent2" w:themeShade="BF"/>
                                    </w:rPr>
                                    <w:t>DJALLI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8" o:spid="_x0000_s1244" style="position:absolute;left:0;text-align:left;margin-left:391.9pt;margin-top:4.55pt;width:88.3pt;height:26.45pt;flip:x;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" fillcolor="#b5d5a7" strokecolor="#70ad47" strokeweight=".5pt">
                      <v:fill color2="#9cca86" rotate="t" colors="0 #b5d5a7;.5 #aace99;1 #9cca86" focus="100%" type="gradient">
                        <o:fill v:ext="view" type="gradientUnscaled"/>
                      </v:fill>
                      <v:stroke joinstyle="miter"/>
                      <v:path arrowok="t"/>
                      <v:textbox>
                        <w:txbxContent>
                          <w:p w:rsidR="00AD43F0" w:rsidRPr="00701393" w:rsidRDefault="00AD43F0" w:rsidP="00134597">
                            <w:pPr>
                              <w:rPr>
                                <w:rFonts w:ascii="Times New Roman" w:hAnsi="Times New Roman"/>
                                <w:b/>
                                <w:color w:val="C45911" w:themeColor="accent2" w:themeShade="BF"/>
                              </w:rPr>
                            </w:pPr>
                            <w:r w:rsidRPr="00701393">
                              <w:rPr>
                                <w:rFonts w:ascii="Times New Roman" w:hAnsi="Times New Roman"/>
                                <w:b/>
                                <w:color w:val="C45911" w:themeColor="accent2" w:themeShade="BF"/>
                              </w:rPr>
                              <w:t>DJALLI</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162048" behindDoc="0" locked="0" layoutInCell="1" allowOverlap="1">
                      <wp:simplePos x="0" y="0"/>
                      <wp:positionH relativeFrom="column">
                        <wp:posOffset>569595</wp:posOffset>
                      </wp:positionH>
                      <wp:positionV relativeFrom="paragraph">
                        <wp:posOffset>118745</wp:posOffset>
                      </wp:positionV>
                      <wp:extent cx="1087120" cy="318135"/>
                      <wp:effectExtent l="0" t="0" r="17780" b="24765"/>
                      <wp:wrapNone/>
                      <wp:docPr id="139" name="Rounded 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87120" cy="318135"/>
                              </a:xfrm>
                              <a:prstGeom prst="roundRect">
                                <a:avLst/>
                              </a:prstGeom>
                              <a:gradFill rotWithShape="1">
                                <a:gsLst>
                                  <a:gs pos="0">
                                    <a:srgbClr val="FFC000">
                                      <a:lumMod val="110000"/>
                                      <a:satMod val="105000"/>
                                      <a:tint val="67000"/>
                                    </a:srgbClr>
                                  </a:gs>
                                  <a:gs pos="50000">
                                    <a:srgbClr val="FFC000">
                                      <a:lumMod val="105000"/>
                                      <a:satMod val="103000"/>
                                      <a:tint val="73000"/>
                                    </a:srgbClr>
                                  </a:gs>
                                  <a:gs pos="100000">
                                    <a:srgbClr val="FFC000">
                                      <a:lumMod val="105000"/>
                                      <a:satMod val="109000"/>
                                      <a:tint val="81000"/>
                                    </a:srgbClr>
                                  </a:gs>
                                </a:gsLst>
                                <a:lin ang="5400000" scaled="0"/>
                              </a:gradFill>
                              <a:ln w="6350" cap="flat" cmpd="sng" algn="ctr">
                                <a:solidFill>
                                  <a:srgbClr val="FFC000"/>
                                </a:solidFill>
                                <a:prstDash val="solid"/>
                                <a:miter lim="800000"/>
                              </a:ln>
                              <a:effectLst/>
                            </wps:spPr>
                            <wps:txbx>
                              <w:txbxContent>
                                <w:p w:rsidR="00AD43F0" w:rsidRPr="00701393" w:rsidRDefault="00AD43F0" w:rsidP="00134597">
                                  <w:pPr>
                                    <w:rPr>
                                      <w:rFonts w:ascii="Times New Roman" w:hAnsi="Times New Roman"/>
                                      <w:b/>
                                      <w:color w:val="385623" w:themeColor="accent6" w:themeShade="80"/>
                                    </w:rPr>
                                  </w:pPr>
                                  <w:r w:rsidRPr="00701393">
                                    <w:rPr>
                                      <w:rFonts w:ascii="Times New Roman" w:hAnsi="Times New Roman"/>
                                      <w:b/>
                                      <w:color w:val="385623" w:themeColor="accent6" w:themeShade="80"/>
                                    </w:rPr>
                                    <w:t>IVANI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7" o:spid="_x0000_s1245" style="position:absolute;left:0;text-align:left;margin-left:44.85pt;margin-top:9.35pt;width:85.6pt;height:25.05pt;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" fillcolor="#ffdd9c" strokecolor="#ffc000" strokeweight=".5pt">
                      <v:fill color2="#ffd479" rotate="t" colors="0 #ffdd9c;.5 #ffd78e;1 #ffd479" focus="100%" type="gradient">
                        <o:fill v:ext="view" type="gradientUnscaled"/>
                      </v:fill>
                      <v:stroke joinstyle="miter"/>
                      <v:path arrowok="t"/>
                      <v:textbox>
                        <w:txbxContent>
                          <w:p w:rsidR="00AD43F0" w:rsidRPr="00701393" w:rsidRDefault="00AD43F0" w:rsidP="00134597">
                            <w:pPr>
                              <w:rPr>
                                <w:rFonts w:ascii="Times New Roman" w:hAnsi="Times New Roman"/>
                                <w:b/>
                                <w:color w:val="385623" w:themeColor="accent6" w:themeShade="80"/>
                              </w:rPr>
                            </w:pPr>
                            <w:r w:rsidRPr="00701393">
                              <w:rPr>
                                <w:rFonts w:ascii="Times New Roman" w:hAnsi="Times New Roman"/>
                                <w:b/>
                                <w:color w:val="385623" w:themeColor="accent6" w:themeShade="80"/>
                              </w:rPr>
                              <w:t>IVANI</w:t>
                            </w:r>
                          </w:p>
                        </w:txbxContent>
                      </v:textbox>
                    </v:roundrect>
                  </w:pict>
                </mc:Fallback>
              </mc:AlternateContent>
            </w:r>
          </w:p>
          <w:p w:rsidR="00134597" w:rsidRPr="001C0C63" w:rsidRDefault="00F064E8" w:rsidP="00AD43F0">
            <w:pPr>
              <w:tabs>
                <w:tab w:val="left" w:pos="3125"/>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64096" behindDoc="0" locked="0" layoutInCell="1" allowOverlap="1">
                      <wp:simplePos x="0" y="0"/>
                      <wp:positionH relativeFrom="column">
                        <wp:posOffset>2087245</wp:posOffset>
                      </wp:positionH>
                      <wp:positionV relativeFrom="paragraph">
                        <wp:posOffset>8890</wp:posOffset>
                      </wp:positionV>
                      <wp:extent cx="2406015" cy="120650"/>
                      <wp:effectExtent l="19050" t="19050" r="13335" b="31750"/>
                      <wp:wrapNone/>
                      <wp:docPr id="138" name="Left-Right Arrow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6015" cy="120650"/>
                              </a:xfrm>
                              <a:prstGeom prst="lef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0BD0D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Left-Right Arrow 61" o:spid="_x0000_s1026" type="#_x0000_t69" style="position:absolute;margin-left:164.35pt;margin-top:.7pt;width:189.45pt;height:9.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" adj="542" fillcolor="#5b9bd5" strokecolor="#41719c" strokeweight="1pt">
                      <v:path arrowok="t"/>
                    </v:shape>
                  </w:pict>
                </mc:Fallback>
              </mc:AlternateContent>
            </w:r>
          </w:p>
          <w:p w:rsidR="00134597" w:rsidRPr="001C0C63"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298" distR="114298" simplePos="0" relativeHeight="252165120" behindDoc="0" locked="0" layoutInCell="1" allowOverlap="1">
                      <wp:simplePos x="0" y="0"/>
                      <wp:positionH relativeFrom="column">
                        <wp:posOffset>3371849</wp:posOffset>
                      </wp:positionH>
                      <wp:positionV relativeFrom="paragraph">
                        <wp:posOffset>76200</wp:posOffset>
                      </wp:positionV>
                      <wp:extent cx="0" cy="207010"/>
                      <wp:effectExtent l="0" t="0" r="19050" b="21590"/>
                      <wp:wrapNone/>
                      <wp:docPr id="137"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0701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00DA1D6" id="Straight Connector 59" o:spid="_x0000_s1026" style="position:absolute;z-index:2521651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265.5pt,6pt" to="265.5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" strokecolor="#5b9bd5" strokeweight=".5pt">
                      <v:stroke joinstyle="miter"/>
                      <o:lock v:ext="edit" shapetype="f"/>
                    </v:line>
                  </w:pict>
                </mc:Fallback>
              </mc:AlternateContent>
            </w:r>
          </w:p>
          <w:p w:rsidR="00134597" w:rsidRPr="001C0C63" w:rsidRDefault="00134597" w:rsidP="00AD43F0">
            <w:pPr>
              <w:rPr>
                <w:rFonts w:ascii="Times New Roman" w:hAnsi="Times New Roman"/>
                <w:sz w:val="22"/>
                <w:szCs w:val="22"/>
              </w:rPr>
            </w:pPr>
          </w:p>
          <w:p w:rsidR="00134597" w:rsidRPr="001C0C63" w:rsidRDefault="00134597" w:rsidP="00AD43F0">
            <w:pPr>
              <w:rPr>
                <w:rFonts w:ascii="Times New Roman" w:hAnsi="Times New Roman"/>
                <w:b/>
                <w:i/>
                <w:sz w:val="22"/>
                <w:szCs w:val="22"/>
              </w:rPr>
            </w:pPr>
            <w:r w:rsidRPr="001C0C63">
              <w:rPr>
                <w:rFonts w:ascii="Times New Roman" w:hAnsi="Times New Roman"/>
                <w:b/>
                <w:i/>
                <w:sz w:val="22"/>
                <w:szCs w:val="22"/>
              </w:rPr>
              <w:t xml:space="preserve">                                                     Dialogu mes tyre zbulon filozofinë e Dostojevskit</w:t>
            </w:r>
          </w:p>
          <w:p w:rsidR="00134597" w:rsidRPr="001C0C63" w:rsidRDefault="00134597" w:rsidP="00AD43F0">
            <w:pPr>
              <w:rPr>
                <w:rFonts w:ascii="Times New Roman" w:hAnsi="Times New Roman"/>
                <w:b/>
                <w:sz w:val="22"/>
                <w:szCs w:val="22"/>
              </w:rPr>
            </w:pPr>
            <w:r w:rsidRPr="001C0C63">
              <w:rPr>
                <w:rFonts w:ascii="Times New Roman" w:hAnsi="Times New Roman"/>
                <w:b/>
                <w:i/>
                <w:iCs/>
                <w:sz w:val="22"/>
                <w:szCs w:val="22"/>
              </w:rPr>
              <w:t>Hapi 5.</w:t>
            </w:r>
            <w:r w:rsidRPr="001C0C63">
              <w:rPr>
                <w:rFonts w:ascii="Times New Roman" w:hAnsi="Times New Roman"/>
                <w:b/>
                <w:sz w:val="22"/>
                <w:szCs w:val="22"/>
              </w:rPr>
              <w:t xml:space="preserve"> </w:t>
            </w:r>
            <w:r w:rsidRPr="001C0C63">
              <w:rPr>
                <w:rFonts w:ascii="Times New Roman" w:hAnsi="Times New Roman"/>
                <w:b/>
                <w:bCs/>
                <w:sz w:val="22"/>
                <w:szCs w:val="22"/>
              </w:rPr>
              <w:t>Diskutim</w:t>
            </w:r>
            <w:r w:rsidRPr="001C0C63">
              <w:rPr>
                <w:rFonts w:ascii="Times New Roman" w:hAnsi="Times New Roman"/>
                <w:sz w:val="22"/>
                <w:szCs w:val="22"/>
              </w:rPr>
              <w:t xml:space="preserve"> </w:t>
            </w:r>
          </w:p>
          <w:p w:rsidR="00134597" w:rsidRPr="001C0C63" w:rsidRDefault="00134597" w:rsidP="00AD43F0">
            <w:pPr>
              <w:rPr>
                <w:rFonts w:ascii="Times New Roman" w:hAnsi="Times New Roman"/>
                <w:sz w:val="22"/>
                <w:szCs w:val="22"/>
              </w:rPr>
            </w:pPr>
            <w:r w:rsidRPr="001C0C63">
              <w:rPr>
                <w:rFonts w:ascii="Times New Roman" w:hAnsi="Times New Roman"/>
                <w:sz w:val="22"/>
                <w:szCs w:val="22"/>
              </w:rPr>
              <w:lastRenderedPageBreak/>
              <w:t>Diskutoni rreth mendimit që Djalli është një alterego e Ivanit. Mbështetuni te mendimi i Tomas Man.</w:t>
            </w:r>
          </w:p>
          <w:p w:rsidR="00134597" w:rsidRPr="001C0C63" w:rsidRDefault="00134597" w:rsidP="00AD43F0">
            <w:pPr>
              <w:rPr>
                <w:rFonts w:ascii="Times New Roman" w:hAnsi="Times New Roman"/>
                <w:i/>
                <w:sz w:val="22"/>
                <w:szCs w:val="22"/>
              </w:rPr>
            </w:pPr>
            <w:r w:rsidRPr="001C0C63">
              <w:rPr>
                <w:rFonts w:ascii="Times New Roman" w:hAnsi="Times New Roman"/>
                <w:i/>
                <w:color w:val="222222"/>
                <w:sz w:val="22"/>
                <w:szCs w:val="22"/>
              </w:rPr>
              <w:t>Ego përbëhet nga një aftësi e ndërgjegjshme për të përceptuar dhe për t’u marrë me realitetin në mënyrë inteligjente.</w:t>
            </w:r>
          </w:p>
          <w:p w:rsidR="00134597" w:rsidRPr="001C0C63" w:rsidRDefault="00134597" w:rsidP="00AD43F0">
            <w:pPr>
              <w:rPr>
                <w:rFonts w:ascii="Times New Roman" w:hAnsi="Times New Roman"/>
                <w:sz w:val="22"/>
                <w:szCs w:val="22"/>
              </w:rPr>
            </w:pPr>
          </w:p>
        </w:tc>
      </w:tr>
      <w:tr w:rsidR="00134597" w:rsidRPr="008B7ED0" w:rsidTr="00AD43F0">
        <w:tc>
          <w:tcPr>
            <w:tcW w:w="10530" w:type="dxa"/>
            <w:gridSpan w:val="5"/>
            <w:shd w:val="clear" w:color="auto" w:fill="auto"/>
          </w:tcPr>
          <w:p w:rsidR="00134597" w:rsidRPr="001C0C63" w:rsidRDefault="00134597" w:rsidP="00AD43F0">
            <w:pPr>
              <w:autoSpaceDE w:val="0"/>
              <w:autoSpaceDN w:val="0"/>
              <w:adjustRightInd w:val="0"/>
              <w:rPr>
                <w:rFonts w:ascii="Times New Roman" w:eastAsiaTheme="minorEastAsia" w:hAnsi="Times New Roman"/>
                <w:bCs/>
                <w:color w:val="000000"/>
                <w:sz w:val="22"/>
                <w:szCs w:val="22"/>
              </w:rPr>
            </w:pPr>
            <w:r w:rsidRPr="001C0C63">
              <w:rPr>
                <w:rFonts w:ascii="Times New Roman" w:eastAsiaTheme="minorEastAsia" w:hAnsi="Times New Roman"/>
                <w:b/>
                <w:color w:val="000000"/>
                <w:sz w:val="22"/>
                <w:szCs w:val="22"/>
              </w:rPr>
              <w:lastRenderedPageBreak/>
              <w:t xml:space="preserve">Vlerësimi: </w:t>
            </w:r>
            <w:r w:rsidRPr="001C0C63">
              <w:rPr>
                <w:rFonts w:ascii="Times New Roman" w:eastAsiaTheme="minorEastAsia" w:hAnsi="Times New Roman"/>
                <w:bCs/>
                <w:color w:val="000000"/>
                <w:sz w:val="22"/>
                <w:szCs w:val="22"/>
              </w:rPr>
              <w:t>Vlerësimi për të nxënë. Nxënësi vlerësohet për punën në grup, pjesëmarrjen gjatë diskutimit dhe argumentimin e përgjigjeve. (i vazhdueshëm)</w:t>
            </w:r>
          </w:p>
        </w:tc>
      </w:tr>
      <w:tr w:rsidR="00134597" w:rsidRPr="008B7ED0" w:rsidTr="00AD43F0">
        <w:tc>
          <w:tcPr>
            <w:tcW w:w="10530" w:type="dxa"/>
            <w:gridSpan w:val="5"/>
            <w:shd w:val="clear" w:color="auto" w:fill="auto"/>
          </w:tcPr>
          <w:p w:rsidR="00134597" w:rsidRPr="001C0C63" w:rsidRDefault="00134597" w:rsidP="00AD43F0">
            <w:pPr>
              <w:spacing w:line="360" w:lineRule="auto"/>
              <w:rPr>
                <w:rFonts w:ascii="Times New Roman" w:hAnsi="Times New Roman"/>
                <w:b/>
                <w:sz w:val="22"/>
                <w:szCs w:val="22"/>
              </w:rPr>
            </w:pPr>
            <w:r w:rsidRPr="001C0C63">
              <w:rPr>
                <w:rFonts w:ascii="Times New Roman" w:hAnsi="Times New Roman"/>
                <w:b/>
                <w:sz w:val="22"/>
                <w:szCs w:val="22"/>
              </w:rPr>
              <w:t xml:space="preserve">Detyrat dhe puna e pavarur: </w:t>
            </w:r>
            <w:r w:rsidRPr="001C0C63">
              <w:rPr>
                <w:rFonts w:ascii="Times New Roman" w:hAnsi="Times New Roman"/>
                <w:sz w:val="22"/>
                <w:szCs w:val="22"/>
              </w:rPr>
              <w:t>Ese me temë: “Sa më shumë të më mohosh,  aq më shumë më beson”.</w:t>
            </w:r>
          </w:p>
        </w:tc>
      </w:tr>
    </w:tbl>
    <w:p w:rsidR="002F3FC0" w:rsidRDefault="002F3FC0" w:rsidP="00134597">
      <w:pPr>
        <w:ind w:firstLine="0"/>
        <w:jc w:val="left"/>
        <w:rPr>
          <w:rFonts w:ascii="Times New Roman" w:hAnsi="Times New Roman"/>
          <w:b/>
        </w:rPr>
      </w:pPr>
    </w:p>
    <w:p w:rsidR="002F3FC0" w:rsidRDefault="002F3FC0" w:rsidP="00134597">
      <w:pPr>
        <w:ind w:firstLine="0"/>
        <w:jc w:val="left"/>
        <w:rPr>
          <w:rFonts w:ascii="Times New Roman" w:hAnsi="Times New Roman"/>
          <w:b/>
        </w:rPr>
      </w:pPr>
    </w:p>
    <w:p w:rsidR="002F3FC0" w:rsidRDefault="002F3FC0" w:rsidP="00134597">
      <w:pPr>
        <w:ind w:firstLine="0"/>
        <w:jc w:val="left"/>
        <w:rPr>
          <w:rFonts w:ascii="Times New Roman" w:hAnsi="Times New Roman"/>
          <w:b/>
        </w:rPr>
      </w:pPr>
    </w:p>
    <w:p w:rsidR="002F3FC0" w:rsidRDefault="002F3FC0" w:rsidP="00134597">
      <w:pPr>
        <w:ind w:firstLine="0"/>
        <w:jc w:val="left"/>
        <w:rPr>
          <w:rFonts w:ascii="Times New Roman" w:hAnsi="Times New Roman"/>
          <w:b/>
        </w:rPr>
      </w:pPr>
    </w:p>
    <w:p w:rsidR="002F3FC0" w:rsidRDefault="002F3FC0" w:rsidP="00134597">
      <w:pPr>
        <w:ind w:firstLine="0"/>
        <w:jc w:val="left"/>
        <w:rPr>
          <w:rFonts w:ascii="Times New Roman" w:hAnsi="Times New Roman"/>
          <w:b/>
        </w:rPr>
      </w:pPr>
    </w:p>
    <w:p w:rsidR="002F3FC0" w:rsidRDefault="002F3FC0" w:rsidP="00134597">
      <w:pPr>
        <w:ind w:firstLine="0"/>
        <w:jc w:val="left"/>
        <w:rPr>
          <w:rFonts w:ascii="Times New Roman" w:hAnsi="Times New Roman"/>
          <w:b/>
        </w:rPr>
      </w:pPr>
    </w:p>
    <w:p w:rsidR="002F3FC0" w:rsidRDefault="002F3FC0" w:rsidP="00134597">
      <w:pPr>
        <w:ind w:firstLine="0"/>
        <w:jc w:val="left"/>
        <w:rPr>
          <w:rFonts w:ascii="Times New Roman" w:hAnsi="Times New Roman"/>
          <w:b/>
        </w:rPr>
      </w:pPr>
    </w:p>
    <w:p w:rsidR="002F3FC0" w:rsidRDefault="002F3FC0" w:rsidP="00134597">
      <w:pPr>
        <w:ind w:firstLine="0"/>
        <w:jc w:val="left"/>
        <w:rPr>
          <w:rFonts w:ascii="Times New Roman" w:hAnsi="Times New Roman"/>
          <w:b/>
        </w:rPr>
      </w:pPr>
    </w:p>
    <w:p w:rsidR="00134597" w:rsidRPr="00B56C70" w:rsidRDefault="00134597" w:rsidP="00134597">
      <w:pPr>
        <w:ind w:firstLine="0"/>
        <w:jc w:val="left"/>
        <w:rPr>
          <w:rFonts w:ascii="Times New Roman" w:hAnsi="Times New Roman"/>
          <w:b/>
        </w:rPr>
      </w:pPr>
      <w:r w:rsidRPr="00B56C70">
        <w:rPr>
          <w:rFonts w:ascii="Times New Roman" w:hAnsi="Times New Roman"/>
          <w:b/>
        </w:rPr>
        <w:t>PLANIFIKIMI I ORËS MËSIMORE 60</w:t>
      </w:r>
      <w:r w:rsidRPr="00B56C70">
        <w:rPr>
          <w:rFonts w:ascii="Times New Roman" w:hAnsi="Times New Roman"/>
          <w:b/>
        </w:rPr>
        <w:tab/>
      </w:r>
      <w:r w:rsidRPr="00B56C70">
        <w:rPr>
          <w:rFonts w:ascii="Times New Roman" w:hAnsi="Times New Roman"/>
          <w:b/>
        </w:rPr>
        <w:tab/>
      </w:r>
      <w:r w:rsidRPr="00B56C70">
        <w:rPr>
          <w:rFonts w:ascii="Times New Roman" w:hAnsi="Times New Roman"/>
          <w:b/>
        </w:rPr>
        <w:tab/>
      </w:r>
      <w:r w:rsidRPr="00B56C70">
        <w:rPr>
          <w:rFonts w:ascii="Times New Roman" w:hAnsi="Times New Roman"/>
          <w:b/>
        </w:rPr>
        <w:tab/>
      </w:r>
      <w:r w:rsidRPr="00B56C70">
        <w:rPr>
          <w:rFonts w:ascii="Times New Roman" w:hAnsi="Times New Roman"/>
          <w:b/>
        </w:rPr>
        <w:tab/>
        <w:t>Dt.</w:t>
      </w:r>
      <w:r w:rsidRPr="00B56C70">
        <w:rPr>
          <w:rFonts w:ascii="Times New Roman" w:hAnsi="Times New Roman"/>
          <w:b/>
        </w:rPr>
        <w:softHyphen/>
      </w:r>
    </w:p>
    <w:p w:rsidR="00134597" w:rsidRPr="00B56C70"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2430"/>
        <w:gridCol w:w="1537"/>
        <w:gridCol w:w="1500"/>
      </w:tblGrid>
      <w:tr w:rsidR="00134597" w:rsidRPr="00B56C70" w:rsidTr="00AD43F0">
        <w:tc>
          <w:tcPr>
            <w:tcW w:w="3263" w:type="dxa"/>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Fusha: Gjuhët dhe komunikimi</w:t>
            </w:r>
          </w:p>
        </w:tc>
        <w:tc>
          <w:tcPr>
            <w:tcW w:w="1800" w:type="dxa"/>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 xml:space="preserve">Lënda: Letërsia </w:t>
            </w:r>
          </w:p>
        </w:tc>
        <w:tc>
          <w:tcPr>
            <w:tcW w:w="3967" w:type="dxa"/>
            <w:gridSpan w:val="2"/>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Shkalla: V</w:t>
            </w:r>
          </w:p>
        </w:tc>
        <w:tc>
          <w:tcPr>
            <w:tcW w:w="1500" w:type="dxa"/>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Klasa: XI</w:t>
            </w:r>
          </w:p>
        </w:tc>
      </w:tr>
      <w:tr w:rsidR="00134597" w:rsidRPr="00B56C70" w:rsidTr="00AD43F0">
        <w:tc>
          <w:tcPr>
            <w:tcW w:w="5063" w:type="dxa"/>
            <w:gridSpan w:val="2"/>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 xml:space="preserve">Tema mësimore: </w:t>
            </w:r>
            <w:r w:rsidRPr="00B56C70">
              <w:rPr>
                <w:rFonts w:ascii="Times New Roman" w:hAnsi="Times New Roman"/>
                <w:bCs/>
                <w:sz w:val="22"/>
                <w:szCs w:val="22"/>
              </w:rPr>
              <w:t xml:space="preserve">Përsëritje </w:t>
            </w:r>
          </w:p>
          <w:p w:rsidR="00134597" w:rsidRPr="00B56C70" w:rsidRDefault="00134597" w:rsidP="00AD43F0">
            <w:pPr>
              <w:spacing w:line="360" w:lineRule="auto"/>
              <w:ind w:firstLine="0"/>
              <w:jc w:val="left"/>
              <w:rPr>
                <w:rFonts w:ascii="Times New Roman" w:hAnsi="Times New Roman"/>
                <w:sz w:val="22"/>
                <w:szCs w:val="22"/>
              </w:rPr>
            </w:pPr>
          </w:p>
        </w:tc>
        <w:tc>
          <w:tcPr>
            <w:tcW w:w="5467" w:type="dxa"/>
            <w:gridSpan w:val="3"/>
            <w:shd w:val="clear" w:color="auto" w:fill="auto"/>
          </w:tcPr>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
                <w:sz w:val="22"/>
                <w:szCs w:val="22"/>
              </w:rPr>
              <w:t>Situata e të nxënit:</w:t>
            </w: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Cs/>
                <w:sz w:val="22"/>
                <w:szCs w:val="22"/>
              </w:rPr>
              <w:t>Autorët më të rëndësishëm të realizmit. Veprat e tyre</w:t>
            </w: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Cs/>
                <w:sz w:val="22"/>
                <w:szCs w:val="22"/>
              </w:rPr>
              <w:t>Tablotë e jetës dhe temat e mëdha që u bënë pjesë e veprave të realizmit.</w:t>
            </w:r>
          </w:p>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Cs/>
                <w:sz w:val="22"/>
                <w:szCs w:val="22"/>
              </w:rPr>
              <w:t>Analizimi i raporteve qe kanë me personazhet e tyre.</w:t>
            </w:r>
          </w:p>
        </w:tc>
      </w:tr>
      <w:tr w:rsidR="00134597" w:rsidRPr="00B56C70" w:rsidTr="00AD43F0">
        <w:tc>
          <w:tcPr>
            <w:tcW w:w="10530" w:type="dxa"/>
            <w:gridSpan w:val="5"/>
            <w:shd w:val="clear" w:color="auto" w:fill="auto"/>
          </w:tcPr>
          <w:p w:rsidR="00134597" w:rsidRPr="00B56C70" w:rsidRDefault="00134597" w:rsidP="00AD43F0">
            <w:pPr>
              <w:ind w:firstLine="0"/>
              <w:rPr>
                <w:rFonts w:ascii="Times New Roman" w:hAnsi="Times New Roman"/>
                <w:b/>
                <w:sz w:val="22"/>
                <w:szCs w:val="22"/>
                <w:lang w:eastAsia="ja-JP"/>
              </w:rPr>
            </w:pPr>
            <w:r w:rsidRPr="00B56C70">
              <w:rPr>
                <w:rFonts w:ascii="Times New Roman" w:hAnsi="Times New Roman"/>
                <w:b/>
                <w:sz w:val="22"/>
                <w:szCs w:val="22"/>
              </w:rPr>
              <w:t>Rezultatet e të nxënit sipas kompetencave kyç</w:t>
            </w:r>
            <w:r w:rsidRPr="00B56C70">
              <w:rPr>
                <w:rFonts w:ascii="Times New Roman" w:hAnsi="Times New Roman"/>
                <w:b/>
                <w:sz w:val="22"/>
                <w:szCs w:val="22"/>
                <w:lang w:eastAsia="ja-JP"/>
              </w:rPr>
              <w:t>e:</w:t>
            </w:r>
          </w:p>
          <w:p w:rsidR="00134597" w:rsidRPr="00B56C70" w:rsidRDefault="00134597" w:rsidP="00AD43F0">
            <w:pPr>
              <w:spacing w:line="360" w:lineRule="auto"/>
              <w:ind w:firstLine="0"/>
              <w:jc w:val="left"/>
              <w:rPr>
                <w:rFonts w:ascii="Times New Roman" w:hAnsi="Times New Roman"/>
                <w:sz w:val="22"/>
                <w:szCs w:val="22"/>
                <w:lang w:eastAsia="ja-JP"/>
              </w:rPr>
            </w:pPr>
            <w:r w:rsidRPr="00B56C70">
              <w:rPr>
                <w:rFonts w:ascii="Times New Roman" w:hAnsi="Times New Roman"/>
                <w:sz w:val="22"/>
                <w:szCs w:val="22"/>
                <w:lang w:eastAsia="ja-JP"/>
              </w:rPr>
              <w:t xml:space="preserve">Kompetenca e komunikimit dhe e të shprehurit </w:t>
            </w:r>
          </w:p>
          <w:p w:rsidR="00134597" w:rsidRPr="00B56C70" w:rsidRDefault="00134597" w:rsidP="00AD43F0">
            <w:pPr>
              <w:spacing w:line="360" w:lineRule="auto"/>
              <w:ind w:firstLine="0"/>
              <w:jc w:val="left"/>
              <w:rPr>
                <w:rFonts w:ascii="Times New Roman" w:hAnsi="Times New Roman"/>
                <w:sz w:val="22"/>
                <w:szCs w:val="22"/>
                <w:lang w:eastAsia="ja-JP"/>
              </w:rPr>
            </w:pPr>
            <w:r w:rsidRPr="00B56C70">
              <w:rPr>
                <w:rFonts w:ascii="Times New Roman" w:hAnsi="Times New Roman"/>
                <w:sz w:val="22"/>
                <w:szCs w:val="22"/>
                <w:lang w:eastAsia="ja-JP"/>
              </w:rPr>
              <w:lastRenderedPageBreak/>
              <w:t xml:space="preserve">Kompetenca e të mësuarit për të nxënë </w:t>
            </w:r>
          </w:p>
          <w:p w:rsidR="00134597" w:rsidRPr="00B56C70" w:rsidRDefault="00134597" w:rsidP="00AD43F0">
            <w:pPr>
              <w:spacing w:line="360" w:lineRule="auto"/>
              <w:ind w:firstLine="0"/>
              <w:jc w:val="left"/>
              <w:rPr>
                <w:rFonts w:ascii="Times New Roman" w:hAnsi="Times New Roman"/>
                <w:sz w:val="22"/>
                <w:szCs w:val="22"/>
                <w:lang w:eastAsia="ja-JP"/>
              </w:rPr>
            </w:pPr>
            <w:r w:rsidRPr="00B56C70">
              <w:rPr>
                <w:rFonts w:ascii="Times New Roman" w:hAnsi="Times New Roman"/>
                <w:sz w:val="22"/>
                <w:szCs w:val="22"/>
                <w:lang w:eastAsia="ja-JP"/>
              </w:rPr>
              <w:t>Kompetenca personale</w:t>
            </w:r>
          </w:p>
          <w:p w:rsidR="00134597" w:rsidRPr="00B56C70" w:rsidRDefault="00134597" w:rsidP="00AD43F0">
            <w:pPr>
              <w:spacing w:line="360" w:lineRule="auto"/>
              <w:ind w:firstLine="0"/>
              <w:jc w:val="left"/>
              <w:rPr>
                <w:rFonts w:ascii="Times New Roman" w:hAnsi="Times New Roman"/>
                <w:sz w:val="22"/>
                <w:szCs w:val="22"/>
                <w:lang w:eastAsia="ja-JP"/>
              </w:rPr>
            </w:pPr>
            <w:r w:rsidRPr="00B56C70">
              <w:rPr>
                <w:rFonts w:ascii="Times New Roman" w:hAnsi="Times New Roman"/>
                <w:sz w:val="22"/>
                <w:szCs w:val="22"/>
                <w:lang w:eastAsia="ja-JP"/>
              </w:rPr>
              <w:t xml:space="preserve">Kompetenca qytetare </w:t>
            </w:r>
          </w:p>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sz w:val="22"/>
                <w:szCs w:val="22"/>
                <w:lang w:eastAsia="ja-JP"/>
              </w:rPr>
              <w:t>Kompetenca digjitale</w:t>
            </w:r>
          </w:p>
        </w:tc>
      </w:tr>
      <w:tr w:rsidR="00134597" w:rsidRPr="00B56C70" w:rsidTr="00AD43F0">
        <w:tc>
          <w:tcPr>
            <w:tcW w:w="7493" w:type="dxa"/>
            <w:gridSpan w:val="3"/>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lastRenderedPageBreak/>
              <w:t>Rezultatet e të nxënit të kompetencave të fushës sipas temës mësimore:</w:t>
            </w:r>
          </w:p>
          <w:p w:rsidR="00134597" w:rsidRPr="00B56C70" w:rsidRDefault="00134597" w:rsidP="00AD43F0">
            <w:pPr>
              <w:spacing w:line="360" w:lineRule="auto"/>
              <w:ind w:firstLine="0"/>
              <w:jc w:val="left"/>
              <w:rPr>
                <w:rFonts w:ascii="Times New Roman" w:hAnsi="Times New Roman"/>
                <w:bCs/>
                <w:sz w:val="22"/>
                <w:szCs w:val="22"/>
              </w:rPr>
            </w:pPr>
            <w:r w:rsidRPr="00B56C70">
              <w:rPr>
                <w:rFonts w:ascii="Times New Roman" w:hAnsi="Times New Roman"/>
                <w:bCs/>
                <w:sz w:val="22"/>
                <w:szCs w:val="22"/>
              </w:rPr>
              <w:t>Nxënësi:</w:t>
            </w:r>
          </w:p>
          <w:p w:rsidR="00134597" w:rsidRPr="00B56C70" w:rsidRDefault="00134597" w:rsidP="00F064E8">
            <w:pPr>
              <w:pStyle w:val="ListParagraph"/>
              <w:numPr>
                <w:ilvl w:val="0"/>
                <w:numId w:val="167"/>
              </w:numPr>
              <w:spacing w:line="360" w:lineRule="auto"/>
              <w:jc w:val="left"/>
              <w:rPr>
                <w:rFonts w:ascii="Times New Roman" w:hAnsi="Times New Roman"/>
                <w:sz w:val="22"/>
                <w:szCs w:val="22"/>
              </w:rPr>
            </w:pPr>
            <w:r w:rsidRPr="00B56C70">
              <w:rPr>
                <w:rFonts w:ascii="Times New Roman" w:hAnsi="Times New Roman"/>
                <w:sz w:val="22"/>
                <w:szCs w:val="22"/>
              </w:rPr>
              <w:t>demonstron njohje të kontekstit historik, kulturor, politik, shoqëror në të cilin është zhvilluar realizmi;</w:t>
            </w:r>
          </w:p>
          <w:p w:rsidR="00134597" w:rsidRPr="00B56C70" w:rsidRDefault="00134597" w:rsidP="00F064E8">
            <w:pPr>
              <w:pStyle w:val="ListParagraph"/>
              <w:numPr>
                <w:ilvl w:val="0"/>
                <w:numId w:val="167"/>
              </w:numPr>
              <w:spacing w:line="360" w:lineRule="auto"/>
              <w:jc w:val="left"/>
              <w:rPr>
                <w:rFonts w:ascii="Times New Roman" w:hAnsi="Times New Roman"/>
                <w:sz w:val="22"/>
                <w:szCs w:val="22"/>
              </w:rPr>
            </w:pPr>
            <w:r w:rsidRPr="00B56C70">
              <w:rPr>
                <w:rFonts w:ascii="Times New Roman" w:hAnsi="Times New Roman"/>
                <w:sz w:val="22"/>
                <w:szCs w:val="22"/>
              </w:rPr>
              <w:t>analizon kushtet historike dhe shoqërore, në të cilat lindi dhe u zhvillua realizmi;</w:t>
            </w:r>
          </w:p>
          <w:p w:rsidR="00134597" w:rsidRPr="00B56C70" w:rsidRDefault="00134597" w:rsidP="00F064E8">
            <w:pPr>
              <w:pStyle w:val="ListParagraph"/>
              <w:numPr>
                <w:ilvl w:val="0"/>
                <w:numId w:val="167"/>
              </w:numPr>
              <w:spacing w:line="360" w:lineRule="auto"/>
              <w:jc w:val="left"/>
              <w:rPr>
                <w:rFonts w:ascii="Times New Roman" w:hAnsi="Times New Roman"/>
                <w:sz w:val="22"/>
                <w:szCs w:val="22"/>
              </w:rPr>
            </w:pPr>
            <w:r w:rsidRPr="00B56C70">
              <w:rPr>
                <w:rFonts w:ascii="Times New Roman" w:hAnsi="Times New Roman"/>
                <w:sz w:val="22"/>
                <w:szCs w:val="22"/>
              </w:rPr>
              <w:t>njeh dhe identifikon tipare të estetikës realiste, në tekste të ndryshme të shkrimtarëve realist të studiuar;</w:t>
            </w:r>
          </w:p>
          <w:p w:rsidR="00134597" w:rsidRPr="00B56C70" w:rsidRDefault="00134597" w:rsidP="00F064E8">
            <w:pPr>
              <w:pStyle w:val="ListParagraph"/>
              <w:numPr>
                <w:ilvl w:val="0"/>
                <w:numId w:val="167"/>
              </w:numPr>
              <w:spacing w:line="360" w:lineRule="auto"/>
              <w:jc w:val="left"/>
              <w:rPr>
                <w:rFonts w:ascii="Times New Roman" w:hAnsi="Times New Roman"/>
                <w:sz w:val="22"/>
                <w:szCs w:val="22"/>
              </w:rPr>
            </w:pPr>
            <w:r w:rsidRPr="00B56C70">
              <w:rPr>
                <w:rFonts w:ascii="Times New Roman" w:hAnsi="Times New Roman"/>
                <w:sz w:val="22"/>
                <w:szCs w:val="22"/>
              </w:rPr>
              <w:t xml:space="preserve">dallon dhe analizon parimet në të cilat mbështetet letërsia realiste; </w:t>
            </w:r>
          </w:p>
          <w:p w:rsidR="00134597" w:rsidRPr="00B56C70" w:rsidRDefault="00134597" w:rsidP="00F064E8">
            <w:pPr>
              <w:pStyle w:val="ListParagraph"/>
              <w:numPr>
                <w:ilvl w:val="0"/>
                <w:numId w:val="167"/>
              </w:numPr>
              <w:spacing w:line="360" w:lineRule="auto"/>
              <w:jc w:val="left"/>
              <w:rPr>
                <w:rFonts w:ascii="Times New Roman" w:hAnsi="Times New Roman"/>
                <w:b/>
                <w:sz w:val="22"/>
                <w:szCs w:val="22"/>
              </w:rPr>
            </w:pPr>
            <w:r w:rsidRPr="00B56C70">
              <w:rPr>
                <w:rFonts w:ascii="Times New Roman" w:hAnsi="Times New Roman"/>
                <w:sz w:val="22"/>
                <w:szCs w:val="22"/>
              </w:rPr>
              <w:t>përcakton gjinitë dhe llojet letrare që u lëvruan më shumë nga shkrimtarët realistë;</w:t>
            </w:r>
          </w:p>
          <w:p w:rsidR="00134597" w:rsidRPr="00B56C70" w:rsidRDefault="00134597" w:rsidP="00F064E8">
            <w:pPr>
              <w:pStyle w:val="ListParagraph"/>
              <w:numPr>
                <w:ilvl w:val="0"/>
                <w:numId w:val="167"/>
              </w:numPr>
              <w:spacing w:line="360" w:lineRule="auto"/>
              <w:jc w:val="left"/>
              <w:rPr>
                <w:rFonts w:ascii="Times New Roman" w:hAnsi="Times New Roman"/>
                <w:b/>
                <w:sz w:val="22"/>
                <w:szCs w:val="22"/>
              </w:rPr>
            </w:pPr>
            <w:r w:rsidRPr="00B56C70">
              <w:rPr>
                <w:rFonts w:ascii="Times New Roman" w:hAnsi="Times New Roman"/>
                <w:sz w:val="22"/>
                <w:szCs w:val="22"/>
              </w:rPr>
              <w:t>mbron idetë e tij duke i ilustruar me detaje dhe me shembuj nga teksti;</w:t>
            </w:r>
          </w:p>
          <w:p w:rsidR="00134597" w:rsidRPr="00B56C70" w:rsidRDefault="00134597" w:rsidP="00F064E8">
            <w:pPr>
              <w:pStyle w:val="ListParagraph"/>
              <w:numPr>
                <w:ilvl w:val="0"/>
                <w:numId w:val="167"/>
              </w:numPr>
              <w:spacing w:line="360" w:lineRule="auto"/>
              <w:jc w:val="left"/>
              <w:rPr>
                <w:rFonts w:ascii="Times New Roman" w:hAnsi="Times New Roman"/>
                <w:sz w:val="22"/>
                <w:szCs w:val="22"/>
              </w:rPr>
            </w:pPr>
            <w:r w:rsidRPr="00B56C70">
              <w:rPr>
                <w:rFonts w:ascii="Times New Roman" w:hAnsi="Times New Roman"/>
                <w:sz w:val="22"/>
                <w:szCs w:val="22"/>
              </w:rPr>
              <w:t>bën pyetje dhe përgjigjet në mënyrë të përgjegjshme;</w:t>
            </w:r>
          </w:p>
          <w:p w:rsidR="00134597" w:rsidRPr="00B56C70" w:rsidRDefault="00134597" w:rsidP="00F064E8">
            <w:pPr>
              <w:pStyle w:val="ListParagraph"/>
              <w:numPr>
                <w:ilvl w:val="0"/>
                <w:numId w:val="167"/>
              </w:numPr>
              <w:spacing w:line="360" w:lineRule="auto"/>
              <w:jc w:val="left"/>
              <w:rPr>
                <w:rFonts w:ascii="Times New Roman" w:hAnsi="Times New Roman"/>
                <w:sz w:val="22"/>
                <w:szCs w:val="22"/>
              </w:rPr>
            </w:pPr>
            <w:r w:rsidRPr="00B56C70">
              <w:rPr>
                <w:rFonts w:ascii="Times New Roman" w:hAnsi="Times New Roman"/>
                <w:sz w:val="22"/>
                <w:szCs w:val="22"/>
              </w:rPr>
              <w:t>krahason vepra të ndryshme realiste për të evidentuar pikëtakime dhe dallime mes tyre;</w:t>
            </w:r>
          </w:p>
          <w:p w:rsidR="00134597" w:rsidRPr="00B56C70" w:rsidRDefault="00134597" w:rsidP="00F064E8">
            <w:pPr>
              <w:pStyle w:val="ListParagraph"/>
              <w:numPr>
                <w:ilvl w:val="0"/>
                <w:numId w:val="167"/>
              </w:numPr>
              <w:spacing w:line="360" w:lineRule="auto"/>
              <w:jc w:val="left"/>
              <w:rPr>
                <w:rFonts w:ascii="Times New Roman" w:hAnsi="Times New Roman"/>
                <w:sz w:val="22"/>
                <w:szCs w:val="22"/>
              </w:rPr>
            </w:pPr>
            <w:r w:rsidRPr="00B56C70">
              <w:rPr>
                <w:rFonts w:ascii="Times New Roman" w:hAnsi="Times New Roman"/>
                <w:sz w:val="22"/>
                <w:szCs w:val="22"/>
              </w:rPr>
              <w:t>shpjegon zhvillimin e letërsisë realiste në vende të ndryshme e shkrimtarë realist.</w:t>
            </w:r>
          </w:p>
        </w:tc>
        <w:tc>
          <w:tcPr>
            <w:tcW w:w="3037" w:type="dxa"/>
            <w:gridSpan w:val="2"/>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Fjalët kyçe:</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estetika realiste</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natyralizëm</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 xml:space="preserve">mjedise reale </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personazhe realë</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situata reale</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aktualitet</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gjuhë e qartë</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tema sociale, shoqërore</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objektivizëm</w:t>
            </w:r>
          </w:p>
          <w:p w:rsidR="00134597" w:rsidRPr="00B56C70" w:rsidRDefault="00134597" w:rsidP="00AD43F0">
            <w:pPr>
              <w:spacing w:line="360" w:lineRule="auto"/>
              <w:ind w:firstLine="0"/>
              <w:jc w:val="left"/>
              <w:rPr>
                <w:rFonts w:ascii="Times New Roman" w:hAnsi="Times New Roman"/>
                <w:sz w:val="22"/>
                <w:szCs w:val="22"/>
              </w:rPr>
            </w:pPr>
          </w:p>
          <w:p w:rsidR="00134597" w:rsidRPr="00B56C70" w:rsidRDefault="00134597" w:rsidP="00AD43F0">
            <w:pPr>
              <w:spacing w:line="360" w:lineRule="auto"/>
              <w:ind w:firstLine="0"/>
              <w:jc w:val="left"/>
              <w:rPr>
                <w:rFonts w:ascii="Times New Roman" w:hAnsi="Times New Roman"/>
                <w:b/>
                <w:sz w:val="22"/>
                <w:szCs w:val="22"/>
              </w:rPr>
            </w:pPr>
          </w:p>
        </w:tc>
      </w:tr>
      <w:tr w:rsidR="00134597" w:rsidRPr="00B56C70" w:rsidTr="00AD43F0">
        <w:tc>
          <w:tcPr>
            <w:tcW w:w="7493" w:type="dxa"/>
            <w:gridSpan w:val="3"/>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 xml:space="preserve">Burimet: </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Teksti mësimor, vepra të shkrimtarëve realist, studime dhe kritika letrare, interneti</w:t>
            </w:r>
          </w:p>
        </w:tc>
        <w:tc>
          <w:tcPr>
            <w:tcW w:w="3037" w:type="dxa"/>
            <w:gridSpan w:val="2"/>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t>Lidhja me fushat e tjera ose me temat ndërkurrikulare:</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arte, histori, gjeografi, TIK, arte, gjuhë shqipe.</w:t>
            </w:r>
          </w:p>
          <w:p w:rsidR="00134597" w:rsidRPr="00B56C70" w:rsidRDefault="00134597" w:rsidP="00AD43F0">
            <w:pPr>
              <w:spacing w:line="360" w:lineRule="auto"/>
              <w:ind w:firstLine="0"/>
              <w:jc w:val="left"/>
              <w:rPr>
                <w:rFonts w:ascii="Times New Roman" w:hAnsi="Times New Roman"/>
                <w:b/>
                <w:sz w:val="22"/>
                <w:szCs w:val="22"/>
              </w:rPr>
            </w:pPr>
          </w:p>
        </w:tc>
      </w:tr>
      <w:tr w:rsidR="00134597" w:rsidRPr="00B56C70" w:rsidTr="00AD43F0">
        <w:tc>
          <w:tcPr>
            <w:tcW w:w="10530" w:type="dxa"/>
            <w:gridSpan w:val="5"/>
            <w:shd w:val="clear" w:color="auto" w:fill="auto"/>
          </w:tcPr>
          <w:p w:rsidR="00134597" w:rsidRPr="00B56C70" w:rsidRDefault="00134597" w:rsidP="00AD43F0">
            <w:pPr>
              <w:spacing w:line="360" w:lineRule="auto"/>
              <w:ind w:firstLine="0"/>
              <w:jc w:val="center"/>
              <w:rPr>
                <w:rFonts w:ascii="Times New Roman" w:hAnsi="Times New Roman"/>
                <w:b/>
                <w:sz w:val="22"/>
                <w:szCs w:val="22"/>
              </w:rPr>
            </w:pPr>
            <w:r w:rsidRPr="00B56C70">
              <w:rPr>
                <w:rFonts w:ascii="Times New Roman" w:hAnsi="Times New Roman"/>
                <w:b/>
                <w:sz w:val="22"/>
                <w:szCs w:val="22"/>
              </w:rPr>
              <w:t>Metodologjia dhe veprimtaritë e nxënësve</w:t>
            </w:r>
            <w:r w:rsidRPr="00B56C70">
              <w:rPr>
                <w:rFonts w:ascii="Times New Roman" w:hAnsi="Times New Roman"/>
                <w:bCs/>
                <w:sz w:val="22"/>
                <w:szCs w:val="22"/>
              </w:rPr>
              <w:t xml:space="preserve">:  </w:t>
            </w:r>
            <w:r w:rsidRPr="00B56C70">
              <w:rPr>
                <w:rFonts w:ascii="Times New Roman" w:hAnsi="Times New Roman"/>
                <w:sz w:val="22"/>
                <w:szCs w:val="22"/>
              </w:rPr>
              <w:t>Pema e mendimit-</w:t>
            </w:r>
            <w:r w:rsidRPr="00B56C70">
              <w:rPr>
                <w:rFonts w:ascii="Times New Roman" w:hAnsi="Times New Roman"/>
                <w:bCs/>
                <w:sz w:val="22"/>
                <w:szCs w:val="22"/>
              </w:rPr>
              <w:t>Pyetje-përgjigje-Analizë përmes shembujve-Punë në grupe-Prezantim-lexim dhe interpretim-Bashkëbisedim</w:t>
            </w:r>
          </w:p>
        </w:tc>
      </w:tr>
      <w:tr w:rsidR="00134597" w:rsidRPr="00B56C70" w:rsidTr="00AD43F0">
        <w:trPr>
          <w:trHeight w:val="2542"/>
        </w:trPr>
        <w:tc>
          <w:tcPr>
            <w:tcW w:w="10530" w:type="dxa"/>
            <w:gridSpan w:val="5"/>
            <w:shd w:val="clear" w:color="auto" w:fill="auto"/>
          </w:tcPr>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sz w:val="22"/>
                <w:szCs w:val="22"/>
              </w:rPr>
              <w:lastRenderedPageBreak/>
              <w:t>Organizimi i orës së mësimit</w:t>
            </w:r>
          </w:p>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i/>
                <w:iCs/>
                <w:sz w:val="22"/>
                <w:szCs w:val="22"/>
              </w:rPr>
              <w:t>Hapi 1.</w:t>
            </w:r>
            <w:r w:rsidRPr="00B56C70">
              <w:rPr>
                <w:rFonts w:ascii="Times New Roman" w:hAnsi="Times New Roman"/>
                <w:b/>
                <w:sz w:val="22"/>
                <w:szCs w:val="22"/>
              </w:rPr>
              <w:t xml:space="preserve"> </w:t>
            </w:r>
            <w:r w:rsidRPr="00B56C70">
              <w:rPr>
                <w:rFonts w:ascii="Times New Roman" w:hAnsi="Times New Roman"/>
                <w:b/>
                <w:bCs/>
                <w:sz w:val="22"/>
                <w:szCs w:val="22"/>
              </w:rPr>
              <w:t>Kontroll dhe diskutim i detyrës së shtëpisë.</w:t>
            </w:r>
            <w:r w:rsidRPr="00B56C70">
              <w:rPr>
                <w:rFonts w:ascii="Times New Roman" w:hAnsi="Times New Roman"/>
                <w:sz w:val="22"/>
                <w:szCs w:val="22"/>
              </w:rPr>
              <w:t xml:space="preserve"> </w:t>
            </w:r>
          </w:p>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
                <w:i/>
                <w:iCs/>
                <w:sz w:val="22"/>
                <w:szCs w:val="22"/>
              </w:rPr>
              <w:t>Hapi 2.</w:t>
            </w:r>
            <w:r w:rsidRPr="00B56C70">
              <w:rPr>
                <w:rFonts w:ascii="Times New Roman" w:hAnsi="Times New Roman"/>
                <w:b/>
                <w:sz w:val="22"/>
                <w:szCs w:val="22"/>
              </w:rPr>
              <w:t xml:space="preserve"> Pema e mendimit. </w:t>
            </w:r>
          </w:p>
          <w:p w:rsidR="00134597" w:rsidRPr="00B56C70" w:rsidRDefault="00134597" w:rsidP="00AD43F0">
            <w:pPr>
              <w:spacing w:line="360" w:lineRule="auto"/>
              <w:ind w:firstLine="0"/>
              <w:jc w:val="left"/>
              <w:rPr>
                <w:rFonts w:ascii="Times New Roman" w:hAnsi="Times New Roman"/>
                <w:sz w:val="22"/>
                <w:szCs w:val="22"/>
              </w:rPr>
            </w:pPr>
            <w:r w:rsidRPr="00B56C70">
              <w:rPr>
                <w:rFonts w:ascii="Times New Roman" w:hAnsi="Times New Roman"/>
                <w:sz w:val="22"/>
                <w:szCs w:val="22"/>
              </w:rPr>
              <w:t>Rikujtojmë njohuritë mbi realizmin duke i klasifikuar sipas skemës së mëposhtme</w:t>
            </w:r>
            <w:r w:rsidR="00F064E8">
              <w:rPr>
                <w:rFonts w:ascii="Times New Roman" w:hAnsi="Times New Roman"/>
                <w:b/>
                <w:noProof/>
                <w:lang w:val="en-US"/>
              </w:rPr>
              <mc:AlternateContent>
                <mc:Choice Requires="wps">
                  <w:drawing>
                    <wp:anchor distT="0" distB="0" distL="114300" distR="114300" simplePos="0" relativeHeight="252174336" behindDoc="0" locked="0" layoutInCell="1" allowOverlap="1">
                      <wp:simplePos x="0" y="0"/>
                      <wp:positionH relativeFrom="column">
                        <wp:posOffset>2613660</wp:posOffset>
                      </wp:positionH>
                      <wp:positionV relativeFrom="paragraph">
                        <wp:posOffset>162560</wp:posOffset>
                      </wp:positionV>
                      <wp:extent cx="3372485" cy="267335"/>
                      <wp:effectExtent l="0" t="0" r="37465" b="56515"/>
                      <wp:wrapNone/>
                      <wp:docPr id="13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72485" cy="267335"/>
                              </a:xfrm>
                              <a:prstGeom prst="rect">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Default="00AD43F0" w:rsidP="00134597">
                                  <w:r>
                                    <w:t xml:space="preserve">Kushtet historike-politike-sociale-kulturore </w:t>
                                  </w:r>
                                </w:p>
                                <w:p w:rsidR="00AD43F0" w:rsidRDefault="00AD43F0" w:rsidP="00134597">
                                  <w:pPr>
                                    <w:jc w:val="cente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246" style="position:absolute;margin-left:205.8pt;margin-top:12.8pt;width:265.55pt;height:21.05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" fillcolor="white [3201]" strokecolor="#a8d08d [1945]" strokeweight="1pt">
                      <v:fill color2="#c5e0b3 [1305]" focus="100%" type="gradient"/>
                      <v:shadow on="t" color="#375623 [1609]" opacity=".5" offset="1pt"/>
                      <v:textbox>
                        <w:txbxContent>
                          <w:p w:rsidR="00AD43F0" w:rsidRDefault="00AD43F0" w:rsidP="00134597">
                            <w:r>
                              <w:t xml:space="preserve">Kushtet historike-politike-sociale-kulturore </w:t>
                            </w:r>
                          </w:p>
                          <w:p w:rsidR="00AD43F0" w:rsidRDefault="00AD43F0" w:rsidP="00134597">
                            <w:pPr>
                              <w:jc w:val="center"/>
                            </w:pPr>
                          </w:p>
                        </w:txbxContent>
                      </v:textbox>
                    </v:rect>
                  </w:pict>
                </mc:Fallback>
              </mc:AlternateContent>
            </w:r>
            <w:r w:rsidRPr="00B56C70">
              <w:rPr>
                <w:rFonts w:ascii="Times New Roman" w:hAnsi="Times New Roman"/>
                <w:sz w:val="22"/>
                <w:szCs w:val="22"/>
              </w:rPr>
              <w:t>.</w:t>
            </w:r>
          </w:p>
          <w:p w:rsidR="00134597" w:rsidRPr="00B56C70" w:rsidRDefault="00F064E8" w:rsidP="00AD43F0">
            <w:pPr>
              <w:spacing w:line="360" w:lineRule="auto"/>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68192" behindDoc="0" locked="0" layoutInCell="1" allowOverlap="1">
                      <wp:simplePos x="0" y="0"/>
                      <wp:positionH relativeFrom="column">
                        <wp:posOffset>1651000</wp:posOffset>
                      </wp:positionH>
                      <wp:positionV relativeFrom="paragraph">
                        <wp:posOffset>20320</wp:posOffset>
                      </wp:positionV>
                      <wp:extent cx="960755" cy="589915"/>
                      <wp:effectExtent l="0" t="38100" r="48895" b="19685"/>
                      <wp:wrapNone/>
                      <wp:docPr id="135" name="Straight Arrow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960755" cy="5899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7CE173" id="Straight Arrow Connector 8" o:spid="_x0000_s1026" type="#_x0000_t32" style="position:absolute;margin-left:130pt;margin-top:1.6pt;width:75.65pt;height:46.45pt;flip:y;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" strokecolor="#5b9bd5 [3204]" strokeweight=".5pt">
                      <v:stroke endarrow="open" joinstyle="miter"/>
                      <o:lock v:ext="edit" shapetype="f"/>
                    </v:shape>
                  </w:pict>
                </mc:Fallback>
              </mc:AlternateContent>
            </w:r>
          </w:p>
          <w:p w:rsidR="00134597" w:rsidRPr="00B56C70" w:rsidRDefault="00F064E8" w:rsidP="00AD43F0">
            <w:pPr>
              <w:spacing w:line="360" w:lineRule="auto"/>
              <w:ind w:firstLine="0"/>
              <w:jc w:val="left"/>
              <w:rPr>
                <w:rFonts w:ascii="Times New Roman" w:hAnsi="Times New Roman"/>
                <w:b/>
                <w:sz w:val="22"/>
                <w:szCs w:val="22"/>
              </w:rPr>
            </w:pPr>
            <w:r>
              <w:rPr>
                <w:rFonts w:ascii="Times New Roman" w:hAnsi="Times New Roman"/>
                <w:noProof/>
                <w:color w:val="323E4F" w:themeColor="text2" w:themeShade="BF"/>
                <w:lang w:val="en-US"/>
              </w:rPr>
              <mc:AlternateContent>
                <mc:Choice Requires="wps">
                  <w:drawing>
                    <wp:anchor distT="0" distB="0" distL="114300" distR="114300" simplePos="0" relativeHeight="252172288" behindDoc="0" locked="0" layoutInCell="1" allowOverlap="1">
                      <wp:simplePos x="0" y="0"/>
                      <wp:positionH relativeFrom="column">
                        <wp:posOffset>1650365</wp:posOffset>
                      </wp:positionH>
                      <wp:positionV relativeFrom="paragraph">
                        <wp:posOffset>93980</wp:posOffset>
                      </wp:positionV>
                      <wp:extent cx="948055" cy="275590"/>
                      <wp:effectExtent l="0" t="57150" r="4445" b="29210"/>
                      <wp:wrapNone/>
                      <wp:docPr id="134"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948055" cy="2755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shape w14:anchorId="4B4B40E9" id="Straight Arrow Connector 12" o:spid="_x0000_s1026" type="#_x0000_t32" style="position:absolute;margin-left:129.95pt;margin-top:7.4pt;width:74.65pt;height:21.7pt;flip:y;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" strokecolor="#5b9bd5 [3204]" strokeweight=".5pt">
                      <v:stroke endarrow="open" joinstyle="miter"/>
                      <o:lock v:ext="edit" shapetype="f"/>
                    </v:shape>
                  </w:pict>
                </mc:Fallback>
              </mc:AlternateContent>
            </w:r>
            <w:r>
              <w:rPr>
                <w:rFonts w:ascii="Times New Roman" w:hAnsi="Times New Roman"/>
                <w:b/>
                <w:noProof/>
                <w:lang w:val="en-US"/>
              </w:rPr>
              <mc:AlternateContent>
                <mc:Choice Requires="wps">
                  <w:drawing>
                    <wp:anchor distT="0" distB="0" distL="114300" distR="114300" simplePos="0" relativeHeight="252175360" behindDoc="0" locked="0" layoutInCell="1" allowOverlap="1">
                      <wp:simplePos x="0" y="0"/>
                      <wp:positionH relativeFrom="column">
                        <wp:posOffset>2613025</wp:posOffset>
                      </wp:positionH>
                      <wp:positionV relativeFrom="paragraph">
                        <wp:posOffset>-4445</wp:posOffset>
                      </wp:positionV>
                      <wp:extent cx="3363595" cy="267335"/>
                      <wp:effectExtent l="0" t="0" r="46355" b="56515"/>
                      <wp:wrapNone/>
                      <wp:docPr id="13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3595" cy="267335"/>
                              </a:xfrm>
                              <a:prstGeom prst="rect">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AD43F0" w:rsidRDefault="00AD43F0" w:rsidP="00134597">
                                  <w:pPr>
                                    <w:ind w:firstLine="0"/>
                                  </w:pPr>
                                  <w:r>
                                    <w:t xml:space="preserve">     Vendet ku pati fillesat dhe u zhvillua letërsia realiste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247" style="position:absolute;margin-left:205.75pt;margin-top:-.35pt;width:264.85pt;height:21.05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" fillcolor="white [3201]" strokecolor="#8eaadb [1944]" strokeweight="1pt">
                      <v:fill color2="#b4c6e7 [1304]" focus="100%" type="gradient"/>
                      <v:shadow on="t" color="#1f3763 [1608]" opacity=".5" offset="1pt"/>
                      <v:textbox>
                        <w:txbxContent>
                          <w:p w:rsidR="00AD43F0" w:rsidRDefault="00AD43F0" w:rsidP="00134597">
                            <w:pPr>
                              <w:ind w:firstLine="0"/>
                            </w:pPr>
                            <w:r>
                              <w:t xml:space="preserve">     Vendet ku pati fillesat dhe u zhvillua letërsia realiste     </w:t>
                            </w:r>
                          </w:p>
                        </w:txbxContent>
                      </v:textbox>
                    </v:rect>
                  </w:pict>
                </mc:Fallback>
              </mc:AlternateContent>
            </w:r>
            <w:r>
              <w:rPr>
                <w:rFonts w:ascii="Times New Roman" w:hAnsi="Times New Roman"/>
                <w:b/>
                <w:noProof/>
                <w:lang w:val="en-US"/>
              </w:rPr>
              <mc:AlternateContent>
                <mc:Choice Requires="wps">
                  <w:drawing>
                    <wp:anchor distT="0" distB="0" distL="114300" distR="114300" simplePos="0" relativeHeight="252167168" behindDoc="0" locked="0" layoutInCell="1" allowOverlap="1">
                      <wp:simplePos x="0" y="0"/>
                      <wp:positionH relativeFrom="column">
                        <wp:posOffset>422275</wp:posOffset>
                      </wp:positionH>
                      <wp:positionV relativeFrom="paragraph">
                        <wp:posOffset>132715</wp:posOffset>
                      </wp:positionV>
                      <wp:extent cx="1198880" cy="353060"/>
                      <wp:effectExtent l="0" t="0" r="39370" b="66040"/>
                      <wp:wrapNone/>
                      <wp:docPr id="13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8880" cy="353060"/>
                              </a:xfrm>
                              <a:prstGeom prst="rect">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Pr="00927B3D" w:rsidRDefault="00AD43F0" w:rsidP="00134597">
                                  <w:pPr>
                                    <w:rPr>
                                      <w:rFonts w:asciiTheme="minorHAnsi" w:hAnsiTheme="minorHAnsi" w:cstheme="minorHAnsi"/>
                                      <w:b/>
                                    </w:rPr>
                                  </w:pPr>
                                  <w:r w:rsidRPr="00927B3D">
                                    <w:rPr>
                                      <w:rFonts w:asciiTheme="minorHAnsi" w:hAnsiTheme="minorHAnsi" w:cstheme="minorHAnsi"/>
                                      <w:b/>
                                    </w:rPr>
                                    <w:t xml:space="preserve">REALIZMI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248" style="position:absolute;margin-left:33.25pt;margin-top:10.45pt;width:94.4pt;height:27.8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" fillcolor="white [3201]" strokecolor="#ffd966 [1943]" strokeweight="1pt">
                      <v:fill color2="#ffe599 [1303]" focus="100%" type="gradient"/>
                      <v:shadow on="t" color="#7f5f00 [1607]" opacity=".5" offset="1pt"/>
                      <v:textbox>
                        <w:txbxContent>
                          <w:p w:rsidR="00AD43F0" w:rsidRPr="00927B3D" w:rsidRDefault="00AD43F0" w:rsidP="00134597">
                            <w:pPr>
                              <w:rPr>
                                <w:rFonts w:asciiTheme="minorHAnsi" w:hAnsiTheme="minorHAnsi" w:cstheme="minorHAnsi"/>
                                <w:b/>
                              </w:rPr>
                            </w:pPr>
                            <w:r w:rsidRPr="00927B3D">
                              <w:rPr>
                                <w:rFonts w:asciiTheme="minorHAnsi" w:hAnsiTheme="minorHAnsi" w:cstheme="minorHAnsi"/>
                                <w:b/>
                              </w:rPr>
                              <w:t xml:space="preserve">REALIZMI </w:t>
                            </w:r>
                          </w:p>
                        </w:txbxContent>
                      </v:textbox>
                    </v:rect>
                  </w:pict>
                </mc:Fallback>
              </mc:AlternateContent>
            </w:r>
          </w:p>
          <w:p w:rsidR="00134597" w:rsidRPr="00B56C70" w:rsidRDefault="00F064E8" w:rsidP="00AD43F0">
            <w:pPr>
              <w:spacing w:line="360" w:lineRule="auto"/>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69216" behindDoc="0" locked="0" layoutInCell="1" allowOverlap="1">
                      <wp:simplePos x="0" y="0"/>
                      <wp:positionH relativeFrom="column">
                        <wp:posOffset>1651000</wp:posOffset>
                      </wp:positionH>
                      <wp:positionV relativeFrom="paragraph">
                        <wp:posOffset>90805</wp:posOffset>
                      </wp:positionV>
                      <wp:extent cx="942975" cy="76200"/>
                      <wp:effectExtent l="0" t="19050" r="85725" b="95250"/>
                      <wp:wrapNone/>
                      <wp:docPr id="48"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42975" cy="762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6F960D" id="Straight Arrow Connector 9" o:spid="_x0000_s1026" type="#_x0000_t32" style="position:absolute;margin-left:130pt;margin-top:7.15pt;width:74.25pt;height:6pt;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" strokecolor="#5b9bd5 [3204]" strokeweight=".5pt">
                      <v:stroke endarrow="open" joinstyle="miter"/>
                      <o:lock v:ext="edit" shapetype="f"/>
                    </v:shape>
                  </w:pict>
                </mc:Fallback>
              </mc:AlternateContent>
            </w:r>
            <w:r>
              <w:rPr>
                <w:rFonts w:ascii="Times New Roman" w:hAnsi="Times New Roman"/>
                <w:b/>
                <w:noProof/>
                <w:lang w:val="en-US"/>
              </w:rPr>
              <mc:AlternateContent>
                <mc:Choice Requires="wps">
                  <w:drawing>
                    <wp:anchor distT="0" distB="0" distL="114300" distR="114300" simplePos="0" relativeHeight="252173312" behindDoc="0" locked="0" layoutInCell="1" allowOverlap="1">
                      <wp:simplePos x="0" y="0"/>
                      <wp:positionH relativeFrom="column">
                        <wp:posOffset>1651000</wp:posOffset>
                      </wp:positionH>
                      <wp:positionV relativeFrom="paragraph">
                        <wp:posOffset>128905</wp:posOffset>
                      </wp:positionV>
                      <wp:extent cx="962025" cy="1143000"/>
                      <wp:effectExtent l="0" t="0" r="66675" b="57150"/>
                      <wp:wrapNone/>
                      <wp:docPr id="130"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62025" cy="1143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278E09" id="Straight Arrow Connector 13" o:spid="_x0000_s1026" type="#_x0000_t32" style="position:absolute;margin-left:130pt;margin-top:10.15pt;width:75.75pt;height:90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" strokecolor="#5b9bd5 [3204]" strokeweight=".5pt">
                      <v:stroke endarrow="open" joinstyle="miter"/>
                      <o:lock v:ext="edit" shapetype="f"/>
                    </v:shape>
                  </w:pict>
                </mc:Fallback>
              </mc:AlternateContent>
            </w:r>
            <w:r>
              <w:rPr>
                <w:rFonts w:ascii="Times New Roman" w:hAnsi="Times New Roman"/>
                <w:b/>
                <w:noProof/>
                <w:lang w:val="en-US"/>
              </w:rPr>
              <mc:AlternateContent>
                <mc:Choice Requires="wps">
                  <w:drawing>
                    <wp:anchor distT="0" distB="0" distL="114300" distR="114300" simplePos="0" relativeHeight="252171264" behindDoc="0" locked="0" layoutInCell="1" allowOverlap="1">
                      <wp:simplePos x="0" y="0"/>
                      <wp:positionH relativeFrom="column">
                        <wp:posOffset>1651000</wp:posOffset>
                      </wp:positionH>
                      <wp:positionV relativeFrom="paragraph">
                        <wp:posOffset>132715</wp:posOffset>
                      </wp:positionV>
                      <wp:extent cx="951230" cy="787400"/>
                      <wp:effectExtent l="0" t="0" r="77470" b="50800"/>
                      <wp:wrapNone/>
                      <wp:docPr id="129"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1230" cy="787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715F98" id="Straight Arrow Connector 11" o:spid="_x0000_s1026" type="#_x0000_t32" style="position:absolute;margin-left:130pt;margin-top:10.45pt;width:74.9pt;height:62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" strokecolor="#5b9bd5 [3204]" strokeweight=".5pt">
                      <v:stroke endarrow="open" joinstyle="miter"/>
                      <o:lock v:ext="edit" shapetype="f"/>
                    </v:shape>
                  </w:pict>
                </mc:Fallback>
              </mc:AlternateContent>
            </w:r>
            <w:r>
              <w:rPr>
                <w:rFonts w:ascii="Times New Roman" w:hAnsi="Times New Roman"/>
                <w:b/>
                <w:noProof/>
                <w:lang w:val="en-US"/>
              </w:rPr>
              <mc:AlternateContent>
                <mc:Choice Requires="wps">
                  <w:drawing>
                    <wp:anchor distT="0" distB="0" distL="114300" distR="114300" simplePos="0" relativeHeight="252170240" behindDoc="0" locked="0" layoutInCell="1" allowOverlap="1">
                      <wp:simplePos x="0" y="0"/>
                      <wp:positionH relativeFrom="column">
                        <wp:posOffset>1651000</wp:posOffset>
                      </wp:positionH>
                      <wp:positionV relativeFrom="paragraph">
                        <wp:posOffset>167005</wp:posOffset>
                      </wp:positionV>
                      <wp:extent cx="956945" cy="361950"/>
                      <wp:effectExtent l="0" t="0" r="52705" b="76200"/>
                      <wp:wrapNone/>
                      <wp:docPr id="47"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6945" cy="361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784CB3C" id="Straight Arrow Connector 10" o:spid="_x0000_s1026" type="#_x0000_t32" style="position:absolute;margin-left:130pt;margin-top:13.15pt;width:75.35pt;height:28.5pt;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" strokecolor="#5b9bd5 [3204]" strokeweight=".5pt">
                      <v:stroke endarrow="open" joinstyle="miter"/>
                      <o:lock v:ext="edit" shapetype="f"/>
                    </v:shape>
                  </w:pict>
                </mc:Fallback>
              </mc:AlternateContent>
            </w:r>
            <w:r>
              <w:rPr>
                <w:rFonts w:ascii="Times New Roman" w:hAnsi="Times New Roman"/>
                <w:b/>
                <w:noProof/>
                <w:lang w:val="en-US"/>
              </w:rPr>
              <mc:AlternateContent>
                <mc:Choice Requires="wps">
                  <w:drawing>
                    <wp:anchor distT="0" distB="0" distL="114300" distR="114300" simplePos="0" relativeHeight="252176384" behindDoc="0" locked="0" layoutInCell="1" allowOverlap="1">
                      <wp:simplePos x="0" y="0"/>
                      <wp:positionH relativeFrom="column">
                        <wp:posOffset>2595880</wp:posOffset>
                      </wp:positionH>
                      <wp:positionV relativeFrom="paragraph">
                        <wp:posOffset>46990</wp:posOffset>
                      </wp:positionV>
                      <wp:extent cx="3381375" cy="267335"/>
                      <wp:effectExtent l="0" t="0" r="47625" b="56515"/>
                      <wp:wrapNone/>
                      <wp:docPr id="12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81375" cy="267335"/>
                              </a:xfrm>
                              <a:prstGeom prst="rect">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txbx>
                              <w:txbxContent>
                                <w:p w:rsidR="00AD43F0" w:rsidRDefault="00AD43F0" w:rsidP="00134597">
                                  <w:r>
                                    <w:t>Përfaqësuesit më të mëdhenj</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249" style="position:absolute;margin-left:204.4pt;margin-top:3.7pt;width:266.25pt;height:21.05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" fillcolor="white [3201]" strokecolor="#c9c9c9 [1942]" strokeweight="1pt">
                      <v:fill color2="#dbdbdb [1302]" focus="100%" type="gradient"/>
                      <v:shadow on="t" color="#525252 [1606]" opacity=".5" offset="1pt"/>
                      <v:textbox>
                        <w:txbxContent>
                          <w:p w:rsidR="00AD43F0" w:rsidRDefault="00AD43F0" w:rsidP="00134597">
                            <w:r>
                              <w:t>Përfaqësuesit më të mëdhenj</w:t>
                            </w:r>
                          </w:p>
                        </w:txbxContent>
                      </v:textbox>
                    </v:rect>
                  </w:pict>
                </mc:Fallback>
              </mc:AlternateContent>
            </w:r>
          </w:p>
          <w:p w:rsidR="00134597" w:rsidRPr="00B56C70"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77408" behindDoc="0" locked="0" layoutInCell="1" allowOverlap="1">
                      <wp:simplePos x="0" y="0"/>
                      <wp:positionH relativeFrom="column">
                        <wp:posOffset>2596515</wp:posOffset>
                      </wp:positionH>
                      <wp:positionV relativeFrom="paragraph">
                        <wp:posOffset>116205</wp:posOffset>
                      </wp:positionV>
                      <wp:extent cx="3381375" cy="405130"/>
                      <wp:effectExtent l="0" t="0" r="47625" b="52070"/>
                      <wp:wrapNone/>
                      <wp:docPr id="46"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81375" cy="405130"/>
                              </a:xfrm>
                              <a:prstGeom prst="rect">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AD43F0" w:rsidRDefault="00AD43F0" w:rsidP="00134597">
                                  <w:pPr>
                                    <w:ind w:firstLine="0"/>
                                    <w:jc w:val="left"/>
                                  </w:pPr>
                                  <w:r>
                                    <w:t>Parimet estetike të realizmit dhe tipare karakteristike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250" style="position:absolute;margin-left:204.45pt;margin-top:9.15pt;width:266.25pt;height:31.9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" fillcolor="white [3201]" strokecolor="#f4b083 [1941]" strokeweight="1pt">
                      <v:fill color2="#f7caac [1301]" focus="100%" type="gradient"/>
                      <v:shadow on="t" color="#823b0b [1605]" opacity=".5" offset="1pt"/>
                      <v:textbox>
                        <w:txbxContent>
                          <w:p w:rsidR="00AD43F0" w:rsidRDefault="00AD43F0" w:rsidP="00134597">
                            <w:pPr>
                              <w:ind w:firstLine="0"/>
                              <w:jc w:val="left"/>
                            </w:pPr>
                            <w:r>
                              <w:t>Parimet estetike të realizmit dhe tipare karakteristike</w:t>
                            </w:r>
                          </w:p>
                        </w:txbxContent>
                      </v:textbox>
                    </v:rect>
                  </w:pict>
                </mc:Fallback>
              </mc:AlternateContent>
            </w:r>
          </w:p>
          <w:p w:rsidR="00134597" w:rsidRPr="00B56C70" w:rsidRDefault="00134597" w:rsidP="00AD43F0">
            <w:pPr>
              <w:ind w:firstLine="0"/>
              <w:jc w:val="left"/>
              <w:rPr>
                <w:rFonts w:ascii="Times New Roman" w:hAnsi="Times New Roman"/>
                <w:b/>
                <w:sz w:val="22"/>
                <w:szCs w:val="22"/>
              </w:rPr>
            </w:pPr>
          </w:p>
          <w:p w:rsidR="00134597" w:rsidRPr="00B56C70" w:rsidRDefault="00134597" w:rsidP="00AD43F0">
            <w:pPr>
              <w:ind w:firstLine="0"/>
              <w:jc w:val="left"/>
              <w:rPr>
                <w:rFonts w:ascii="Times New Roman" w:hAnsi="Times New Roman"/>
                <w:b/>
                <w:sz w:val="22"/>
                <w:szCs w:val="22"/>
              </w:rPr>
            </w:pPr>
          </w:p>
          <w:p w:rsidR="00134597" w:rsidRPr="00B56C70"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78432" behindDoc="0" locked="0" layoutInCell="1" allowOverlap="1">
                      <wp:simplePos x="0" y="0"/>
                      <wp:positionH relativeFrom="column">
                        <wp:posOffset>2630805</wp:posOffset>
                      </wp:positionH>
                      <wp:positionV relativeFrom="paragraph">
                        <wp:posOffset>91440</wp:posOffset>
                      </wp:positionV>
                      <wp:extent cx="3363595" cy="276225"/>
                      <wp:effectExtent l="0" t="0" r="46355" b="66675"/>
                      <wp:wrapNone/>
                      <wp:docPr id="4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3595" cy="276225"/>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AD43F0" w:rsidRDefault="00AD43F0" w:rsidP="00134597">
                                  <w:r>
                                    <w:t xml:space="preserve">Teoria: natyraliste, e tipit letrar, e shpëtimit estetik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251" style="position:absolute;margin-left:207.15pt;margin-top:7.2pt;width:264.85pt;height:21.75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" fillcolor="white [3201]" strokecolor="#9cc2e5 [1940]" strokeweight="1pt">
                      <v:fill color2="#bdd6ee [1300]" focus="100%" type="gradient"/>
                      <v:shadow on="t" color="#1f4d78 [1604]" opacity=".5" offset="1pt"/>
                      <v:textbox>
                        <w:txbxContent>
                          <w:p w:rsidR="00AD43F0" w:rsidRDefault="00AD43F0" w:rsidP="00134597">
                            <w:r>
                              <w:t xml:space="preserve">Teoria: natyraliste, e tipit letrar, e shpëtimit estetik  </w:t>
                            </w:r>
                          </w:p>
                        </w:txbxContent>
                      </v:textbox>
                    </v:rect>
                  </w:pict>
                </mc:Fallback>
              </mc:AlternateContent>
            </w:r>
          </w:p>
          <w:p w:rsidR="00134597" w:rsidRPr="00B56C70" w:rsidRDefault="00134597" w:rsidP="00AD43F0">
            <w:pPr>
              <w:ind w:firstLine="0"/>
              <w:jc w:val="left"/>
              <w:rPr>
                <w:rFonts w:ascii="Times New Roman" w:hAnsi="Times New Roman"/>
                <w:b/>
                <w:sz w:val="22"/>
                <w:szCs w:val="22"/>
              </w:rPr>
            </w:pPr>
          </w:p>
          <w:p w:rsidR="00134597" w:rsidRPr="00B56C70"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79456" behindDoc="0" locked="0" layoutInCell="1" allowOverlap="1">
                      <wp:simplePos x="0" y="0"/>
                      <wp:positionH relativeFrom="column">
                        <wp:posOffset>2621280</wp:posOffset>
                      </wp:positionH>
                      <wp:positionV relativeFrom="paragraph">
                        <wp:posOffset>107315</wp:posOffset>
                      </wp:positionV>
                      <wp:extent cx="3363595" cy="284480"/>
                      <wp:effectExtent l="0" t="0" r="46355" b="58420"/>
                      <wp:wrapNone/>
                      <wp:docPr id="4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3595" cy="284480"/>
                              </a:xfrm>
                              <a:prstGeom prst="rect">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txbx>
                              <w:txbxContent>
                                <w:p w:rsidR="00AD43F0" w:rsidRDefault="00AD43F0" w:rsidP="00134597">
                                  <w:r>
                                    <w:t xml:space="preserve">Gjinitë dhe llojet letrare </w:t>
                                  </w:r>
                                </w:p>
                                <w:p w:rsidR="00AD43F0" w:rsidRDefault="00AD43F0" w:rsidP="00134597">
                                  <w:pPr>
                                    <w:shd w:val="clear" w:color="auto" w:fill="E2EFD9" w:themeFill="accent6" w:themeFillTint="33"/>
                                  </w:pPr>
                                  <w:r>
                                    <w:t xml:space="preserve">Gjinitë dhe llojet letrare që u lëvruan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19" o:spid="_x0000_s1252" style="position:absolute;margin-left:206.4pt;margin-top:8.45pt;width:264.85pt;height:22.4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" fillcolor="white [3201]" strokecolor="#666 [1936]" strokeweight="1pt">
                      <v:fill color2="#999 [1296]" focus="100%" type="gradient"/>
                      <v:shadow on="t" color="#7f7f7f [1601]" opacity=".5" offset="1pt"/>
                      <v:textbox>
                        <w:txbxContent>
                          <w:p w:rsidR="00AD43F0" w:rsidRDefault="00AD43F0" w:rsidP="00134597">
                            <w:r>
                              <w:t xml:space="preserve">Gjinitë dhe llojet letrare </w:t>
                            </w:r>
                          </w:p>
                          <w:p w:rsidR="00AD43F0" w:rsidRDefault="00AD43F0" w:rsidP="00134597">
                            <w:pPr>
                              <w:shd w:val="clear" w:color="auto" w:fill="E2EFD9" w:themeFill="accent6" w:themeFillTint="33"/>
                            </w:pPr>
                            <w:r>
                              <w:t xml:space="preserve">Gjinitë dhe llojet letrare që u lëvruan </w:t>
                            </w:r>
                          </w:p>
                        </w:txbxContent>
                      </v:textbox>
                    </v:rect>
                  </w:pict>
                </mc:Fallback>
              </mc:AlternateContent>
            </w:r>
          </w:p>
          <w:p w:rsidR="00134597" w:rsidRPr="00B56C70" w:rsidRDefault="00134597" w:rsidP="00AD43F0">
            <w:pPr>
              <w:ind w:firstLine="0"/>
              <w:jc w:val="left"/>
              <w:rPr>
                <w:rFonts w:ascii="Times New Roman" w:hAnsi="Times New Roman"/>
                <w:b/>
                <w:sz w:val="22"/>
                <w:szCs w:val="22"/>
              </w:rPr>
            </w:pPr>
          </w:p>
          <w:p w:rsidR="00134597" w:rsidRPr="00B56C70" w:rsidRDefault="00134597" w:rsidP="00AD43F0">
            <w:pPr>
              <w:ind w:firstLine="0"/>
              <w:jc w:val="left"/>
              <w:rPr>
                <w:rFonts w:ascii="Times New Roman" w:hAnsi="Times New Roman"/>
                <w:b/>
                <w:sz w:val="22"/>
                <w:szCs w:val="22"/>
              </w:rPr>
            </w:pP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
                <w:i/>
                <w:iCs/>
                <w:sz w:val="22"/>
                <w:szCs w:val="22"/>
              </w:rPr>
              <w:t>Hapi 3.</w:t>
            </w:r>
            <w:r w:rsidRPr="00B56C70">
              <w:rPr>
                <w:rFonts w:ascii="Times New Roman" w:hAnsi="Times New Roman"/>
                <w:b/>
                <w:sz w:val="22"/>
                <w:szCs w:val="22"/>
              </w:rPr>
              <w:t xml:space="preserve"> Pyetje-përgjigje</w:t>
            </w: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Cs/>
                <w:sz w:val="22"/>
                <w:szCs w:val="22"/>
              </w:rPr>
              <w:t>- Ç’kuptoni me realizëm?</w:t>
            </w: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Cs/>
                <w:sz w:val="22"/>
                <w:szCs w:val="22"/>
              </w:rPr>
              <w:t>- Cilat janë temat kryesore që trajtojnë në veprat e tyre shkrimtarët realistë?</w:t>
            </w: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Cs/>
                <w:sz w:val="22"/>
                <w:szCs w:val="22"/>
              </w:rPr>
              <w:t>- A ndikoi jeta e shkrimtarëve në veprat e tyre? Nëse po, si ka ndikuar? (konkretizo përgjigjen me njohuri mbi jetën e Floberit, Balzakut, Dostojevskit dhe veprave të studiuara të tyre)</w:t>
            </w:r>
          </w:p>
          <w:p w:rsidR="00134597" w:rsidRPr="00B56C70" w:rsidRDefault="00134597" w:rsidP="00AD43F0">
            <w:pPr>
              <w:ind w:firstLine="0"/>
              <w:jc w:val="left"/>
              <w:rPr>
                <w:rFonts w:ascii="Times New Roman" w:hAnsi="Times New Roman"/>
                <w:b/>
                <w:sz w:val="22"/>
                <w:szCs w:val="22"/>
              </w:rPr>
            </w:pP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
                <w:i/>
                <w:iCs/>
                <w:sz w:val="22"/>
                <w:szCs w:val="22"/>
              </w:rPr>
              <w:t>Hapi 4.</w:t>
            </w:r>
            <w:r w:rsidRPr="00B56C70">
              <w:rPr>
                <w:rFonts w:ascii="Times New Roman" w:hAnsi="Times New Roman"/>
                <w:bCs/>
                <w:sz w:val="22"/>
                <w:szCs w:val="22"/>
              </w:rPr>
              <w:t xml:space="preserve"> </w:t>
            </w:r>
            <w:r w:rsidRPr="00B56C70">
              <w:rPr>
                <w:rFonts w:ascii="Times New Roman" w:hAnsi="Times New Roman"/>
                <w:b/>
                <w:sz w:val="22"/>
                <w:szCs w:val="22"/>
              </w:rPr>
              <w:t>Analizë përmes shembujve, Punë në grupe.</w:t>
            </w:r>
            <w:r w:rsidRPr="00B56C70">
              <w:rPr>
                <w:rFonts w:ascii="Times New Roman" w:hAnsi="Times New Roman"/>
                <w:bCs/>
                <w:sz w:val="22"/>
                <w:szCs w:val="22"/>
              </w:rPr>
              <w:t xml:space="preserve"> </w:t>
            </w: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Cs/>
                <w:sz w:val="22"/>
                <w:szCs w:val="22"/>
              </w:rPr>
              <w:t>Paraprakisht klasa ndahet në tri grupe me disa nëngrupe (duke dhënë detyra specifike për secilin nëngrup) për t’u bashkuar më pas për të përmbledhur konkluzionet për secilin grup përkatës.</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Lexo tekstin e mëposhtëm dhe analizoje atë për nga veçoritë karakteristike të një teksti realist.</w:t>
            </w:r>
          </w:p>
          <w:p w:rsidR="00134597" w:rsidRPr="00B56C70" w:rsidRDefault="00134597" w:rsidP="00AD43F0">
            <w:pPr>
              <w:ind w:firstLine="0"/>
              <w:jc w:val="left"/>
              <w:rPr>
                <w:rFonts w:ascii="Times New Roman" w:hAnsi="Times New Roman"/>
                <w:sz w:val="22"/>
                <w:szCs w:val="22"/>
              </w:rPr>
            </w:pP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i/>
                <w:iCs/>
                <w:sz w:val="22"/>
                <w:szCs w:val="22"/>
              </w:rPr>
              <w:t>Grupi i parë 1:</w:t>
            </w:r>
            <w:r w:rsidRPr="00B56C70">
              <w:rPr>
                <w:rFonts w:ascii="Times New Roman" w:hAnsi="Times New Roman"/>
                <w:sz w:val="22"/>
                <w:szCs w:val="22"/>
              </w:rPr>
              <w:t xml:space="preserve"> </w:t>
            </w:r>
            <w:r w:rsidRPr="00B56C70">
              <w:rPr>
                <w:rFonts w:ascii="Times New Roman" w:hAnsi="Times New Roman"/>
                <w:b/>
                <w:sz w:val="22"/>
                <w:szCs w:val="22"/>
              </w:rPr>
              <w:t>Fragment nga romani “Evgjeni Grande”</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 xml:space="preserve">Fytyra plot nur, tiparet aq femërore, të cilat qejfet e jetës nuk i kishin lënduar dhe as prishur freskinë, u përngjanin vijave, që mezi shquhen në horizontin e largët të liqeneve të kredhur në qetësi. Kjo pamje e qetë dhe me aq shumë ngjyresa femre, ajo fytyrë e ndritur dhe e çelur, si lulja kur bulon, shprehte atë qetësi shpirti dhe atë ndërgjegje të pa cënuar, që ia shtonte hijeshinë dhe femërinë. Evgjenia ndodhej ende në pragun e jetës, në atë stad të saj, kur lulëzojnë iluzionet femërore. Në këtë moshë, kur nuk e njihte ende se ç’ishte dashuria, duke soditur veten në pasqyrë, ajo nuk mund të mos mërmërinte: “A nuk do të m’i hedhë sytë, vallë? Mos jam aq e shëmtuar sa nuk do të m’i hedhë?” Pas kësaj hapi derën e dhomës, që të nxirrte në çardak dhe zgjati kokën se mos dëgjonte ndonjë zhurmë. </w:t>
            </w:r>
          </w:p>
          <w:p w:rsidR="00134597" w:rsidRPr="00B56C70" w:rsidRDefault="00134597" w:rsidP="00AD43F0">
            <w:pPr>
              <w:ind w:firstLine="0"/>
              <w:jc w:val="left"/>
              <w:rPr>
                <w:rFonts w:ascii="Times New Roman" w:hAnsi="Times New Roman"/>
                <w:sz w:val="22"/>
                <w:szCs w:val="22"/>
              </w:rPr>
            </w:pP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i/>
                <w:iCs/>
                <w:sz w:val="22"/>
                <w:szCs w:val="22"/>
              </w:rPr>
              <w:t>Grupi i parë 2:</w:t>
            </w:r>
            <w:r w:rsidRPr="00B56C70">
              <w:rPr>
                <w:rFonts w:ascii="Times New Roman" w:hAnsi="Times New Roman"/>
                <w:sz w:val="22"/>
                <w:szCs w:val="22"/>
              </w:rPr>
              <w:t xml:space="preserve"> </w:t>
            </w:r>
            <w:r w:rsidRPr="00B56C70">
              <w:rPr>
                <w:rFonts w:ascii="Times New Roman" w:hAnsi="Times New Roman"/>
                <w:b/>
                <w:sz w:val="22"/>
                <w:szCs w:val="22"/>
              </w:rPr>
              <w:t>Fragment  nga romani “Evgjeni Grande”</w:t>
            </w:r>
          </w:p>
          <w:p w:rsidR="00134597" w:rsidRPr="00B56C70" w:rsidRDefault="00134597" w:rsidP="00AD43F0">
            <w:pPr>
              <w:ind w:firstLine="0"/>
              <w:jc w:val="left"/>
              <w:rPr>
                <w:rFonts w:ascii="Times New Roman" w:hAnsi="Times New Roman"/>
                <w:sz w:val="22"/>
                <w:szCs w:val="22"/>
              </w:rPr>
            </w:pP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“Nuk po ngrihet,” - tha me vete, tek i zunë veshët të kolliturën e Nanosë, e cila vërdallosej nëpër shtëpi: fshinte, ndizte zjarrin, lidhte qenin dhe bisedonte me gjënë e gjallë në stallë. Aty për aty Evgjenia i zbriti shkallët dhe iu afrua Nanosë, që po milte lopën.</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 xml:space="preserve"> - Nano, xhanka ime, përveç kafesë, më përgatit dhe krem për kushëririn tim!</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 xml:space="preserve"> - Mirë, mirë, zonjushë, po duhej të ma kishit thënë dje,- iu përgjigj Nanoja, duke ia shkrepur të qeshurit.</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 xml:space="preserve"> - Se unë vetë nuk bëj dot krem, de! Kushëriri juaj është i bukur, po, ai është me të vërtetë i hijshëm. Pa ta shikoje rrobën e natës prej mëndafshi të qëndisur me ar. Unë e pashë. Ka ca të brendshme të bardha, të holla si kota e zotit abat. </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 E po, na bëj pite, atëherë, Nano!</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lastRenderedPageBreak/>
              <w:t xml:space="preserve"> - Po ku t’i gjej drutë për të nxehur furrën! Ku ta gjej miellin, gjalpin? - iu përgjigj Nanoja, e cila në cilësinë e kryeadministratorit të zotit </w:t>
            </w:r>
          </w:p>
          <w:p w:rsidR="00134597" w:rsidRPr="00B56C70" w:rsidRDefault="00134597" w:rsidP="00AD43F0">
            <w:pPr>
              <w:ind w:firstLine="0"/>
              <w:jc w:val="left"/>
              <w:rPr>
                <w:rFonts w:ascii="Times New Roman" w:hAnsi="Times New Roman"/>
                <w:sz w:val="22"/>
                <w:szCs w:val="22"/>
              </w:rPr>
            </w:pP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i/>
                <w:iCs/>
                <w:sz w:val="22"/>
                <w:szCs w:val="22"/>
              </w:rPr>
              <w:t>Grupi i parë 3:</w:t>
            </w:r>
            <w:r w:rsidRPr="00B56C70">
              <w:rPr>
                <w:rFonts w:ascii="Times New Roman" w:hAnsi="Times New Roman"/>
                <w:sz w:val="22"/>
                <w:szCs w:val="22"/>
              </w:rPr>
              <w:t xml:space="preserve"> </w:t>
            </w:r>
            <w:r w:rsidRPr="00B56C70">
              <w:rPr>
                <w:rFonts w:ascii="Times New Roman" w:hAnsi="Times New Roman"/>
                <w:b/>
                <w:sz w:val="22"/>
                <w:szCs w:val="22"/>
              </w:rPr>
              <w:t>Fragment  nga romani “Evgjeni Grande”</w:t>
            </w:r>
          </w:p>
          <w:p w:rsidR="00134597" w:rsidRPr="00B56C70" w:rsidRDefault="00134597" w:rsidP="00AD43F0">
            <w:pPr>
              <w:ind w:firstLine="0"/>
              <w:jc w:val="left"/>
              <w:rPr>
                <w:rFonts w:ascii="Times New Roman" w:hAnsi="Times New Roman"/>
                <w:sz w:val="22"/>
                <w:szCs w:val="22"/>
              </w:rPr>
            </w:pP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Grande i jepte vetes ndonjëherë një peshë shumë të madhe para syve të Evgjenisë dhe të së ëmës së saj.</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 xml:space="preserve"> – Mos duhet ta vjedhim zotërinë për të kremtuar ardhjen e kushëririt tuaj? Kërkojini ju vetë gjalpë, miell, dru, se kush e di… ndoshta mund t’ju japë, se ai babai juaj është. Ja tek po vjen për të parë si jemi me ushqimet. Evgjenia vrapoi e llahtarisur për në kopsht, kur dëgjoi shkallët të dridheshin nga hapat e të atit. Kishte filluar të bëhej e turpshme dhe ndjente atë lloj turpi të veçantë, që na e sjell lumturia e na duket se, ndoshta, ç’kemi në zemër, është e pasqyruar në ballin tonë dhe mund ta lexojë tjetri. E gjora vajzë, i vinte plasje tek e shihte shtëpinë ashtu të zhveshur, të rregulluar pa pikën e shijes. I shtohej marazi, tek e krahasonte me elegancën e kushëririt. Dhe aty për aty e ndjeu që diçka duhej të bënte për kushëririn e saj. Po çfarë? As vetë s’e dinte. E ku ta dinte? Ashtu e padjallëzuar dhe tepër e sinqertë siç ishte, ia dorëzoi veten natyrës së vet engjëllore pa pikën e mosbesimit, pa dyshuar as në përshtypjet dhe as në ndjenjat e përjetuara.</w:t>
            </w:r>
            <w:r w:rsidRPr="00B56C70">
              <w:rPr>
                <w:rFonts w:ascii="Times New Roman" w:hAnsi="Times New Roman"/>
                <w:sz w:val="22"/>
                <w:szCs w:val="22"/>
              </w:rPr>
              <w:br/>
            </w: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b/>
                <w:sz w:val="22"/>
                <w:szCs w:val="22"/>
              </w:rPr>
              <w:t>Materiali i përmbledhur për grupin e parë:</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i/>
                <w:sz w:val="22"/>
                <w:szCs w:val="22"/>
              </w:rPr>
              <w:t xml:space="preserve">Model përgjigjeje: </w:t>
            </w:r>
            <w:r w:rsidRPr="00B56C70">
              <w:rPr>
                <w:rFonts w:ascii="Times New Roman" w:hAnsi="Times New Roman"/>
                <w:sz w:val="22"/>
                <w:szCs w:val="22"/>
              </w:rPr>
              <w:t>Evgjenia, një vajzë province sheh se si rinia e saj ikën, ditë pas  dite, në shtëpinë e saj ku nuk depërtojnë rezet e diellit, nën diktatin e babait të saj plak e koprrac, i cili  nuk bën gjë tjetër veçse grumbullon ar pareshtur, me një  mani të  tërbuar, dhe nënës së saj, e cila nuk ka guxim të marrë frymë para bashkëshortit të saj. Prania e përkohshme kushëririt, e Karlit, e bën Evgjeninë e mjerë t’i ngjallen iluzione dashurie. Një ndjenjë e cila ngacmon ëndrrat e së resë të cilat ajo i ruan në zemrën e saj për pesë vite me radhë.</w:t>
            </w:r>
          </w:p>
          <w:p w:rsidR="00134597" w:rsidRPr="00B56C70" w:rsidRDefault="00134597" w:rsidP="00AD43F0">
            <w:pPr>
              <w:ind w:firstLine="0"/>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b/>
                <w:sz w:val="22"/>
                <w:szCs w:val="22"/>
              </w:rPr>
              <w:t xml:space="preserve">Lloji i tekstit </w:t>
            </w:r>
            <w:r w:rsidRPr="00B56C70">
              <w:rPr>
                <w:rFonts w:ascii="Times New Roman" w:hAnsi="Times New Roman"/>
                <w:sz w:val="22"/>
                <w:szCs w:val="22"/>
              </w:rPr>
              <w:t xml:space="preserve">- roman realist </w:t>
            </w:r>
          </w:p>
          <w:p w:rsidR="00134597" w:rsidRPr="00B56C70" w:rsidRDefault="00134597" w:rsidP="00AD43F0">
            <w:pPr>
              <w:jc w:val="left"/>
              <w:rPr>
                <w:rFonts w:ascii="Times New Roman" w:hAnsi="Times New Roman"/>
                <w:sz w:val="22"/>
                <w:szCs w:val="22"/>
              </w:rPr>
            </w:pPr>
            <w:r w:rsidRPr="00B56C70">
              <w:rPr>
                <w:rFonts w:ascii="Times New Roman" w:hAnsi="Times New Roman"/>
                <w:b/>
                <w:sz w:val="22"/>
                <w:szCs w:val="22"/>
              </w:rPr>
              <w:t xml:space="preserve">Tema që trajtohet </w:t>
            </w:r>
            <w:r w:rsidRPr="00B56C70">
              <w:rPr>
                <w:rFonts w:ascii="Times New Roman" w:hAnsi="Times New Roman"/>
                <w:sz w:val="22"/>
                <w:szCs w:val="22"/>
              </w:rPr>
              <w:t>- mania për para dhe ndikimi negativ i tyre në jetën e individit dhe shoqërisë.</w:t>
            </w:r>
          </w:p>
          <w:p w:rsidR="00134597" w:rsidRPr="00B56C70" w:rsidRDefault="00134597" w:rsidP="00AD43F0">
            <w:pPr>
              <w:jc w:val="left"/>
              <w:rPr>
                <w:rFonts w:ascii="Times New Roman" w:hAnsi="Times New Roman"/>
                <w:sz w:val="22"/>
                <w:szCs w:val="22"/>
              </w:rPr>
            </w:pPr>
            <w:r w:rsidRPr="00B56C70">
              <w:rPr>
                <w:rFonts w:ascii="Times New Roman" w:hAnsi="Times New Roman"/>
                <w:b/>
                <w:sz w:val="22"/>
                <w:szCs w:val="22"/>
              </w:rPr>
              <w:t>Sfondi</w:t>
            </w:r>
            <w:r w:rsidRPr="00B56C70">
              <w:rPr>
                <w:rFonts w:ascii="Times New Roman" w:hAnsi="Times New Roman"/>
                <w:sz w:val="22"/>
                <w:szCs w:val="22"/>
              </w:rPr>
              <w:t xml:space="preserve"> - real, të shtëpisë pa diell, babai ka rol vendimtar, gruaja inferiore.</w:t>
            </w:r>
          </w:p>
          <w:p w:rsidR="00134597" w:rsidRPr="00B56C70" w:rsidRDefault="00134597" w:rsidP="00AD43F0">
            <w:pPr>
              <w:jc w:val="left"/>
              <w:rPr>
                <w:rFonts w:ascii="Times New Roman" w:hAnsi="Times New Roman"/>
                <w:sz w:val="22"/>
                <w:szCs w:val="22"/>
              </w:rPr>
            </w:pPr>
            <w:r w:rsidRPr="00B56C70">
              <w:rPr>
                <w:rFonts w:ascii="Times New Roman" w:hAnsi="Times New Roman"/>
                <w:b/>
                <w:sz w:val="22"/>
                <w:szCs w:val="22"/>
              </w:rPr>
              <w:t xml:space="preserve">Personazhet </w:t>
            </w:r>
            <w:r w:rsidRPr="00B56C70">
              <w:rPr>
                <w:rFonts w:ascii="Times New Roman" w:hAnsi="Times New Roman"/>
                <w:sz w:val="22"/>
                <w:szCs w:val="22"/>
              </w:rPr>
              <w:t xml:space="preserve">- </w:t>
            </w:r>
          </w:p>
          <w:p w:rsidR="00134597" w:rsidRPr="00B56C70" w:rsidRDefault="00F064E8" w:rsidP="00AD43F0">
            <w:pPr>
              <w:jc w:val="left"/>
              <w:rPr>
                <w:rFonts w:ascii="Times New Roman" w:hAnsi="Times New Roman"/>
                <w:sz w:val="22"/>
                <w:szCs w:val="22"/>
              </w:rPr>
            </w:pPr>
            <w:r>
              <w:rPr>
                <w:rFonts w:ascii="Times New Roman" w:hAnsi="Times New Roman"/>
                <w:noProof/>
                <w:color w:val="FF0000"/>
                <w:lang w:val="en-US"/>
              </w:rPr>
              <mc:AlternateContent>
                <mc:Choice Requires="wps">
                  <w:drawing>
                    <wp:anchor distT="0" distB="0" distL="114300" distR="114300" simplePos="0" relativeHeight="252180480" behindDoc="0" locked="0" layoutInCell="1" allowOverlap="1">
                      <wp:simplePos x="0" y="0"/>
                      <wp:positionH relativeFrom="column">
                        <wp:posOffset>4623435</wp:posOffset>
                      </wp:positionH>
                      <wp:positionV relativeFrom="paragraph">
                        <wp:posOffset>25400</wp:posOffset>
                      </wp:positionV>
                      <wp:extent cx="258445" cy="499745"/>
                      <wp:effectExtent l="0" t="0" r="46355" b="14605"/>
                      <wp:wrapNone/>
                      <wp:docPr id="43" name="Right Brac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8445" cy="499745"/>
                              </a:xfrm>
                              <a:prstGeom prst="rightBrace">
                                <a:avLst/>
                              </a:pr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E100"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0" o:spid="_x0000_s1026" type="#_x0000_t88" style="position:absolute;margin-left:364.05pt;margin-top:2pt;width:20.35pt;height:39.35pt;z-index:25218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" adj="931" strokecolor="#ed7d31 [3205]" strokeweight="1.5pt">
                      <v:stroke joinstyle="miter"/>
                    </v:shape>
                  </w:pict>
                </mc:Fallback>
              </mc:AlternateContent>
            </w:r>
            <w:r w:rsidR="00134597" w:rsidRPr="00B56C70">
              <w:rPr>
                <w:rFonts w:ascii="Times New Roman" w:hAnsi="Times New Roman"/>
                <w:sz w:val="22"/>
                <w:szCs w:val="22"/>
              </w:rPr>
              <w:t>Evgjenia                       - një vajzë province;</w:t>
            </w:r>
          </w:p>
          <w:p w:rsidR="00134597" w:rsidRPr="00B56C70" w:rsidRDefault="00134597" w:rsidP="00AD43F0">
            <w:pPr>
              <w:tabs>
                <w:tab w:val="left" w:pos="5964"/>
              </w:tabs>
              <w:jc w:val="left"/>
              <w:rPr>
                <w:rFonts w:ascii="Times New Roman" w:hAnsi="Times New Roman"/>
                <w:sz w:val="22"/>
                <w:szCs w:val="22"/>
              </w:rPr>
            </w:pPr>
            <w:r w:rsidRPr="00B56C70">
              <w:rPr>
                <w:rFonts w:ascii="Times New Roman" w:hAnsi="Times New Roman"/>
                <w:sz w:val="22"/>
                <w:szCs w:val="22"/>
              </w:rPr>
              <w:t xml:space="preserve">                                     - nën diktatin e babait të saj plak e koprrac;</w:t>
            </w:r>
          </w:p>
          <w:p w:rsidR="00134597" w:rsidRPr="00B56C70" w:rsidRDefault="00134597" w:rsidP="00AD43F0">
            <w:pPr>
              <w:tabs>
                <w:tab w:val="left" w:pos="5964"/>
              </w:tabs>
              <w:jc w:val="left"/>
              <w:rPr>
                <w:rFonts w:ascii="Times New Roman" w:hAnsi="Times New Roman"/>
                <w:sz w:val="22"/>
                <w:szCs w:val="22"/>
              </w:rPr>
            </w:pPr>
            <w:r w:rsidRPr="00B56C70">
              <w:rPr>
                <w:rFonts w:ascii="Times New Roman" w:hAnsi="Times New Roman"/>
                <w:sz w:val="22"/>
                <w:szCs w:val="22"/>
              </w:rPr>
              <w:t xml:space="preserve">                                     - nuk ka guxim të marrë frymë para të atit;</w:t>
            </w:r>
          </w:p>
          <w:p w:rsidR="00134597" w:rsidRPr="00B56C70" w:rsidRDefault="00134597" w:rsidP="00AD43F0">
            <w:pPr>
              <w:tabs>
                <w:tab w:val="left" w:pos="5964"/>
              </w:tabs>
              <w:jc w:val="left"/>
              <w:rPr>
                <w:rFonts w:ascii="Times New Roman" w:hAnsi="Times New Roman"/>
                <w:sz w:val="22"/>
                <w:szCs w:val="22"/>
              </w:rPr>
            </w:pPr>
            <w:r w:rsidRPr="00B56C70">
              <w:rPr>
                <w:rFonts w:ascii="Times New Roman" w:hAnsi="Times New Roman"/>
                <w:sz w:val="22"/>
                <w:szCs w:val="22"/>
              </w:rPr>
              <w:t xml:space="preserve">                                     - i ngjallen iluzione dashurie nga prania e Karlit.</w:t>
            </w:r>
          </w:p>
          <w:p w:rsidR="00134597" w:rsidRPr="00B56C70" w:rsidRDefault="00134597" w:rsidP="00AD43F0">
            <w:pPr>
              <w:ind w:firstLine="0"/>
              <w:jc w:val="left"/>
              <w:rPr>
                <w:rFonts w:ascii="Times New Roman" w:hAnsi="Times New Roman"/>
                <w:sz w:val="22"/>
                <w:szCs w:val="22"/>
              </w:rPr>
            </w:pPr>
          </w:p>
          <w:p w:rsidR="00134597" w:rsidRPr="00B56C70" w:rsidRDefault="00F064E8" w:rsidP="00AD43F0">
            <w:pPr>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81504" behindDoc="0" locked="0" layoutInCell="1" allowOverlap="1">
                      <wp:simplePos x="0" y="0"/>
                      <wp:positionH relativeFrom="column">
                        <wp:posOffset>4689475</wp:posOffset>
                      </wp:positionH>
                      <wp:positionV relativeFrom="paragraph">
                        <wp:posOffset>110490</wp:posOffset>
                      </wp:positionV>
                      <wp:extent cx="258445" cy="499745"/>
                      <wp:effectExtent l="0" t="0" r="46355" b="14605"/>
                      <wp:wrapNone/>
                      <wp:docPr id="42" name="Right Brac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8445" cy="499745"/>
                              </a:xfrm>
                              <a:prstGeom prst="rightBrace">
                                <a:avLst/>
                              </a:prstGeom>
                              <a:ln/>
                            </wps:spPr>
                            <wps:style>
                              <a:lnRef idx="3">
                                <a:schemeClr val="accent1"/>
                              </a:lnRef>
                              <a:fillRef idx="0">
                                <a:schemeClr val="accent1"/>
                              </a:fillRef>
                              <a:effectRef idx="2">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8A2766" id="Right Brace 56" o:spid="_x0000_s1026" type="#_x0000_t88" style="position:absolute;margin-left:369.25pt;margin-top:8.7pt;width:20.35pt;height:39.3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" adj="931" strokecolor="#5b9bd5 [3204]" strokeweight="1.5pt">
                      <v:stroke joinstyle="miter"/>
                    </v:shape>
                  </w:pict>
                </mc:Fallback>
              </mc:AlternateContent>
            </w:r>
            <w:r w:rsidR="00134597" w:rsidRPr="00B56C70">
              <w:rPr>
                <w:rFonts w:ascii="Times New Roman" w:hAnsi="Times New Roman"/>
                <w:sz w:val="22"/>
                <w:szCs w:val="22"/>
              </w:rPr>
              <w:t xml:space="preserve">Babai, plaku Grande     - plak e koprrac; </w:t>
            </w: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 xml:space="preserve">                                      - që nuk bën gjë tjetër veçse grumbullon ar pareshtur;</w:t>
            </w: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 xml:space="preserve">                                      - si një maniak i tërbuar;</w:t>
            </w: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 xml:space="preserve">                                      - tirani i shtëpisë.</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Karli                             - i ngjall Evgjenisë iluzione dashurie etj.</w:t>
            </w:r>
          </w:p>
          <w:p w:rsidR="00134597" w:rsidRPr="00B56C70" w:rsidRDefault="00134597" w:rsidP="00AD43F0">
            <w:pPr>
              <w:jc w:val="left"/>
              <w:rPr>
                <w:rFonts w:ascii="Times New Roman" w:hAnsi="Times New Roman"/>
                <w:b/>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b/>
                <w:sz w:val="22"/>
                <w:szCs w:val="22"/>
              </w:rPr>
              <w:t>Raporti i karaktereve tipike dhe mjediseve tipike te Balzaku:</w:t>
            </w:r>
          </w:p>
          <w:p w:rsidR="00134597" w:rsidRPr="00B56C70" w:rsidRDefault="00134597" w:rsidP="00AD43F0">
            <w:pPr>
              <w:jc w:val="left"/>
              <w:rPr>
                <w:rFonts w:ascii="Times New Roman" w:hAnsi="Times New Roman"/>
                <w:b/>
                <w:sz w:val="22"/>
                <w:szCs w:val="22"/>
              </w:rPr>
            </w:pPr>
            <w:r w:rsidRPr="00B56C70">
              <w:rPr>
                <w:rFonts w:ascii="Times New Roman" w:hAnsi="Times New Roman"/>
                <w:sz w:val="22"/>
                <w:szCs w:val="22"/>
              </w:rPr>
              <w:t>- Njerëz të zakonshëm që mendojnë e veprojnë në mjedise të zakonshme. Balzaku kujdesej të harmonizonte veprimet e personazheve me veçoritë e mjedisit duke krijuar tipa letrar në rrethana tipike.</w:t>
            </w:r>
          </w:p>
          <w:p w:rsidR="00134597" w:rsidRPr="00B56C70" w:rsidRDefault="00134597" w:rsidP="00AD43F0">
            <w:pPr>
              <w:jc w:val="left"/>
              <w:rPr>
                <w:rFonts w:ascii="Times New Roman" w:hAnsi="Times New Roman"/>
                <w:b/>
                <w:sz w:val="22"/>
                <w:szCs w:val="22"/>
              </w:rPr>
            </w:pPr>
          </w:p>
          <w:p w:rsidR="00134597" w:rsidRPr="00B56C70" w:rsidRDefault="00134597" w:rsidP="00AD43F0">
            <w:pPr>
              <w:jc w:val="left"/>
              <w:rPr>
                <w:rFonts w:ascii="Times New Roman" w:hAnsi="Times New Roman"/>
                <w:b/>
                <w:sz w:val="22"/>
                <w:szCs w:val="22"/>
              </w:rPr>
            </w:pPr>
            <w:r w:rsidRPr="00B56C70">
              <w:rPr>
                <w:rFonts w:ascii="Times New Roman" w:hAnsi="Times New Roman"/>
                <w:b/>
                <w:sz w:val="22"/>
                <w:szCs w:val="22"/>
              </w:rPr>
              <w:t>E  veçanta e qëndrimit të Balzakut ndaj realitetit?</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 Balzaku ka pohuar idenë se jeta duhet treguar ashtu siç është, por pa rënë në “grackën” e natyralizmit. Për të “detyrë e artit nuk është kopjimi i natyrës, por shprehja e saj. Duhet kapur thelbi i saj.”</w:t>
            </w:r>
          </w:p>
          <w:p w:rsidR="00134597" w:rsidRPr="00B56C70" w:rsidRDefault="00134597" w:rsidP="00AD43F0">
            <w:pPr>
              <w:jc w:val="left"/>
              <w:rPr>
                <w:rFonts w:ascii="Times New Roman" w:hAnsi="Times New Roman"/>
                <w:b/>
                <w:sz w:val="22"/>
                <w:szCs w:val="22"/>
              </w:rPr>
            </w:pPr>
          </w:p>
          <w:p w:rsidR="00134597" w:rsidRPr="00B56C70" w:rsidRDefault="00134597" w:rsidP="00AD43F0">
            <w:pPr>
              <w:jc w:val="left"/>
              <w:rPr>
                <w:rFonts w:ascii="Times New Roman" w:hAnsi="Times New Roman"/>
                <w:b/>
                <w:sz w:val="22"/>
                <w:szCs w:val="22"/>
              </w:rPr>
            </w:pPr>
            <w:r w:rsidRPr="00B56C70">
              <w:rPr>
                <w:rFonts w:ascii="Times New Roman" w:hAnsi="Times New Roman"/>
                <w:b/>
                <w:sz w:val="22"/>
                <w:szCs w:val="22"/>
              </w:rPr>
              <w:t>Gjuha dhe karakteristika të saj:</w:t>
            </w:r>
          </w:p>
          <w:p w:rsidR="00134597" w:rsidRPr="00B56C70" w:rsidRDefault="00134597" w:rsidP="00AD43F0">
            <w:pPr>
              <w:jc w:val="left"/>
              <w:rPr>
                <w:rFonts w:ascii="Times New Roman" w:hAnsi="Times New Roman"/>
                <w:b/>
                <w:sz w:val="22"/>
                <w:szCs w:val="22"/>
              </w:rPr>
            </w:pPr>
            <w:r w:rsidRPr="00B56C70">
              <w:rPr>
                <w:rFonts w:ascii="Times New Roman" w:hAnsi="Times New Roman"/>
                <w:sz w:val="22"/>
                <w:szCs w:val="22"/>
              </w:rPr>
              <w:t xml:space="preserve">- Detajimet-stili proliks, përshkrimet e hollësishme. Gjuha rrjedh natyrshëm duke kaluar nga përshkrimet e detajuara drejt shpjegimeve, intrigës e konflikteve, duke konkluduar nëpërmjet sentencave kuptimore. Gjuha e tij, </w:t>
            </w:r>
            <w:r w:rsidRPr="00B56C70">
              <w:rPr>
                <w:rFonts w:ascii="Times New Roman" w:hAnsi="Times New Roman"/>
                <w:sz w:val="22"/>
                <w:szCs w:val="22"/>
              </w:rPr>
              <w:lastRenderedPageBreak/>
              <w:t>transparente lartëson virtytin njerëzor dhe godet vesin , i cili shkatërron jo vetëm atë që e mbart por dhe personat rreth tij.</w:t>
            </w:r>
          </w:p>
          <w:p w:rsidR="00134597" w:rsidRPr="00B56C70" w:rsidRDefault="00134597" w:rsidP="00AD43F0">
            <w:pPr>
              <w:jc w:val="left"/>
              <w:rPr>
                <w:rFonts w:ascii="Times New Roman" w:hAnsi="Times New Roman"/>
                <w:b/>
                <w:sz w:val="22"/>
                <w:szCs w:val="22"/>
              </w:rPr>
            </w:pPr>
            <w:r w:rsidRPr="00B56C70">
              <w:rPr>
                <w:rFonts w:ascii="Times New Roman" w:hAnsi="Times New Roman"/>
                <w:b/>
                <w:sz w:val="22"/>
                <w:szCs w:val="22"/>
              </w:rPr>
              <w:t>Ndërtimi kompozicional i përsosur, përshkallëzimi logjik i ngjarjeve, qartësia e shkak-pasojës së veprimit.</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b/>
                <w:sz w:val="22"/>
                <w:szCs w:val="22"/>
              </w:rPr>
              <w:t>Shënim</w:t>
            </w:r>
            <w:r w:rsidRPr="00B56C70">
              <w:rPr>
                <w:rFonts w:ascii="Times New Roman" w:hAnsi="Times New Roman"/>
                <w:sz w:val="22"/>
                <w:szCs w:val="22"/>
              </w:rPr>
              <w:t xml:space="preserve">: </w:t>
            </w:r>
            <w:r w:rsidRPr="00B56C70">
              <w:rPr>
                <w:rFonts w:ascii="Times New Roman" w:hAnsi="Times New Roman"/>
                <w:i/>
                <w:sz w:val="22"/>
                <w:szCs w:val="22"/>
              </w:rPr>
              <w:t>E njëjta procedurë do të ndiqet dhe nga grupet e tjera.</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Lexo tekstin e mëposhtëm dhe analizoje atë për nga veçoritë karakteristike të një teksti.</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b/>
                <w:sz w:val="22"/>
                <w:szCs w:val="22"/>
              </w:rPr>
            </w:pPr>
            <w:r w:rsidRPr="00B56C70">
              <w:rPr>
                <w:rFonts w:ascii="Times New Roman" w:hAnsi="Times New Roman"/>
                <w:b/>
                <w:sz w:val="22"/>
                <w:szCs w:val="22"/>
              </w:rPr>
              <w:t xml:space="preserve"> </w:t>
            </w:r>
            <w:r w:rsidRPr="00B56C70">
              <w:rPr>
                <w:rFonts w:ascii="Times New Roman" w:hAnsi="Times New Roman"/>
                <w:i/>
                <w:iCs/>
                <w:sz w:val="22"/>
                <w:szCs w:val="22"/>
              </w:rPr>
              <w:t>Grupi i dytë 1:</w:t>
            </w:r>
            <w:r w:rsidRPr="00B56C70">
              <w:rPr>
                <w:rFonts w:ascii="Times New Roman" w:hAnsi="Times New Roman"/>
                <w:sz w:val="22"/>
                <w:szCs w:val="22"/>
              </w:rPr>
              <w:t xml:space="preserve"> </w:t>
            </w:r>
            <w:r w:rsidRPr="00B56C70">
              <w:rPr>
                <w:rFonts w:ascii="Times New Roman" w:hAnsi="Times New Roman"/>
                <w:b/>
                <w:sz w:val="22"/>
                <w:szCs w:val="22"/>
              </w:rPr>
              <w:t xml:space="preserve">Flober Zonja Bovari (fragment) </w:t>
            </w:r>
          </w:p>
          <w:p w:rsidR="00134597" w:rsidRPr="00B56C70" w:rsidRDefault="00134597" w:rsidP="00AD43F0">
            <w:pPr>
              <w:jc w:val="left"/>
              <w:rPr>
                <w:rFonts w:ascii="Times New Roman" w:hAnsi="Times New Roman"/>
                <w:b/>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Ajo do të kishte dashur që emri Bovari, që ishte edhe i saji, të bëhej i famshëm, të gjendej kudo nëpër librari, të përmendej vazhdimisht nëpër gazeta, ta njihte e tërë Franca. Mirëpo Sharli ishte njeri pa pikë pikësynimi në jetë! Një herë një mjek nga Ivtotoja, me të cilin para pak kohësh po bënte konsultë, e kishte poshtëruar disi mu përpara shtratit të të sëmurit, në prani të të afërmve që ishin mbledhur aty. Kur ia tregoi Sharli këtë ndodhi në darkë, Ema u nxeh shumë me kolegun e tij. Sharli u prek nga reagimi i së shoqes. E puthi në ballë me lot ndër sy. Mirëpo ajo ishte e pezmatuar nga turpi, i vinte ta rrihte, doli në korridor të hapte dritaren dhe thithi ajrin e freskët për t’u qetësuar. - Sa i humbur që është! Sa i humbur që është! – thoshte ajo me zë të ulët, duke kafshuar buzët. Dhe sa vinte dhe më tepër e merrte inat. Me kalimin e moshës, ai fitonte gjithmonë e më shumë shprehi prej të pagdhenduri; mbas darke priste me thikë tapat e shisheve bosh; pasi hante, lëpinte dhëmbët me gjuhë; kur rrufiste supën, kuaçiste si klloçkë në çdo gllënjkë, dhe, ngaqë dhjamosja po e zaptonte gjithandej, sytë, tashmë të vocërr, dukeshin sikur po i ngjiteshin drejt tëmthave prej mbufatjes së mollëzave.</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b/>
                <w:sz w:val="22"/>
                <w:szCs w:val="22"/>
              </w:rPr>
            </w:pPr>
            <w:r w:rsidRPr="00B56C70">
              <w:rPr>
                <w:rFonts w:ascii="Times New Roman" w:hAnsi="Times New Roman"/>
                <w:sz w:val="22"/>
                <w:szCs w:val="22"/>
              </w:rPr>
              <w:t>Lexo tekstin e mëposhtëm dhe analizoje atë për nga veçoritë karakteristike të një teksti.</w:t>
            </w:r>
          </w:p>
          <w:p w:rsidR="00134597" w:rsidRPr="00B56C70" w:rsidRDefault="00134597" w:rsidP="00AD43F0">
            <w:pPr>
              <w:jc w:val="left"/>
              <w:rPr>
                <w:rFonts w:ascii="Times New Roman" w:hAnsi="Times New Roman"/>
                <w:b/>
                <w:sz w:val="22"/>
                <w:szCs w:val="22"/>
              </w:rPr>
            </w:pPr>
          </w:p>
          <w:p w:rsidR="00134597" w:rsidRPr="00B56C70" w:rsidRDefault="00134597" w:rsidP="00AD43F0">
            <w:pPr>
              <w:jc w:val="left"/>
              <w:rPr>
                <w:rFonts w:ascii="Times New Roman" w:hAnsi="Times New Roman"/>
                <w:b/>
                <w:sz w:val="22"/>
                <w:szCs w:val="22"/>
              </w:rPr>
            </w:pPr>
            <w:r w:rsidRPr="00B56C70">
              <w:rPr>
                <w:rFonts w:ascii="Times New Roman" w:hAnsi="Times New Roman"/>
                <w:i/>
                <w:iCs/>
                <w:sz w:val="22"/>
                <w:szCs w:val="22"/>
              </w:rPr>
              <w:t>Grupi i dytë 2:</w:t>
            </w:r>
            <w:r w:rsidRPr="00B56C70">
              <w:rPr>
                <w:rFonts w:ascii="Times New Roman" w:hAnsi="Times New Roman"/>
                <w:sz w:val="22"/>
                <w:szCs w:val="22"/>
              </w:rPr>
              <w:t xml:space="preserve"> </w:t>
            </w:r>
            <w:r w:rsidRPr="00B56C70">
              <w:rPr>
                <w:rFonts w:ascii="Times New Roman" w:hAnsi="Times New Roman"/>
                <w:b/>
                <w:sz w:val="22"/>
                <w:szCs w:val="22"/>
              </w:rPr>
              <w:t xml:space="preserve">Flober Zonja Bovari (fragment) </w:t>
            </w:r>
          </w:p>
          <w:p w:rsidR="00134597" w:rsidRPr="00B56C70" w:rsidRDefault="00134597" w:rsidP="00AD43F0">
            <w:pPr>
              <w:ind w:firstLine="0"/>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 xml:space="preserve">Ashtu si detarët në rrezik për t’u mbytur, ajo shikonte vetminë e jetës së vet me sy të dëshpëruar, duke kërkuar diku larg ndonjë velë të bardhë në mjegullnajën e horizontit. Nuk e dinte cili do të ishte ai rast, as se në ç’breg do ta nxirrte, i shtyrë nga era deri tek ajo, as në do të ishte barkë a anije me tri kuverta, ngarkuar me vuajtje apo mbushur deng me lumturi. Mirëpo çdo mëngjes, sa zgjohej, ajo shpresonte se do t’i vinte gjatë ditës, dhe dëgjonte të gjitha zhurmat, brofte befas, çuditej që nuk vinte, pastaj, si perëndonte dielli, më e trishtuar se kurrë, dëshironte që të gdhihej në çast e nesërmja zemra e saj mbeti e zbrazët përsëri dhe atëherë filloi sërish vargu i ditëve të njëllojta. Ato do të pasonin pra kështu njëra-tjetrën, gjithmonë të njëjta, të panumërta dhe pa sjellë asgjë! Të tjerët, sado të rëndomtë ta kishin jetën, prapëseprapë shpresonin të paktën se do t’u ndodhte diçka. Nganjëherë një aventurë mund të sjellë të papritura pambarim, bile edhe mjedisi sikur ndërrohet. </w:t>
            </w:r>
          </w:p>
          <w:p w:rsidR="00134597" w:rsidRPr="00B56C70" w:rsidRDefault="00134597" w:rsidP="00AD43F0">
            <w:pPr>
              <w:jc w:val="left"/>
              <w:rPr>
                <w:rFonts w:ascii="Times New Roman" w:hAnsi="Times New Roman"/>
                <w:sz w:val="22"/>
                <w:szCs w:val="22"/>
              </w:rPr>
            </w:pP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sz w:val="22"/>
                <w:szCs w:val="22"/>
              </w:rPr>
              <w:t>Lexo tekstin e mëposhtëm dhe analizoje atë për nga veçoritë karakteristike të një teksti.</w:t>
            </w:r>
          </w:p>
          <w:p w:rsidR="00134597" w:rsidRPr="00B56C70" w:rsidRDefault="00134597" w:rsidP="00AD43F0">
            <w:pPr>
              <w:jc w:val="left"/>
              <w:rPr>
                <w:rFonts w:ascii="Times New Roman" w:hAnsi="Times New Roman"/>
                <w:b/>
                <w:sz w:val="22"/>
                <w:szCs w:val="22"/>
              </w:rPr>
            </w:pP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i/>
                <w:iCs/>
                <w:sz w:val="22"/>
                <w:szCs w:val="22"/>
              </w:rPr>
              <w:t>Grupi i dytë 3:</w:t>
            </w:r>
            <w:r w:rsidRPr="00B56C70">
              <w:rPr>
                <w:rFonts w:ascii="Times New Roman" w:hAnsi="Times New Roman"/>
                <w:sz w:val="22"/>
                <w:szCs w:val="22"/>
              </w:rPr>
              <w:t xml:space="preserve"> </w:t>
            </w:r>
            <w:r w:rsidRPr="00B56C70">
              <w:rPr>
                <w:rFonts w:ascii="Times New Roman" w:hAnsi="Times New Roman"/>
                <w:b/>
                <w:sz w:val="22"/>
                <w:szCs w:val="22"/>
              </w:rPr>
              <w:t xml:space="preserve">Flober Zonja Bovari (fragment) </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Mirëpo për të nuk ndodhte asgjë; kështu e kishte thënë zoti! E ardhmja e saj ishte si një korridor krejtësisht i errët dhe që përfundonte me një derë të pakapshme. Ajo e braktisi muzikën. Përse të merrej me të? Kush do ta dëgjonte? Përderisa s’kishte për të ndodhur kurrë që, veshur me fustan të kadifenjtë me mëngë të shkurtra, ulur para ndonjë pianoje “Erard”, për të dhënë koncert, duke i rënë me gishtërinjtë e saj të lehtë, tastierës së fildishtë, të ndiente t’i frynte si ndonjë fllad rreth vetes gumëzhitja e të mahniturve, ishte e kotë të lodhej duke studiuar. I plasi në dollap edhe kartonët e vizatimit edhe qëndismat. Ç’i duheshin? Ç’i hynin në punë? Qëndisja i ngrinte nervat përpjetë. - S’kam ç’të lexoj më, - thoshte ajo me vete. Dhe kohën e kalonte duke skuqur mashën në zjarr ose duke parë shiun që binte.</w:t>
            </w:r>
          </w:p>
          <w:p w:rsidR="00134597" w:rsidRPr="00B56C70" w:rsidRDefault="00134597" w:rsidP="00AD43F0">
            <w:pPr>
              <w:ind w:left="288" w:firstLine="0"/>
              <w:jc w:val="left"/>
              <w:rPr>
                <w:rFonts w:ascii="Times New Roman" w:hAnsi="Times New Roman"/>
                <w:sz w:val="22"/>
                <w:szCs w:val="22"/>
              </w:rPr>
            </w:pPr>
          </w:p>
          <w:p w:rsidR="00134597" w:rsidRPr="00B56C70" w:rsidRDefault="00134597" w:rsidP="00AD43F0">
            <w:pPr>
              <w:ind w:firstLine="0"/>
              <w:jc w:val="left"/>
              <w:textAlignment w:val="baseline"/>
              <w:outlineLvl w:val="0"/>
              <w:rPr>
                <w:rFonts w:ascii="Times New Roman" w:eastAsia="Times New Roman" w:hAnsi="Times New Roman"/>
                <w:kern w:val="36"/>
                <w:sz w:val="22"/>
                <w:szCs w:val="22"/>
              </w:rPr>
            </w:pPr>
          </w:p>
          <w:p w:rsidR="00134597" w:rsidRPr="00B56C70" w:rsidRDefault="00134597" w:rsidP="00AD43F0">
            <w:pPr>
              <w:ind w:firstLine="0"/>
              <w:jc w:val="left"/>
              <w:textAlignment w:val="baseline"/>
              <w:outlineLvl w:val="0"/>
              <w:rPr>
                <w:rFonts w:ascii="Times New Roman" w:hAnsi="Times New Roman"/>
                <w:sz w:val="22"/>
                <w:szCs w:val="22"/>
              </w:rPr>
            </w:pPr>
            <w:r w:rsidRPr="00B56C70">
              <w:rPr>
                <w:rFonts w:ascii="Times New Roman" w:hAnsi="Times New Roman"/>
                <w:sz w:val="22"/>
                <w:szCs w:val="22"/>
              </w:rPr>
              <w:t>Lexo tekstin e mëposhtëm dhe analizoje atë për nga veçoritë karakteristike të një teksti.</w:t>
            </w:r>
          </w:p>
          <w:p w:rsidR="00134597" w:rsidRPr="00B56C70" w:rsidRDefault="00134597" w:rsidP="00AD43F0">
            <w:pPr>
              <w:ind w:firstLine="0"/>
              <w:jc w:val="left"/>
              <w:textAlignment w:val="baseline"/>
              <w:outlineLvl w:val="0"/>
              <w:rPr>
                <w:rFonts w:ascii="Times New Roman" w:eastAsia="Times New Roman" w:hAnsi="Times New Roman"/>
                <w:kern w:val="36"/>
                <w:sz w:val="22"/>
                <w:szCs w:val="22"/>
              </w:rPr>
            </w:pPr>
          </w:p>
          <w:p w:rsidR="00134597" w:rsidRPr="00B56C70" w:rsidRDefault="00134597" w:rsidP="00AD43F0">
            <w:pPr>
              <w:ind w:firstLine="0"/>
              <w:jc w:val="left"/>
              <w:textAlignment w:val="baseline"/>
              <w:outlineLvl w:val="0"/>
              <w:rPr>
                <w:rFonts w:ascii="Times New Roman" w:eastAsia="Times New Roman" w:hAnsi="Times New Roman"/>
                <w:b/>
                <w:kern w:val="36"/>
                <w:sz w:val="22"/>
                <w:szCs w:val="22"/>
              </w:rPr>
            </w:pPr>
            <w:r w:rsidRPr="00B56C70">
              <w:rPr>
                <w:rFonts w:ascii="Times New Roman" w:hAnsi="Times New Roman"/>
                <w:i/>
                <w:iCs/>
                <w:sz w:val="22"/>
                <w:szCs w:val="22"/>
              </w:rPr>
              <w:t>Grupi i tretë 1:</w:t>
            </w:r>
            <w:r w:rsidRPr="00B56C70">
              <w:rPr>
                <w:rFonts w:ascii="Times New Roman" w:hAnsi="Times New Roman"/>
                <w:sz w:val="22"/>
                <w:szCs w:val="22"/>
              </w:rPr>
              <w:t xml:space="preserve"> </w:t>
            </w:r>
            <w:r w:rsidRPr="00B56C70">
              <w:rPr>
                <w:rFonts w:ascii="Times New Roman" w:eastAsia="Times New Roman" w:hAnsi="Times New Roman"/>
                <w:b/>
                <w:kern w:val="36"/>
                <w:sz w:val="22"/>
                <w:szCs w:val="22"/>
              </w:rPr>
              <w:t xml:space="preserve">Fjodor Dostojevski, </w:t>
            </w:r>
            <w:r w:rsidRPr="00B56C70">
              <w:rPr>
                <w:rFonts w:ascii="Times New Roman" w:eastAsia="Times New Roman" w:hAnsi="Times New Roman"/>
                <w:kern w:val="36"/>
                <w:sz w:val="22"/>
                <w:szCs w:val="22"/>
              </w:rPr>
              <w:t>fragment nga</w:t>
            </w:r>
            <w:r w:rsidRPr="00B56C70">
              <w:rPr>
                <w:rFonts w:ascii="Times New Roman" w:eastAsia="Times New Roman" w:hAnsi="Times New Roman"/>
                <w:b/>
                <w:kern w:val="36"/>
                <w:sz w:val="22"/>
                <w:szCs w:val="22"/>
              </w:rPr>
              <w:t xml:space="preserve"> “Vëllezërit Karamazov”</w:t>
            </w:r>
          </w:p>
          <w:p w:rsidR="00134597" w:rsidRPr="00B56C70" w:rsidRDefault="00134597" w:rsidP="00AD43F0">
            <w:pPr>
              <w:ind w:firstLine="0"/>
              <w:jc w:val="left"/>
              <w:textAlignment w:val="baseline"/>
              <w:outlineLvl w:val="0"/>
              <w:rPr>
                <w:rFonts w:ascii="Times New Roman" w:eastAsia="Times New Roman" w:hAnsi="Times New Roman"/>
                <w:b/>
                <w:kern w:val="36"/>
                <w:sz w:val="22"/>
                <w:szCs w:val="22"/>
              </w:rPr>
            </w:pPr>
          </w:p>
          <w:p w:rsidR="00134597" w:rsidRPr="00B56C70" w:rsidRDefault="00134597" w:rsidP="00AD43F0">
            <w:pPr>
              <w:shd w:val="clear" w:color="auto" w:fill="FFFFFF"/>
              <w:spacing w:after="225"/>
              <w:ind w:firstLine="0"/>
              <w:jc w:val="left"/>
              <w:textAlignment w:val="baseline"/>
              <w:rPr>
                <w:rFonts w:ascii="Times New Roman" w:eastAsia="Times New Roman" w:hAnsi="Times New Roman"/>
                <w:sz w:val="22"/>
                <w:szCs w:val="22"/>
              </w:rPr>
            </w:pPr>
            <w:r w:rsidRPr="00B56C70">
              <w:rPr>
                <w:rFonts w:ascii="Times New Roman" w:eastAsia="Times New Roman" w:hAnsi="Times New Roman"/>
                <w:sz w:val="22"/>
                <w:szCs w:val="22"/>
              </w:rPr>
              <w:t>Edhe në mesin e popullit ka vend vetmia, vetmitarë gjen në radhët e fshatarëve të pasur, tek ata që shfrytëzojnë punën e të tjerëve, tregtarët janë duke kërkuar çdo ditë sa më shumë nderim, ç’nuk po bëjnë që të duken sa më të shkolluar pa qenë me shkollë, në të njëjtën kohë këta gjithë më tepër po i përbuzin dhe po i mënjanojnë nga vetja zakonet e vjetra, madje edhe besimin e etërve. Po kërkojnë të lidhen me princër, në një kohë që nuk janë tjetër vetëm se fshatarë të shprishur. Sa shumë egërsi ndaj gruas ka në familje, ndaj fëmijëve, dhe të gjitha vijnë nga dehjet. Populli dehet me vodkë, nuk heq dot dorë prej saj. Kam parë në fabrika fëmijë dhjetë vjeç, të dobët, të sëmurë, të kërrusur dhe të shprishur para kohe. Po pse këto i duhen një shpirti njomëzak, siç është ai i fëmijës? Atij i duhet diell, i duhen lodra fëmijësh, i duhet gjithkund shembulli i mirë dhe pak dashuri.</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Lexo tekstin e mëposhtëm dhe analizoje atë për nga veçoritë karakteristike të një teksti.</w:t>
            </w:r>
          </w:p>
          <w:p w:rsidR="00134597" w:rsidRPr="00B56C70" w:rsidRDefault="00134597" w:rsidP="00AD43F0">
            <w:pPr>
              <w:ind w:firstLine="0"/>
              <w:jc w:val="left"/>
              <w:textAlignment w:val="baseline"/>
              <w:outlineLvl w:val="0"/>
              <w:rPr>
                <w:rFonts w:ascii="Times New Roman" w:eastAsia="MS Mincho" w:hAnsi="Times New Roman"/>
                <w:b/>
                <w:sz w:val="22"/>
                <w:szCs w:val="22"/>
              </w:rPr>
            </w:pPr>
          </w:p>
          <w:p w:rsidR="00134597" w:rsidRPr="00B56C70" w:rsidRDefault="00134597" w:rsidP="00AD43F0">
            <w:pPr>
              <w:ind w:firstLine="0"/>
              <w:jc w:val="left"/>
              <w:textAlignment w:val="baseline"/>
              <w:outlineLvl w:val="0"/>
              <w:rPr>
                <w:rFonts w:ascii="Times New Roman" w:eastAsia="Times New Roman" w:hAnsi="Times New Roman"/>
                <w:b/>
                <w:kern w:val="36"/>
                <w:sz w:val="22"/>
                <w:szCs w:val="22"/>
              </w:rPr>
            </w:pPr>
            <w:r w:rsidRPr="00B56C70">
              <w:rPr>
                <w:rFonts w:ascii="Times New Roman" w:hAnsi="Times New Roman"/>
                <w:i/>
                <w:iCs/>
                <w:sz w:val="22"/>
                <w:szCs w:val="22"/>
              </w:rPr>
              <w:t>Grupi i tretë 2:</w:t>
            </w:r>
            <w:r w:rsidRPr="00B56C70">
              <w:rPr>
                <w:rFonts w:ascii="Times New Roman" w:hAnsi="Times New Roman"/>
                <w:sz w:val="22"/>
                <w:szCs w:val="22"/>
              </w:rPr>
              <w:t xml:space="preserve"> </w:t>
            </w:r>
            <w:r w:rsidRPr="00B56C70">
              <w:rPr>
                <w:rFonts w:ascii="Times New Roman" w:eastAsia="Times New Roman" w:hAnsi="Times New Roman"/>
                <w:b/>
                <w:kern w:val="36"/>
                <w:sz w:val="22"/>
                <w:szCs w:val="22"/>
              </w:rPr>
              <w:t xml:space="preserve">Fjodor Dostojevski, </w:t>
            </w:r>
            <w:r w:rsidRPr="00B56C70">
              <w:rPr>
                <w:rFonts w:ascii="Times New Roman" w:eastAsia="Times New Roman" w:hAnsi="Times New Roman"/>
                <w:kern w:val="36"/>
                <w:sz w:val="22"/>
                <w:szCs w:val="22"/>
              </w:rPr>
              <w:t>fragment nga</w:t>
            </w:r>
            <w:r w:rsidRPr="00B56C70">
              <w:rPr>
                <w:rFonts w:ascii="Times New Roman" w:eastAsia="Times New Roman" w:hAnsi="Times New Roman"/>
                <w:b/>
                <w:kern w:val="36"/>
                <w:sz w:val="22"/>
                <w:szCs w:val="22"/>
              </w:rPr>
              <w:t xml:space="preserve"> “</w:t>
            </w:r>
            <w:r w:rsidRPr="00B56C70">
              <w:rPr>
                <w:rFonts w:ascii="Times New Roman" w:hAnsi="Times New Roman"/>
                <w:b/>
                <w:sz w:val="22"/>
                <w:szCs w:val="22"/>
              </w:rPr>
              <w:t>Idioti”</w:t>
            </w:r>
            <w:r w:rsidRPr="00B56C70">
              <w:rPr>
                <w:rFonts w:ascii="Times New Roman" w:hAnsi="Times New Roman"/>
                <w:sz w:val="22"/>
                <w:szCs w:val="22"/>
              </w:rPr>
              <w:br/>
            </w:r>
            <w:r w:rsidRPr="00B56C70">
              <w:rPr>
                <w:rFonts w:ascii="Times New Roman" w:hAnsi="Times New Roman"/>
                <w:sz w:val="22"/>
                <w:szCs w:val="22"/>
              </w:rPr>
              <w:br/>
              <w:t xml:space="preserve">Në njërin nga vagonët e klasit të tretë, kur ra agu, u gjenden karshi njëri-tjetrit te dritarja dy udhëtarë; që të dy të rinj, që të dy me humor të mirë, të veshur jo kushedi çfarë, por jo dhe keq. Që të dy ndien dëshirën t'i hapnin bisedë shoqishoqit. Sikur ta dinin se ç’gjë i shquante që të dy në atë minutë, sigurisht që do të mbeteshin gojëhapur, që rasti i kishte ulur ashtu njëri karshi tjetrit sot në këtë vagon të klasit të tretë të trenit Petërbug-Varshavë. Njeri ishte trupvogël, rreth njëzet e shtatë vjeç, me flokë të zinj kaçurrela, me sy të veckël përshkënditës bojë gri. Hundën e kishte të flashkët, të shtypur, fytyrën me mollëza të dala; buzët hollake bënin ç’bënin dhe formonin një si buzëqeshje qesëndisëse, tallëse dhe, madje edhe dashakeqe; por ballin e kishte të lartë, të vizatuar bukur, ai ia hijeshonte dhe tërë pjesën e poshtme të fytyrës, që në vetvete nuk shquhej për ndonjë fisnikëri, Të binte në sy veçanërisht ajo zbehtësia e fytyrës verdhacuke si e një meiti, që i jepte djaloshit pamjen e një njeriu fuqiprerë edhe pse ishte truplidhur, por njëherazi shquhej tek ai një karakter terë pasion, i ndjeshëm ndaj dhembjes që, nga ana e vet, nuk puqej aspak me buzëqeshjen qesëndisëse e shpotitëse dhe me shikimin e vrazhdë prej njeriu të vetëkënaqur. Ishte veshur trashë, me një qyrk të bollshëm gëzofi qengji, me ngjyre të zezë dhe natën e kaloi mirë, ndërkohë që fqinji që i detyruar të duronte tërë mizorinë e natës së lagësht dhe të akullt të nëntoreve ruse. Dukej açik që ai nuk kishte qenë i përgatitur për këtë. Kishte veshur një pelerinë të gjerë stofi, me një kapuç të madh tamam si ata që përdorin rëndom në dimër jashtë shtetit udhëtarët diku në Zvicër apo në Italinë e Veriut, pa i thirrur fare mendjes se ishte duke udhëtuar nga Ejdkuneni në Petërburg. Kështu veshja e menduar për udhëtim përmes krahinave të Italisë doli fare e papërshtatshme në Rusi. </w:t>
            </w:r>
          </w:p>
          <w:p w:rsidR="00134597" w:rsidRPr="00B56C70" w:rsidRDefault="00134597" w:rsidP="00AD43F0">
            <w:pPr>
              <w:jc w:val="left"/>
              <w:rPr>
                <w:rFonts w:ascii="Times New Roman" w:hAnsi="Times New Roman"/>
                <w:sz w:val="22"/>
                <w:szCs w:val="22"/>
              </w:rPr>
            </w:pP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Lexo tekstin e mëposhtëm dhe analizoje atë për nga veçoritë karakteristike të një teksti.</w:t>
            </w:r>
          </w:p>
          <w:p w:rsidR="00134597" w:rsidRPr="00B56C70" w:rsidRDefault="00134597" w:rsidP="00AD43F0">
            <w:pPr>
              <w:ind w:firstLine="0"/>
              <w:jc w:val="left"/>
              <w:rPr>
                <w:rFonts w:ascii="Times New Roman" w:eastAsia="MS Mincho" w:hAnsi="Times New Roman"/>
                <w:b/>
                <w:sz w:val="22"/>
                <w:szCs w:val="22"/>
              </w:rPr>
            </w:pP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i/>
                <w:iCs/>
                <w:sz w:val="22"/>
                <w:szCs w:val="22"/>
              </w:rPr>
              <w:t>Grupi i tretë 3:</w:t>
            </w:r>
            <w:r w:rsidRPr="00B56C70">
              <w:rPr>
                <w:rFonts w:ascii="Times New Roman" w:hAnsi="Times New Roman"/>
                <w:sz w:val="22"/>
                <w:szCs w:val="22"/>
              </w:rPr>
              <w:t xml:space="preserve"> </w:t>
            </w:r>
            <w:r w:rsidRPr="00B56C70">
              <w:rPr>
                <w:rFonts w:ascii="Times New Roman" w:eastAsia="Times New Roman" w:hAnsi="Times New Roman"/>
                <w:b/>
                <w:kern w:val="36"/>
                <w:sz w:val="22"/>
                <w:szCs w:val="22"/>
              </w:rPr>
              <w:t xml:space="preserve">Fjodor Dostojevski, </w:t>
            </w:r>
            <w:r w:rsidRPr="00B56C70">
              <w:rPr>
                <w:rFonts w:ascii="Times New Roman" w:eastAsia="Times New Roman" w:hAnsi="Times New Roman"/>
                <w:kern w:val="36"/>
                <w:sz w:val="22"/>
                <w:szCs w:val="22"/>
              </w:rPr>
              <w:t>fragment nga</w:t>
            </w:r>
            <w:r w:rsidRPr="00B56C70">
              <w:rPr>
                <w:rFonts w:ascii="Times New Roman" w:eastAsia="Times New Roman" w:hAnsi="Times New Roman"/>
                <w:b/>
                <w:kern w:val="36"/>
                <w:sz w:val="22"/>
                <w:szCs w:val="22"/>
              </w:rPr>
              <w:t xml:space="preserve"> “</w:t>
            </w:r>
            <w:r w:rsidRPr="00B56C70">
              <w:rPr>
                <w:rFonts w:ascii="Times New Roman" w:hAnsi="Times New Roman"/>
                <w:b/>
                <w:sz w:val="22"/>
                <w:szCs w:val="22"/>
              </w:rPr>
              <w:t>Idioti”</w:t>
            </w:r>
          </w:p>
          <w:p w:rsidR="00134597" w:rsidRPr="00B56C70" w:rsidRDefault="00134597" w:rsidP="00AD43F0">
            <w:pPr>
              <w:jc w:val="left"/>
              <w:rPr>
                <w:rFonts w:ascii="Times New Roman" w:hAnsi="Times New Roman"/>
                <w:sz w:val="22"/>
                <w:szCs w:val="22"/>
              </w:rPr>
            </w:pPr>
            <w:r w:rsidRPr="00B56C70">
              <w:rPr>
                <w:rFonts w:ascii="Times New Roman" w:hAnsi="Times New Roman"/>
                <w:sz w:val="22"/>
                <w:szCs w:val="22"/>
              </w:rPr>
              <w:t>Djaloshi me pelerinën me kapuç ishte dhe ky nja njëzet e gjashtë, njëzet e shtatë vjeç, me shtat pak më të hedhur se mesatari, me një bashkë flokësh të verdhë e me faqe të rëna, si dhe me një mjekërzi të vogël majuce thuajse të bardhë. Sytë i kishte të mëdhenj, të kaltër, hetues; shikimin e qetë por të rëndë, mbushur me atë shprehje të çuditshme nga e cila shumëkush mund ta gjente menjëherë se ai njeri vuante nga sëmundja e tokës. Veçse, sidoqoftë, fytyrën e kishte të këndshme, hollake dhe thatime, ndonëse disi të strengur e të zhubravitur, të mavijosur krejt nga të ftohtit. Mbante në prehër një bohçe prej mësalle mëndafshi të fërkuar nga përdorimi, ku kishte mbështjellë, siç dukej, tërë katandinë e vet prej udhëtari. Kishte mbathur këpucë me qafa me shoje të trashë, të bëra jo në Rusi. Fqinji flokëzi, që rrinte i pështjellë mirë me qyrkun e ngrohtë, i vuri re që të gjitha këto dhe ashtu me nge siç ishte e pyeti me atë nënqeshjen qesëndisëse, përmes së cilës pa teklif e shkujdesshëm buiste ajo farë kënaqësie aspak e njerëzishme që kësi tipash provojnë kur hasin ndokënd që s'i ka prirë e mbara.</w:t>
            </w:r>
            <w:r w:rsidRPr="00B56C70">
              <w:rPr>
                <w:rFonts w:ascii="Times New Roman" w:hAnsi="Times New Roman"/>
                <w:sz w:val="22"/>
                <w:szCs w:val="22"/>
              </w:rPr>
              <w:br/>
              <w:t>- Ftohtë, ë...</w:t>
            </w:r>
            <w:r w:rsidRPr="00B56C70">
              <w:rPr>
                <w:rFonts w:ascii="Times New Roman" w:hAnsi="Times New Roman"/>
                <w:sz w:val="22"/>
                <w:szCs w:val="22"/>
              </w:rPr>
              <w:br/>
              <w:t>Dhe spërdrodhi supet. - Shumë, - iu përgjigj sakaq fqinji, - dhe është ende vjeshtë...</w:t>
            </w:r>
            <w:r w:rsidRPr="00B56C70">
              <w:rPr>
                <w:rFonts w:ascii="Times New Roman" w:hAnsi="Times New Roman"/>
                <w:sz w:val="22"/>
                <w:szCs w:val="22"/>
              </w:rPr>
              <w:br/>
              <w:t>Po në dimër si do bëjmë? S'e kishte pandehur që këtu të bënte kaq ftohtë. </w:t>
            </w:r>
            <w:r w:rsidRPr="00B56C70">
              <w:rPr>
                <w:rFonts w:ascii="Times New Roman" w:hAnsi="Times New Roman"/>
                <w:sz w:val="22"/>
                <w:szCs w:val="22"/>
              </w:rPr>
              <w:br/>
              <w:t>Qenkam çmësuar.. i paskam harruar...</w:t>
            </w:r>
            <w:r w:rsidRPr="00B56C70">
              <w:rPr>
                <w:rFonts w:ascii="Times New Roman" w:hAnsi="Times New Roman"/>
                <w:sz w:val="22"/>
                <w:szCs w:val="22"/>
              </w:rPr>
              <w:br/>
            </w:r>
            <w:r w:rsidRPr="00B56C70">
              <w:rPr>
                <w:rFonts w:ascii="Times New Roman" w:hAnsi="Times New Roman"/>
                <w:sz w:val="22"/>
                <w:szCs w:val="22"/>
              </w:rPr>
              <w:lastRenderedPageBreak/>
              <w:t>- Vjen që jashtë shtetit? Nga jashtë vjen?</w:t>
            </w:r>
            <w:r w:rsidRPr="00B56C70">
              <w:rPr>
                <w:rFonts w:ascii="Times New Roman" w:hAnsi="Times New Roman"/>
                <w:sz w:val="22"/>
                <w:szCs w:val="22"/>
              </w:rPr>
              <w:br/>
              <w:t>- Po, nga Zvicra.</w:t>
            </w:r>
          </w:p>
          <w:p w:rsidR="00134597" w:rsidRPr="00B56C70" w:rsidRDefault="00134597" w:rsidP="00AD43F0">
            <w:pPr>
              <w:ind w:firstLine="0"/>
              <w:jc w:val="left"/>
              <w:rPr>
                <w:rFonts w:ascii="Times New Roman" w:hAnsi="Times New Roman"/>
                <w:b/>
                <w:sz w:val="22"/>
                <w:szCs w:val="22"/>
              </w:rPr>
            </w:pP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
                <w:i/>
                <w:iCs/>
                <w:sz w:val="22"/>
                <w:szCs w:val="22"/>
              </w:rPr>
              <w:t>Hapi 5</w:t>
            </w:r>
            <w:r w:rsidRPr="00B56C70">
              <w:rPr>
                <w:rFonts w:ascii="Times New Roman" w:hAnsi="Times New Roman"/>
                <w:bCs/>
                <w:i/>
                <w:iCs/>
                <w:sz w:val="22"/>
                <w:szCs w:val="22"/>
              </w:rPr>
              <w:t>:</w:t>
            </w:r>
            <w:r w:rsidRPr="00B56C70">
              <w:rPr>
                <w:rFonts w:ascii="Times New Roman" w:hAnsi="Times New Roman"/>
                <w:bCs/>
                <w:sz w:val="22"/>
                <w:szCs w:val="22"/>
              </w:rPr>
              <w:t xml:space="preserve"> </w:t>
            </w:r>
            <w:r w:rsidRPr="00B56C70">
              <w:rPr>
                <w:rFonts w:ascii="Times New Roman" w:hAnsi="Times New Roman"/>
                <w:b/>
                <w:sz w:val="22"/>
                <w:szCs w:val="22"/>
              </w:rPr>
              <w:t>Prezantim. Përgjigje e strukturuar</w:t>
            </w:r>
            <w:r w:rsidRPr="00B56C70">
              <w:rPr>
                <w:rFonts w:ascii="Times New Roman" w:hAnsi="Times New Roman"/>
                <w:bCs/>
                <w:sz w:val="22"/>
                <w:szCs w:val="22"/>
              </w:rPr>
              <w:t xml:space="preserve"> </w:t>
            </w:r>
          </w:p>
          <w:p w:rsidR="00134597" w:rsidRPr="00B56C70" w:rsidRDefault="00134597" w:rsidP="00AD43F0">
            <w:pPr>
              <w:ind w:firstLine="0"/>
              <w:jc w:val="left"/>
              <w:rPr>
                <w:rFonts w:ascii="Times New Roman" w:hAnsi="Times New Roman"/>
                <w:bCs/>
                <w:sz w:val="22"/>
                <w:szCs w:val="22"/>
              </w:rPr>
            </w:pPr>
          </w:p>
          <w:p w:rsidR="00134597" w:rsidRPr="00B56C70" w:rsidRDefault="00134597" w:rsidP="00AD43F0">
            <w:pPr>
              <w:ind w:firstLine="0"/>
              <w:jc w:val="left"/>
              <w:rPr>
                <w:rFonts w:ascii="Times New Roman" w:hAnsi="Times New Roman"/>
                <w:bCs/>
                <w:sz w:val="22"/>
                <w:szCs w:val="22"/>
              </w:rPr>
            </w:pPr>
            <w:r w:rsidRPr="00B56C70">
              <w:rPr>
                <w:rFonts w:ascii="Times New Roman" w:hAnsi="Times New Roman"/>
                <w:bCs/>
                <w:sz w:val="22"/>
                <w:szCs w:val="22"/>
              </w:rPr>
              <w:t>Nxënësit paraqesin punimin përfundimtar të grupit pasi nëngrupet janë mbledhur së bashku për të konkluduar me veçoritë më karakteristike për autorin si dhe ato të realizmit.</w:t>
            </w:r>
          </w:p>
          <w:tbl>
            <w:tblPr>
              <w:tblStyle w:val="TableGrid"/>
              <w:tblW w:w="0" w:type="auto"/>
              <w:tblLook w:val="04A0" w:firstRow="1" w:lastRow="0" w:firstColumn="1" w:lastColumn="0" w:noHBand="0" w:noVBand="1"/>
            </w:tblPr>
            <w:tblGrid>
              <w:gridCol w:w="1268"/>
              <w:gridCol w:w="1882"/>
              <w:gridCol w:w="2880"/>
              <w:gridCol w:w="4274"/>
            </w:tblGrid>
            <w:tr w:rsidR="00134597" w:rsidRPr="00B56C70" w:rsidTr="00AD43F0">
              <w:tc>
                <w:tcPr>
                  <w:tcW w:w="10304" w:type="dxa"/>
                  <w:gridSpan w:val="4"/>
                </w:tcPr>
                <w:p w:rsidR="00134597" w:rsidRPr="00B56C70" w:rsidRDefault="00134597" w:rsidP="00AD43F0">
                  <w:pPr>
                    <w:ind w:firstLine="0"/>
                    <w:jc w:val="left"/>
                    <w:rPr>
                      <w:rFonts w:ascii="Times New Roman" w:hAnsi="Times New Roman"/>
                      <w:b/>
                      <w:color w:val="C00000"/>
                      <w:sz w:val="22"/>
                      <w:szCs w:val="22"/>
                      <w:shd w:val="clear" w:color="auto" w:fill="FFFFFF"/>
                    </w:rPr>
                  </w:pPr>
                  <w:r w:rsidRPr="00B56C70">
                    <w:rPr>
                      <w:rFonts w:ascii="Times New Roman" w:hAnsi="Times New Roman"/>
                      <w:b/>
                      <w:color w:val="C00000"/>
                      <w:sz w:val="22"/>
                      <w:szCs w:val="22"/>
                      <w:shd w:val="clear" w:color="auto" w:fill="FFFFFF"/>
                    </w:rPr>
                    <w:t xml:space="preserve">Realizmi </w:t>
                  </w:r>
                </w:p>
              </w:tc>
            </w:tr>
            <w:tr w:rsidR="00134597" w:rsidRPr="00B56C70" w:rsidTr="00AD43F0">
              <w:tc>
                <w:tcPr>
                  <w:tcW w:w="1268" w:type="dxa"/>
                </w:tcPr>
                <w:p w:rsidR="00134597" w:rsidRPr="00B56C70" w:rsidRDefault="00134597" w:rsidP="00AD43F0">
                  <w:pPr>
                    <w:ind w:firstLine="0"/>
                    <w:jc w:val="left"/>
                    <w:rPr>
                      <w:rFonts w:ascii="Times New Roman" w:hAnsi="Times New Roman"/>
                      <w:b/>
                      <w:color w:val="44546A" w:themeColor="text2"/>
                      <w:sz w:val="22"/>
                      <w:szCs w:val="22"/>
                      <w:shd w:val="clear" w:color="auto" w:fill="FFFFFF"/>
                    </w:rPr>
                  </w:pPr>
                  <w:r w:rsidRPr="00B56C70">
                    <w:rPr>
                      <w:rFonts w:ascii="Times New Roman" w:hAnsi="Times New Roman"/>
                      <w:b/>
                      <w:color w:val="44546A" w:themeColor="text2"/>
                      <w:sz w:val="22"/>
                      <w:szCs w:val="22"/>
                      <w:shd w:val="clear" w:color="auto" w:fill="FFFFFF"/>
                    </w:rPr>
                    <w:t xml:space="preserve">Autorët </w:t>
                  </w:r>
                </w:p>
              </w:tc>
              <w:tc>
                <w:tcPr>
                  <w:tcW w:w="1882" w:type="dxa"/>
                </w:tcPr>
                <w:p w:rsidR="00134597" w:rsidRPr="00B56C70" w:rsidRDefault="00134597" w:rsidP="00AD43F0">
                  <w:pPr>
                    <w:ind w:firstLine="0"/>
                    <w:jc w:val="left"/>
                    <w:rPr>
                      <w:rFonts w:ascii="Times New Roman" w:hAnsi="Times New Roman"/>
                      <w:b/>
                      <w:color w:val="44546A" w:themeColor="text2"/>
                      <w:sz w:val="22"/>
                      <w:szCs w:val="22"/>
                      <w:shd w:val="clear" w:color="auto" w:fill="FFFFFF"/>
                    </w:rPr>
                  </w:pPr>
                  <w:r w:rsidRPr="00B56C70">
                    <w:rPr>
                      <w:rFonts w:ascii="Times New Roman" w:hAnsi="Times New Roman"/>
                      <w:b/>
                      <w:color w:val="44546A" w:themeColor="text2"/>
                      <w:sz w:val="22"/>
                      <w:szCs w:val="22"/>
                      <w:shd w:val="clear" w:color="auto" w:fill="FFFFFF"/>
                    </w:rPr>
                    <w:t xml:space="preserve">Teoria letrare, risitë, dukuritë letrare </w:t>
                  </w:r>
                </w:p>
              </w:tc>
              <w:tc>
                <w:tcPr>
                  <w:tcW w:w="2880" w:type="dxa"/>
                </w:tcPr>
                <w:p w:rsidR="00134597" w:rsidRPr="00B56C70" w:rsidRDefault="00134597" w:rsidP="00AD43F0">
                  <w:pPr>
                    <w:ind w:firstLine="0"/>
                    <w:jc w:val="left"/>
                    <w:rPr>
                      <w:rFonts w:ascii="Times New Roman" w:hAnsi="Times New Roman"/>
                      <w:b/>
                      <w:color w:val="44546A" w:themeColor="text2"/>
                      <w:sz w:val="22"/>
                      <w:szCs w:val="22"/>
                      <w:shd w:val="clear" w:color="auto" w:fill="FFFFFF"/>
                    </w:rPr>
                  </w:pPr>
                  <w:r w:rsidRPr="00B56C70">
                    <w:rPr>
                      <w:rFonts w:ascii="Times New Roman" w:hAnsi="Times New Roman"/>
                      <w:b/>
                      <w:color w:val="44546A" w:themeColor="text2"/>
                      <w:sz w:val="22"/>
                      <w:szCs w:val="22"/>
                      <w:shd w:val="clear" w:color="auto" w:fill="FFFFFF"/>
                    </w:rPr>
                    <w:t>Karakteristika të përgjithshme të krijimtarisë</w:t>
                  </w:r>
                </w:p>
              </w:tc>
              <w:tc>
                <w:tcPr>
                  <w:tcW w:w="4274" w:type="dxa"/>
                </w:tcPr>
                <w:p w:rsidR="00134597" w:rsidRPr="00B56C70" w:rsidRDefault="00134597" w:rsidP="00AD43F0">
                  <w:pPr>
                    <w:ind w:firstLine="0"/>
                    <w:jc w:val="left"/>
                    <w:rPr>
                      <w:rFonts w:ascii="Times New Roman" w:hAnsi="Times New Roman"/>
                      <w:b/>
                      <w:color w:val="44546A" w:themeColor="text2"/>
                      <w:sz w:val="22"/>
                      <w:szCs w:val="22"/>
                      <w:shd w:val="clear" w:color="auto" w:fill="FFFFFF"/>
                    </w:rPr>
                  </w:pPr>
                  <w:r w:rsidRPr="00B56C70">
                    <w:rPr>
                      <w:rFonts w:ascii="Times New Roman" w:hAnsi="Times New Roman"/>
                      <w:b/>
                      <w:color w:val="44546A" w:themeColor="text2"/>
                      <w:sz w:val="22"/>
                      <w:szCs w:val="22"/>
                      <w:shd w:val="clear" w:color="auto" w:fill="FFFFFF"/>
                    </w:rPr>
                    <w:t xml:space="preserve">Gjuha dhe stili </w:t>
                  </w:r>
                </w:p>
              </w:tc>
            </w:tr>
            <w:tr w:rsidR="00134597" w:rsidRPr="00B56C70" w:rsidTr="00AD43F0">
              <w:tc>
                <w:tcPr>
                  <w:tcW w:w="1268"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Balzaku</w:t>
                  </w:r>
                </w:p>
              </w:tc>
              <w:tc>
                <w:tcPr>
                  <w:tcW w:w="1882"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Krijoi tipin letrar</w:t>
                  </w:r>
                </w:p>
              </w:tc>
              <w:tc>
                <w:tcPr>
                  <w:tcW w:w="2880"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Si heroi, mjedisi dhe ngjarja përfaqësojnë një shumësi vetish të përbashkëta për shumë individë dhe situata.</w:t>
                  </w:r>
                </w:p>
              </w:tc>
              <w:tc>
                <w:tcPr>
                  <w:tcW w:w="4274" w:type="dxa"/>
                </w:tcPr>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sz w:val="22"/>
                      <w:szCs w:val="22"/>
                    </w:rPr>
                    <w:t>- Detajimet-stili proliks, përshkrimet e hollësishme. Gjuha rrjedh natyrshëm duke kaluar nga përshkrimet e detajuara drejt  shpjegimeve, intrigës e konflikteve, duke konkluduar nëpërmjet sentencave kuptimore. Gjuha e tij, transparente lartëson virtytin njerëzor dhe godet vesin, i cili shkatërron jo vetëm atë që e mbart,  por dhe personat rreth tij etj.</w:t>
                  </w:r>
                </w:p>
              </w:tc>
            </w:tr>
            <w:tr w:rsidR="00134597" w:rsidRPr="00B56C70" w:rsidTr="00AD43F0">
              <w:tc>
                <w:tcPr>
                  <w:tcW w:w="1268"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Floberi</w:t>
                  </w:r>
                </w:p>
              </w:tc>
              <w:tc>
                <w:tcPr>
                  <w:tcW w:w="1882"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 xml:space="preserve">Objektivizmi, impersionizmi </w:t>
                  </w:r>
                </w:p>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Bovarizmi</w:t>
                  </w:r>
                </w:p>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rPr>
                    <w:t>.</w:t>
                  </w:r>
                </w:p>
              </w:tc>
              <w:tc>
                <w:tcPr>
                  <w:tcW w:w="2880"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Kërkon që artisti të jetë objektiv dhe impersonal, pra të rrëfejë saktësisht duke mos i detyruar personazhet dhe ngjarjet ku ata veprojnë,  pra logjika artistike duhet të përputhet me logjikën e jetës.</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b/>
                      <w:sz w:val="22"/>
                      <w:szCs w:val="22"/>
                    </w:rPr>
                    <w:t>Objektivizmi:</w:t>
                  </w:r>
                  <w:r w:rsidRPr="00B56C70">
                    <w:rPr>
                      <w:rFonts w:ascii="Times New Roman" w:hAnsi="Times New Roman"/>
                      <w:sz w:val="22"/>
                      <w:szCs w:val="22"/>
                    </w:rPr>
                    <w:t xml:space="preserve"> trajtimi i shpirtit njerëzor me paanshmërinë e shkencave fizike.</w:t>
                  </w:r>
                </w:p>
              </w:tc>
              <w:tc>
                <w:tcPr>
                  <w:tcW w:w="4274"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 xml:space="preserve">Shfrytëzim të mjeteve shprehëse </w:t>
                  </w:r>
                </w:p>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Lakonizmi, por figuracion domethënës</w:t>
                  </w:r>
                </w:p>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Ironia si mjet goditës</w:t>
                  </w:r>
                </w:p>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 xml:space="preserve">Përshkrim i kursyer </w:t>
                  </w:r>
                </w:p>
                <w:p w:rsidR="00134597" w:rsidRPr="00B56C70" w:rsidRDefault="00134597" w:rsidP="00AD43F0">
                  <w:pPr>
                    <w:ind w:firstLine="0"/>
                    <w:jc w:val="left"/>
                    <w:rPr>
                      <w:rFonts w:ascii="Times New Roman" w:hAnsi="Times New Roman"/>
                      <w:color w:val="ED7D31" w:themeColor="accent2"/>
                      <w:sz w:val="22"/>
                      <w:szCs w:val="22"/>
                      <w:shd w:val="clear" w:color="auto" w:fill="FFFFFF"/>
                    </w:rPr>
                  </w:pPr>
                  <w:r w:rsidRPr="00B56C70">
                    <w:rPr>
                      <w:rFonts w:ascii="Times New Roman" w:hAnsi="Times New Roman"/>
                      <w:sz w:val="22"/>
                      <w:szCs w:val="22"/>
                      <w:shd w:val="clear" w:color="auto" w:fill="FFFFFF"/>
                    </w:rPr>
                    <w:t>Idetë e fshehura dalin në formë përfundimesh etj.</w:t>
                  </w:r>
                </w:p>
              </w:tc>
            </w:tr>
            <w:tr w:rsidR="00134597" w:rsidRPr="00B56C70" w:rsidTr="00AD43F0">
              <w:tc>
                <w:tcPr>
                  <w:tcW w:w="1268"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 xml:space="preserve">Dostojevski </w:t>
                  </w:r>
                </w:p>
              </w:tc>
              <w:tc>
                <w:tcPr>
                  <w:tcW w:w="1882" w:type="dxa"/>
                </w:tcPr>
                <w:p w:rsidR="00134597" w:rsidRPr="00B56C70" w:rsidRDefault="00134597" w:rsidP="00AD43F0">
                  <w:pPr>
                    <w:ind w:firstLine="0"/>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romani tragjedi, pararend</w:t>
                  </w:r>
                  <w:r w:rsidRPr="00B56C70">
                    <w:rPr>
                      <w:rFonts w:ascii="Times New Roman" w:eastAsia="MS Mincho" w:hAnsi="Times New Roman"/>
                      <w:sz w:val="22"/>
                      <w:szCs w:val="22"/>
                    </w:rPr>
                    <w:t xml:space="preserve"> letërsinë moderniste</w:t>
                  </w:r>
                </w:p>
              </w:tc>
              <w:tc>
                <w:tcPr>
                  <w:tcW w:w="2880" w:type="dxa"/>
                </w:tcPr>
                <w:p w:rsidR="00134597" w:rsidRPr="00B56C70" w:rsidRDefault="00134597" w:rsidP="00AD43F0">
                  <w:pPr>
                    <w:ind w:firstLine="0"/>
                    <w:jc w:val="left"/>
                    <w:rPr>
                      <w:rFonts w:ascii="Times New Roman" w:eastAsia="MS Mincho" w:hAnsi="Times New Roman"/>
                      <w:sz w:val="22"/>
                      <w:szCs w:val="22"/>
                    </w:rPr>
                  </w:pPr>
                  <w:r w:rsidRPr="00B56C70">
                    <w:rPr>
                      <w:rFonts w:ascii="Times New Roman" w:eastAsia="MS Mincho" w:hAnsi="Times New Roman"/>
                      <w:sz w:val="22"/>
                      <w:szCs w:val="22"/>
                    </w:rPr>
                    <w:t>Depërtimi në psikologjinë e personazhit</w:t>
                  </w:r>
                </w:p>
                <w:p w:rsidR="00134597" w:rsidRPr="00B56C70" w:rsidRDefault="00134597" w:rsidP="00AD43F0">
                  <w:pPr>
                    <w:ind w:firstLine="0"/>
                    <w:jc w:val="left"/>
                    <w:rPr>
                      <w:rFonts w:ascii="Times New Roman" w:hAnsi="Times New Roman"/>
                      <w:color w:val="ED7D31" w:themeColor="accent2"/>
                      <w:sz w:val="22"/>
                      <w:szCs w:val="22"/>
                      <w:shd w:val="clear" w:color="auto" w:fill="FFFFFF"/>
                    </w:rPr>
                  </w:pPr>
                </w:p>
              </w:tc>
              <w:tc>
                <w:tcPr>
                  <w:tcW w:w="4274" w:type="dxa"/>
                </w:tcPr>
                <w:p w:rsidR="00134597" w:rsidRPr="00B56C70" w:rsidRDefault="00134597" w:rsidP="00AD43F0">
                  <w:pPr>
                    <w:ind w:firstLine="0"/>
                    <w:jc w:val="left"/>
                    <w:rPr>
                      <w:rFonts w:ascii="Times New Roman" w:eastAsia="MS Mincho" w:hAnsi="Times New Roman"/>
                      <w:sz w:val="22"/>
                      <w:szCs w:val="22"/>
                    </w:rPr>
                  </w:pPr>
                  <w:r w:rsidRPr="00B56C70">
                    <w:rPr>
                      <w:rFonts w:ascii="Times New Roman" w:eastAsia="MS Mincho" w:hAnsi="Times New Roman"/>
                      <w:sz w:val="22"/>
                      <w:szCs w:val="22"/>
                    </w:rPr>
                    <w:t>Fraza mbresëlënëse në trajtën e sentencave kuptimore , përshkrime shumëplanëshe  me detaje</w:t>
                  </w:r>
                </w:p>
                <w:p w:rsidR="00134597" w:rsidRPr="00B56C70" w:rsidRDefault="00134597" w:rsidP="00AD43F0">
                  <w:pPr>
                    <w:ind w:firstLine="0"/>
                    <w:jc w:val="left"/>
                    <w:rPr>
                      <w:rFonts w:ascii="Times New Roman" w:hAnsi="Times New Roman"/>
                      <w:sz w:val="22"/>
                      <w:szCs w:val="22"/>
                    </w:rPr>
                  </w:pPr>
                  <w:r w:rsidRPr="00B56C70">
                    <w:rPr>
                      <w:rFonts w:ascii="Times New Roman" w:hAnsi="Times New Roman"/>
                      <w:sz w:val="22"/>
                      <w:szCs w:val="22"/>
                    </w:rPr>
                    <w:t>Etj.</w:t>
                  </w:r>
                </w:p>
              </w:tc>
            </w:tr>
            <w:tr w:rsidR="00134597" w:rsidRPr="00B56C70" w:rsidTr="00AD43F0">
              <w:tc>
                <w:tcPr>
                  <w:tcW w:w="10304" w:type="dxa"/>
                  <w:gridSpan w:val="4"/>
                </w:tcPr>
                <w:p w:rsidR="00134597" w:rsidRPr="00B56C70" w:rsidRDefault="00134597" w:rsidP="00AD43F0">
                  <w:pPr>
                    <w:ind w:firstLine="0"/>
                    <w:jc w:val="left"/>
                    <w:rPr>
                      <w:rFonts w:ascii="Times New Roman" w:hAnsi="Times New Roman"/>
                      <w:color w:val="ED7D31" w:themeColor="accent2"/>
                      <w:sz w:val="22"/>
                      <w:szCs w:val="22"/>
                      <w:shd w:val="clear" w:color="auto" w:fill="FFFFFF"/>
                    </w:rPr>
                  </w:pPr>
                </w:p>
                <w:p w:rsidR="00134597" w:rsidRPr="00B56C70" w:rsidRDefault="00134597" w:rsidP="00F064E8">
                  <w:pPr>
                    <w:pStyle w:val="ListParagraph"/>
                    <w:numPr>
                      <w:ilvl w:val="0"/>
                      <w:numId w:val="166"/>
                    </w:numPr>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 xml:space="preserve">Realistët marrin atë çka u nevojitet nga realiteti dhe i japin asaj vlerë pergjithësuese duke krijuar te lexuesi iluzionin e vërtetësisë së plotë. </w:t>
                  </w:r>
                </w:p>
                <w:p w:rsidR="00134597" w:rsidRPr="00B56C70" w:rsidRDefault="00134597" w:rsidP="00F064E8">
                  <w:pPr>
                    <w:pStyle w:val="ListParagraph"/>
                    <w:numPr>
                      <w:ilvl w:val="0"/>
                      <w:numId w:val="166"/>
                    </w:numPr>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 xml:space="preserve">Qëllimi i veprës  realiste nuk është kritika ndaj shoqërise njerzore, por  dënimi i vesit dhe ngritja lart e virtyteve njerzore. </w:t>
                  </w:r>
                </w:p>
                <w:p w:rsidR="00134597" w:rsidRPr="00B56C70" w:rsidRDefault="00134597" w:rsidP="00F064E8">
                  <w:pPr>
                    <w:pStyle w:val="ListParagraph"/>
                    <w:numPr>
                      <w:ilvl w:val="0"/>
                      <w:numId w:val="166"/>
                    </w:numPr>
                    <w:jc w:val="left"/>
                    <w:rPr>
                      <w:rFonts w:ascii="Times New Roman" w:hAnsi="Times New Roman"/>
                      <w:sz w:val="22"/>
                      <w:szCs w:val="22"/>
                      <w:shd w:val="clear" w:color="auto" w:fill="FFFFFF"/>
                    </w:rPr>
                  </w:pPr>
                  <w:r w:rsidRPr="00B56C70">
                    <w:rPr>
                      <w:rFonts w:ascii="Times New Roman" w:hAnsi="Times New Roman"/>
                      <w:sz w:val="22"/>
                      <w:szCs w:val="22"/>
                      <w:shd w:val="clear" w:color="auto" w:fill="FFFFFF"/>
                    </w:rPr>
                    <w:t xml:space="preserve">Realistët përpiqen të shkruajnë me një gjuhë te kuptueshme për të gjithë. Figurën letrare ata nuk e shohin si qëllim ne vetvete, por si veshje te domosdoshme të materialit letrar. </w:t>
                  </w:r>
                </w:p>
                <w:p w:rsidR="00134597" w:rsidRPr="00B56C70" w:rsidRDefault="00134597" w:rsidP="00F064E8">
                  <w:pPr>
                    <w:pStyle w:val="ListParagraph"/>
                    <w:numPr>
                      <w:ilvl w:val="0"/>
                      <w:numId w:val="166"/>
                    </w:numPr>
                    <w:jc w:val="left"/>
                    <w:rPr>
                      <w:rFonts w:ascii="Times New Roman" w:hAnsi="Times New Roman"/>
                      <w:color w:val="ED7D31" w:themeColor="accent2"/>
                      <w:sz w:val="22"/>
                      <w:szCs w:val="22"/>
                      <w:shd w:val="clear" w:color="auto" w:fill="FFFFFF"/>
                    </w:rPr>
                  </w:pPr>
                  <w:r w:rsidRPr="00B56C70">
                    <w:rPr>
                      <w:rFonts w:ascii="Times New Roman" w:hAnsi="Times New Roman"/>
                      <w:sz w:val="22"/>
                      <w:szCs w:val="22"/>
                      <w:shd w:val="clear" w:color="auto" w:fill="FFFFFF"/>
                    </w:rPr>
                    <w:t>Realizmi  ka një synim të pergjithshëm që vepra  të jetë realiste në të gjithë përbërësit e saj: subjekt, rrëfim, personazh e deri ne parashtrimin dhe interpretimin e fakteve.</w:t>
                  </w:r>
                </w:p>
              </w:tc>
            </w:tr>
          </w:tbl>
          <w:p w:rsidR="00134597" w:rsidRPr="00B56C70" w:rsidRDefault="00134597" w:rsidP="00AD43F0">
            <w:pPr>
              <w:ind w:firstLine="0"/>
              <w:jc w:val="left"/>
              <w:rPr>
                <w:rFonts w:ascii="Times New Roman" w:hAnsi="Times New Roman"/>
                <w:color w:val="ED7D31" w:themeColor="accent2"/>
                <w:sz w:val="22"/>
                <w:szCs w:val="22"/>
                <w:shd w:val="clear" w:color="auto" w:fill="FFFFFF"/>
              </w:rPr>
            </w:pPr>
          </w:p>
          <w:p w:rsidR="00134597" w:rsidRPr="00B56C70" w:rsidRDefault="00134597" w:rsidP="00AD43F0">
            <w:pPr>
              <w:ind w:firstLine="0"/>
              <w:jc w:val="left"/>
              <w:rPr>
                <w:rFonts w:ascii="Times New Roman" w:hAnsi="Times New Roman"/>
                <w:bCs/>
                <w:color w:val="ED7D31" w:themeColor="accent2"/>
                <w:sz w:val="22"/>
                <w:szCs w:val="22"/>
              </w:rPr>
            </w:pPr>
            <w:r w:rsidRPr="00B56C70">
              <w:rPr>
                <w:rFonts w:ascii="Times New Roman" w:hAnsi="Times New Roman"/>
                <w:i/>
                <w:iCs/>
                <w:color w:val="ED7D31" w:themeColor="accent2"/>
                <w:sz w:val="22"/>
                <w:szCs w:val="22"/>
                <w:shd w:val="clear" w:color="auto" w:fill="FFFFFF"/>
              </w:rPr>
              <w:t>.</w:t>
            </w:r>
            <w:r w:rsidRPr="00B56C70">
              <w:rPr>
                <w:rFonts w:ascii="Times New Roman" w:hAnsi="Times New Roman"/>
                <w:b/>
                <w:i/>
                <w:iCs/>
                <w:sz w:val="22"/>
                <w:szCs w:val="22"/>
              </w:rPr>
              <w:t>Hapi 6.</w:t>
            </w:r>
            <w:r w:rsidRPr="00B56C70">
              <w:rPr>
                <w:rFonts w:ascii="Times New Roman" w:eastAsia="Times New Roman" w:hAnsi="Times New Roman"/>
                <w:color w:val="2D2D2D"/>
                <w:sz w:val="22"/>
                <w:szCs w:val="22"/>
              </w:rPr>
              <w:t xml:space="preserve"> </w:t>
            </w:r>
            <w:r w:rsidRPr="00B56C70">
              <w:rPr>
                <w:rFonts w:ascii="Times New Roman" w:eastAsia="Times New Roman" w:hAnsi="Times New Roman"/>
                <w:b/>
                <w:bCs/>
                <w:color w:val="2D2D2D"/>
                <w:sz w:val="22"/>
                <w:szCs w:val="22"/>
              </w:rPr>
              <w:t>Metoda e bashkëbisedimit</w:t>
            </w:r>
            <w:r w:rsidRPr="00B56C70">
              <w:rPr>
                <w:rFonts w:ascii="Times New Roman" w:eastAsia="Times New Roman" w:hAnsi="Times New Roman"/>
                <w:color w:val="2D2D2D"/>
                <w:sz w:val="22"/>
                <w:szCs w:val="22"/>
              </w:rPr>
              <w:t xml:space="preserve"> </w:t>
            </w:r>
          </w:p>
          <w:p w:rsidR="00134597" w:rsidRPr="00B56C70" w:rsidRDefault="00134597" w:rsidP="00AD43F0">
            <w:pPr>
              <w:ind w:firstLine="0"/>
              <w:jc w:val="left"/>
              <w:rPr>
                <w:rFonts w:ascii="Times New Roman" w:hAnsi="Times New Roman"/>
                <w:b/>
                <w:sz w:val="22"/>
                <w:szCs w:val="22"/>
              </w:rPr>
            </w:pPr>
            <w:r w:rsidRPr="00B56C70">
              <w:rPr>
                <w:rFonts w:ascii="Times New Roman" w:hAnsi="Times New Roman"/>
                <w:bCs/>
                <w:sz w:val="22"/>
                <w:szCs w:val="22"/>
              </w:rPr>
              <w:t>Nxënësit lexojnë dhe interpretojnë kuptimin e shprehjeve të autorëve realist. (mund të punojnë dy nxënës me një shprehje)</w:t>
            </w:r>
          </w:p>
          <w:p w:rsidR="00134597" w:rsidRPr="00B56C70" w:rsidRDefault="00134597" w:rsidP="00AD43F0">
            <w:pPr>
              <w:ind w:firstLine="0"/>
              <w:jc w:val="left"/>
              <w:rPr>
                <w:rFonts w:ascii="Times New Roman" w:eastAsia="Times New Roman" w:hAnsi="Times New Roman"/>
                <w:b/>
                <w:color w:val="2D2D2D"/>
                <w:sz w:val="22"/>
                <w:szCs w:val="22"/>
              </w:rPr>
            </w:pPr>
            <w:r w:rsidRPr="00B56C70">
              <w:rPr>
                <w:rFonts w:ascii="Times New Roman" w:eastAsia="Times New Roman" w:hAnsi="Times New Roman"/>
                <w:b/>
                <w:color w:val="2D2D2D"/>
                <w:sz w:val="22"/>
                <w:szCs w:val="22"/>
              </w:rPr>
              <w:t xml:space="preserve">Dostojevski </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Lumturia nuk qëndron në vetë lumturinë, por në arritjen e saj.</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lastRenderedPageBreak/>
              <w:t>Kur ndaloni së lexuari libra, ju pushoni së menduari.</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Lumturia nuk vjen nga rehatitë tokësore, por fitohet përmes vuajtjes.</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Nuk duhet shumë për të shkatërruar një person. Gjithë sa do ju duhet të bëni është ta bindni se puna që ai bën është krejt e padobishme dhe e pakuptimtë.</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Heshtja është gjithmonë e bukur, dhe një person i heshtur është gjithmonë më i bukur se një që flet.</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Është e pabesueshme se çfarë mund të bëjë vetëm një rreze dielli, për shpirtin tënd.</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Njeriu duhet të flasë hapur me të tjerët, në një mënyrë që zbulon mendimet e veta të brendshme përmes fytyrës së tij, që zbulon hallet e tij, direkt përmes fjalëve. Një fjalë e thënë me bindje, me sinqeritet të plotë dhe pa hezitim, ndërkohë që e sheh tjetrin në sy, ka më shumë kuptim se dhjetëra faqe nga një libër.</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Edhe një njeri që i ka duart e lidhura mund të bëjë shumë mirë, nëse do.</w:t>
            </w:r>
          </w:p>
          <w:p w:rsidR="00134597" w:rsidRPr="00B56C70" w:rsidRDefault="00134597" w:rsidP="00F064E8">
            <w:pPr>
              <w:pStyle w:val="ListParagraph"/>
              <w:numPr>
                <w:ilvl w:val="0"/>
                <w:numId w:val="163"/>
              </w:numPr>
              <w:jc w:val="left"/>
              <w:rPr>
                <w:rFonts w:ascii="Times New Roman" w:hAnsi="Times New Roman"/>
                <w:b/>
                <w:sz w:val="22"/>
                <w:szCs w:val="22"/>
              </w:rPr>
            </w:pPr>
            <w:r w:rsidRPr="00B56C70">
              <w:rPr>
                <w:rFonts w:ascii="Times New Roman" w:eastAsia="Times New Roman" w:hAnsi="Times New Roman"/>
                <w:sz w:val="22"/>
                <w:szCs w:val="22"/>
              </w:rPr>
              <w:t>Bukuria do ta shpëtojë botën.</w:t>
            </w:r>
          </w:p>
          <w:p w:rsidR="00134597" w:rsidRPr="00B56C70" w:rsidRDefault="00134597" w:rsidP="00AD43F0">
            <w:pPr>
              <w:ind w:firstLine="0"/>
              <w:jc w:val="left"/>
              <w:rPr>
                <w:rFonts w:ascii="Times New Roman" w:hAnsi="Times New Roman"/>
                <w:b/>
                <w:iCs/>
                <w:sz w:val="22"/>
                <w:szCs w:val="22"/>
              </w:rPr>
            </w:pPr>
            <w:r w:rsidRPr="00B56C70">
              <w:rPr>
                <w:rFonts w:ascii="Times New Roman" w:hAnsi="Times New Roman"/>
                <w:b/>
                <w:iCs/>
                <w:sz w:val="22"/>
                <w:szCs w:val="22"/>
              </w:rPr>
              <w:t>Flober</w:t>
            </w:r>
          </w:p>
          <w:p w:rsidR="00134597" w:rsidRPr="00B56C70" w:rsidRDefault="00134597" w:rsidP="00F064E8">
            <w:pPr>
              <w:pStyle w:val="ListParagraph"/>
              <w:numPr>
                <w:ilvl w:val="0"/>
                <w:numId w:val="164"/>
              </w:numPr>
              <w:jc w:val="left"/>
              <w:rPr>
                <w:rFonts w:ascii="Times New Roman" w:hAnsi="Times New Roman"/>
                <w:sz w:val="22"/>
                <w:szCs w:val="22"/>
              </w:rPr>
            </w:pPr>
            <w:r w:rsidRPr="00B56C70">
              <w:rPr>
                <w:rFonts w:ascii="Times New Roman" w:hAnsi="Times New Roman"/>
                <w:iCs/>
                <w:sz w:val="22"/>
                <w:szCs w:val="22"/>
              </w:rPr>
              <w:t>Zemra është pasuri, që as nuk shitet, as nuk blihet por dhurohet.</w:t>
            </w:r>
          </w:p>
          <w:p w:rsidR="00134597" w:rsidRPr="00B56C70" w:rsidRDefault="00134597" w:rsidP="00F064E8">
            <w:pPr>
              <w:pStyle w:val="ListParagraph"/>
              <w:numPr>
                <w:ilvl w:val="0"/>
                <w:numId w:val="164"/>
              </w:numPr>
              <w:jc w:val="left"/>
              <w:rPr>
                <w:rFonts w:ascii="Times New Roman" w:hAnsi="Times New Roman"/>
                <w:sz w:val="22"/>
                <w:szCs w:val="22"/>
              </w:rPr>
            </w:pPr>
            <w:r w:rsidRPr="00B56C70">
              <w:rPr>
                <w:rFonts w:ascii="Times New Roman" w:hAnsi="Times New Roman"/>
                <w:sz w:val="22"/>
                <w:szCs w:val="22"/>
                <w:shd w:val="clear" w:color="auto" w:fill="FFFFFF"/>
              </w:rPr>
              <w:t xml:space="preserve">E ardhmja na mundon, e shkuara na mban pas, e tashmja në shpëton duarsh. </w:t>
            </w:r>
          </w:p>
          <w:p w:rsidR="00134597" w:rsidRPr="00B56C70" w:rsidRDefault="00134597" w:rsidP="00F064E8">
            <w:pPr>
              <w:pStyle w:val="ListParagraph"/>
              <w:numPr>
                <w:ilvl w:val="0"/>
                <w:numId w:val="164"/>
              </w:numPr>
              <w:jc w:val="left"/>
              <w:rPr>
                <w:rFonts w:ascii="Times New Roman" w:hAnsi="Times New Roman"/>
                <w:sz w:val="22"/>
                <w:szCs w:val="22"/>
              </w:rPr>
            </w:pPr>
            <w:r w:rsidRPr="00B56C70">
              <w:rPr>
                <w:rFonts w:ascii="Times New Roman" w:hAnsi="Times New Roman"/>
                <w:sz w:val="22"/>
                <w:szCs w:val="22"/>
                <w:shd w:val="clear" w:color="auto" w:fill="FFFFFF"/>
              </w:rPr>
              <w:t>“Mos lexoni siç bëjnë fëmijët, për t’u zbavitur apo siç bëjnë ambiciozët për të mësuar. Jo, lexoni që të jetoni.”</w:t>
            </w:r>
          </w:p>
          <w:p w:rsidR="00134597" w:rsidRPr="00B56C70" w:rsidRDefault="00134597" w:rsidP="00AD43F0">
            <w:pPr>
              <w:shd w:val="clear" w:color="auto" w:fill="FFFFFF"/>
              <w:spacing w:after="150"/>
              <w:ind w:firstLine="0"/>
              <w:rPr>
                <w:rFonts w:ascii="Times New Roman" w:eastAsia="Times New Roman" w:hAnsi="Times New Roman"/>
                <w:b/>
                <w:color w:val="1F1723"/>
                <w:sz w:val="22"/>
                <w:szCs w:val="22"/>
              </w:rPr>
            </w:pPr>
            <w:r w:rsidRPr="00B56C70">
              <w:rPr>
                <w:rFonts w:ascii="Times New Roman" w:eastAsia="Times New Roman" w:hAnsi="Times New Roman"/>
                <w:b/>
                <w:color w:val="1F1723"/>
                <w:sz w:val="22"/>
                <w:szCs w:val="22"/>
              </w:rPr>
              <w:t xml:space="preserve">Balzaku </w:t>
            </w:r>
          </w:p>
          <w:p w:rsidR="00134597" w:rsidRPr="00B56C70" w:rsidRDefault="00134597" w:rsidP="00F064E8">
            <w:pPr>
              <w:pStyle w:val="ListParagraph"/>
              <w:numPr>
                <w:ilvl w:val="0"/>
                <w:numId w:val="165"/>
              </w:numPr>
              <w:shd w:val="clear" w:color="auto" w:fill="FFFFFF"/>
              <w:rPr>
                <w:rFonts w:ascii="Times New Roman" w:eastAsia="Times New Roman" w:hAnsi="Times New Roman"/>
                <w:sz w:val="22"/>
                <w:szCs w:val="22"/>
              </w:rPr>
            </w:pPr>
            <w:r w:rsidRPr="00B56C70">
              <w:rPr>
                <w:rFonts w:ascii="Times New Roman" w:eastAsia="Times New Roman" w:hAnsi="Times New Roman"/>
                <w:sz w:val="22"/>
                <w:szCs w:val="22"/>
              </w:rPr>
              <w:t>Vetmia është e mirë, por gjithsesi të duhet dikush, që të të thotë se vetmia është e mirë.</w:t>
            </w:r>
          </w:p>
          <w:p w:rsidR="00134597" w:rsidRPr="00B56C70" w:rsidRDefault="00134597" w:rsidP="00F064E8">
            <w:pPr>
              <w:pStyle w:val="ListParagraph"/>
              <w:numPr>
                <w:ilvl w:val="0"/>
                <w:numId w:val="165"/>
              </w:numPr>
              <w:shd w:val="clear" w:color="auto" w:fill="FFFFFF"/>
              <w:rPr>
                <w:rFonts w:ascii="Times New Roman" w:eastAsia="Times New Roman" w:hAnsi="Times New Roman"/>
                <w:sz w:val="22"/>
                <w:szCs w:val="22"/>
              </w:rPr>
            </w:pPr>
            <w:r w:rsidRPr="00B56C70">
              <w:rPr>
                <w:rFonts w:ascii="Times New Roman" w:eastAsia="Times New Roman" w:hAnsi="Times New Roman"/>
                <w:sz w:val="22"/>
                <w:szCs w:val="22"/>
              </w:rPr>
              <w:t>Mençuria është kuptimi i atyre gjërave hyjnore, te të cilat shpirti ngjitet përmes dashurisë.</w:t>
            </w:r>
          </w:p>
          <w:p w:rsidR="00134597" w:rsidRPr="00B56C70" w:rsidRDefault="00134597" w:rsidP="00F064E8">
            <w:pPr>
              <w:pStyle w:val="ListParagraph"/>
              <w:numPr>
                <w:ilvl w:val="0"/>
                <w:numId w:val="165"/>
              </w:numPr>
              <w:shd w:val="clear" w:color="auto" w:fill="FFFFFF"/>
              <w:rPr>
                <w:rFonts w:ascii="Times New Roman" w:eastAsia="Times New Roman" w:hAnsi="Times New Roman"/>
                <w:sz w:val="22"/>
                <w:szCs w:val="22"/>
              </w:rPr>
            </w:pPr>
            <w:r w:rsidRPr="00B56C70">
              <w:rPr>
                <w:rFonts w:ascii="Times New Roman" w:hAnsi="Times New Roman"/>
                <w:sz w:val="22"/>
                <w:szCs w:val="22"/>
                <w:shd w:val="clear" w:color="auto" w:fill="FFFFFF"/>
              </w:rPr>
              <w:t>Prej kur ekziston shoqëria, një qeveri, në mënyrë të pashmangshme, ka qenë gjithmonë një kontratë sigurie midis të pasurve kundër të varfërve.</w:t>
            </w:r>
          </w:p>
          <w:p w:rsidR="00134597" w:rsidRPr="00B56C70" w:rsidRDefault="00134597" w:rsidP="00F064E8">
            <w:pPr>
              <w:pStyle w:val="ListParagraph"/>
              <w:numPr>
                <w:ilvl w:val="0"/>
                <w:numId w:val="165"/>
              </w:numPr>
              <w:shd w:val="clear" w:color="auto" w:fill="FFFFFF"/>
              <w:rPr>
                <w:rFonts w:ascii="Times New Roman" w:eastAsia="Times New Roman" w:hAnsi="Times New Roman"/>
                <w:sz w:val="22"/>
                <w:szCs w:val="22"/>
              </w:rPr>
            </w:pPr>
            <w:r w:rsidRPr="00B56C70">
              <w:rPr>
                <w:rFonts w:ascii="Times New Roman" w:hAnsi="Times New Roman"/>
                <w:sz w:val="22"/>
                <w:szCs w:val="22"/>
                <w:shd w:val="clear" w:color="auto" w:fill="FFFFFF"/>
              </w:rPr>
              <w:t>Të lexuarit na sjell miq të panjohur.</w:t>
            </w:r>
          </w:p>
        </w:tc>
      </w:tr>
      <w:tr w:rsidR="00134597" w:rsidRPr="00B56C70" w:rsidTr="00AD43F0">
        <w:tc>
          <w:tcPr>
            <w:tcW w:w="10530" w:type="dxa"/>
            <w:gridSpan w:val="5"/>
            <w:shd w:val="clear" w:color="auto" w:fill="auto"/>
          </w:tcPr>
          <w:p w:rsidR="00134597" w:rsidRPr="00B56C70" w:rsidRDefault="00134597" w:rsidP="00AD43F0">
            <w:pPr>
              <w:pStyle w:val="Default"/>
              <w:rPr>
                <w:bCs/>
                <w:sz w:val="22"/>
                <w:szCs w:val="22"/>
              </w:rPr>
            </w:pPr>
            <w:r w:rsidRPr="00B56C70">
              <w:rPr>
                <w:b/>
                <w:sz w:val="22"/>
                <w:szCs w:val="22"/>
              </w:rPr>
              <w:lastRenderedPageBreak/>
              <w:t xml:space="preserve">Vlerësimi: </w:t>
            </w:r>
            <w:r w:rsidRPr="00B56C70">
              <w:rPr>
                <w:bCs/>
                <w:sz w:val="22"/>
                <w:szCs w:val="22"/>
              </w:rPr>
              <w:t>Vlerësimi për të nxënë. Nxënësi vlerësohet për punën në grup dhe argumentimin e përgjigjeve.</w:t>
            </w:r>
          </w:p>
          <w:p w:rsidR="00134597" w:rsidRPr="00B56C70" w:rsidRDefault="00134597" w:rsidP="00AD43F0">
            <w:pPr>
              <w:spacing w:line="360" w:lineRule="auto"/>
              <w:ind w:firstLine="0"/>
              <w:jc w:val="left"/>
              <w:rPr>
                <w:rFonts w:ascii="Times New Roman" w:hAnsi="Times New Roman"/>
                <w:b/>
                <w:sz w:val="22"/>
                <w:szCs w:val="22"/>
              </w:rPr>
            </w:pPr>
            <w:r w:rsidRPr="00B56C70">
              <w:rPr>
                <w:rFonts w:ascii="Times New Roman" w:hAnsi="Times New Roman"/>
                <w:bCs/>
                <w:sz w:val="22"/>
                <w:szCs w:val="22"/>
              </w:rPr>
              <w:t>(i vazhdueshëm)</w:t>
            </w:r>
          </w:p>
        </w:tc>
      </w:tr>
      <w:tr w:rsidR="00134597" w:rsidRPr="00B56C70" w:rsidTr="00AD43F0">
        <w:tc>
          <w:tcPr>
            <w:tcW w:w="10530" w:type="dxa"/>
            <w:gridSpan w:val="5"/>
            <w:shd w:val="clear" w:color="auto" w:fill="auto"/>
          </w:tcPr>
          <w:p w:rsidR="00134597" w:rsidRPr="00B56C70" w:rsidRDefault="00134597" w:rsidP="00AD43F0">
            <w:pPr>
              <w:ind w:firstLine="0"/>
              <w:jc w:val="left"/>
              <w:rPr>
                <w:rFonts w:ascii="Times New Roman" w:hAnsi="Times New Roman"/>
                <w:sz w:val="22"/>
                <w:szCs w:val="22"/>
              </w:rPr>
            </w:pPr>
            <w:r w:rsidRPr="00B56C70">
              <w:rPr>
                <w:rFonts w:ascii="Times New Roman" w:hAnsi="Times New Roman"/>
                <w:b/>
                <w:sz w:val="22"/>
                <w:szCs w:val="22"/>
              </w:rPr>
              <w:t xml:space="preserve">Detyrat dhe puna e pavarur: </w:t>
            </w:r>
            <w:r w:rsidRPr="00B56C70">
              <w:rPr>
                <w:rFonts w:ascii="Times New Roman" w:hAnsi="Times New Roman"/>
                <w:sz w:val="22"/>
                <w:szCs w:val="22"/>
              </w:rPr>
              <w:t>Zbërthe kuptimin filozofik mbi dashurinë te kjo pjesë e shkëputur nga romani "</w:t>
            </w:r>
            <w:r w:rsidRPr="00B56C70">
              <w:rPr>
                <w:rFonts w:ascii="Times New Roman" w:hAnsi="Times New Roman"/>
                <w:b/>
                <w:sz w:val="22"/>
                <w:szCs w:val="22"/>
              </w:rPr>
              <w:t>Lufta edhe Paqja</w:t>
            </w:r>
            <w:r w:rsidRPr="00B56C70">
              <w:rPr>
                <w:rFonts w:ascii="Times New Roman" w:hAnsi="Times New Roman"/>
                <w:sz w:val="22"/>
                <w:szCs w:val="22"/>
              </w:rPr>
              <w:t>" e Tolstoit. Po për ty ç’është dashuria?</w:t>
            </w:r>
            <w:r w:rsidRPr="00B56C70">
              <w:rPr>
                <w:rFonts w:ascii="Times New Roman" w:hAnsi="Times New Roman"/>
                <w:sz w:val="22"/>
                <w:szCs w:val="22"/>
              </w:rPr>
              <w:br/>
            </w:r>
            <w:r w:rsidRPr="00B56C70">
              <w:rPr>
                <w:rFonts w:ascii="Times New Roman" w:hAnsi="Times New Roman"/>
                <w:sz w:val="22"/>
                <w:szCs w:val="22"/>
              </w:rPr>
              <w:br/>
              <w:t>"Dashuria? Çfarë është dashuria?" mendoi. "Dashuria i vë gardhe vdekjes. Dashuria është jetë. Gjithçka, gjithçka që unë kuptoj, e kuptoj vetëm sepse dashuroj. Gjithçka është e kufizuar vetëm nga dashuria. Dashuria është Zoti, dhe të vdesësh do të thotë për mua, një grimcë dashurie të kthehet mbrapsht tek origjina universale edhe e përjetshme e dashurisë."</w:t>
            </w:r>
            <w:r w:rsidRPr="00B56C70">
              <w:rPr>
                <w:rFonts w:ascii="MS Mincho" w:eastAsia="MS Mincho" w:hAnsi="MS Mincho" w:cs="MS Mincho" w:hint="eastAsia"/>
                <w:sz w:val="22"/>
                <w:szCs w:val="22"/>
              </w:rPr>
              <w:t> </w:t>
            </w:r>
          </w:p>
        </w:tc>
      </w:tr>
    </w:tbl>
    <w:p w:rsidR="00134597" w:rsidRPr="00B56C70" w:rsidRDefault="00134597" w:rsidP="00134597">
      <w:pPr>
        <w:ind w:firstLine="0"/>
        <w:rPr>
          <w:rFonts w:ascii="Times New Roman" w:hAnsi="Times New Roman"/>
        </w:rPr>
      </w:pPr>
    </w:p>
    <w:p w:rsidR="00134597" w:rsidRPr="00B56C70" w:rsidRDefault="00134597" w:rsidP="00134597">
      <w:pPr>
        <w:rPr>
          <w:rFonts w:ascii="Times New Roman" w:hAnsi="Times New Roman"/>
        </w:rPr>
      </w:pPr>
    </w:p>
    <w:p w:rsidR="00134597" w:rsidRPr="00D41EA5" w:rsidRDefault="00134597" w:rsidP="00134597">
      <w:pPr>
        <w:jc w:val="left"/>
        <w:rPr>
          <w:rFonts w:ascii="Times New Roman" w:hAnsi="Times New Roman"/>
        </w:rPr>
      </w:pPr>
      <w:r w:rsidRPr="00D41EA5">
        <w:rPr>
          <w:rFonts w:ascii="Times New Roman" w:hAnsi="Times New Roman"/>
          <w:b/>
        </w:rPr>
        <w:t xml:space="preserve">PLANIFIKIMI I ORËS MËSIMORE </w:t>
      </w:r>
      <w:r w:rsidRPr="00D41EA5">
        <w:rPr>
          <w:rFonts w:ascii="Times New Roman" w:hAnsi="Times New Roman"/>
          <w:b/>
        </w:rPr>
        <w:tab/>
      </w:r>
      <w:r w:rsidRPr="00D41EA5">
        <w:rPr>
          <w:rFonts w:ascii="Times New Roman" w:hAnsi="Times New Roman"/>
          <w:b/>
        </w:rPr>
        <w:tab/>
      </w:r>
      <w:r w:rsidRPr="00D41EA5">
        <w:rPr>
          <w:rFonts w:ascii="Times New Roman" w:hAnsi="Times New Roman"/>
          <w:b/>
        </w:rPr>
        <w:tab/>
      </w:r>
      <w:r w:rsidRPr="00D41EA5">
        <w:rPr>
          <w:rFonts w:ascii="Times New Roman" w:hAnsi="Times New Roman"/>
          <w:b/>
        </w:rPr>
        <w:tab/>
      </w:r>
      <w:r w:rsidRPr="00D41EA5">
        <w:rPr>
          <w:rFonts w:ascii="Times New Roman" w:hAnsi="Times New Roman"/>
          <w:b/>
        </w:rPr>
        <w:tab/>
        <w:t>Dt.</w:t>
      </w:r>
      <w:r w:rsidRPr="00D41EA5">
        <w:rPr>
          <w:rFonts w:ascii="Times New Roman" w:hAnsi="Times New Roman"/>
          <w:b/>
        </w:rPr>
        <w:softHyphen/>
      </w:r>
    </w:p>
    <w:tbl>
      <w:tblPr>
        <w:tblStyle w:val="TableGrid"/>
        <w:tblW w:w="10530" w:type="dxa"/>
        <w:tblInd w:w="-815" w:type="dxa"/>
        <w:tblLook w:val="04A0" w:firstRow="1" w:lastRow="0" w:firstColumn="1" w:lastColumn="0" w:noHBand="0" w:noVBand="1"/>
      </w:tblPr>
      <w:tblGrid>
        <w:gridCol w:w="3263"/>
        <w:gridCol w:w="1800"/>
        <w:gridCol w:w="1530"/>
        <w:gridCol w:w="2437"/>
        <w:gridCol w:w="1500"/>
      </w:tblGrid>
      <w:tr w:rsidR="00134597" w:rsidRPr="00D41EA5" w:rsidTr="00AD43F0">
        <w:tc>
          <w:tcPr>
            <w:tcW w:w="3263" w:type="dxa"/>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t>Fusha: Gjuhët dhe komunikimi</w:t>
            </w:r>
          </w:p>
        </w:tc>
        <w:tc>
          <w:tcPr>
            <w:tcW w:w="1800" w:type="dxa"/>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t xml:space="preserve">Lënda: Letërsia </w:t>
            </w:r>
          </w:p>
        </w:tc>
        <w:tc>
          <w:tcPr>
            <w:tcW w:w="3967" w:type="dxa"/>
            <w:gridSpan w:val="2"/>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t>Shkalla: V</w:t>
            </w:r>
          </w:p>
        </w:tc>
        <w:tc>
          <w:tcPr>
            <w:tcW w:w="1500" w:type="dxa"/>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t>Klasa: XI</w:t>
            </w:r>
          </w:p>
        </w:tc>
      </w:tr>
      <w:tr w:rsidR="00134597" w:rsidRPr="00D41EA5" w:rsidTr="00AD43F0">
        <w:tc>
          <w:tcPr>
            <w:tcW w:w="5063" w:type="dxa"/>
            <w:gridSpan w:val="2"/>
            <w:shd w:val="clear" w:color="auto" w:fill="auto"/>
          </w:tcPr>
          <w:p w:rsidR="00134597" w:rsidRPr="00D41EA5" w:rsidRDefault="00134597" w:rsidP="00AD43F0">
            <w:pPr>
              <w:rPr>
                <w:rFonts w:ascii="Times New Roman" w:hAnsi="Times New Roman"/>
                <w:sz w:val="22"/>
                <w:szCs w:val="22"/>
              </w:rPr>
            </w:pPr>
            <w:r w:rsidRPr="00D41EA5">
              <w:rPr>
                <w:rFonts w:ascii="Times New Roman" w:hAnsi="Times New Roman"/>
                <w:b/>
                <w:sz w:val="22"/>
                <w:szCs w:val="22"/>
              </w:rPr>
              <w:t xml:space="preserve">Tema mësimore: </w:t>
            </w:r>
            <w:r w:rsidRPr="00D41EA5">
              <w:rPr>
                <w:rFonts w:ascii="Times New Roman" w:hAnsi="Times New Roman"/>
                <w:sz w:val="22"/>
                <w:szCs w:val="22"/>
              </w:rPr>
              <w:t>Punë me shkrim (ora e parë)</w:t>
            </w:r>
          </w:p>
        </w:tc>
        <w:tc>
          <w:tcPr>
            <w:tcW w:w="5467" w:type="dxa"/>
            <w:gridSpan w:val="3"/>
            <w:shd w:val="clear" w:color="auto" w:fill="auto"/>
          </w:tcPr>
          <w:p w:rsidR="00134597" w:rsidRPr="00D41EA5" w:rsidRDefault="00134597" w:rsidP="00AD43F0">
            <w:pPr>
              <w:pStyle w:val="Default"/>
              <w:rPr>
                <w:b/>
                <w:sz w:val="22"/>
                <w:szCs w:val="22"/>
              </w:rPr>
            </w:pPr>
            <w:r w:rsidRPr="00D41EA5">
              <w:rPr>
                <w:b/>
                <w:sz w:val="22"/>
                <w:szCs w:val="22"/>
              </w:rPr>
              <w:t xml:space="preserve">Situata e të nxënit: </w:t>
            </w:r>
            <w:r w:rsidRPr="00D41EA5">
              <w:rPr>
                <w:bCs/>
                <w:sz w:val="22"/>
                <w:szCs w:val="22"/>
              </w:rPr>
              <w:t>Shkruajmë letra për çështje letrare</w:t>
            </w:r>
          </w:p>
        </w:tc>
      </w:tr>
      <w:tr w:rsidR="00134597" w:rsidRPr="00D41EA5" w:rsidTr="00AD43F0">
        <w:tc>
          <w:tcPr>
            <w:tcW w:w="10530" w:type="dxa"/>
            <w:gridSpan w:val="5"/>
            <w:shd w:val="clear" w:color="auto" w:fill="auto"/>
          </w:tcPr>
          <w:p w:rsidR="00134597" w:rsidRPr="00D41EA5" w:rsidRDefault="00134597" w:rsidP="00AD43F0">
            <w:pPr>
              <w:ind w:firstLine="0"/>
              <w:rPr>
                <w:rFonts w:ascii="Times New Roman" w:hAnsi="Times New Roman"/>
                <w:b/>
                <w:sz w:val="22"/>
                <w:szCs w:val="22"/>
                <w:lang w:eastAsia="ja-JP"/>
              </w:rPr>
            </w:pPr>
            <w:r w:rsidRPr="00D41EA5">
              <w:rPr>
                <w:rFonts w:ascii="Times New Roman" w:hAnsi="Times New Roman"/>
                <w:b/>
                <w:sz w:val="22"/>
                <w:szCs w:val="22"/>
              </w:rPr>
              <w:t>Rezultatet e të nxënit sipas kompetencave kyç</w:t>
            </w:r>
            <w:r w:rsidRPr="00D41EA5">
              <w:rPr>
                <w:rFonts w:ascii="Times New Roman" w:hAnsi="Times New Roman"/>
                <w:b/>
                <w:sz w:val="22"/>
                <w:szCs w:val="22"/>
                <w:lang w:eastAsia="ja-JP"/>
              </w:rPr>
              <w:t>e:</w:t>
            </w:r>
          </w:p>
          <w:p w:rsidR="00134597" w:rsidRPr="00D41EA5" w:rsidRDefault="00134597" w:rsidP="00AD43F0">
            <w:pPr>
              <w:spacing w:line="360" w:lineRule="auto"/>
              <w:ind w:firstLine="0"/>
              <w:jc w:val="left"/>
              <w:rPr>
                <w:rFonts w:ascii="Times New Roman" w:hAnsi="Times New Roman"/>
                <w:sz w:val="22"/>
                <w:szCs w:val="22"/>
                <w:lang w:eastAsia="ja-JP"/>
              </w:rPr>
            </w:pPr>
            <w:r w:rsidRPr="00D41EA5">
              <w:rPr>
                <w:rFonts w:ascii="Times New Roman" w:hAnsi="Times New Roman"/>
                <w:sz w:val="22"/>
                <w:szCs w:val="22"/>
                <w:lang w:eastAsia="ja-JP"/>
              </w:rPr>
              <w:t xml:space="preserve">Kompetenca e komunikimit dhe e të shprehurit </w:t>
            </w:r>
          </w:p>
          <w:p w:rsidR="00134597" w:rsidRPr="00D41EA5" w:rsidRDefault="00134597" w:rsidP="00AD43F0">
            <w:pPr>
              <w:spacing w:line="360" w:lineRule="auto"/>
              <w:ind w:firstLine="0"/>
              <w:jc w:val="left"/>
              <w:rPr>
                <w:rFonts w:ascii="Times New Roman" w:hAnsi="Times New Roman"/>
                <w:sz w:val="22"/>
                <w:szCs w:val="22"/>
                <w:lang w:eastAsia="ja-JP"/>
              </w:rPr>
            </w:pPr>
            <w:r w:rsidRPr="00D41EA5">
              <w:rPr>
                <w:rFonts w:ascii="Times New Roman" w:hAnsi="Times New Roman"/>
                <w:sz w:val="22"/>
                <w:szCs w:val="22"/>
                <w:lang w:eastAsia="ja-JP"/>
              </w:rPr>
              <w:t xml:space="preserve">Kompetenca e të mësuarit për të nxënë  </w:t>
            </w:r>
          </w:p>
          <w:p w:rsidR="00134597" w:rsidRPr="00D41EA5" w:rsidRDefault="00134597" w:rsidP="00AD43F0">
            <w:pPr>
              <w:spacing w:line="360" w:lineRule="auto"/>
              <w:ind w:firstLine="0"/>
              <w:jc w:val="left"/>
              <w:rPr>
                <w:rFonts w:ascii="Times New Roman" w:hAnsi="Times New Roman"/>
                <w:sz w:val="22"/>
                <w:szCs w:val="22"/>
                <w:lang w:eastAsia="ja-JP"/>
              </w:rPr>
            </w:pPr>
            <w:r w:rsidRPr="00D41EA5">
              <w:rPr>
                <w:rFonts w:ascii="Times New Roman" w:hAnsi="Times New Roman"/>
                <w:sz w:val="22"/>
                <w:szCs w:val="22"/>
                <w:lang w:eastAsia="ja-JP"/>
              </w:rPr>
              <w:t>Kompetenca personale</w:t>
            </w:r>
          </w:p>
          <w:p w:rsidR="00134597" w:rsidRPr="00D41EA5" w:rsidRDefault="00134597" w:rsidP="00AD43F0">
            <w:pPr>
              <w:spacing w:line="360" w:lineRule="auto"/>
              <w:ind w:firstLine="0"/>
              <w:jc w:val="left"/>
              <w:rPr>
                <w:rFonts w:ascii="Times New Roman" w:hAnsi="Times New Roman"/>
                <w:sz w:val="22"/>
                <w:szCs w:val="22"/>
                <w:lang w:eastAsia="ja-JP"/>
              </w:rPr>
            </w:pPr>
            <w:r w:rsidRPr="00D41EA5">
              <w:rPr>
                <w:rFonts w:ascii="Times New Roman" w:hAnsi="Times New Roman"/>
                <w:sz w:val="22"/>
                <w:szCs w:val="22"/>
                <w:lang w:eastAsia="ja-JP"/>
              </w:rPr>
              <w:t xml:space="preserve">Kompetenca qytetare </w:t>
            </w:r>
          </w:p>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sz w:val="22"/>
                <w:szCs w:val="22"/>
                <w:lang w:eastAsia="ja-JP"/>
              </w:rPr>
              <w:t>Kompetenca digjitale</w:t>
            </w:r>
          </w:p>
        </w:tc>
      </w:tr>
      <w:tr w:rsidR="00134597" w:rsidRPr="00D41EA5" w:rsidTr="00AD43F0">
        <w:tc>
          <w:tcPr>
            <w:tcW w:w="6593" w:type="dxa"/>
            <w:gridSpan w:val="3"/>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t>Rezultatet e të nxënit të kompetencave të fushës sipas temës mësimore:</w:t>
            </w:r>
          </w:p>
          <w:p w:rsidR="00134597" w:rsidRPr="00D41EA5" w:rsidRDefault="00134597" w:rsidP="00AD43F0">
            <w:pPr>
              <w:spacing w:line="360" w:lineRule="auto"/>
              <w:ind w:firstLine="0"/>
              <w:jc w:val="left"/>
              <w:rPr>
                <w:rFonts w:ascii="Times New Roman" w:hAnsi="Times New Roman"/>
                <w:bCs/>
                <w:sz w:val="22"/>
                <w:szCs w:val="22"/>
              </w:rPr>
            </w:pPr>
            <w:r w:rsidRPr="00D41EA5">
              <w:rPr>
                <w:rFonts w:ascii="Times New Roman" w:hAnsi="Times New Roman"/>
                <w:bCs/>
                <w:sz w:val="22"/>
                <w:szCs w:val="22"/>
              </w:rPr>
              <w:lastRenderedPageBreak/>
              <w:t>Nxënësi:</w:t>
            </w:r>
          </w:p>
          <w:p w:rsidR="00134597" w:rsidRPr="00D41EA5" w:rsidRDefault="00134597" w:rsidP="00F064E8">
            <w:pPr>
              <w:pStyle w:val="ListParagraph"/>
              <w:numPr>
                <w:ilvl w:val="0"/>
                <w:numId w:val="170"/>
              </w:numPr>
              <w:spacing w:line="360" w:lineRule="auto"/>
              <w:jc w:val="left"/>
              <w:rPr>
                <w:rFonts w:ascii="Times New Roman" w:hAnsi="Times New Roman"/>
                <w:sz w:val="22"/>
                <w:szCs w:val="22"/>
              </w:rPr>
            </w:pPr>
            <w:r w:rsidRPr="00D41EA5">
              <w:rPr>
                <w:rFonts w:ascii="Times New Roman" w:hAnsi="Times New Roman"/>
                <w:sz w:val="22"/>
                <w:szCs w:val="22"/>
              </w:rPr>
              <w:t>dallon llojet e ndryshme të letrave;</w:t>
            </w:r>
          </w:p>
          <w:p w:rsidR="00134597" w:rsidRPr="00D41EA5" w:rsidRDefault="00134597" w:rsidP="00F064E8">
            <w:pPr>
              <w:pStyle w:val="ListParagraph"/>
              <w:numPr>
                <w:ilvl w:val="0"/>
                <w:numId w:val="170"/>
              </w:numPr>
              <w:spacing w:line="360" w:lineRule="auto"/>
              <w:jc w:val="left"/>
              <w:rPr>
                <w:rFonts w:ascii="Times New Roman" w:hAnsi="Times New Roman"/>
                <w:sz w:val="22"/>
                <w:szCs w:val="22"/>
              </w:rPr>
            </w:pPr>
            <w:r w:rsidRPr="00D41EA5">
              <w:rPr>
                <w:rFonts w:ascii="Times New Roman" w:hAnsi="Times New Roman"/>
                <w:sz w:val="22"/>
                <w:szCs w:val="22"/>
              </w:rPr>
              <w:t>identifikon veçori karakteristike të letrave sipas llojeve të tyre;</w:t>
            </w:r>
          </w:p>
          <w:p w:rsidR="00134597" w:rsidRPr="00D41EA5" w:rsidRDefault="00134597" w:rsidP="00F064E8">
            <w:pPr>
              <w:pStyle w:val="ListParagraph"/>
              <w:numPr>
                <w:ilvl w:val="0"/>
                <w:numId w:val="170"/>
              </w:numPr>
              <w:spacing w:line="360" w:lineRule="auto"/>
              <w:jc w:val="left"/>
              <w:rPr>
                <w:rFonts w:ascii="Times New Roman" w:hAnsi="Times New Roman"/>
                <w:sz w:val="22"/>
                <w:szCs w:val="22"/>
              </w:rPr>
            </w:pPr>
            <w:r w:rsidRPr="00D41EA5">
              <w:rPr>
                <w:rFonts w:ascii="Times New Roman" w:hAnsi="Times New Roman"/>
                <w:sz w:val="22"/>
                <w:szCs w:val="22"/>
              </w:rPr>
              <w:t xml:space="preserve">shpreh mendimin e tij për çështje dhe dukuri të ndryshme letrare; </w:t>
            </w:r>
          </w:p>
          <w:p w:rsidR="00134597" w:rsidRPr="00D41EA5" w:rsidRDefault="00134597" w:rsidP="00F064E8">
            <w:pPr>
              <w:pStyle w:val="ListParagraph"/>
              <w:numPr>
                <w:ilvl w:val="0"/>
                <w:numId w:val="170"/>
              </w:numPr>
              <w:spacing w:line="360" w:lineRule="auto"/>
              <w:jc w:val="left"/>
              <w:rPr>
                <w:rFonts w:ascii="Times New Roman" w:hAnsi="Times New Roman"/>
                <w:sz w:val="22"/>
                <w:szCs w:val="22"/>
              </w:rPr>
            </w:pPr>
            <w:r w:rsidRPr="00D41EA5">
              <w:rPr>
                <w:rFonts w:ascii="Times New Roman" w:hAnsi="Times New Roman"/>
                <w:sz w:val="22"/>
                <w:szCs w:val="22"/>
              </w:rPr>
              <w:t>reflekton në mënyrë kritike përmes argumenteve të mbështetura fakte e detaje;</w:t>
            </w:r>
          </w:p>
          <w:p w:rsidR="00134597" w:rsidRPr="00D41EA5" w:rsidRDefault="00134597" w:rsidP="00F064E8">
            <w:pPr>
              <w:pStyle w:val="ListParagraph"/>
              <w:numPr>
                <w:ilvl w:val="0"/>
                <w:numId w:val="170"/>
              </w:numPr>
              <w:rPr>
                <w:rFonts w:ascii="Times New Roman" w:hAnsi="Times New Roman"/>
                <w:sz w:val="22"/>
                <w:szCs w:val="22"/>
              </w:rPr>
            </w:pPr>
            <w:r w:rsidRPr="00D41EA5">
              <w:rPr>
                <w:rFonts w:ascii="Times New Roman" w:hAnsi="Times New Roman"/>
                <w:sz w:val="22"/>
                <w:szCs w:val="22"/>
              </w:rPr>
              <w:t xml:space="preserve">analizon modele letrash joformale për nga struktura dhe gjuha. </w:t>
            </w:r>
          </w:p>
          <w:p w:rsidR="00134597" w:rsidRPr="00D41EA5" w:rsidRDefault="00134597" w:rsidP="00AD43F0">
            <w:pPr>
              <w:ind w:firstLine="0"/>
              <w:rPr>
                <w:rFonts w:ascii="Times New Roman" w:hAnsi="Times New Roman"/>
                <w:sz w:val="22"/>
                <w:szCs w:val="22"/>
              </w:rPr>
            </w:pPr>
          </w:p>
        </w:tc>
        <w:tc>
          <w:tcPr>
            <w:tcW w:w="3937" w:type="dxa"/>
            <w:gridSpan w:val="2"/>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lastRenderedPageBreak/>
              <w:t>Fjalët kyçe:</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Letër personale</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lastRenderedPageBreak/>
              <w:t>Strukturë</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Stil</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 xml:space="preserve">Komunikim </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 xml:space="preserve">Dhënës </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 xml:space="preserve">Marrës </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Kanal</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 xml:space="preserve">Shkrim </w:t>
            </w:r>
          </w:p>
        </w:tc>
      </w:tr>
      <w:tr w:rsidR="00134597" w:rsidRPr="00D41EA5" w:rsidTr="00AD43F0">
        <w:tc>
          <w:tcPr>
            <w:tcW w:w="6593" w:type="dxa"/>
            <w:gridSpan w:val="3"/>
            <w:shd w:val="clear" w:color="auto" w:fill="auto"/>
          </w:tcPr>
          <w:p w:rsidR="00134597" w:rsidRPr="00D41EA5" w:rsidRDefault="00134597" w:rsidP="00AD43F0">
            <w:pPr>
              <w:rPr>
                <w:rFonts w:ascii="Times New Roman" w:hAnsi="Times New Roman"/>
                <w:sz w:val="22"/>
                <w:szCs w:val="22"/>
              </w:rPr>
            </w:pPr>
            <w:r w:rsidRPr="00D41EA5">
              <w:rPr>
                <w:rFonts w:ascii="Times New Roman" w:hAnsi="Times New Roman"/>
                <w:b/>
                <w:sz w:val="22"/>
                <w:szCs w:val="22"/>
              </w:rPr>
              <w:lastRenderedPageBreak/>
              <w:t xml:space="preserve">Burimet: </w:t>
            </w:r>
            <w:r w:rsidRPr="00D41EA5">
              <w:rPr>
                <w:rFonts w:ascii="Times New Roman" w:eastAsia="Arial Narrow,Arial" w:hAnsi="Times New Roman"/>
                <w:sz w:val="22"/>
                <w:szCs w:val="22"/>
              </w:rPr>
              <w:t xml:space="preserve">Fletore të punëve me shkrim, </w:t>
            </w:r>
            <w:r w:rsidRPr="00D41EA5">
              <w:rPr>
                <w:rFonts w:ascii="Times New Roman" w:hAnsi="Times New Roman"/>
                <w:sz w:val="22"/>
                <w:szCs w:val="22"/>
              </w:rPr>
              <w:t>portofoli i nxënësit</w:t>
            </w:r>
          </w:p>
          <w:p w:rsidR="00134597" w:rsidRPr="00D41EA5" w:rsidRDefault="00134597" w:rsidP="00AD43F0">
            <w:pPr>
              <w:spacing w:line="360" w:lineRule="auto"/>
              <w:ind w:firstLine="0"/>
              <w:jc w:val="left"/>
              <w:rPr>
                <w:rFonts w:ascii="Times New Roman" w:hAnsi="Times New Roman"/>
                <w:sz w:val="22"/>
                <w:szCs w:val="22"/>
              </w:rPr>
            </w:pPr>
            <w:r w:rsidRPr="00D41EA5">
              <w:rPr>
                <w:rFonts w:ascii="Times New Roman" w:hAnsi="Times New Roman"/>
                <w:sz w:val="22"/>
                <w:szCs w:val="22"/>
              </w:rPr>
              <w:t>Interneti.</w:t>
            </w:r>
          </w:p>
          <w:p w:rsidR="00134597" w:rsidRPr="00D41EA5" w:rsidRDefault="00134597" w:rsidP="00AD43F0">
            <w:pPr>
              <w:spacing w:line="360" w:lineRule="auto"/>
              <w:ind w:firstLine="0"/>
              <w:jc w:val="left"/>
              <w:rPr>
                <w:rFonts w:ascii="Times New Roman" w:hAnsi="Times New Roman"/>
                <w:sz w:val="22"/>
                <w:szCs w:val="22"/>
              </w:rPr>
            </w:pPr>
          </w:p>
        </w:tc>
        <w:tc>
          <w:tcPr>
            <w:tcW w:w="3937" w:type="dxa"/>
            <w:gridSpan w:val="2"/>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t>Lidhja me fushat e tjera ose me temat ndërkurrikulare:</w:t>
            </w:r>
          </w:p>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sz w:val="22"/>
                <w:szCs w:val="22"/>
              </w:rPr>
              <w:t xml:space="preserve"> TIK, gjuhë shqipe.</w:t>
            </w:r>
          </w:p>
        </w:tc>
      </w:tr>
      <w:tr w:rsidR="00134597" w:rsidRPr="00D41EA5" w:rsidTr="00AD43F0">
        <w:tc>
          <w:tcPr>
            <w:tcW w:w="10530" w:type="dxa"/>
            <w:gridSpan w:val="5"/>
            <w:shd w:val="clear" w:color="auto" w:fill="auto"/>
          </w:tcPr>
          <w:p w:rsidR="00134597" w:rsidRPr="00D41EA5" w:rsidRDefault="00134597" w:rsidP="00AD43F0">
            <w:pPr>
              <w:ind w:left="133"/>
              <w:rPr>
                <w:rFonts w:ascii="Times New Roman" w:hAnsi="Times New Roman"/>
                <w:sz w:val="22"/>
                <w:szCs w:val="22"/>
              </w:rPr>
            </w:pPr>
            <w:r w:rsidRPr="00D41EA5">
              <w:rPr>
                <w:rFonts w:ascii="Times New Roman" w:hAnsi="Times New Roman"/>
                <w:b/>
                <w:sz w:val="22"/>
                <w:szCs w:val="22"/>
              </w:rPr>
              <w:t xml:space="preserve">Metodologjia dhe veprimtaritë e nxënësve: </w:t>
            </w:r>
            <w:r w:rsidRPr="00D41EA5">
              <w:rPr>
                <w:rFonts w:ascii="Times New Roman" w:hAnsi="Times New Roman"/>
                <w:sz w:val="22"/>
                <w:szCs w:val="22"/>
              </w:rPr>
              <w:t>Rrjeti i diskutimit-Skema e komunikimit gjuhësor-Lista e ideve</w:t>
            </w:r>
          </w:p>
          <w:p w:rsidR="00134597" w:rsidRPr="00D41EA5" w:rsidRDefault="00134597" w:rsidP="00AD43F0">
            <w:pPr>
              <w:pStyle w:val="Default"/>
              <w:rPr>
                <w:b/>
                <w:sz w:val="22"/>
                <w:szCs w:val="22"/>
              </w:rPr>
            </w:pPr>
            <w:r w:rsidRPr="00D41EA5">
              <w:rPr>
                <w:sz w:val="22"/>
                <w:szCs w:val="22"/>
              </w:rPr>
              <w:t>Harta e ideve</w:t>
            </w:r>
            <w:r w:rsidRPr="00D41EA5">
              <w:rPr>
                <w:b/>
                <w:sz w:val="22"/>
                <w:szCs w:val="22"/>
              </w:rPr>
              <w:t>-</w:t>
            </w:r>
            <w:r w:rsidRPr="00D41EA5">
              <w:rPr>
                <w:sz w:val="22"/>
                <w:szCs w:val="22"/>
              </w:rPr>
              <w:t xml:space="preserve">Shpjegimi  </w:t>
            </w:r>
          </w:p>
        </w:tc>
      </w:tr>
      <w:tr w:rsidR="00134597" w:rsidRPr="00D41EA5" w:rsidTr="00AD43F0">
        <w:trPr>
          <w:trHeight w:val="2542"/>
        </w:trPr>
        <w:tc>
          <w:tcPr>
            <w:tcW w:w="10530" w:type="dxa"/>
            <w:gridSpan w:val="5"/>
            <w:shd w:val="clear" w:color="auto" w:fill="auto"/>
          </w:tcPr>
          <w:p w:rsidR="00134597" w:rsidRPr="00D41EA5" w:rsidRDefault="00134597" w:rsidP="00AD43F0">
            <w:pPr>
              <w:ind w:left="720" w:firstLine="0"/>
              <w:rPr>
                <w:rFonts w:ascii="Times New Roman" w:hAnsi="Times New Roman"/>
                <w:b/>
                <w:sz w:val="22"/>
                <w:szCs w:val="22"/>
              </w:rPr>
            </w:pPr>
            <w:r w:rsidRPr="00D41EA5">
              <w:rPr>
                <w:rFonts w:ascii="Times New Roman" w:hAnsi="Times New Roman"/>
                <w:b/>
                <w:sz w:val="22"/>
                <w:szCs w:val="22"/>
              </w:rPr>
              <w:t xml:space="preserve">Organizim i orës mësimore </w:t>
            </w:r>
          </w:p>
          <w:p w:rsidR="00134597" w:rsidRPr="00D41EA5" w:rsidRDefault="00134597" w:rsidP="00AD43F0">
            <w:pPr>
              <w:ind w:firstLine="0"/>
              <w:rPr>
                <w:rFonts w:ascii="Times New Roman" w:hAnsi="Times New Roman"/>
                <w:b/>
                <w:sz w:val="22"/>
                <w:szCs w:val="22"/>
              </w:rPr>
            </w:pPr>
            <w:r w:rsidRPr="00D41EA5">
              <w:rPr>
                <w:rFonts w:ascii="Times New Roman" w:hAnsi="Times New Roman"/>
                <w:b/>
                <w:i/>
                <w:iCs/>
                <w:sz w:val="22"/>
                <w:szCs w:val="22"/>
              </w:rPr>
              <w:t>Hapi 1.</w:t>
            </w:r>
            <w:r w:rsidRPr="00D41EA5">
              <w:rPr>
                <w:rFonts w:ascii="Times New Roman" w:hAnsi="Times New Roman"/>
                <w:b/>
                <w:sz w:val="22"/>
                <w:szCs w:val="22"/>
              </w:rPr>
              <w:t xml:space="preserve"> </w:t>
            </w:r>
            <w:r w:rsidRPr="00D41EA5">
              <w:rPr>
                <w:rFonts w:ascii="Times New Roman" w:hAnsi="Times New Roman"/>
                <w:sz w:val="22"/>
                <w:szCs w:val="22"/>
              </w:rPr>
              <w:t>Kontroll i detyrave të dhëna dhe diskutimi i tyre.</w:t>
            </w:r>
          </w:p>
          <w:p w:rsidR="00134597" w:rsidRPr="00D41EA5" w:rsidRDefault="00134597" w:rsidP="00AD43F0">
            <w:pPr>
              <w:ind w:firstLine="0"/>
              <w:rPr>
                <w:rFonts w:ascii="Times New Roman" w:hAnsi="Times New Roman"/>
                <w:b/>
                <w:sz w:val="22"/>
                <w:szCs w:val="22"/>
              </w:rPr>
            </w:pPr>
            <w:r w:rsidRPr="00D41EA5">
              <w:rPr>
                <w:rFonts w:ascii="Times New Roman" w:hAnsi="Times New Roman"/>
                <w:b/>
                <w:i/>
                <w:iCs/>
                <w:sz w:val="22"/>
                <w:szCs w:val="22"/>
              </w:rPr>
              <w:t>Hapi 2.</w:t>
            </w:r>
            <w:r w:rsidRPr="00D41EA5">
              <w:rPr>
                <w:rFonts w:ascii="Times New Roman" w:hAnsi="Times New Roman"/>
                <w:b/>
                <w:sz w:val="22"/>
                <w:szCs w:val="22"/>
              </w:rPr>
              <w:t xml:space="preserve"> </w:t>
            </w:r>
            <w:r w:rsidRPr="00D41EA5">
              <w:rPr>
                <w:rFonts w:ascii="Times New Roman" w:hAnsi="Times New Roman"/>
                <w:sz w:val="22"/>
                <w:szCs w:val="22"/>
              </w:rPr>
              <w:t>Rrjeti i diskutimit.</w:t>
            </w:r>
          </w:p>
          <w:p w:rsidR="00134597" w:rsidRPr="00D41EA5" w:rsidRDefault="00F064E8" w:rsidP="00AD43F0">
            <w:pPr>
              <w:ind w:left="720" w:firstLine="0"/>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184576" behindDoc="0" locked="0" layoutInCell="1" allowOverlap="1">
                      <wp:simplePos x="0" y="0"/>
                      <wp:positionH relativeFrom="column">
                        <wp:posOffset>4575175</wp:posOffset>
                      </wp:positionH>
                      <wp:positionV relativeFrom="paragraph">
                        <wp:posOffset>17780</wp:posOffset>
                      </wp:positionV>
                      <wp:extent cx="495300" cy="257175"/>
                      <wp:effectExtent l="0" t="0" r="19050" b="28575"/>
                      <wp:wrapNone/>
                      <wp:docPr id="156" name="Elbow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5300" cy="257175"/>
                              </a:xfrm>
                              <a:prstGeom prst="bentConnector3">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A9D8F1" id="Elbow Connector 156" o:spid="_x0000_s1026" type="#_x0000_t34" style="position:absolute;margin-left:360.25pt;margin-top:1.4pt;width:39pt;height:20.25pt;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" strokecolor="#5b9bd5 [3204]" strokeweight=".5pt">
                      <o:lock v:ext="edit" shapetype="f"/>
                    </v:shape>
                  </w:pict>
                </mc:Fallback>
              </mc:AlternateContent>
            </w:r>
            <w:r>
              <w:rPr>
                <w:rFonts w:ascii="Times New Roman" w:hAnsi="Times New Roman"/>
                <w:noProof/>
                <w:lang w:val="en-US"/>
              </w:rPr>
              <mc:AlternateContent>
                <mc:Choice Requires="wps">
                  <w:drawing>
                    <wp:anchor distT="0" distB="0" distL="114300" distR="114300" simplePos="0" relativeHeight="252183552" behindDoc="0" locked="0" layoutInCell="1" allowOverlap="1">
                      <wp:simplePos x="0" y="0"/>
                      <wp:positionH relativeFrom="column">
                        <wp:posOffset>565150</wp:posOffset>
                      </wp:positionH>
                      <wp:positionV relativeFrom="paragraph">
                        <wp:posOffset>103505</wp:posOffset>
                      </wp:positionV>
                      <wp:extent cx="447675" cy="171450"/>
                      <wp:effectExtent l="0" t="0" r="9525" b="19050"/>
                      <wp:wrapNone/>
                      <wp:docPr id="155" name="Elbow Connector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7675" cy="171450"/>
                              </a:xfrm>
                              <a:prstGeom prst="bentConnector3">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4F364E" id="Elbow Connector 155" o:spid="_x0000_s1026" type="#_x0000_t34" style="position:absolute;margin-left:44.5pt;margin-top:8.15pt;width:35.25pt;height:13.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" strokecolor="#5b9bd5 [3204]" strokeweight=".5pt">
                      <o:lock v:ext="edit" shapetype="f"/>
                    </v:shape>
                  </w:pict>
                </mc:Fallback>
              </mc:AlternateContent>
            </w:r>
          </w:p>
          <w:p w:rsidR="00134597" w:rsidRPr="00D41EA5" w:rsidRDefault="00F064E8" w:rsidP="00AD43F0">
            <w:pPr>
              <w:tabs>
                <w:tab w:val="left" w:pos="8460"/>
              </w:tabs>
              <w:spacing w:line="276" w:lineRule="auto"/>
              <w:ind w:left="720"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86624" behindDoc="0" locked="0" layoutInCell="1" allowOverlap="1">
                      <wp:simplePos x="0" y="0"/>
                      <wp:positionH relativeFrom="column">
                        <wp:posOffset>5213350</wp:posOffset>
                      </wp:positionH>
                      <wp:positionV relativeFrom="paragraph">
                        <wp:posOffset>119380</wp:posOffset>
                      </wp:positionV>
                      <wp:extent cx="238125" cy="152400"/>
                      <wp:effectExtent l="0" t="0" r="9525" b="19050"/>
                      <wp:wrapNone/>
                      <wp:docPr id="158" name="Elbow Connector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8125" cy="152400"/>
                              </a:xfrm>
                              <a:prstGeom prst="bentConnector3">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9446C9" id="Elbow Connector 158" o:spid="_x0000_s1026" type="#_x0000_t34" style="position:absolute;margin-left:410.5pt;margin-top:9.4pt;width:18.75pt;height:12pt;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" strokecolor="#5b9bd5 [3204]" strokeweight=".5pt">
                      <o:lock v:ext="edit" shapetype="f"/>
                    </v:shape>
                  </w:pict>
                </mc:Fallback>
              </mc:AlternateContent>
            </w:r>
            <w:r w:rsidR="00134597" w:rsidRPr="00D41EA5">
              <w:rPr>
                <w:rFonts w:ascii="Times New Roman" w:hAnsi="Times New Roman"/>
                <w:sz w:val="22"/>
                <w:szCs w:val="22"/>
              </w:rPr>
              <w:t xml:space="preserve">Po         - A ju ka ndodhur t’i shkruani letër një miku a të afërmi që e keni larg.        Jo </w:t>
            </w:r>
          </w:p>
          <w:p w:rsidR="00134597" w:rsidRPr="00D41EA5" w:rsidRDefault="00F064E8" w:rsidP="00AD43F0">
            <w:pPr>
              <w:spacing w:line="276" w:lineRule="auto"/>
              <w:ind w:left="720"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185600" behindDoc="0" locked="0" layoutInCell="1" allowOverlap="1">
                      <wp:simplePos x="0" y="0"/>
                      <wp:positionH relativeFrom="column">
                        <wp:posOffset>327025</wp:posOffset>
                      </wp:positionH>
                      <wp:positionV relativeFrom="paragraph">
                        <wp:posOffset>10795</wp:posOffset>
                      </wp:positionV>
                      <wp:extent cx="809625" cy="161925"/>
                      <wp:effectExtent l="0" t="0" r="9525" b="28575"/>
                      <wp:wrapNone/>
                      <wp:docPr id="157" name="Elbow Connector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09625" cy="161925"/>
                              </a:xfrm>
                              <a:prstGeom prst="bentConnector3">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613B15" id="Elbow Connector 157" o:spid="_x0000_s1026" type="#_x0000_t34" style="position:absolute;margin-left:25.75pt;margin-top:.85pt;width:63.75pt;height:12.75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" strokecolor="#5b9bd5 [3204]" strokeweight=".5pt">
                      <o:lock v:ext="edit" shapetype="f"/>
                    </v:shape>
                  </w:pict>
                </mc:Fallback>
              </mc:AlternateContent>
            </w:r>
            <w:r w:rsidR="00134597" w:rsidRPr="00D41EA5">
              <w:rPr>
                <w:rFonts w:ascii="Times New Roman" w:hAnsi="Times New Roman"/>
                <w:sz w:val="22"/>
                <w:szCs w:val="22"/>
              </w:rPr>
              <w:t>-A kanë një përdorim të gjerë sot letrat në komunikimin mes dy individëve? Pse?</w:t>
            </w:r>
          </w:p>
          <w:p w:rsidR="00134597" w:rsidRPr="00D41EA5" w:rsidRDefault="00134597" w:rsidP="00AD43F0">
            <w:pPr>
              <w:ind w:firstLine="0"/>
              <w:rPr>
                <w:rFonts w:ascii="Times New Roman" w:hAnsi="Times New Roman"/>
                <w:sz w:val="22"/>
                <w:szCs w:val="22"/>
              </w:rPr>
            </w:pPr>
            <w:r w:rsidRPr="00D41EA5">
              <w:rPr>
                <w:rFonts w:ascii="Times New Roman" w:hAnsi="Times New Roman"/>
                <w:sz w:val="22"/>
                <w:szCs w:val="22"/>
              </w:rPr>
              <w:t>- Ç’dini për letrat? Letra është mesazh i shkruar për të përcjellë informacion në distancë.</w:t>
            </w:r>
          </w:p>
          <w:p w:rsidR="00134597" w:rsidRPr="00D41EA5" w:rsidRDefault="00134597" w:rsidP="00AD43F0">
            <w:pPr>
              <w:ind w:firstLine="0"/>
              <w:rPr>
                <w:rFonts w:ascii="Times New Roman" w:hAnsi="Times New Roman"/>
                <w:sz w:val="22"/>
                <w:szCs w:val="22"/>
              </w:rPr>
            </w:pPr>
            <w:r w:rsidRPr="00D41EA5">
              <w:rPr>
                <w:rFonts w:ascii="Times New Roman" w:hAnsi="Times New Roman"/>
                <w:sz w:val="22"/>
                <w:szCs w:val="22"/>
              </w:rPr>
              <w:t>Letrat janë pasqyrë e personalitetit të atij që shkruan, ndaj edhe për to duhet treguar po aq kujdes në planifikim dhe shkrim, sa edhe për llojet e tjera të të shkruarit.</w:t>
            </w:r>
          </w:p>
          <w:p w:rsidR="00134597" w:rsidRPr="00D41EA5" w:rsidRDefault="00F064E8" w:rsidP="00AD43F0">
            <w:pPr>
              <w:ind w:firstLine="0"/>
              <w:rPr>
                <w:rFonts w:ascii="Times New Roman" w:hAnsi="Times New Roman"/>
                <w:b/>
                <w:sz w:val="22"/>
                <w:szCs w:val="22"/>
              </w:rPr>
            </w:pPr>
            <w:r>
              <w:rPr>
                <w:rFonts w:ascii="Times New Roman" w:hAnsi="Times New Roman"/>
                <w:b/>
                <w:i/>
                <w:iCs/>
                <w:noProof/>
                <w:lang w:val="en-US"/>
              </w:rPr>
              <mc:AlternateContent>
                <mc:Choice Requires="wps">
                  <w:drawing>
                    <wp:anchor distT="0" distB="0" distL="114300" distR="114300" simplePos="0" relativeHeight="252187648" behindDoc="0" locked="0" layoutInCell="1" allowOverlap="1">
                      <wp:simplePos x="0" y="0"/>
                      <wp:positionH relativeFrom="column">
                        <wp:posOffset>2479675</wp:posOffset>
                      </wp:positionH>
                      <wp:positionV relativeFrom="paragraph">
                        <wp:posOffset>127635</wp:posOffset>
                      </wp:positionV>
                      <wp:extent cx="914400" cy="285750"/>
                      <wp:effectExtent l="0" t="0" r="19050" b="19050"/>
                      <wp:wrapNone/>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85750"/>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Pr="00F10A7C" w:rsidRDefault="00AD43F0" w:rsidP="00134597">
                                  <w:pPr>
                                    <w:ind w:firstLine="0"/>
                                    <w:rPr>
                                      <w:b/>
                                      <w:color w:val="000000" w:themeColor="text1"/>
                                    </w:rPr>
                                  </w:pPr>
                                  <w:r w:rsidRPr="00F10A7C">
                                    <w:rPr>
                                      <w:b/>
                                      <w:color w:val="000000" w:themeColor="text1"/>
                                      <w:sz w:val="20"/>
                                      <w:szCs w:val="20"/>
                                    </w:rPr>
                                    <w:t xml:space="preserve">Konteksti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59" o:spid="_x0000_s1253" style="position:absolute;left:0;text-align:left;margin-left:195.25pt;margin-top:10.05pt;width:1in;height:22.5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" fillcolor="#91bce3 [2164]" strokecolor="#5b9bd5 [3204]" strokeweight=".5pt">
                      <v:fill color2="#7aaddd [2612]" rotate="t" colors="0 #b1cbe9;.5 #a3c1e5;1 #92b9e4" focus="100%" type="gradient">
                        <o:fill v:ext="view" type="gradientUnscaled"/>
                      </v:fill>
                      <v:path arrowok="t"/>
                      <v:textbox>
                        <w:txbxContent>
                          <w:p w:rsidR="00AD43F0" w:rsidRPr="00F10A7C" w:rsidRDefault="00AD43F0" w:rsidP="00134597">
                            <w:pPr>
                              <w:ind w:firstLine="0"/>
                              <w:rPr>
                                <w:b/>
                                <w:color w:val="000000" w:themeColor="text1"/>
                              </w:rPr>
                            </w:pPr>
                            <w:r w:rsidRPr="00F10A7C">
                              <w:rPr>
                                <w:b/>
                                <w:color w:val="000000" w:themeColor="text1"/>
                                <w:sz w:val="20"/>
                                <w:szCs w:val="20"/>
                              </w:rPr>
                              <w:t xml:space="preserve">Konteksti </w:t>
                            </w:r>
                          </w:p>
                        </w:txbxContent>
                      </v:textbox>
                    </v:rect>
                  </w:pict>
                </mc:Fallback>
              </mc:AlternateContent>
            </w:r>
            <w:r w:rsidR="00134597" w:rsidRPr="00D41EA5">
              <w:rPr>
                <w:rFonts w:ascii="Times New Roman" w:hAnsi="Times New Roman"/>
                <w:b/>
                <w:i/>
                <w:iCs/>
                <w:sz w:val="22"/>
                <w:szCs w:val="22"/>
              </w:rPr>
              <w:t>Hapi 3.</w:t>
            </w:r>
            <w:r w:rsidR="00134597" w:rsidRPr="00D41EA5">
              <w:rPr>
                <w:rFonts w:ascii="Times New Roman" w:hAnsi="Times New Roman"/>
                <w:b/>
                <w:sz w:val="22"/>
                <w:szCs w:val="22"/>
              </w:rPr>
              <w:t xml:space="preserve"> </w:t>
            </w:r>
            <w:r w:rsidR="00134597" w:rsidRPr="00D41EA5">
              <w:rPr>
                <w:rFonts w:ascii="Times New Roman" w:hAnsi="Times New Roman"/>
                <w:sz w:val="22"/>
                <w:szCs w:val="22"/>
              </w:rPr>
              <w:t>Skema e komunikimit gjuhësor</w:t>
            </w:r>
          </w:p>
          <w:p w:rsidR="00134597" w:rsidRPr="00D41EA5" w:rsidRDefault="00134597" w:rsidP="00AD43F0">
            <w:pPr>
              <w:ind w:left="720" w:firstLine="0"/>
              <w:rPr>
                <w:rFonts w:ascii="Times New Roman" w:hAnsi="Times New Roman"/>
                <w:b/>
                <w:sz w:val="22"/>
                <w:szCs w:val="22"/>
              </w:rPr>
            </w:pPr>
          </w:p>
          <w:p w:rsidR="00134597" w:rsidRPr="00D41EA5" w:rsidRDefault="00134597" w:rsidP="00AD43F0">
            <w:pPr>
              <w:ind w:left="720" w:firstLine="0"/>
              <w:rPr>
                <w:rFonts w:ascii="Times New Roman" w:hAnsi="Times New Roman"/>
                <w:b/>
                <w:sz w:val="22"/>
                <w:szCs w:val="22"/>
              </w:rPr>
            </w:pPr>
          </w:p>
          <w:p w:rsidR="00134597" w:rsidRPr="00D41EA5" w:rsidRDefault="00F064E8" w:rsidP="00AD43F0">
            <w:pPr>
              <w:ind w:left="720" w:firstLine="0"/>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94816" behindDoc="0" locked="0" layoutInCell="1" allowOverlap="1">
                      <wp:simplePos x="0" y="0"/>
                      <wp:positionH relativeFrom="column">
                        <wp:posOffset>2479675</wp:posOffset>
                      </wp:positionH>
                      <wp:positionV relativeFrom="paragraph">
                        <wp:posOffset>17780</wp:posOffset>
                      </wp:positionV>
                      <wp:extent cx="914400" cy="238125"/>
                      <wp:effectExtent l="0" t="0" r="19050" b="28575"/>
                      <wp:wrapNone/>
                      <wp:docPr id="166"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38125"/>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Pr="00F10A7C" w:rsidRDefault="00AD43F0" w:rsidP="00134597">
                                  <w:pPr>
                                    <w:ind w:firstLine="0"/>
                                    <w:rPr>
                                      <w:b/>
                                      <w:color w:val="000000" w:themeColor="text1"/>
                                    </w:rPr>
                                  </w:pPr>
                                  <w:r w:rsidRPr="00F10A7C">
                                    <w:rPr>
                                      <w:b/>
                                      <w:color w:val="000000" w:themeColor="text1"/>
                                      <w:sz w:val="20"/>
                                      <w:szCs w:val="20"/>
                                    </w:rPr>
                                    <w:t xml:space="preserve">Referenti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66" o:spid="_x0000_s1254" style="position:absolute;left:0;text-align:left;margin-left:195.25pt;margin-top:1.4pt;width:1in;height:18.75pt;z-index:25219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" fillcolor="#91bce3 [2164]" strokecolor="#5b9bd5 [3204]" strokeweight=".5pt">
                      <v:fill color2="#7aaddd [2612]" rotate="t" colors="0 #b1cbe9;.5 #a3c1e5;1 #92b9e4" focus="100%" type="gradient">
                        <o:fill v:ext="view" type="gradientUnscaled"/>
                      </v:fill>
                      <v:path arrowok="t"/>
                      <v:textbox>
                        <w:txbxContent>
                          <w:p w:rsidR="00AD43F0" w:rsidRPr="00F10A7C" w:rsidRDefault="00AD43F0" w:rsidP="00134597">
                            <w:pPr>
                              <w:ind w:firstLine="0"/>
                              <w:rPr>
                                <w:b/>
                                <w:color w:val="000000" w:themeColor="text1"/>
                              </w:rPr>
                            </w:pPr>
                            <w:r w:rsidRPr="00F10A7C">
                              <w:rPr>
                                <w:b/>
                                <w:color w:val="000000" w:themeColor="text1"/>
                                <w:sz w:val="20"/>
                                <w:szCs w:val="20"/>
                              </w:rPr>
                              <w:t xml:space="preserve">Referenti </w:t>
                            </w:r>
                          </w:p>
                        </w:txbxContent>
                      </v:textbox>
                    </v:rect>
                  </w:pict>
                </mc:Fallback>
              </mc:AlternateContent>
            </w:r>
          </w:p>
          <w:p w:rsidR="00134597" w:rsidRPr="00D41EA5" w:rsidRDefault="00F064E8" w:rsidP="00AD43F0">
            <w:pPr>
              <w:ind w:left="720" w:firstLine="0"/>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93792" behindDoc="0" locked="0" layoutInCell="1" allowOverlap="1">
                      <wp:simplePos x="0" y="0"/>
                      <wp:positionH relativeFrom="column">
                        <wp:posOffset>5213350</wp:posOffset>
                      </wp:positionH>
                      <wp:positionV relativeFrom="paragraph">
                        <wp:posOffset>104140</wp:posOffset>
                      </wp:positionV>
                      <wp:extent cx="914400" cy="276225"/>
                      <wp:effectExtent l="0" t="0" r="19050" b="28575"/>
                      <wp:wrapNone/>
                      <wp:docPr id="165" name="Rectangle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76225"/>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Default="00AD43F0" w:rsidP="00134597">
                                  <w:pPr>
                                    <w:jc w:val="center"/>
                                  </w:pPr>
                                  <w:r>
                                    <w:t xml:space="preserve">Marrësi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65" o:spid="_x0000_s1255" style="position:absolute;left:0;text-align:left;margin-left:410.5pt;margin-top:8.2pt;width:1in;height:21.75pt;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" fillcolor="#91bce3 [2164]" strokecolor="#5b9bd5 [3204]" strokeweight=".5pt">
                      <v:fill color2="#7aaddd [2612]" rotate="t" colors="0 #b1cbe9;.5 #a3c1e5;1 #92b9e4" focus="100%" type="gradient">
                        <o:fill v:ext="view" type="gradientUnscaled"/>
                      </v:fill>
                      <v:path arrowok="t"/>
                      <v:textbox>
                        <w:txbxContent>
                          <w:p w:rsidR="00AD43F0" w:rsidRDefault="00AD43F0" w:rsidP="00134597">
                            <w:pPr>
                              <w:jc w:val="center"/>
                            </w:pPr>
                            <w:r>
                              <w:t xml:space="preserve">Marrësi </w:t>
                            </w:r>
                          </w:p>
                        </w:txbxContent>
                      </v:textbox>
                    </v:rect>
                  </w:pict>
                </mc:Fallback>
              </mc:AlternateContent>
            </w:r>
          </w:p>
          <w:p w:rsidR="00134597" w:rsidRPr="00D41EA5" w:rsidRDefault="00F064E8" w:rsidP="00AD43F0">
            <w:pPr>
              <w:ind w:left="720" w:firstLine="0"/>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88672" behindDoc="0" locked="0" layoutInCell="1" allowOverlap="1">
                      <wp:simplePos x="0" y="0"/>
                      <wp:positionH relativeFrom="column">
                        <wp:posOffset>1336675</wp:posOffset>
                      </wp:positionH>
                      <wp:positionV relativeFrom="paragraph">
                        <wp:posOffset>104775</wp:posOffset>
                      </wp:positionV>
                      <wp:extent cx="914400" cy="266700"/>
                      <wp:effectExtent l="0" t="0" r="19050" b="19050"/>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66700"/>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Default="00AD43F0" w:rsidP="00134597">
                                  <w:pPr>
                                    <w:jc w:val="center"/>
                                  </w:pPr>
                                  <w:r>
                                    <w:t xml:space="preserve">Kanali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60" o:spid="_x0000_s1256" style="position:absolute;left:0;text-align:left;margin-left:105.25pt;margin-top:8.25pt;width:1in;height:21pt;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" fillcolor="#91bce3 [2164]" strokecolor="#5b9bd5 [3204]" strokeweight=".5pt">
                      <v:fill color2="#7aaddd [2612]" rotate="t" colors="0 #b1cbe9;.5 #a3c1e5;1 #92b9e4" focus="100%" type="gradient">
                        <o:fill v:ext="view" type="gradientUnscaled"/>
                      </v:fill>
                      <v:path arrowok="t"/>
                      <v:textbox>
                        <w:txbxContent>
                          <w:p w:rsidR="00AD43F0" w:rsidRDefault="00AD43F0" w:rsidP="00134597">
                            <w:pPr>
                              <w:jc w:val="center"/>
                            </w:pPr>
                            <w:r>
                              <w:t xml:space="preserve">Kanali </w:t>
                            </w:r>
                          </w:p>
                        </w:txbxContent>
                      </v:textbox>
                    </v:rect>
                  </w:pict>
                </mc:Fallback>
              </mc:AlternateContent>
            </w:r>
            <w:r>
              <w:rPr>
                <w:rFonts w:ascii="Times New Roman" w:hAnsi="Times New Roman"/>
                <w:b/>
                <w:noProof/>
                <w:lang w:val="en-US"/>
              </w:rPr>
              <mc:AlternateContent>
                <mc:Choice Requires="wps">
                  <w:drawing>
                    <wp:anchor distT="0" distB="0" distL="114300" distR="114300" simplePos="0" relativeHeight="252189696" behindDoc="0" locked="0" layoutInCell="1" allowOverlap="1">
                      <wp:simplePos x="0" y="0"/>
                      <wp:positionH relativeFrom="column">
                        <wp:posOffset>98425</wp:posOffset>
                      </wp:positionH>
                      <wp:positionV relativeFrom="paragraph">
                        <wp:posOffset>104140</wp:posOffset>
                      </wp:positionV>
                      <wp:extent cx="914400" cy="266700"/>
                      <wp:effectExtent l="0" t="0" r="19050" b="19050"/>
                      <wp:wrapNone/>
                      <wp:docPr id="161"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66700"/>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Pr="003D511A" w:rsidRDefault="00AD43F0" w:rsidP="00134597">
                                  <w:pPr>
                                    <w:jc w:val="center"/>
                                    <w:rPr>
                                      <w:rFonts w:ascii="Arial" w:hAnsi="Arial" w:cs="Arial"/>
                                      <w:lang w:val="en-US" w:eastAsia="ja-JP"/>
                                    </w:rPr>
                                  </w:pPr>
                                  <w:r>
                                    <w:t>Dh</w:t>
                                  </w:r>
                                  <w:r>
                                    <w:rPr>
                                      <w:rFonts w:ascii="Arial" w:hAnsi="Arial" w:cs="Arial"/>
                                      <w:lang w:val="en-US" w:eastAsia="ja-JP"/>
                                    </w:rPr>
                                    <w:t>ënësi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61" o:spid="_x0000_s1257" style="position:absolute;left:0;text-align:left;margin-left:7.75pt;margin-top:8.2pt;width:1in;height:21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" fillcolor="#91bce3 [2164]" strokecolor="#5b9bd5 [3204]" strokeweight=".5pt">
                      <v:fill color2="#7aaddd [2612]" rotate="t" colors="0 #b1cbe9;.5 #a3c1e5;1 #92b9e4" focus="100%" type="gradient">
                        <o:fill v:ext="view" type="gradientUnscaled"/>
                      </v:fill>
                      <v:path arrowok="t"/>
                      <v:textbox>
                        <w:txbxContent>
                          <w:p w:rsidR="00AD43F0" w:rsidRPr="003D511A" w:rsidRDefault="00AD43F0" w:rsidP="00134597">
                            <w:pPr>
                              <w:jc w:val="center"/>
                              <w:rPr>
                                <w:rFonts w:ascii="Arial" w:hAnsi="Arial" w:cs="Arial"/>
                                <w:lang w:val="en-US" w:eastAsia="ja-JP"/>
                              </w:rPr>
                            </w:pPr>
                            <w:r>
                              <w:t>Dh</w:t>
                            </w:r>
                            <w:r>
                              <w:rPr>
                                <w:rFonts w:ascii="Arial" w:hAnsi="Arial" w:cs="Arial"/>
                                <w:lang w:val="en-US" w:eastAsia="ja-JP"/>
                              </w:rPr>
                              <w:t>ënësi</w:t>
                            </w:r>
                          </w:p>
                        </w:txbxContent>
                      </v:textbox>
                    </v:rect>
                  </w:pict>
                </mc:Fallback>
              </mc:AlternateContent>
            </w:r>
            <w:r>
              <w:rPr>
                <w:rFonts w:ascii="Times New Roman" w:hAnsi="Times New Roman"/>
                <w:b/>
                <w:noProof/>
                <w:lang w:val="en-US"/>
              </w:rPr>
              <mc:AlternateContent>
                <mc:Choice Requires="wps">
                  <w:drawing>
                    <wp:anchor distT="0" distB="0" distL="114300" distR="114300" simplePos="0" relativeHeight="252191744" behindDoc="0" locked="0" layoutInCell="1" allowOverlap="1">
                      <wp:simplePos x="0" y="0"/>
                      <wp:positionH relativeFrom="column">
                        <wp:posOffset>3660775</wp:posOffset>
                      </wp:positionH>
                      <wp:positionV relativeFrom="paragraph">
                        <wp:posOffset>19050</wp:posOffset>
                      </wp:positionV>
                      <wp:extent cx="914400" cy="266700"/>
                      <wp:effectExtent l="0" t="0" r="19050" b="19050"/>
                      <wp:wrapNone/>
                      <wp:docPr id="163" name="Rectangle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66700"/>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Default="00AD43F0" w:rsidP="00134597">
                                  <w:pPr>
                                    <w:jc w:val="center"/>
                                  </w:pPr>
                                  <w:r>
                                    <w:t xml:space="preserve">Kanali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63" o:spid="_x0000_s1258" style="position:absolute;left:0;text-align:left;margin-left:288.25pt;margin-top:1.5pt;width:1in;height:21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" fillcolor="#91bce3 [2164]" strokecolor="#5b9bd5 [3204]" strokeweight=".5pt">
                      <v:fill color2="#7aaddd [2612]" rotate="t" colors="0 #b1cbe9;.5 #a3c1e5;1 #92b9e4" focus="100%" type="gradient">
                        <o:fill v:ext="view" type="gradientUnscaled"/>
                      </v:fill>
                      <v:path arrowok="t"/>
                      <v:textbox>
                        <w:txbxContent>
                          <w:p w:rsidR="00AD43F0" w:rsidRDefault="00AD43F0" w:rsidP="00134597">
                            <w:pPr>
                              <w:jc w:val="center"/>
                            </w:pPr>
                            <w:r>
                              <w:t xml:space="preserve">Kanali </w:t>
                            </w:r>
                          </w:p>
                        </w:txbxContent>
                      </v:textbox>
                    </v:rect>
                  </w:pict>
                </mc:Fallback>
              </mc:AlternateContent>
            </w:r>
            <w:r>
              <w:rPr>
                <w:rFonts w:ascii="Times New Roman" w:hAnsi="Times New Roman"/>
                <w:b/>
                <w:noProof/>
                <w:lang w:val="en-US"/>
              </w:rPr>
              <mc:AlternateContent>
                <mc:Choice Requires="wps">
                  <w:drawing>
                    <wp:anchor distT="0" distB="0" distL="114300" distR="114300" simplePos="0" relativeHeight="252190720" behindDoc="0" locked="0" layoutInCell="1" allowOverlap="1">
                      <wp:simplePos x="0" y="0"/>
                      <wp:positionH relativeFrom="column">
                        <wp:posOffset>2479675</wp:posOffset>
                      </wp:positionH>
                      <wp:positionV relativeFrom="paragraph">
                        <wp:posOffset>59690</wp:posOffset>
                      </wp:positionV>
                      <wp:extent cx="914400" cy="228600"/>
                      <wp:effectExtent l="0" t="0" r="19050" b="19050"/>
                      <wp:wrapNone/>
                      <wp:docPr id="162"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28600"/>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Pr="00F10A7C" w:rsidRDefault="00AD43F0" w:rsidP="00134597">
                                  <w:pPr>
                                    <w:ind w:firstLine="0"/>
                                    <w:rPr>
                                      <w:b/>
                                      <w:color w:val="000000" w:themeColor="text1"/>
                                    </w:rPr>
                                  </w:pPr>
                                  <w:r w:rsidRPr="00F10A7C">
                                    <w:rPr>
                                      <w:b/>
                                      <w:color w:val="000000" w:themeColor="text1"/>
                                    </w:rPr>
                                    <w:t>mesazhi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62" o:spid="_x0000_s1259" style="position:absolute;left:0;text-align:left;margin-left:195.25pt;margin-top:4.7pt;width:1in;height:18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" fillcolor="#91bce3 [2164]" strokecolor="#5b9bd5 [3204]" strokeweight=".5pt">
                      <v:fill color2="#7aaddd [2612]" rotate="t" colors="0 #b1cbe9;.5 #a3c1e5;1 #92b9e4" focus="100%" type="gradient">
                        <o:fill v:ext="view" type="gradientUnscaled"/>
                      </v:fill>
                      <v:path arrowok="t"/>
                      <v:textbox>
                        <w:txbxContent>
                          <w:p w:rsidR="00AD43F0" w:rsidRPr="00F10A7C" w:rsidRDefault="00AD43F0" w:rsidP="00134597">
                            <w:pPr>
                              <w:ind w:firstLine="0"/>
                              <w:rPr>
                                <w:b/>
                                <w:color w:val="000000" w:themeColor="text1"/>
                              </w:rPr>
                            </w:pPr>
                            <w:r w:rsidRPr="00F10A7C">
                              <w:rPr>
                                <w:b/>
                                <w:color w:val="000000" w:themeColor="text1"/>
                              </w:rPr>
                              <w:t>mesazhi</w:t>
                            </w:r>
                          </w:p>
                        </w:txbxContent>
                      </v:textbox>
                    </v:rect>
                  </w:pict>
                </mc:Fallback>
              </mc:AlternateContent>
            </w:r>
          </w:p>
          <w:p w:rsidR="00134597" w:rsidRPr="00D41EA5" w:rsidRDefault="00134597" w:rsidP="00AD43F0">
            <w:pPr>
              <w:ind w:left="720" w:firstLine="0"/>
              <w:rPr>
                <w:rFonts w:ascii="Times New Roman" w:hAnsi="Times New Roman"/>
                <w:b/>
                <w:sz w:val="22"/>
                <w:szCs w:val="22"/>
              </w:rPr>
            </w:pPr>
          </w:p>
          <w:p w:rsidR="00134597" w:rsidRPr="00D41EA5" w:rsidRDefault="00F064E8" w:rsidP="00AD43F0">
            <w:pPr>
              <w:ind w:left="720" w:firstLine="0"/>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192768" behindDoc="0" locked="0" layoutInCell="1" allowOverlap="1">
                      <wp:simplePos x="0" y="0"/>
                      <wp:positionH relativeFrom="column">
                        <wp:posOffset>2489200</wp:posOffset>
                      </wp:positionH>
                      <wp:positionV relativeFrom="paragraph">
                        <wp:posOffset>123825</wp:posOffset>
                      </wp:positionV>
                      <wp:extent cx="914400" cy="238125"/>
                      <wp:effectExtent l="0" t="0" r="19050" b="28575"/>
                      <wp:wrapNone/>
                      <wp:docPr id="164" name="Rect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238125"/>
                              </a:xfrm>
                              <a:prstGeom prst="rect">
                                <a:avLst/>
                              </a:prstGeom>
                            </wps:spPr>
                            <wps:style>
                              <a:lnRef idx="1">
                                <a:schemeClr val="accent1"/>
                              </a:lnRef>
                              <a:fillRef idx="2">
                                <a:schemeClr val="accent1"/>
                              </a:fillRef>
                              <a:effectRef idx="1">
                                <a:schemeClr val="accent1"/>
                              </a:effectRef>
                              <a:fontRef idx="minor">
                                <a:schemeClr val="dk1"/>
                              </a:fontRef>
                            </wps:style>
                            <wps:txbx>
                              <w:txbxContent>
                                <w:p w:rsidR="00AD43F0" w:rsidRPr="003D511A" w:rsidRDefault="00AD43F0" w:rsidP="00134597">
                                  <w:pPr>
                                    <w:rPr>
                                      <w:b/>
                                    </w:rPr>
                                  </w:pPr>
                                  <w:r w:rsidRPr="003D511A">
                                    <w:rPr>
                                      <w:b/>
                                      <w:color w:val="000000" w:themeColor="text1"/>
                                    </w:rPr>
                                    <w:t>Kodi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164" o:spid="_x0000_s1260" style="position:absolute;left:0;text-align:left;margin-left:196pt;margin-top:9.75pt;width:1in;height:18.75pt;z-index:25219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" fillcolor="#91bce3 [2164]" strokecolor="#5b9bd5 [3204]" strokeweight=".5pt">
                      <v:fill color2="#7aaddd [2612]" rotate="t" colors="0 #b1cbe9;.5 #a3c1e5;1 #92b9e4" focus="100%" type="gradient">
                        <o:fill v:ext="view" type="gradientUnscaled"/>
                      </v:fill>
                      <v:path arrowok="t"/>
                      <v:textbox>
                        <w:txbxContent>
                          <w:p w:rsidR="00AD43F0" w:rsidRPr="003D511A" w:rsidRDefault="00AD43F0" w:rsidP="00134597">
                            <w:pPr>
                              <w:rPr>
                                <w:b/>
                              </w:rPr>
                            </w:pPr>
                            <w:r w:rsidRPr="003D511A">
                              <w:rPr>
                                <w:b/>
                                <w:color w:val="000000" w:themeColor="text1"/>
                              </w:rPr>
                              <w:t>Kodi</w:t>
                            </w:r>
                          </w:p>
                        </w:txbxContent>
                      </v:textbox>
                    </v:rect>
                  </w:pict>
                </mc:Fallback>
              </mc:AlternateContent>
            </w:r>
          </w:p>
          <w:p w:rsidR="00134597" w:rsidRPr="00D41EA5" w:rsidRDefault="00134597" w:rsidP="00AD43F0">
            <w:pPr>
              <w:ind w:firstLine="0"/>
              <w:jc w:val="left"/>
              <w:rPr>
                <w:rFonts w:ascii="Times New Roman" w:hAnsi="Times New Roman"/>
                <w:b/>
                <w:sz w:val="22"/>
                <w:szCs w:val="22"/>
              </w:rPr>
            </w:pPr>
          </w:p>
          <w:p w:rsidR="00134597" w:rsidRPr="00D41EA5" w:rsidRDefault="00134597" w:rsidP="00AD43F0">
            <w:pPr>
              <w:rPr>
                <w:rFonts w:ascii="Times New Roman" w:hAnsi="Times New Roman"/>
                <w:b/>
                <w:sz w:val="22"/>
                <w:szCs w:val="22"/>
              </w:rPr>
            </w:pPr>
          </w:p>
          <w:p w:rsidR="00134597" w:rsidRPr="00D41EA5" w:rsidRDefault="00134597" w:rsidP="00AD43F0">
            <w:pPr>
              <w:rPr>
                <w:rFonts w:ascii="Times New Roman" w:hAnsi="Times New Roman"/>
                <w:b/>
                <w:sz w:val="22"/>
                <w:szCs w:val="22"/>
              </w:rPr>
            </w:pPr>
          </w:p>
          <w:p w:rsidR="00134597" w:rsidRPr="00D41EA5" w:rsidRDefault="00134597" w:rsidP="00AD43F0">
            <w:pPr>
              <w:rPr>
                <w:rFonts w:ascii="Times New Roman" w:hAnsi="Times New Roman"/>
                <w:sz w:val="22"/>
                <w:szCs w:val="22"/>
              </w:rPr>
            </w:pPr>
            <w:r w:rsidRPr="00D41EA5">
              <w:rPr>
                <w:rFonts w:ascii="Times New Roman" w:hAnsi="Times New Roman"/>
                <w:sz w:val="22"/>
                <w:szCs w:val="22"/>
              </w:rPr>
              <w:t>Si realizohet komunikimi përmes elementeve të skemës së komunikimit?</w:t>
            </w:r>
          </w:p>
          <w:p w:rsidR="00134597" w:rsidRPr="00D41EA5" w:rsidRDefault="00134597" w:rsidP="00AD43F0">
            <w:pPr>
              <w:ind w:firstLine="0"/>
              <w:rPr>
                <w:rFonts w:ascii="Times New Roman" w:hAnsi="Times New Roman"/>
                <w:b/>
                <w:sz w:val="22"/>
                <w:szCs w:val="22"/>
              </w:rPr>
            </w:pPr>
            <w:r w:rsidRPr="00D41EA5">
              <w:rPr>
                <w:rFonts w:ascii="Times New Roman" w:hAnsi="Times New Roman"/>
                <w:b/>
                <w:i/>
                <w:iCs/>
                <w:sz w:val="22"/>
                <w:szCs w:val="22"/>
              </w:rPr>
              <w:t>Hapi 4.</w:t>
            </w:r>
            <w:r w:rsidRPr="00D41EA5">
              <w:rPr>
                <w:rFonts w:ascii="Times New Roman" w:hAnsi="Times New Roman"/>
                <w:b/>
                <w:sz w:val="22"/>
                <w:szCs w:val="22"/>
              </w:rPr>
              <w:t xml:space="preserve"> </w:t>
            </w:r>
            <w:r w:rsidRPr="00D41EA5">
              <w:rPr>
                <w:rFonts w:ascii="Times New Roman" w:hAnsi="Times New Roman"/>
                <w:sz w:val="22"/>
                <w:szCs w:val="22"/>
              </w:rPr>
              <w:t>Harta e ideve</w:t>
            </w:r>
            <w:r w:rsidRPr="00D41EA5">
              <w:rPr>
                <w:rFonts w:ascii="Times New Roman" w:hAnsi="Times New Roman"/>
                <w:b/>
                <w:sz w:val="22"/>
                <w:szCs w:val="22"/>
              </w:rPr>
              <w:t xml:space="preserve">. </w:t>
            </w:r>
            <w:r w:rsidRPr="00D41EA5">
              <w:rPr>
                <w:rFonts w:ascii="Times New Roman" w:hAnsi="Times New Roman"/>
                <w:sz w:val="22"/>
                <w:szCs w:val="22"/>
              </w:rPr>
              <w:t>Shpjegimi.</w:t>
            </w:r>
          </w:p>
          <w:p w:rsidR="00134597" w:rsidRPr="00D41EA5" w:rsidRDefault="00134597" w:rsidP="00AD43F0">
            <w:pPr>
              <w:rPr>
                <w:rFonts w:ascii="Times New Roman" w:hAnsi="Times New Roman"/>
                <w:b/>
                <w:sz w:val="22"/>
                <w:szCs w:val="22"/>
              </w:rPr>
            </w:pPr>
            <w:r w:rsidRPr="00D41EA5">
              <w:rPr>
                <w:rFonts w:ascii="Times New Roman" w:hAnsi="Times New Roman"/>
                <w:sz w:val="22"/>
                <w:szCs w:val="22"/>
              </w:rPr>
              <w:t>Letrat dhe llojet e tyre. Bëni dallimet mes letrave zyrtare dhe atyre personale.</w:t>
            </w:r>
          </w:p>
          <w:p w:rsidR="00134597" w:rsidRPr="00D41EA5" w:rsidRDefault="00134597" w:rsidP="00AD43F0">
            <w:pPr>
              <w:ind w:firstLine="0"/>
              <w:rPr>
                <w:rFonts w:ascii="Times New Roman" w:hAnsi="Times New Roman"/>
                <w:sz w:val="22"/>
                <w:szCs w:val="22"/>
              </w:rPr>
            </w:pPr>
          </w:p>
          <w:p w:rsidR="00134597" w:rsidRPr="00D41EA5" w:rsidRDefault="00134597" w:rsidP="00AD43F0">
            <w:pPr>
              <w:ind w:firstLine="0"/>
              <w:rPr>
                <w:rFonts w:ascii="Times New Roman" w:hAnsi="Times New Roman"/>
                <w:sz w:val="22"/>
                <w:szCs w:val="22"/>
              </w:rPr>
            </w:pPr>
            <w:r w:rsidRPr="00D41EA5">
              <w:rPr>
                <w:rFonts w:ascii="Times New Roman" w:hAnsi="Times New Roman"/>
                <w:noProof/>
                <w:lang w:val="en-US"/>
              </w:rPr>
              <w:lastRenderedPageBreak/>
              <w:drawing>
                <wp:inline distT="0" distB="0" distL="0" distR="0" wp14:anchorId="050C0F19" wp14:editId="3AABE3E9">
                  <wp:extent cx="5372100" cy="885825"/>
                  <wp:effectExtent l="0" t="38100" r="0" b="0"/>
                  <wp:docPr id="167" name="Diagram 1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 r:lo="rId94" r:qs="rId95" r:cs="rId96"/>
                    </a:graphicData>
                  </a:graphic>
                </wp:inline>
              </w:drawing>
            </w:r>
          </w:p>
          <w:p w:rsidR="00134597" w:rsidRPr="00D41EA5" w:rsidRDefault="00134597" w:rsidP="00AD43F0">
            <w:pPr>
              <w:ind w:firstLine="0"/>
              <w:rPr>
                <w:rFonts w:ascii="Times New Roman" w:hAnsi="Times New Roman"/>
                <w:sz w:val="22"/>
                <w:szCs w:val="22"/>
              </w:rPr>
            </w:pPr>
            <w:r w:rsidRPr="00D41EA5">
              <w:rPr>
                <w:rFonts w:ascii="Times New Roman" w:hAnsi="Times New Roman"/>
                <w:sz w:val="22"/>
                <w:szCs w:val="22"/>
              </w:rPr>
              <w:t>Letrat ndahen në dy grupe:</w:t>
            </w:r>
          </w:p>
          <w:p w:rsidR="00134597" w:rsidRPr="00D41EA5" w:rsidRDefault="00134597" w:rsidP="00AD43F0">
            <w:pPr>
              <w:ind w:firstLine="0"/>
              <w:jc w:val="left"/>
              <w:rPr>
                <w:rFonts w:ascii="Times New Roman" w:hAnsi="Times New Roman"/>
                <w:sz w:val="22"/>
                <w:szCs w:val="22"/>
              </w:rPr>
            </w:pPr>
            <w:r w:rsidRPr="00D41EA5">
              <w:rPr>
                <w:rFonts w:ascii="Times New Roman" w:hAnsi="Times New Roman"/>
                <w:b/>
                <w:sz w:val="22"/>
                <w:szCs w:val="22"/>
              </w:rPr>
              <w:t>Letrat formale/zyrtare</w:t>
            </w:r>
          </w:p>
          <w:p w:rsidR="00134597" w:rsidRPr="00D41EA5" w:rsidRDefault="00134597" w:rsidP="00AD43F0">
            <w:pPr>
              <w:ind w:firstLine="0"/>
              <w:jc w:val="left"/>
              <w:rPr>
                <w:rFonts w:ascii="Times New Roman" w:hAnsi="Times New Roman"/>
                <w:sz w:val="22"/>
                <w:szCs w:val="22"/>
              </w:rPr>
            </w:pPr>
            <w:r w:rsidRPr="00D41EA5">
              <w:rPr>
                <w:rFonts w:ascii="Times New Roman" w:hAnsi="Times New Roman"/>
                <w:sz w:val="22"/>
                <w:szCs w:val="22"/>
              </w:rPr>
              <w:t xml:space="preserve">Shkruhen për të komunikuar me institucione të ndryshme ose përfaqësues të tyre, për të kërkuar informacione, për të bërë ftesa, ankesa ose për të falënderuar. </w:t>
            </w:r>
          </w:p>
          <w:p w:rsidR="00134597" w:rsidRPr="00D41EA5" w:rsidRDefault="00134597" w:rsidP="00AD43F0">
            <w:pPr>
              <w:jc w:val="left"/>
              <w:rPr>
                <w:rFonts w:ascii="Times New Roman" w:hAnsi="Times New Roman"/>
                <w:sz w:val="22"/>
                <w:szCs w:val="22"/>
              </w:rPr>
            </w:pPr>
            <w:r w:rsidRPr="00D41EA5">
              <w:rPr>
                <w:rFonts w:ascii="Times New Roman" w:hAnsi="Times New Roman"/>
                <w:sz w:val="22"/>
                <w:szCs w:val="22"/>
              </w:rPr>
              <w:t>Këto letra u drejtohen institucioneve, bizneseve ose organizatave të ndryshme. Duhet ruajtur mirësjelljen në të shprehur edhe nëse letra përmban një ankesë.</w:t>
            </w:r>
          </w:p>
          <w:p w:rsidR="00134597" w:rsidRPr="00D41EA5" w:rsidRDefault="00134597" w:rsidP="00F064E8">
            <w:pPr>
              <w:pStyle w:val="ListParagraph"/>
              <w:numPr>
                <w:ilvl w:val="0"/>
                <w:numId w:val="168"/>
              </w:numPr>
              <w:jc w:val="left"/>
              <w:rPr>
                <w:rFonts w:ascii="Times New Roman" w:hAnsi="Times New Roman"/>
                <w:sz w:val="22"/>
                <w:szCs w:val="22"/>
              </w:rPr>
            </w:pPr>
            <w:r w:rsidRPr="00D41EA5">
              <w:rPr>
                <w:rFonts w:ascii="Times New Roman" w:hAnsi="Times New Roman"/>
                <w:sz w:val="22"/>
                <w:szCs w:val="22"/>
              </w:rPr>
              <w:t xml:space="preserve">Është bërë praktikë e zakonshme që letrat zyrtare të shkruhen në të ashtuquajturat </w:t>
            </w:r>
            <w:r w:rsidRPr="00D41EA5">
              <w:rPr>
                <w:rFonts w:ascii="Times New Roman" w:hAnsi="Times New Roman"/>
                <w:bCs/>
                <w:i/>
                <w:sz w:val="22"/>
                <w:szCs w:val="22"/>
              </w:rPr>
              <w:t>Letra me kokë</w:t>
            </w:r>
            <w:r w:rsidRPr="00D41EA5">
              <w:rPr>
                <w:rFonts w:ascii="Times New Roman" w:hAnsi="Times New Roman"/>
                <w:sz w:val="22"/>
                <w:szCs w:val="22"/>
              </w:rPr>
              <w:t xml:space="preserve">, të cilat kanë të vendosura në krye të faqes emrin dhe adresën e institucionit, së bashku me numrin e telefonit dhe të </w:t>
            </w:r>
            <w:r w:rsidRPr="00D41EA5">
              <w:rPr>
                <w:rFonts w:ascii="Times New Roman" w:hAnsi="Times New Roman"/>
                <w:i/>
                <w:iCs/>
                <w:sz w:val="22"/>
                <w:szCs w:val="22"/>
              </w:rPr>
              <w:t>email</w:t>
            </w:r>
            <w:r w:rsidRPr="00D41EA5">
              <w:rPr>
                <w:rFonts w:ascii="Times New Roman" w:hAnsi="Times New Roman"/>
                <w:sz w:val="22"/>
                <w:szCs w:val="22"/>
              </w:rPr>
              <w:t>-it.</w:t>
            </w:r>
          </w:p>
          <w:p w:rsidR="00134597" w:rsidRPr="00D41EA5" w:rsidRDefault="00134597" w:rsidP="00F064E8">
            <w:pPr>
              <w:pStyle w:val="ListParagraph"/>
              <w:numPr>
                <w:ilvl w:val="0"/>
                <w:numId w:val="168"/>
              </w:numPr>
              <w:jc w:val="left"/>
              <w:rPr>
                <w:rFonts w:ascii="Times New Roman" w:hAnsi="Times New Roman"/>
                <w:sz w:val="22"/>
                <w:szCs w:val="22"/>
              </w:rPr>
            </w:pPr>
            <w:r w:rsidRPr="00D41EA5">
              <w:rPr>
                <w:rFonts w:ascii="Times New Roman" w:hAnsi="Times New Roman"/>
                <w:sz w:val="22"/>
                <w:szCs w:val="22"/>
              </w:rPr>
              <w:t xml:space="preserve">Poshtë kokës vihet data, zakonisht në anën e majtë të letrës, </w:t>
            </w:r>
            <w:r w:rsidRPr="00D41EA5">
              <w:rPr>
                <w:rFonts w:ascii="Times New Roman" w:hAnsi="Times New Roman"/>
                <w:bCs/>
                <w:sz w:val="22"/>
                <w:szCs w:val="22"/>
              </w:rPr>
              <w:t>lënda</w:t>
            </w:r>
            <w:r w:rsidRPr="00D41EA5">
              <w:rPr>
                <w:rFonts w:ascii="Times New Roman" w:hAnsi="Times New Roman"/>
                <w:sz w:val="22"/>
                <w:szCs w:val="22"/>
              </w:rPr>
              <w:t xml:space="preserve"> (një rresht i shkurtër që përmbledh gjithë përmbajtjen e letrës), </w:t>
            </w:r>
            <w:r w:rsidRPr="00D41EA5">
              <w:rPr>
                <w:rFonts w:ascii="Times New Roman" w:hAnsi="Times New Roman"/>
                <w:bCs/>
                <w:sz w:val="22"/>
                <w:szCs w:val="22"/>
              </w:rPr>
              <w:t xml:space="preserve">marrësi i letrës </w:t>
            </w:r>
            <w:r w:rsidRPr="00D41EA5">
              <w:rPr>
                <w:rFonts w:ascii="Times New Roman" w:hAnsi="Times New Roman"/>
                <w:sz w:val="22"/>
                <w:szCs w:val="22"/>
              </w:rPr>
              <w:t xml:space="preserve">dhe titulli i tij (pas të cilit vendoset edhe adresa) dhe </w:t>
            </w:r>
            <w:r w:rsidRPr="00D41EA5">
              <w:rPr>
                <w:rFonts w:ascii="Times New Roman" w:hAnsi="Times New Roman"/>
                <w:bCs/>
                <w:sz w:val="22"/>
                <w:szCs w:val="22"/>
              </w:rPr>
              <w:t>përshëndetja</w:t>
            </w:r>
            <w:r w:rsidRPr="00D41EA5">
              <w:rPr>
                <w:rFonts w:ascii="Times New Roman" w:hAnsi="Times New Roman"/>
                <w:sz w:val="22"/>
                <w:szCs w:val="22"/>
              </w:rPr>
              <w:t xml:space="preserve"> për të.</w:t>
            </w:r>
          </w:p>
          <w:p w:rsidR="00134597" w:rsidRPr="00D41EA5" w:rsidRDefault="00134597" w:rsidP="00F064E8">
            <w:pPr>
              <w:pStyle w:val="ListParagraph"/>
              <w:numPr>
                <w:ilvl w:val="0"/>
                <w:numId w:val="168"/>
              </w:numPr>
              <w:jc w:val="left"/>
              <w:rPr>
                <w:rFonts w:ascii="Times New Roman" w:hAnsi="Times New Roman"/>
                <w:sz w:val="22"/>
                <w:szCs w:val="22"/>
              </w:rPr>
            </w:pPr>
            <w:r w:rsidRPr="00D41EA5">
              <w:rPr>
                <w:rFonts w:ascii="Times New Roman" w:hAnsi="Times New Roman"/>
                <w:sz w:val="22"/>
                <w:szCs w:val="22"/>
              </w:rPr>
              <w:t xml:space="preserve">Në mbyllje të letrës vihet përshëndetja mbyllëse, si dhe emri, funksioni dhe nënshkrimi i letërshkruesit, ose i titullarit që përfaqëson institucionin që ka shkruar letrën, si dhe vula, për ato institucione që e kanë një të tillë. </w:t>
            </w:r>
          </w:p>
          <w:p w:rsidR="00134597" w:rsidRPr="00D41EA5" w:rsidRDefault="00134597" w:rsidP="00F064E8">
            <w:pPr>
              <w:pStyle w:val="ListParagraph"/>
              <w:numPr>
                <w:ilvl w:val="0"/>
                <w:numId w:val="168"/>
              </w:numPr>
              <w:jc w:val="left"/>
              <w:rPr>
                <w:rFonts w:ascii="Times New Roman" w:hAnsi="Times New Roman"/>
                <w:sz w:val="22"/>
                <w:szCs w:val="22"/>
              </w:rPr>
            </w:pPr>
            <w:r w:rsidRPr="00D41EA5">
              <w:rPr>
                <w:rFonts w:ascii="Times New Roman" w:hAnsi="Times New Roman"/>
                <w:sz w:val="22"/>
                <w:szCs w:val="22"/>
              </w:rPr>
              <w:t>Gjuha e këtyre letrave duhet të jetë gjithmonë e zgjedhur dhe toni zyrtar.</w:t>
            </w:r>
          </w:p>
          <w:p w:rsidR="00134597" w:rsidRPr="00D41EA5" w:rsidRDefault="00134597" w:rsidP="00F064E8">
            <w:pPr>
              <w:pStyle w:val="ListParagraph"/>
              <w:numPr>
                <w:ilvl w:val="0"/>
                <w:numId w:val="168"/>
              </w:numPr>
              <w:jc w:val="left"/>
              <w:rPr>
                <w:rFonts w:ascii="Times New Roman" w:hAnsi="Times New Roman"/>
                <w:sz w:val="22"/>
                <w:szCs w:val="22"/>
              </w:rPr>
            </w:pPr>
            <w:r w:rsidRPr="00D41EA5">
              <w:rPr>
                <w:rFonts w:ascii="Times New Roman" w:hAnsi="Times New Roman"/>
                <w:sz w:val="22"/>
                <w:szCs w:val="22"/>
              </w:rPr>
              <w:t xml:space="preserve"> Këto letra duhet të jenë objektive dhe jo emotive.</w:t>
            </w:r>
          </w:p>
          <w:p w:rsidR="00134597" w:rsidRPr="00D41EA5" w:rsidRDefault="00134597" w:rsidP="00F064E8">
            <w:pPr>
              <w:pStyle w:val="ListParagraph"/>
              <w:numPr>
                <w:ilvl w:val="0"/>
                <w:numId w:val="168"/>
              </w:numPr>
              <w:jc w:val="left"/>
              <w:rPr>
                <w:rFonts w:ascii="Times New Roman" w:hAnsi="Times New Roman"/>
                <w:sz w:val="22"/>
                <w:szCs w:val="22"/>
              </w:rPr>
            </w:pPr>
            <w:r w:rsidRPr="00D41EA5">
              <w:rPr>
                <w:rFonts w:ascii="Times New Roman" w:hAnsi="Times New Roman"/>
                <w:sz w:val="22"/>
                <w:szCs w:val="22"/>
              </w:rPr>
              <w:t xml:space="preserve">Struktura e letrave zyrtare është e thjeshtë. </w:t>
            </w:r>
          </w:p>
          <w:p w:rsidR="00134597" w:rsidRPr="00D41EA5" w:rsidRDefault="00134597" w:rsidP="00AD43F0">
            <w:pPr>
              <w:ind w:firstLine="0"/>
              <w:jc w:val="left"/>
              <w:rPr>
                <w:rFonts w:ascii="Times New Roman" w:hAnsi="Times New Roman"/>
                <w:b/>
                <w:sz w:val="22"/>
                <w:szCs w:val="22"/>
              </w:rPr>
            </w:pPr>
          </w:p>
          <w:p w:rsidR="00134597" w:rsidRPr="00D41EA5" w:rsidRDefault="00134597" w:rsidP="00AD43F0">
            <w:pPr>
              <w:ind w:firstLine="0"/>
              <w:jc w:val="left"/>
              <w:rPr>
                <w:rFonts w:ascii="Times New Roman" w:hAnsi="Times New Roman"/>
                <w:sz w:val="22"/>
                <w:szCs w:val="22"/>
              </w:rPr>
            </w:pPr>
            <w:r w:rsidRPr="00D41EA5">
              <w:rPr>
                <w:rFonts w:ascii="Times New Roman" w:hAnsi="Times New Roman"/>
                <w:b/>
                <w:sz w:val="22"/>
                <w:szCs w:val="22"/>
              </w:rPr>
              <w:t>Letrat joformale</w:t>
            </w:r>
            <w:r w:rsidRPr="00D41EA5">
              <w:rPr>
                <w:rFonts w:ascii="Times New Roman" w:hAnsi="Times New Roman"/>
                <w:sz w:val="22"/>
                <w:szCs w:val="22"/>
              </w:rPr>
              <w:t xml:space="preserve"> – personale/miqësore </w:t>
            </w:r>
          </w:p>
          <w:p w:rsidR="00134597" w:rsidRPr="00D41EA5" w:rsidRDefault="00134597" w:rsidP="00AD43F0">
            <w:pPr>
              <w:ind w:firstLine="0"/>
              <w:jc w:val="left"/>
              <w:rPr>
                <w:rFonts w:ascii="Times New Roman" w:hAnsi="Times New Roman"/>
                <w:sz w:val="22"/>
                <w:szCs w:val="22"/>
              </w:rPr>
            </w:pPr>
            <w:r w:rsidRPr="00D41EA5">
              <w:rPr>
                <w:rFonts w:ascii="Times New Roman" w:hAnsi="Times New Roman"/>
                <w:sz w:val="22"/>
                <w:szCs w:val="22"/>
              </w:rPr>
              <w:t>Letrat joformale njerëzit i shkruajnë për të mbajtur kontakte me njerëzit e tjerë, për të krijuar miqësi të reja etj.</w:t>
            </w:r>
          </w:p>
          <w:p w:rsidR="00134597" w:rsidRPr="00D41EA5" w:rsidRDefault="00134597" w:rsidP="00AD43F0">
            <w:pPr>
              <w:ind w:firstLine="0"/>
              <w:jc w:val="left"/>
              <w:rPr>
                <w:rFonts w:ascii="Times New Roman" w:hAnsi="Times New Roman"/>
                <w:sz w:val="22"/>
                <w:szCs w:val="22"/>
              </w:rPr>
            </w:pPr>
            <w:r w:rsidRPr="00D41EA5">
              <w:rPr>
                <w:rFonts w:ascii="Times New Roman" w:hAnsi="Times New Roman"/>
                <w:sz w:val="22"/>
                <w:szCs w:val="22"/>
              </w:rPr>
              <w:t>Zakonisht këto letra i drejtohen një miku, të afërmi, të njohuri.</w:t>
            </w:r>
          </w:p>
          <w:p w:rsidR="00134597" w:rsidRPr="00D41EA5" w:rsidRDefault="00134597" w:rsidP="00F064E8">
            <w:pPr>
              <w:pStyle w:val="ListParagraph"/>
              <w:numPr>
                <w:ilvl w:val="0"/>
                <w:numId w:val="169"/>
              </w:numPr>
              <w:jc w:val="left"/>
              <w:rPr>
                <w:rFonts w:ascii="Times New Roman" w:hAnsi="Times New Roman"/>
                <w:sz w:val="22"/>
                <w:szCs w:val="22"/>
              </w:rPr>
            </w:pPr>
            <w:r w:rsidRPr="00D41EA5">
              <w:rPr>
                <w:rFonts w:ascii="Times New Roman" w:hAnsi="Times New Roman"/>
                <w:sz w:val="22"/>
                <w:szCs w:val="22"/>
              </w:rPr>
              <w:t>Gjuha është konfidenciale, i ngjan stilit të ligjërimit bisedor.</w:t>
            </w:r>
          </w:p>
          <w:p w:rsidR="00134597" w:rsidRPr="00D41EA5" w:rsidRDefault="00134597" w:rsidP="00AD43F0">
            <w:pPr>
              <w:ind w:firstLine="0"/>
              <w:jc w:val="left"/>
              <w:rPr>
                <w:rFonts w:ascii="Times New Roman" w:hAnsi="Times New Roman"/>
                <w:sz w:val="22"/>
                <w:szCs w:val="22"/>
              </w:rPr>
            </w:pPr>
          </w:p>
          <w:p w:rsidR="00134597" w:rsidRPr="00D41EA5" w:rsidRDefault="00134597" w:rsidP="00AD43F0">
            <w:pPr>
              <w:ind w:firstLine="0"/>
              <w:jc w:val="left"/>
              <w:rPr>
                <w:rFonts w:ascii="Times New Roman" w:hAnsi="Times New Roman"/>
                <w:sz w:val="22"/>
                <w:szCs w:val="22"/>
              </w:rPr>
            </w:pPr>
            <w:r w:rsidRPr="00D41EA5">
              <w:rPr>
                <w:rFonts w:ascii="Times New Roman" w:hAnsi="Times New Roman"/>
                <w:sz w:val="22"/>
                <w:szCs w:val="22"/>
              </w:rPr>
              <w:t>- Për çfarë çështjesh mund të shkruajmë letra? Letrat mund të trajtojnë çështje të ndryshme.</w:t>
            </w:r>
          </w:p>
          <w:p w:rsidR="00134597" w:rsidRPr="00D41EA5" w:rsidRDefault="00134597" w:rsidP="00AD43F0">
            <w:pPr>
              <w:ind w:firstLine="0"/>
              <w:jc w:val="left"/>
              <w:rPr>
                <w:rFonts w:ascii="Times New Roman" w:hAnsi="Times New Roman"/>
                <w:sz w:val="22"/>
                <w:szCs w:val="22"/>
              </w:rPr>
            </w:pPr>
          </w:p>
          <w:p w:rsidR="00134597" w:rsidRPr="00D41EA5" w:rsidRDefault="00134597" w:rsidP="00AD43F0">
            <w:pPr>
              <w:ind w:firstLine="0"/>
              <w:jc w:val="left"/>
              <w:rPr>
                <w:rFonts w:ascii="Times New Roman" w:hAnsi="Times New Roman"/>
                <w:sz w:val="22"/>
                <w:szCs w:val="22"/>
              </w:rPr>
            </w:pPr>
            <w:r w:rsidRPr="00D41EA5">
              <w:rPr>
                <w:rFonts w:ascii="Times New Roman" w:hAnsi="Times New Roman"/>
                <w:sz w:val="22"/>
                <w:szCs w:val="22"/>
              </w:rPr>
              <w:t>Letrat janë shpesh pjesë e veprave letrare, në të cilat jepet korrespodenca mes personazheve të veprës. Kështu mund të veçojmë Letrën e Tatjanës drejtuar Onjeginit.</w:t>
            </w:r>
          </w:p>
          <w:p w:rsidR="00134597" w:rsidRPr="00D41EA5" w:rsidRDefault="00134597" w:rsidP="00AD43F0">
            <w:pPr>
              <w:jc w:val="left"/>
              <w:rPr>
                <w:rFonts w:ascii="Times New Roman" w:hAnsi="Times New Roman"/>
                <w:b/>
                <w:sz w:val="22"/>
                <w:szCs w:val="22"/>
              </w:rPr>
            </w:pPr>
          </w:p>
          <w:p w:rsidR="00134597" w:rsidRPr="00D41EA5" w:rsidRDefault="00134597" w:rsidP="00AD43F0">
            <w:pPr>
              <w:ind w:firstLine="0"/>
              <w:jc w:val="left"/>
              <w:rPr>
                <w:rFonts w:ascii="Times New Roman" w:hAnsi="Times New Roman"/>
                <w:b/>
                <w:sz w:val="22"/>
                <w:szCs w:val="22"/>
              </w:rPr>
            </w:pPr>
            <w:r w:rsidRPr="00D41EA5">
              <w:rPr>
                <w:rFonts w:ascii="Times New Roman" w:hAnsi="Times New Roman"/>
                <w:b/>
                <w:i/>
                <w:iCs/>
                <w:sz w:val="22"/>
                <w:szCs w:val="22"/>
              </w:rPr>
              <w:t>Hapi 5.</w:t>
            </w:r>
            <w:r w:rsidRPr="00D41EA5">
              <w:rPr>
                <w:rFonts w:ascii="Times New Roman" w:hAnsi="Times New Roman"/>
                <w:b/>
                <w:sz w:val="22"/>
                <w:szCs w:val="22"/>
              </w:rPr>
              <w:t xml:space="preserve"> </w:t>
            </w:r>
            <w:r w:rsidRPr="00D41EA5">
              <w:rPr>
                <w:rFonts w:ascii="Times New Roman" w:hAnsi="Times New Roman"/>
                <w:sz w:val="22"/>
                <w:szCs w:val="22"/>
              </w:rPr>
              <w:t>Lexim i orientuar. Ditari dypjesësh</w:t>
            </w:r>
          </w:p>
          <w:p w:rsidR="00134597" w:rsidRPr="00D41EA5" w:rsidRDefault="00134597" w:rsidP="00AD43F0">
            <w:pPr>
              <w:jc w:val="left"/>
              <w:rPr>
                <w:rFonts w:ascii="Times New Roman" w:eastAsia="Times New Roman" w:hAnsi="Times New Roman"/>
                <w:color w:val="1D2129"/>
                <w:sz w:val="22"/>
                <w:szCs w:val="22"/>
              </w:rPr>
            </w:pPr>
            <w:r w:rsidRPr="00D41EA5">
              <w:rPr>
                <w:rFonts w:ascii="Times New Roman" w:hAnsi="Times New Roman"/>
                <w:sz w:val="22"/>
                <w:szCs w:val="22"/>
              </w:rPr>
              <w:t>Letra e Tatjanës drejtuar Onjeginit</w:t>
            </w:r>
          </w:p>
          <w:p w:rsidR="00134597" w:rsidRPr="00D41EA5" w:rsidRDefault="00134597" w:rsidP="00AD43F0">
            <w:pPr>
              <w:jc w:val="left"/>
              <w:rPr>
                <w:rFonts w:ascii="Times New Roman" w:hAnsi="Times New Roman"/>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9"/>
              <w:gridCol w:w="5150"/>
            </w:tblGrid>
            <w:tr w:rsidR="00134597" w:rsidRPr="00D41EA5" w:rsidTr="00AD43F0">
              <w:tc>
                <w:tcPr>
                  <w:tcW w:w="5149" w:type="dxa"/>
                </w:tcPr>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Po marr guximin që t'ju shkruaj...</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Ç'do dështim veç shpirtit tim?</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E di, se është e drejta juaj</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Të më dënoni me përçmim.</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Po ju që e shihni si po vuaj</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Me pak mëshirë, sadopak,</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Nuk do më mprapsni zemërak!</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Më parë desha të rri qete</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Për turpin tim m’besomëni,</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Ju s’do të dinit kur se si,</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po të mund të shpresoja vetë</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Që, kur e kur me plot hare</w:t>
                  </w:r>
                </w:p>
                <w:p w:rsidR="00134597" w:rsidRPr="00D41EA5" w:rsidRDefault="00134597" w:rsidP="00AD43F0">
                  <w:pPr>
                    <w:shd w:val="clear" w:color="auto" w:fill="FFFFFF"/>
                    <w:ind w:firstLine="0"/>
                    <w:jc w:val="left"/>
                    <w:rPr>
                      <w:rFonts w:ascii="Times New Roman" w:hAnsi="Times New Roman"/>
                      <w:sz w:val="22"/>
                      <w:szCs w:val="22"/>
                    </w:rPr>
                  </w:pPr>
                </w:p>
              </w:tc>
              <w:tc>
                <w:tcPr>
                  <w:tcW w:w="5150" w:type="dxa"/>
                </w:tcPr>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të kem t'ju shoh këtu tek ne</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Që t'ju dëgjoj si kuvendoni,</w:t>
                  </w:r>
                </w:p>
                <w:p w:rsidR="00134597" w:rsidRPr="00D41EA5" w:rsidRDefault="00134597" w:rsidP="00AD43F0">
                  <w:pPr>
                    <w:shd w:val="clear" w:color="auto" w:fill="FFFFFF"/>
                    <w:tabs>
                      <w:tab w:val="right" w:pos="4933"/>
                    </w:tabs>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T'ju them një fjalë dhe pastaj</w:t>
                  </w:r>
                  <w:r w:rsidRPr="00D41EA5">
                    <w:rPr>
                      <w:rFonts w:ascii="Times New Roman" w:eastAsia="Times New Roman" w:hAnsi="Times New Roman"/>
                      <w:color w:val="1D2129"/>
                      <w:sz w:val="22"/>
                      <w:szCs w:val="22"/>
                    </w:rPr>
                    <w:tab/>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Në zemër veç një mall të mbaj,</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Veç gjersa rish të më takoni..</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 xml:space="preserve">Fraza hyrëse: Po marr </w:t>
                  </w:r>
                  <w:r w:rsidRPr="00D41EA5">
                    <w:rPr>
                      <w:rFonts w:ascii="Times New Roman" w:eastAsia="Times New Roman" w:hAnsi="Times New Roman"/>
                      <w:b/>
                      <w:color w:val="1D2129"/>
                      <w:sz w:val="22"/>
                      <w:szCs w:val="22"/>
                    </w:rPr>
                    <w:t xml:space="preserve">guximin </w:t>
                  </w:r>
                  <w:r w:rsidRPr="00D41EA5">
                    <w:rPr>
                      <w:rFonts w:ascii="Times New Roman" w:eastAsia="Times New Roman" w:hAnsi="Times New Roman"/>
                      <w:color w:val="1D2129"/>
                      <w:sz w:val="22"/>
                      <w:szCs w:val="22"/>
                    </w:rPr>
                    <w:t>që t'ju shkruaj</w:t>
                  </w:r>
                </w:p>
                <w:p w:rsidR="00134597" w:rsidRPr="00D41EA5" w:rsidRDefault="00134597" w:rsidP="00AD43F0">
                  <w:pPr>
                    <w:shd w:val="clear" w:color="auto" w:fill="FFFFFF"/>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Retiçence :</w:t>
                  </w:r>
                  <w:r w:rsidRPr="00D41EA5">
                    <w:rPr>
                      <w:rFonts w:ascii="Times New Roman" w:eastAsia="Times New Roman" w:hAnsi="Times New Roman"/>
                      <w:b/>
                      <w:color w:val="1D2129"/>
                      <w:sz w:val="22"/>
                      <w:szCs w:val="22"/>
                    </w:rPr>
                    <w:t>...</w:t>
                  </w:r>
                </w:p>
                <w:p w:rsidR="00134597" w:rsidRPr="00D41EA5" w:rsidRDefault="00134597" w:rsidP="00AD43F0">
                  <w:pPr>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Tatjana i drejtohet nëpërmjet vetës së dytë shumës</w:t>
                  </w:r>
                </w:p>
                <w:p w:rsidR="00134597" w:rsidRPr="00D41EA5" w:rsidRDefault="00134597" w:rsidP="00AD43F0">
                  <w:pPr>
                    <w:ind w:firstLine="0"/>
                    <w:jc w:val="left"/>
                    <w:rPr>
                      <w:rFonts w:ascii="Times New Roman" w:eastAsia="Times New Roman" w:hAnsi="Times New Roman"/>
                      <w:color w:val="1D2129"/>
                      <w:sz w:val="22"/>
                      <w:szCs w:val="22"/>
                    </w:rPr>
                  </w:pPr>
                  <w:r w:rsidRPr="00D41EA5">
                    <w:rPr>
                      <w:rFonts w:ascii="Times New Roman" w:eastAsia="Times New Roman" w:hAnsi="Times New Roman"/>
                      <w:color w:val="1D2129"/>
                      <w:sz w:val="22"/>
                      <w:szCs w:val="22"/>
                    </w:rPr>
                    <w:t>t'</w:t>
                  </w:r>
                  <w:r w:rsidRPr="00D41EA5">
                    <w:rPr>
                      <w:rFonts w:ascii="Times New Roman" w:eastAsia="Times New Roman" w:hAnsi="Times New Roman"/>
                      <w:color w:val="1D2129"/>
                      <w:sz w:val="22"/>
                      <w:szCs w:val="22"/>
                      <w:u w:val="single"/>
                    </w:rPr>
                    <w:t xml:space="preserve">ju </w:t>
                  </w:r>
                  <w:r w:rsidRPr="00D41EA5">
                    <w:rPr>
                      <w:rFonts w:ascii="Times New Roman" w:eastAsia="Times New Roman" w:hAnsi="Times New Roman"/>
                      <w:color w:val="1D2129"/>
                      <w:sz w:val="22"/>
                      <w:szCs w:val="22"/>
                    </w:rPr>
                    <w:t>shkruaj</w:t>
                  </w:r>
                </w:p>
                <w:p w:rsidR="00134597" w:rsidRPr="00D41EA5" w:rsidRDefault="00134597" w:rsidP="00AD43F0">
                  <w:pPr>
                    <w:ind w:firstLine="0"/>
                    <w:jc w:val="left"/>
                    <w:rPr>
                      <w:rFonts w:ascii="Times New Roman" w:hAnsi="Times New Roman"/>
                      <w:sz w:val="22"/>
                      <w:szCs w:val="22"/>
                    </w:rPr>
                  </w:pPr>
                  <w:r w:rsidRPr="00D41EA5">
                    <w:rPr>
                      <w:rFonts w:ascii="Times New Roman" w:eastAsia="Times New Roman" w:hAnsi="Times New Roman"/>
                      <w:color w:val="1D2129"/>
                      <w:sz w:val="22"/>
                      <w:szCs w:val="22"/>
                    </w:rPr>
                    <w:t>Përse? - Ç’tregon ky fakt?</w:t>
                  </w:r>
                </w:p>
                <w:p w:rsidR="00134597" w:rsidRPr="00D41EA5" w:rsidRDefault="00134597" w:rsidP="00AD43F0">
                  <w:pPr>
                    <w:ind w:firstLine="0"/>
                    <w:rPr>
                      <w:rFonts w:ascii="Times New Roman" w:hAnsi="Times New Roman"/>
                      <w:sz w:val="22"/>
                      <w:szCs w:val="22"/>
                    </w:rPr>
                  </w:pPr>
                  <w:r w:rsidRPr="00D41EA5">
                    <w:rPr>
                      <w:rFonts w:ascii="Times New Roman" w:hAnsi="Times New Roman"/>
                      <w:sz w:val="22"/>
                      <w:szCs w:val="22"/>
                    </w:rPr>
                    <w:t xml:space="preserve">Foljet në shumës: dënoni, </w:t>
                  </w:r>
                  <w:r w:rsidRPr="00D41EA5">
                    <w:rPr>
                      <w:rFonts w:ascii="Times New Roman" w:eastAsia="Times New Roman" w:hAnsi="Times New Roman"/>
                      <w:color w:val="1D2129"/>
                      <w:sz w:val="22"/>
                      <w:szCs w:val="22"/>
                    </w:rPr>
                    <w:t>m’besomëni, shihni</w:t>
                  </w:r>
                </w:p>
                <w:p w:rsidR="00134597" w:rsidRPr="00D41EA5" w:rsidRDefault="00134597" w:rsidP="00AD43F0">
                  <w:pPr>
                    <w:ind w:firstLine="0"/>
                    <w:rPr>
                      <w:rFonts w:ascii="Times New Roman" w:hAnsi="Times New Roman"/>
                      <w:sz w:val="22"/>
                      <w:szCs w:val="22"/>
                    </w:rPr>
                  </w:pPr>
                  <w:r w:rsidRPr="00D41EA5">
                    <w:rPr>
                      <w:rFonts w:ascii="Times New Roman" w:eastAsia="Times New Roman" w:hAnsi="Times New Roman"/>
                      <w:color w:val="1D2129"/>
                      <w:sz w:val="22"/>
                      <w:szCs w:val="22"/>
                    </w:rPr>
                    <w:t>Pronori – juaj etj.</w:t>
                  </w:r>
                </w:p>
              </w:tc>
            </w:tr>
          </w:tbl>
          <w:p w:rsidR="00134597" w:rsidRPr="00D41EA5" w:rsidRDefault="00134597" w:rsidP="00AD43F0">
            <w:pPr>
              <w:ind w:firstLine="0"/>
              <w:jc w:val="left"/>
              <w:rPr>
                <w:rFonts w:ascii="Times New Roman" w:hAnsi="Times New Roman"/>
                <w:sz w:val="22"/>
                <w:szCs w:val="22"/>
              </w:rPr>
            </w:pPr>
            <w:r w:rsidRPr="00D41EA5">
              <w:rPr>
                <w:rFonts w:ascii="Times New Roman" w:hAnsi="Times New Roman"/>
                <w:b/>
                <w:i/>
                <w:iCs/>
                <w:sz w:val="22"/>
                <w:szCs w:val="22"/>
              </w:rPr>
              <w:lastRenderedPageBreak/>
              <w:t>Hapi 6.</w:t>
            </w:r>
            <w:r w:rsidRPr="00D41EA5">
              <w:rPr>
                <w:rFonts w:ascii="Times New Roman" w:hAnsi="Times New Roman"/>
                <w:b/>
                <w:sz w:val="22"/>
                <w:szCs w:val="22"/>
              </w:rPr>
              <w:t xml:space="preserve"> </w:t>
            </w:r>
            <w:r w:rsidRPr="00D41EA5">
              <w:rPr>
                <w:rFonts w:ascii="Times New Roman" w:hAnsi="Times New Roman"/>
                <w:sz w:val="22"/>
                <w:szCs w:val="22"/>
              </w:rPr>
              <w:t>Shkrim i strukturuar</w:t>
            </w:r>
          </w:p>
          <w:p w:rsidR="00134597" w:rsidRPr="00D41EA5" w:rsidRDefault="00134597" w:rsidP="00AD43F0">
            <w:pPr>
              <w:jc w:val="left"/>
              <w:rPr>
                <w:rFonts w:ascii="Times New Roman" w:hAnsi="Times New Roman"/>
                <w:b/>
                <w:sz w:val="22"/>
                <w:szCs w:val="22"/>
              </w:rPr>
            </w:pPr>
            <w:r w:rsidRPr="00D41EA5">
              <w:rPr>
                <w:rFonts w:ascii="Times New Roman" w:hAnsi="Times New Roman"/>
                <w:sz w:val="22"/>
                <w:szCs w:val="22"/>
              </w:rPr>
              <w:t>Realizoni skedën e letrës për letrën drejtuar një miku për mbresat nga leximi i një libri artistik.</w:t>
            </w:r>
          </w:p>
          <w:tbl>
            <w:tblPr>
              <w:tblStyle w:val="TableGrid"/>
              <w:tblW w:w="0" w:type="auto"/>
              <w:tblLook w:val="04A0" w:firstRow="1" w:lastRow="0" w:firstColumn="1" w:lastColumn="0" w:noHBand="0" w:noVBand="1"/>
            </w:tblPr>
            <w:tblGrid>
              <w:gridCol w:w="5149"/>
              <w:gridCol w:w="5150"/>
            </w:tblGrid>
            <w:tr w:rsidR="00134597" w:rsidRPr="00D41EA5" w:rsidTr="00AD43F0">
              <w:tc>
                <w:tcPr>
                  <w:tcW w:w="5149" w:type="dxa"/>
                  <w:tcBorders>
                    <w:top w:val="single" w:sz="4" w:space="0" w:color="auto"/>
                    <w:left w:val="single" w:sz="4" w:space="0" w:color="auto"/>
                    <w:bottom w:val="single" w:sz="4" w:space="0" w:color="auto"/>
                    <w:right w:val="single" w:sz="4" w:space="0" w:color="auto"/>
                  </w:tcBorders>
                </w:tcPr>
                <w:p w:rsidR="00134597" w:rsidRPr="00D41EA5"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4294967295" distB="4294967295" distL="114300" distR="114300" simplePos="0" relativeHeight="252195840" behindDoc="0" locked="0" layoutInCell="1" allowOverlap="1">
                            <wp:simplePos x="0" y="0"/>
                            <wp:positionH relativeFrom="column">
                              <wp:posOffset>2407920</wp:posOffset>
                            </wp:positionH>
                            <wp:positionV relativeFrom="paragraph">
                              <wp:posOffset>120014</wp:posOffset>
                            </wp:positionV>
                            <wp:extent cx="1381125" cy="0"/>
                            <wp:effectExtent l="0" t="76200" r="28575" b="114300"/>
                            <wp:wrapNone/>
                            <wp:docPr id="168" name="Straight Arrow Connector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81125" cy="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C22113" id="Straight Arrow Connector 168" o:spid="_x0000_s1026" type="#_x0000_t32" style="position:absolute;margin-left:189.6pt;margin-top:9.45pt;width:108.75pt;height:0;z-index:2521958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" strokecolor="#ed7d31 [3205]" strokeweight=".5pt">
                            <v:stroke endarrow="open" joinstyle="miter"/>
                            <o:lock v:ext="edit" shapetype="f"/>
                          </v:shape>
                        </w:pict>
                      </mc:Fallback>
                    </mc:AlternateContent>
                  </w:r>
                  <w:r w:rsidR="00134597" w:rsidRPr="00D41EA5">
                    <w:rPr>
                      <w:rFonts w:ascii="Times New Roman" w:hAnsi="Times New Roman"/>
                      <w:b/>
                      <w:sz w:val="22"/>
                      <w:szCs w:val="22"/>
                    </w:rPr>
                    <w:t xml:space="preserve">Struktura: Data </w:t>
                  </w:r>
                </w:p>
                <w:p w:rsidR="00134597" w:rsidRPr="00D41EA5"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4294967295" distB="4294967295" distL="114300" distR="114300" simplePos="0" relativeHeight="252196864" behindDoc="0" locked="0" layoutInCell="1" allowOverlap="1">
                            <wp:simplePos x="0" y="0"/>
                            <wp:positionH relativeFrom="column">
                              <wp:posOffset>2017395</wp:posOffset>
                            </wp:positionH>
                            <wp:positionV relativeFrom="paragraph">
                              <wp:posOffset>102234</wp:posOffset>
                            </wp:positionV>
                            <wp:extent cx="1771650" cy="0"/>
                            <wp:effectExtent l="0" t="76200" r="19050" b="114300"/>
                            <wp:wrapNone/>
                            <wp:docPr id="169" name="Straight Arrow Connector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716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022362" id="Straight Arrow Connector 169" o:spid="_x0000_s1026" type="#_x0000_t32" style="position:absolute;margin-left:158.85pt;margin-top:8.05pt;width:139.5pt;height:0;z-index:2521968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" strokecolor="#5b9bd5 [3204]" strokeweight=".5pt">
                            <v:stroke endarrow="open" joinstyle="miter"/>
                            <o:lock v:ext="edit" shapetype="f"/>
                          </v:shape>
                        </w:pict>
                      </mc:Fallback>
                    </mc:AlternateContent>
                  </w:r>
                  <w:r w:rsidR="00134597" w:rsidRPr="00D41EA5">
                    <w:rPr>
                      <w:rFonts w:ascii="Times New Roman" w:hAnsi="Times New Roman"/>
                      <w:b/>
                      <w:sz w:val="22"/>
                      <w:szCs w:val="22"/>
                    </w:rPr>
                    <w:t xml:space="preserve">                     Marrësi</w:t>
                  </w:r>
                </w:p>
                <w:p w:rsidR="00134597" w:rsidRPr="00D41EA5" w:rsidRDefault="00F064E8" w:rsidP="00AD43F0">
                  <w:pPr>
                    <w:ind w:firstLine="0"/>
                    <w:jc w:val="left"/>
                    <w:rPr>
                      <w:rFonts w:ascii="Times New Roman" w:hAnsi="Times New Roman"/>
                      <w:b/>
                      <w:sz w:val="22"/>
                      <w:szCs w:val="22"/>
                    </w:rPr>
                  </w:pPr>
                  <w:r>
                    <w:rPr>
                      <w:rFonts w:ascii="Times New Roman" w:hAnsi="Times New Roman"/>
                      <w:b/>
                      <w:noProof/>
                      <w:lang w:val="en-US"/>
                    </w:rPr>
                    <mc:AlternateContent>
                      <mc:Choice Requires="wps">
                        <w:drawing>
                          <wp:anchor distT="4294967295" distB="4294967295" distL="114300" distR="114300" simplePos="0" relativeHeight="252197888" behindDoc="0" locked="0" layoutInCell="1" allowOverlap="1">
                            <wp:simplePos x="0" y="0"/>
                            <wp:positionH relativeFrom="column">
                              <wp:posOffset>2617470</wp:posOffset>
                            </wp:positionH>
                            <wp:positionV relativeFrom="paragraph">
                              <wp:posOffset>65404</wp:posOffset>
                            </wp:positionV>
                            <wp:extent cx="1171575" cy="0"/>
                            <wp:effectExtent l="0" t="76200" r="28575" b="114300"/>
                            <wp:wrapNone/>
                            <wp:docPr id="170" name="Straight Arrow Connector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17157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92C3FB" id="Straight Arrow Connector 170" o:spid="_x0000_s1026" type="#_x0000_t32" style="position:absolute;margin-left:206.1pt;margin-top:5.15pt;width:92.25pt;height:0;z-index:2521978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" strokecolor="#5b9bd5 [3204]" strokeweight=".5pt">
                            <v:stroke endarrow="open" joinstyle="miter"/>
                            <o:lock v:ext="edit" shapetype="f"/>
                          </v:shape>
                        </w:pict>
                      </mc:Fallback>
                    </mc:AlternateContent>
                  </w:r>
                  <w:r w:rsidR="00134597" w:rsidRPr="00D41EA5">
                    <w:rPr>
                      <w:rFonts w:ascii="Times New Roman" w:hAnsi="Times New Roman"/>
                      <w:b/>
                      <w:sz w:val="22"/>
                      <w:szCs w:val="22"/>
                    </w:rPr>
                    <w:t xml:space="preserve">                    Ajo për të cilën bën fjalë letra </w:t>
                  </w:r>
                </w:p>
                <w:p w:rsidR="00134597" w:rsidRPr="00D41EA5"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2198912" behindDoc="0" locked="0" layoutInCell="1" allowOverlap="1">
                            <wp:simplePos x="0" y="0"/>
                            <wp:positionH relativeFrom="column">
                              <wp:posOffset>2017395</wp:posOffset>
                            </wp:positionH>
                            <wp:positionV relativeFrom="paragraph">
                              <wp:posOffset>19049</wp:posOffset>
                            </wp:positionV>
                            <wp:extent cx="1714500" cy="0"/>
                            <wp:effectExtent l="0" t="76200" r="19050" b="114300"/>
                            <wp:wrapNone/>
                            <wp:docPr id="171" name="Straight Arrow Connector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145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shape w14:anchorId="0618EBF8" id="Straight Arrow Connector 171" o:spid="_x0000_s1026" type="#_x0000_t32" style="position:absolute;margin-left:158.85pt;margin-top:1.5pt;width:135pt;height:0;z-index:2521989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" strokecolor="#5b9bd5 [3204]" strokeweight=".5pt">
                            <v:stroke endarrow="open" joinstyle="miter"/>
                            <o:lock v:ext="edit" shapetype="f"/>
                          </v:shape>
                        </w:pict>
                      </mc:Fallback>
                    </mc:AlternateContent>
                  </w:r>
                  <w:r w:rsidR="00134597" w:rsidRPr="00D41EA5">
                    <w:rPr>
                      <w:rFonts w:ascii="Times New Roman" w:hAnsi="Times New Roman"/>
                      <w:sz w:val="22"/>
                      <w:szCs w:val="22"/>
                    </w:rPr>
                    <w:t>Formula hyrëse</w:t>
                  </w:r>
                </w:p>
                <w:p w:rsidR="00134597" w:rsidRPr="00D41EA5"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2199936" behindDoc="0" locked="0" layoutInCell="1" allowOverlap="1">
                            <wp:simplePos x="0" y="0"/>
                            <wp:positionH relativeFrom="column">
                              <wp:posOffset>2874645</wp:posOffset>
                            </wp:positionH>
                            <wp:positionV relativeFrom="paragraph">
                              <wp:posOffset>39369</wp:posOffset>
                            </wp:positionV>
                            <wp:extent cx="857250" cy="0"/>
                            <wp:effectExtent l="0" t="76200" r="19050" b="114300"/>
                            <wp:wrapNone/>
                            <wp:docPr id="172" name="Straight Arrow Connector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572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71CE785" id="Straight Arrow Connector 172" o:spid="_x0000_s1026" type="#_x0000_t32" style="position:absolute;margin-left:226.35pt;margin-top:3.1pt;width:67.5pt;height:0;z-index:2521999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" strokecolor="#5b9bd5 [3204]" strokeweight=".5pt">
                            <v:stroke endarrow="open" joinstyle="miter"/>
                            <o:lock v:ext="edit" shapetype="f"/>
                          </v:shape>
                        </w:pict>
                      </mc:Fallback>
                    </mc:AlternateContent>
                  </w:r>
                  <w:r w:rsidR="00134597" w:rsidRPr="00D41EA5">
                    <w:rPr>
                      <w:rFonts w:ascii="Times New Roman" w:hAnsi="Times New Roman"/>
                      <w:sz w:val="22"/>
                      <w:szCs w:val="22"/>
                    </w:rPr>
                    <w:t xml:space="preserve">                     Trupi i letrës – ajo çka do kumtojmë</w:t>
                  </w:r>
                </w:p>
                <w:p w:rsidR="00134597" w:rsidRPr="00D41EA5"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2200960" behindDoc="0" locked="0" layoutInCell="1" allowOverlap="1">
                            <wp:simplePos x="0" y="0"/>
                            <wp:positionH relativeFrom="column">
                              <wp:posOffset>3141345</wp:posOffset>
                            </wp:positionH>
                            <wp:positionV relativeFrom="paragraph">
                              <wp:posOffset>40639</wp:posOffset>
                            </wp:positionV>
                            <wp:extent cx="523875" cy="0"/>
                            <wp:effectExtent l="0" t="76200" r="28575" b="114300"/>
                            <wp:wrapNone/>
                            <wp:docPr id="173" name="Straight Arrow Connector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387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4BA0D3" id="Straight Arrow Connector 173" o:spid="_x0000_s1026" type="#_x0000_t32" style="position:absolute;margin-left:247.35pt;margin-top:3.2pt;width:41.25pt;height:0;z-index:2522009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" strokecolor="#5b9bd5 [3204]" strokeweight=".5pt">
                            <v:stroke endarrow="open" joinstyle="miter"/>
                            <o:lock v:ext="edit" shapetype="f"/>
                          </v:shape>
                        </w:pict>
                      </mc:Fallback>
                    </mc:AlternateContent>
                  </w:r>
                  <w:r w:rsidR="00134597" w:rsidRPr="00D41EA5">
                    <w:rPr>
                      <w:rFonts w:ascii="Times New Roman" w:hAnsi="Times New Roman"/>
                      <w:sz w:val="22"/>
                      <w:szCs w:val="22"/>
                    </w:rPr>
                    <w:t>Formula e mbylljes dhe e përshëndetjes:</w:t>
                  </w:r>
                </w:p>
                <w:p w:rsidR="00134597" w:rsidRPr="00D41EA5" w:rsidRDefault="00F064E8" w:rsidP="00AD43F0">
                  <w:pPr>
                    <w:tabs>
                      <w:tab w:val="left" w:pos="1320"/>
                    </w:tabs>
                    <w:rPr>
                      <w:rFonts w:ascii="Times New Roman" w:hAnsi="Times New Roman"/>
                      <w:sz w:val="22"/>
                      <w:szCs w:val="22"/>
                    </w:rPr>
                  </w:pPr>
                  <w:r>
                    <w:rPr>
                      <w:rFonts w:ascii="Times New Roman" w:hAnsi="Times New Roman"/>
                      <w:noProof/>
                      <w:lang w:val="en-US"/>
                    </w:rPr>
                    <mc:AlternateContent>
                      <mc:Choice Requires="wps">
                        <w:drawing>
                          <wp:anchor distT="4294967295" distB="4294967295" distL="114300" distR="114300" simplePos="0" relativeHeight="252201984" behindDoc="0" locked="0" layoutInCell="1" allowOverlap="1">
                            <wp:simplePos x="0" y="0"/>
                            <wp:positionH relativeFrom="column">
                              <wp:posOffset>1874520</wp:posOffset>
                            </wp:positionH>
                            <wp:positionV relativeFrom="paragraph">
                              <wp:posOffset>32384</wp:posOffset>
                            </wp:positionV>
                            <wp:extent cx="1790700" cy="0"/>
                            <wp:effectExtent l="0" t="76200" r="19050" b="114300"/>
                            <wp:wrapNone/>
                            <wp:docPr id="174" name="Straight Arrow Connector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907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EAF916" id="Straight Arrow Connector 174" o:spid="_x0000_s1026" type="#_x0000_t32" style="position:absolute;margin-left:147.6pt;margin-top:2.55pt;width:141pt;height:0;z-index:2522019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" strokecolor="#5b9bd5 [3204]" strokeweight=".5pt">
                            <v:stroke endarrow="open" joinstyle="miter"/>
                            <o:lock v:ext="edit" shapetype="f"/>
                          </v:shape>
                        </w:pict>
                      </mc:Fallback>
                    </mc:AlternateContent>
                  </w:r>
                  <w:r w:rsidR="00134597" w:rsidRPr="00D41EA5">
                    <w:rPr>
                      <w:rFonts w:ascii="Times New Roman" w:hAnsi="Times New Roman"/>
                      <w:sz w:val="22"/>
                      <w:szCs w:val="22"/>
                    </w:rPr>
                    <w:t xml:space="preserve">                 Dërguesi i letrës</w:t>
                  </w:r>
                </w:p>
              </w:tc>
              <w:tc>
                <w:tcPr>
                  <w:tcW w:w="5150" w:type="dxa"/>
                  <w:tcBorders>
                    <w:left w:val="single" w:sz="4" w:space="0" w:color="auto"/>
                  </w:tcBorders>
                </w:tcPr>
                <w:p w:rsidR="00134597" w:rsidRPr="00D41EA5" w:rsidRDefault="00134597" w:rsidP="00AD43F0">
                  <w:pPr>
                    <w:ind w:firstLine="0"/>
                    <w:jc w:val="left"/>
                    <w:rPr>
                      <w:rFonts w:ascii="Times New Roman" w:hAnsi="Times New Roman"/>
                      <w:b/>
                      <w:sz w:val="22"/>
                      <w:szCs w:val="22"/>
                    </w:rPr>
                  </w:pPr>
                </w:p>
                <w:p w:rsidR="00134597" w:rsidRPr="00D41EA5" w:rsidRDefault="00134597" w:rsidP="00AD43F0">
                  <w:pPr>
                    <w:rPr>
                      <w:rFonts w:ascii="Times New Roman" w:hAnsi="Times New Roman"/>
                      <w:sz w:val="22"/>
                      <w:szCs w:val="22"/>
                    </w:rPr>
                  </w:pPr>
                </w:p>
                <w:p w:rsidR="00134597" w:rsidRPr="00D41EA5" w:rsidRDefault="00134597" w:rsidP="00AD43F0">
                  <w:pPr>
                    <w:rPr>
                      <w:rFonts w:ascii="Times New Roman" w:hAnsi="Times New Roman"/>
                      <w:sz w:val="22"/>
                      <w:szCs w:val="22"/>
                    </w:rPr>
                  </w:pPr>
                </w:p>
                <w:p w:rsidR="00134597" w:rsidRPr="00D41EA5" w:rsidRDefault="00134597" w:rsidP="00AD43F0">
                  <w:pPr>
                    <w:rPr>
                      <w:rFonts w:ascii="Times New Roman" w:hAnsi="Times New Roman"/>
                      <w:sz w:val="22"/>
                      <w:szCs w:val="22"/>
                    </w:rPr>
                  </w:pPr>
                </w:p>
                <w:p w:rsidR="00134597" w:rsidRPr="00D41EA5" w:rsidRDefault="00134597" w:rsidP="00AD43F0">
                  <w:pPr>
                    <w:rPr>
                      <w:rFonts w:ascii="Times New Roman" w:hAnsi="Times New Roman"/>
                      <w:sz w:val="22"/>
                      <w:szCs w:val="22"/>
                    </w:rPr>
                  </w:pPr>
                </w:p>
                <w:p w:rsidR="00134597" w:rsidRPr="00D41EA5" w:rsidRDefault="00134597" w:rsidP="00AD43F0">
                  <w:pPr>
                    <w:tabs>
                      <w:tab w:val="left" w:pos="3450"/>
                    </w:tabs>
                    <w:rPr>
                      <w:rFonts w:ascii="Times New Roman" w:hAnsi="Times New Roman"/>
                      <w:sz w:val="22"/>
                      <w:szCs w:val="22"/>
                    </w:rPr>
                  </w:pPr>
                  <w:r w:rsidRPr="00D41EA5">
                    <w:rPr>
                      <w:rFonts w:ascii="Times New Roman" w:hAnsi="Times New Roman"/>
                      <w:sz w:val="22"/>
                      <w:szCs w:val="22"/>
                    </w:rPr>
                    <w:tab/>
                  </w:r>
                </w:p>
                <w:p w:rsidR="00134597" w:rsidRPr="00D41EA5" w:rsidRDefault="00134597" w:rsidP="00AD43F0">
                  <w:pPr>
                    <w:tabs>
                      <w:tab w:val="left" w:pos="3450"/>
                    </w:tabs>
                    <w:rPr>
                      <w:rFonts w:ascii="Times New Roman" w:hAnsi="Times New Roman"/>
                      <w:sz w:val="22"/>
                      <w:szCs w:val="22"/>
                    </w:rPr>
                  </w:pPr>
                </w:p>
                <w:p w:rsidR="00134597" w:rsidRPr="00D41EA5" w:rsidRDefault="00134597" w:rsidP="00AD43F0">
                  <w:pPr>
                    <w:tabs>
                      <w:tab w:val="left" w:pos="3450"/>
                    </w:tabs>
                    <w:rPr>
                      <w:rFonts w:ascii="Times New Roman" w:hAnsi="Times New Roman"/>
                      <w:sz w:val="22"/>
                      <w:szCs w:val="22"/>
                    </w:rPr>
                  </w:pPr>
                </w:p>
                <w:p w:rsidR="00134597" w:rsidRPr="00D41EA5" w:rsidRDefault="00134597" w:rsidP="00AD43F0">
                  <w:pPr>
                    <w:tabs>
                      <w:tab w:val="left" w:pos="3450"/>
                    </w:tabs>
                    <w:rPr>
                      <w:rFonts w:ascii="Times New Roman" w:hAnsi="Times New Roman"/>
                      <w:sz w:val="22"/>
                      <w:szCs w:val="22"/>
                    </w:rPr>
                  </w:pPr>
                </w:p>
              </w:tc>
            </w:tr>
          </w:tbl>
          <w:p w:rsidR="00134597" w:rsidRPr="00D41EA5" w:rsidRDefault="00134597" w:rsidP="00AD43F0">
            <w:pPr>
              <w:ind w:firstLine="0"/>
              <w:jc w:val="left"/>
              <w:rPr>
                <w:rFonts w:ascii="Times New Roman" w:hAnsi="Times New Roman"/>
                <w:b/>
                <w:sz w:val="22"/>
                <w:szCs w:val="22"/>
              </w:rPr>
            </w:pPr>
          </w:p>
          <w:p w:rsidR="00134597" w:rsidRPr="00D41EA5" w:rsidRDefault="00134597" w:rsidP="00AD43F0">
            <w:pPr>
              <w:ind w:firstLine="0"/>
              <w:jc w:val="left"/>
              <w:rPr>
                <w:rFonts w:ascii="Times New Roman" w:hAnsi="Times New Roman"/>
                <w:b/>
                <w:sz w:val="22"/>
                <w:szCs w:val="22"/>
              </w:rPr>
            </w:pPr>
          </w:p>
        </w:tc>
      </w:tr>
      <w:tr w:rsidR="00134597" w:rsidRPr="00D41EA5" w:rsidTr="00AD43F0">
        <w:tc>
          <w:tcPr>
            <w:tcW w:w="10530" w:type="dxa"/>
            <w:gridSpan w:val="5"/>
            <w:shd w:val="clear" w:color="auto" w:fill="auto"/>
          </w:tcPr>
          <w:p w:rsidR="00134597" w:rsidRPr="00D41EA5" w:rsidRDefault="00134597" w:rsidP="00AD43F0">
            <w:pPr>
              <w:pStyle w:val="Default"/>
              <w:rPr>
                <w:b/>
                <w:sz w:val="22"/>
                <w:szCs w:val="22"/>
              </w:rPr>
            </w:pPr>
            <w:r w:rsidRPr="00D41EA5">
              <w:rPr>
                <w:b/>
                <w:sz w:val="22"/>
                <w:szCs w:val="22"/>
              </w:rPr>
              <w:lastRenderedPageBreak/>
              <w:t xml:space="preserve">Vlerësimi: </w:t>
            </w:r>
            <w:r w:rsidRPr="00D41EA5">
              <w:rPr>
                <w:sz w:val="22"/>
                <w:szCs w:val="22"/>
              </w:rPr>
              <w:t>Vlerësim paraprak motivues</w:t>
            </w:r>
            <w:r w:rsidRPr="00D41EA5">
              <w:rPr>
                <w:sz w:val="22"/>
                <w:szCs w:val="22"/>
                <w:lang w:val="en-US"/>
              </w:rPr>
              <w:t>.</w:t>
            </w:r>
          </w:p>
        </w:tc>
      </w:tr>
      <w:tr w:rsidR="00134597" w:rsidRPr="00D41EA5" w:rsidTr="00AD43F0">
        <w:tc>
          <w:tcPr>
            <w:tcW w:w="10530" w:type="dxa"/>
            <w:gridSpan w:val="5"/>
            <w:shd w:val="clear" w:color="auto" w:fill="auto"/>
          </w:tcPr>
          <w:p w:rsidR="00134597" w:rsidRPr="00D41EA5" w:rsidRDefault="00134597" w:rsidP="00AD43F0">
            <w:pPr>
              <w:spacing w:line="360" w:lineRule="auto"/>
              <w:ind w:firstLine="0"/>
              <w:jc w:val="left"/>
              <w:rPr>
                <w:rFonts w:ascii="Times New Roman" w:hAnsi="Times New Roman"/>
                <w:b/>
                <w:sz w:val="22"/>
                <w:szCs w:val="22"/>
              </w:rPr>
            </w:pPr>
            <w:r w:rsidRPr="00D41EA5">
              <w:rPr>
                <w:rFonts w:ascii="Times New Roman" w:hAnsi="Times New Roman"/>
                <w:b/>
                <w:sz w:val="22"/>
                <w:szCs w:val="22"/>
              </w:rPr>
              <w:t xml:space="preserve">Detyrat dhe puna e pavarur: </w:t>
            </w:r>
            <w:r w:rsidRPr="00D41EA5">
              <w:rPr>
                <w:rFonts w:ascii="Times New Roman" w:hAnsi="Times New Roman"/>
                <w:sz w:val="22"/>
                <w:szCs w:val="22"/>
              </w:rPr>
              <w:t>Shkruaj shkurtimisht subjektin e librit për të cilin do të doje të flisnit me një mikun tuaj. Shpjego arsyet e përzgjedhjes së këtij libri për të ndarë impresionet me një mik.</w:t>
            </w:r>
          </w:p>
        </w:tc>
      </w:tr>
    </w:tbl>
    <w:p w:rsidR="00134597" w:rsidRPr="00D41EA5" w:rsidRDefault="00134597" w:rsidP="00134597">
      <w:pPr>
        <w:rPr>
          <w:rFonts w:ascii="Times New Roman" w:hAnsi="Times New Roman"/>
        </w:rPr>
      </w:pPr>
    </w:p>
    <w:p w:rsidR="00134597" w:rsidRPr="00D41EA5" w:rsidRDefault="00134597" w:rsidP="00134597">
      <w:pPr>
        <w:jc w:val="left"/>
        <w:rPr>
          <w:rFonts w:ascii="Times New Roman" w:hAnsi="Times New Roman"/>
          <w:b/>
        </w:rPr>
      </w:pPr>
    </w:p>
    <w:p w:rsidR="00134597" w:rsidRPr="00D41EA5" w:rsidRDefault="00134597" w:rsidP="00134597">
      <w:pPr>
        <w:jc w:val="left"/>
        <w:rPr>
          <w:rFonts w:ascii="Times New Roman" w:hAnsi="Times New Roman"/>
          <w:b/>
        </w:rPr>
      </w:pPr>
    </w:p>
    <w:p w:rsidR="00134597" w:rsidRPr="00355750" w:rsidRDefault="00134597" w:rsidP="00134597">
      <w:pPr>
        <w:jc w:val="left"/>
        <w:rPr>
          <w:rFonts w:ascii="Times New Roman" w:hAnsi="Times New Roman"/>
          <w:b/>
        </w:rPr>
      </w:pPr>
      <w:r w:rsidRPr="00355750">
        <w:rPr>
          <w:rFonts w:ascii="Times New Roman" w:hAnsi="Times New Roman"/>
          <w:b/>
        </w:rPr>
        <w:t xml:space="preserve">PLANIFIKIMI I ORËS MËSIMORE </w:t>
      </w:r>
      <w:r w:rsidRPr="00355750">
        <w:rPr>
          <w:rFonts w:ascii="Times New Roman" w:hAnsi="Times New Roman"/>
          <w:b/>
        </w:rPr>
        <w:tab/>
      </w:r>
      <w:r w:rsidRPr="00355750">
        <w:rPr>
          <w:rFonts w:ascii="Times New Roman" w:hAnsi="Times New Roman"/>
          <w:b/>
        </w:rPr>
        <w:tab/>
      </w:r>
      <w:r w:rsidRPr="00355750">
        <w:rPr>
          <w:rFonts w:ascii="Times New Roman" w:hAnsi="Times New Roman"/>
          <w:b/>
        </w:rPr>
        <w:tab/>
      </w:r>
      <w:r w:rsidRPr="00355750">
        <w:rPr>
          <w:rFonts w:ascii="Times New Roman" w:hAnsi="Times New Roman"/>
          <w:b/>
        </w:rPr>
        <w:tab/>
      </w:r>
      <w:r w:rsidRPr="00355750">
        <w:rPr>
          <w:rFonts w:ascii="Times New Roman" w:hAnsi="Times New Roman"/>
          <w:b/>
        </w:rPr>
        <w:tab/>
        <w:t>Dt.</w:t>
      </w:r>
    </w:p>
    <w:p w:rsidR="00134597" w:rsidRPr="00355750"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1530"/>
        <w:gridCol w:w="2437"/>
        <w:gridCol w:w="1500"/>
      </w:tblGrid>
      <w:tr w:rsidR="00134597" w:rsidRPr="00355750" w:rsidTr="00AD43F0">
        <w:tc>
          <w:tcPr>
            <w:tcW w:w="3263" w:type="dxa"/>
            <w:shd w:val="clear" w:color="auto" w:fill="auto"/>
          </w:tcPr>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b/>
                <w:sz w:val="22"/>
                <w:szCs w:val="22"/>
              </w:rPr>
              <w:t>Fusha: Gjuhët dhe komunikimi</w:t>
            </w:r>
          </w:p>
        </w:tc>
        <w:tc>
          <w:tcPr>
            <w:tcW w:w="1800" w:type="dxa"/>
            <w:shd w:val="clear" w:color="auto" w:fill="auto"/>
          </w:tcPr>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b/>
                <w:sz w:val="22"/>
                <w:szCs w:val="22"/>
              </w:rPr>
              <w:t xml:space="preserve">Lënda: Letërsia </w:t>
            </w:r>
          </w:p>
        </w:tc>
        <w:tc>
          <w:tcPr>
            <w:tcW w:w="3967" w:type="dxa"/>
            <w:gridSpan w:val="2"/>
            <w:shd w:val="clear" w:color="auto" w:fill="auto"/>
          </w:tcPr>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b/>
                <w:sz w:val="22"/>
                <w:szCs w:val="22"/>
              </w:rPr>
              <w:t>Shkalla: V</w:t>
            </w:r>
          </w:p>
        </w:tc>
        <w:tc>
          <w:tcPr>
            <w:tcW w:w="1500" w:type="dxa"/>
            <w:shd w:val="clear" w:color="auto" w:fill="auto"/>
          </w:tcPr>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b/>
                <w:sz w:val="22"/>
                <w:szCs w:val="22"/>
              </w:rPr>
              <w:t>Klasa: XI</w:t>
            </w:r>
          </w:p>
        </w:tc>
      </w:tr>
      <w:tr w:rsidR="00134597" w:rsidRPr="00355750" w:rsidTr="00AD43F0">
        <w:tc>
          <w:tcPr>
            <w:tcW w:w="5063" w:type="dxa"/>
            <w:gridSpan w:val="2"/>
            <w:shd w:val="clear" w:color="auto" w:fill="auto"/>
          </w:tcPr>
          <w:p w:rsidR="00134597" w:rsidRPr="00355750" w:rsidRDefault="00134597" w:rsidP="00AD43F0">
            <w:pPr>
              <w:rPr>
                <w:rFonts w:ascii="Times New Roman" w:hAnsi="Times New Roman"/>
                <w:sz w:val="22"/>
                <w:szCs w:val="22"/>
              </w:rPr>
            </w:pPr>
            <w:r w:rsidRPr="00355750">
              <w:rPr>
                <w:rFonts w:ascii="Times New Roman" w:hAnsi="Times New Roman"/>
                <w:b/>
                <w:sz w:val="22"/>
                <w:szCs w:val="22"/>
              </w:rPr>
              <w:t xml:space="preserve">Tema mësimore: </w:t>
            </w:r>
            <w:r w:rsidRPr="00355750">
              <w:rPr>
                <w:rFonts w:ascii="Times New Roman" w:hAnsi="Times New Roman"/>
                <w:sz w:val="22"/>
                <w:szCs w:val="22"/>
              </w:rPr>
              <w:t>Punë me shkrim (ora e dytë)</w:t>
            </w:r>
          </w:p>
        </w:tc>
        <w:tc>
          <w:tcPr>
            <w:tcW w:w="5467" w:type="dxa"/>
            <w:gridSpan w:val="3"/>
            <w:shd w:val="clear" w:color="auto" w:fill="auto"/>
          </w:tcPr>
          <w:p w:rsidR="00134597" w:rsidRPr="00355750" w:rsidRDefault="00134597" w:rsidP="00AD43F0">
            <w:pPr>
              <w:pStyle w:val="Default"/>
              <w:rPr>
                <w:b/>
                <w:sz w:val="22"/>
                <w:szCs w:val="22"/>
              </w:rPr>
            </w:pPr>
            <w:r w:rsidRPr="00355750">
              <w:rPr>
                <w:b/>
                <w:sz w:val="22"/>
                <w:szCs w:val="22"/>
              </w:rPr>
              <w:t xml:space="preserve">Situata e të nxënit: </w:t>
            </w:r>
            <w:r w:rsidRPr="00355750">
              <w:rPr>
                <w:bCs/>
                <w:sz w:val="22"/>
                <w:szCs w:val="22"/>
              </w:rPr>
              <w:t>Shkruajini një letër një mikut tuaj,  ku të përshkruani mbresat tuaja nga libri i fundit që keni lexuar.</w:t>
            </w:r>
          </w:p>
        </w:tc>
      </w:tr>
      <w:tr w:rsidR="00134597" w:rsidRPr="00355750" w:rsidTr="00AD43F0">
        <w:tc>
          <w:tcPr>
            <w:tcW w:w="10530" w:type="dxa"/>
            <w:gridSpan w:val="5"/>
            <w:shd w:val="clear" w:color="auto" w:fill="auto"/>
          </w:tcPr>
          <w:p w:rsidR="00134597" w:rsidRPr="00355750" w:rsidRDefault="00134597" w:rsidP="00AD43F0">
            <w:pPr>
              <w:ind w:firstLine="0"/>
              <w:rPr>
                <w:rFonts w:ascii="Times New Roman" w:hAnsi="Times New Roman"/>
                <w:b/>
                <w:sz w:val="22"/>
                <w:szCs w:val="22"/>
                <w:lang w:eastAsia="ja-JP"/>
              </w:rPr>
            </w:pPr>
            <w:r w:rsidRPr="00355750">
              <w:rPr>
                <w:rFonts w:ascii="Times New Roman" w:hAnsi="Times New Roman"/>
                <w:b/>
                <w:sz w:val="22"/>
                <w:szCs w:val="22"/>
              </w:rPr>
              <w:t>Rezultatet e të nxënit sipas kompetencave kyç</w:t>
            </w:r>
            <w:r w:rsidRPr="00355750">
              <w:rPr>
                <w:rFonts w:ascii="Times New Roman" w:hAnsi="Times New Roman"/>
                <w:b/>
                <w:sz w:val="22"/>
                <w:szCs w:val="22"/>
                <w:lang w:eastAsia="ja-JP"/>
              </w:rPr>
              <w:t>e:</w:t>
            </w:r>
          </w:p>
          <w:p w:rsidR="00134597" w:rsidRPr="00355750" w:rsidRDefault="00134597" w:rsidP="00AD43F0">
            <w:pPr>
              <w:spacing w:line="360" w:lineRule="auto"/>
              <w:ind w:firstLine="0"/>
              <w:jc w:val="left"/>
              <w:rPr>
                <w:rFonts w:ascii="Times New Roman" w:hAnsi="Times New Roman"/>
                <w:sz w:val="22"/>
                <w:szCs w:val="22"/>
                <w:lang w:eastAsia="ja-JP"/>
              </w:rPr>
            </w:pPr>
            <w:r w:rsidRPr="00355750">
              <w:rPr>
                <w:rFonts w:ascii="Times New Roman" w:hAnsi="Times New Roman"/>
                <w:sz w:val="22"/>
                <w:szCs w:val="22"/>
                <w:lang w:eastAsia="ja-JP"/>
              </w:rPr>
              <w:t xml:space="preserve">Kompetenca e komunikimit dhe e të shprehurit </w:t>
            </w:r>
          </w:p>
          <w:p w:rsidR="00134597" w:rsidRPr="00355750" w:rsidRDefault="00134597" w:rsidP="00AD43F0">
            <w:pPr>
              <w:spacing w:line="360" w:lineRule="auto"/>
              <w:ind w:firstLine="0"/>
              <w:jc w:val="left"/>
              <w:rPr>
                <w:rFonts w:ascii="Times New Roman" w:hAnsi="Times New Roman"/>
                <w:sz w:val="22"/>
                <w:szCs w:val="22"/>
                <w:lang w:eastAsia="ja-JP"/>
              </w:rPr>
            </w:pPr>
            <w:r w:rsidRPr="00355750">
              <w:rPr>
                <w:rFonts w:ascii="Times New Roman" w:hAnsi="Times New Roman"/>
                <w:sz w:val="22"/>
                <w:szCs w:val="22"/>
                <w:lang w:eastAsia="ja-JP"/>
              </w:rPr>
              <w:t xml:space="preserve">Kompetenca e të mësuarit për të nxënë </w:t>
            </w:r>
          </w:p>
          <w:p w:rsidR="00134597" w:rsidRPr="00355750" w:rsidRDefault="00134597" w:rsidP="00AD43F0">
            <w:pPr>
              <w:spacing w:line="360" w:lineRule="auto"/>
              <w:ind w:firstLine="0"/>
              <w:jc w:val="left"/>
              <w:rPr>
                <w:rFonts w:ascii="Times New Roman" w:hAnsi="Times New Roman"/>
                <w:sz w:val="22"/>
                <w:szCs w:val="22"/>
                <w:lang w:eastAsia="ja-JP"/>
              </w:rPr>
            </w:pPr>
            <w:r w:rsidRPr="00355750">
              <w:rPr>
                <w:rFonts w:ascii="Times New Roman" w:hAnsi="Times New Roman"/>
                <w:sz w:val="22"/>
                <w:szCs w:val="22"/>
                <w:lang w:eastAsia="ja-JP"/>
              </w:rPr>
              <w:t>Kompetenca personale</w:t>
            </w:r>
          </w:p>
          <w:p w:rsidR="00134597" w:rsidRPr="00355750" w:rsidRDefault="00134597" w:rsidP="00AD43F0">
            <w:pPr>
              <w:spacing w:line="360" w:lineRule="auto"/>
              <w:ind w:firstLine="0"/>
              <w:jc w:val="left"/>
              <w:rPr>
                <w:rFonts w:ascii="Times New Roman" w:hAnsi="Times New Roman"/>
                <w:sz w:val="22"/>
                <w:szCs w:val="22"/>
                <w:lang w:eastAsia="ja-JP"/>
              </w:rPr>
            </w:pPr>
            <w:r w:rsidRPr="00355750">
              <w:rPr>
                <w:rFonts w:ascii="Times New Roman" w:hAnsi="Times New Roman"/>
                <w:sz w:val="22"/>
                <w:szCs w:val="22"/>
                <w:lang w:eastAsia="ja-JP"/>
              </w:rPr>
              <w:t xml:space="preserve">Kompetenca qytetare </w:t>
            </w:r>
          </w:p>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sz w:val="22"/>
                <w:szCs w:val="22"/>
                <w:lang w:eastAsia="ja-JP"/>
              </w:rPr>
              <w:t>Kompetenca digjitale</w:t>
            </w:r>
          </w:p>
        </w:tc>
      </w:tr>
      <w:tr w:rsidR="00134597" w:rsidRPr="00355750" w:rsidTr="00AD43F0">
        <w:tc>
          <w:tcPr>
            <w:tcW w:w="6593" w:type="dxa"/>
            <w:gridSpan w:val="3"/>
            <w:shd w:val="clear" w:color="auto" w:fill="auto"/>
          </w:tcPr>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b/>
                <w:sz w:val="22"/>
                <w:szCs w:val="22"/>
              </w:rPr>
              <w:t>Rezultatet e të nxënit të kompetencave të fushës sipas temës mësimore:</w:t>
            </w:r>
          </w:p>
          <w:p w:rsidR="00134597" w:rsidRPr="00355750" w:rsidRDefault="00134597" w:rsidP="00AD43F0">
            <w:pPr>
              <w:spacing w:line="360" w:lineRule="auto"/>
              <w:ind w:firstLine="0"/>
              <w:jc w:val="left"/>
              <w:rPr>
                <w:rFonts w:ascii="Times New Roman" w:hAnsi="Times New Roman"/>
                <w:bCs/>
                <w:sz w:val="22"/>
                <w:szCs w:val="22"/>
              </w:rPr>
            </w:pPr>
            <w:r w:rsidRPr="00355750">
              <w:rPr>
                <w:rFonts w:ascii="Times New Roman" w:hAnsi="Times New Roman"/>
                <w:bCs/>
                <w:sz w:val="22"/>
                <w:szCs w:val="22"/>
              </w:rPr>
              <w:t>Nxënësi:</w:t>
            </w:r>
          </w:p>
          <w:p w:rsidR="00134597" w:rsidRPr="00355750" w:rsidRDefault="00134597" w:rsidP="00F064E8">
            <w:pPr>
              <w:pStyle w:val="ListParagraph"/>
              <w:numPr>
                <w:ilvl w:val="0"/>
                <w:numId w:val="171"/>
              </w:numPr>
              <w:spacing w:line="360" w:lineRule="auto"/>
              <w:jc w:val="left"/>
              <w:rPr>
                <w:rFonts w:ascii="Times New Roman" w:hAnsi="Times New Roman"/>
                <w:b/>
                <w:sz w:val="22"/>
                <w:szCs w:val="22"/>
              </w:rPr>
            </w:pPr>
            <w:r w:rsidRPr="00355750">
              <w:rPr>
                <w:rFonts w:ascii="Times New Roman" w:hAnsi="Times New Roman"/>
                <w:sz w:val="22"/>
                <w:szCs w:val="22"/>
              </w:rPr>
              <w:t>dëshmon se njeh formatin e shkrimi të letrës drejtuar një miku, në aspektin strukturor dhe në planin gjuhësor;</w:t>
            </w:r>
          </w:p>
          <w:p w:rsidR="00134597" w:rsidRPr="00355750" w:rsidRDefault="00134597" w:rsidP="00F064E8">
            <w:pPr>
              <w:pStyle w:val="ListParagraph"/>
              <w:numPr>
                <w:ilvl w:val="0"/>
                <w:numId w:val="172"/>
              </w:numPr>
              <w:spacing w:line="360" w:lineRule="auto"/>
              <w:jc w:val="left"/>
              <w:rPr>
                <w:rFonts w:ascii="Times New Roman" w:hAnsi="Times New Roman"/>
                <w:sz w:val="22"/>
                <w:szCs w:val="22"/>
              </w:rPr>
            </w:pPr>
            <w:r w:rsidRPr="00355750">
              <w:rPr>
                <w:rFonts w:ascii="Times New Roman" w:hAnsi="Times New Roman"/>
                <w:sz w:val="22"/>
                <w:szCs w:val="22"/>
              </w:rPr>
              <w:t xml:space="preserve">shpreh mendimin e tij për çështje dhe dukuri letrare të hasura në veprën e përzgjedhur për të ndarë mbresat me shokun; </w:t>
            </w:r>
          </w:p>
          <w:p w:rsidR="00134597" w:rsidRPr="00355750" w:rsidRDefault="00134597" w:rsidP="00F064E8">
            <w:pPr>
              <w:pStyle w:val="ListParagraph"/>
              <w:numPr>
                <w:ilvl w:val="0"/>
                <w:numId w:val="172"/>
              </w:numPr>
              <w:spacing w:line="360" w:lineRule="auto"/>
              <w:jc w:val="left"/>
              <w:rPr>
                <w:rFonts w:ascii="Times New Roman" w:hAnsi="Times New Roman"/>
                <w:sz w:val="22"/>
                <w:szCs w:val="22"/>
              </w:rPr>
            </w:pPr>
            <w:r w:rsidRPr="00355750">
              <w:rPr>
                <w:rFonts w:ascii="Times New Roman" w:hAnsi="Times New Roman"/>
                <w:sz w:val="22"/>
                <w:szCs w:val="22"/>
              </w:rPr>
              <w:t>përdor një gjuhë të zgjedhur kur i referohet veprës letrare të lexuar, si dhe një gjuhë më të çlirët në pjesët e tjera të letrës;</w:t>
            </w:r>
          </w:p>
          <w:p w:rsidR="00134597" w:rsidRPr="00355750" w:rsidRDefault="00134597" w:rsidP="00F064E8">
            <w:pPr>
              <w:pStyle w:val="ListParagraph"/>
              <w:numPr>
                <w:ilvl w:val="0"/>
                <w:numId w:val="172"/>
              </w:numPr>
              <w:spacing w:line="360" w:lineRule="auto"/>
              <w:jc w:val="left"/>
              <w:rPr>
                <w:rFonts w:ascii="Times New Roman" w:hAnsi="Times New Roman"/>
                <w:sz w:val="22"/>
                <w:szCs w:val="22"/>
              </w:rPr>
            </w:pPr>
            <w:r w:rsidRPr="00355750">
              <w:rPr>
                <w:rFonts w:ascii="Times New Roman" w:hAnsi="Times New Roman"/>
                <w:sz w:val="22"/>
                <w:szCs w:val="22"/>
              </w:rPr>
              <w:lastRenderedPageBreak/>
              <w:t xml:space="preserve">formulon mendimet, ndjenjat dhe opinionet e tij rreth tekstit  të lexuar, personazheve, vlerave  estetike; </w:t>
            </w:r>
          </w:p>
          <w:p w:rsidR="00134597" w:rsidRPr="00355750" w:rsidRDefault="00134597" w:rsidP="00F064E8">
            <w:pPr>
              <w:pStyle w:val="ListParagraph"/>
              <w:numPr>
                <w:ilvl w:val="0"/>
                <w:numId w:val="172"/>
              </w:numPr>
              <w:spacing w:line="360" w:lineRule="auto"/>
              <w:jc w:val="left"/>
              <w:rPr>
                <w:rFonts w:ascii="Times New Roman" w:hAnsi="Times New Roman"/>
                <w:sz w:val="22"/>
                <w:szCs w:val="22"/>
              </w:rPr>
            </w:pPr>
            <w:r w:rsidRPr="00355750">
              <w:rPr>
                <w:rFonts w:ascii="Times New Roman" w:hAnsi="Times New Roman"/>
                <w:sz w:val="22"/>
                <w:szCs w:val="22"/>
              </w:rPr>
              <w:t>reflekton në mënyrë kritike përmes argumenteve të mbështetura në tekstin e lexuar;</w:t>
            </w:r>
          </w:p>
          <w:p w:rsidR="00134597" w:rsidRPr="00355750" w:rsidRDefault="00134597" w:rsidP="00F064E8">
            <w:pPr>
              <w:pStyle w:val="ListParagraph"/>
              <w:numPr>
                <w:ilvl w:val="0"/>
                <w:numId w:val="172"/>
              </w:numPr>
              <w:spacing w:line="360" w:lineRule="auto"/>
              <w:jc w:val="left"/>
              <w:rPr>
                <w:rFonts w:ascii="Times New Roman" w:hAnsi="Times New Roman"/>
                <w:b/>
                <w:sz w:val="22"/>
                <w:szCs w:val="22"/>
              </w:rPr>
            </w:pPr>
            <w:r w:rsidRPr="00355750">
              <w:rPr>
                <w:rFonts w:ascii="Times New Roman" w:hAnsi="Times New Roman"/>
                <w:sz w:val="22"/>
                <w:szCs w:val="22"/>
              </w:rPr>
              <w:t>përdor shprehje, fraza nga libri në funksion të pasurimit të leksikut , si dhe në trajtën e argumenteve përse zgjedh të shkruaj për të;</w:t>
            </w:r>
          </w:p>
          <w:p w:rsidR="00134597" w:rsidRPr="00355750" w:rsidRDefault="00134597" w:rsidP="00F064E8">
            <w:pPr>
              <w:pStyle w:val="ListParagraph"/>
              <w:numPr>
                <w:ilvl w:val="0"/>
                <w:numId w:val="172"/>
              </w:numPr>
              <w:spacing w:line="360" w:lineRule="auto"/>
              <w:jc w:val="left"/>
              <w:rPr>
                <w:rFonts w:ascii="Times New Roman" w:hAnsi="Times New Roman"/>
                <w:sz w:val="22"/>
                <w:szCs w:val="22"/>
              </w:rPr>
            </w:pPr>
            <w:r w:rsidRPr="00355750">
              <w:rPr>
                <w:rFonts w:ascii="Times New Roman" w:hAnsi="Times New Roman"/>
                <w:sz w:val="22"/>
                <w:szCs w:val="22"/>
              </w:rPr>
              <w:t>përzgjedh këtë formë komunikimi si një mundësi e përforcimit të marrëdhënies së dy miqve;</w:t>
            </w:r>
          </w:p>
          <w:p w:rsidR="00134597" w:rsidRPr="00355750" w:rsidRDefault="00134597" w:rsidP="00F064E8">
            <w:pPr>
              <w:pStyle w:val="ListParagraph"/>
              <w:numPr>
                <w:ilvl w:val="0"/>
                <w:numId w:val="172"/>
              </w:numPr>
              <w:spacing w:line="360" w:lineRule="auto"/>
              <w:jc w:val="left"/>
              <w:rPr>
                <w:rFonts w:ascii="Times New Roman" w:hAnsi="Times New Roman"/>
                <w:sz w:val="22"/>
                <w:szCs w:val="22"/>
              </w:rPr>
            </w:pPr>
            <w:r w:rsidRPr="00355750">
              <w:rPr>
                <w:rFonts w:ascii="Times New Roman" w:hAnsi="Times New Roman"/>
                <w:sz w:val="22"/>
                <w:szCs w:val="22"/>
              </w:rPr>
              <w:t>përdor drejt rregullat drejtshkrimore dhe shenjat e pikësimit.</w:t>
            </w:r>
          </w:p>
        </w:tc>
        <w:tc>
          <w:tcPr>
            <w:tcW w:w="3937" w:type="dxa"/>
            <w:gridSpan w:val="2"/>
            <w:shd w:val="clear" w:color="auto" w:fill="auto"/>
          </w:tcPr>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b/>
                <w:sz w:val="22"/>
                <w:szCs w:val="22"/>
              </w:rPr>
              <w:lastRenderedPageBreak/>
              <w:t>Fjalët kyçe:</w:t>
            </w:r>
          </w:p>
          <w:p w:rsidR="00134597" w:rsidRPr="00355750" w:rsidRDefault="00134597" w:rsidP="00AD43F0">
            <w:pPr>
              <w:spacing w:line="360" w:lineRule="auto"/>
              <w:ind w:firstLine="0"/>
              <w:jc w:val="left"/>
              <w:rPr>
                <w:rFonts w:ascii="Times New Roman" w:hAnsi="Times New Roman"/>
                <w:sz w:val="22"/>
                <w:szCs w:val="22"/>
              </w:rPr>
            </w:pP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Letër personale</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Strukturë</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Stil</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 xml:space="preserve">Komunikim </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Leksik</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Frazë</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Shprehje</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Përshëndetje</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lastRenderedPageBreak/>
              <w:t>Qëllim</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 xml:space="preserve">Sugjerim </w:t>
            </w:r>
          </w:p>
          <w:p w:rsidR="00134597" w:rsidRPr="00355750" w:rsidRDefault="00134597" w:rsidP="00AD43F0">
            <w:pPr>
              <w:spacing w:line="360" w:lineRule="auto"/>
              <w:ind w:firstLine="0"/>
              <w:jc w:val="left"/>
              <w:rPr>
                <w:rFonts w:ascii="Times New Roman" w:hAnsi="Times New Roman"/>
                <w:sz w:val="22"/>
                <w:szCs w:val="22"/>
              </w:rPr>
            </w:pPr>
            <w:r w:rsidRPr="00355750">
              <w:rPr>
                <w:rFonts w:ascii="Times New Roman" w:hAnsi="Times New Roman"/>
                <w:sz w:val="22"/>
                <w:szCs w:val="22"/>
              </w:rPr>
              <w:t>Emocion</w:t>
            </w:r>
          </w:p>
          <w:p w:rsidR="00134597" w:rsidRPr="00355750" w:rsidRDefault="00134597" w:rsidP="00AD43F0">
            <w:pPr>
              <w:spacing w:line="360" w:lineRule="auto"/>
              <w:ind w:firstLine="0"/>
              <w:jc w:val="left"/>
              <w:rPr>
                <w:rFonts w:ascii="Times New Roman" w:hAnsi="Times New Roman"/>
                <w:sz w:val="22"/>
                <w:szCs w:val="22"/>
              </w:rPr>
            </w:pPr>
          </w:p>
          <w:p w:rsidR="00134597" w:rsidRPr="00355750" w:rsidRDefault="00134597" w:rsidP="00AD43F0">
            <w:pPr>
              <w:spacing w:line="360" w:lineRule="auto"/>
              <w:ind w:firstLine="0"/>
              <w:jc w:val="left"/>
              <w:rPr>
                <w:rFonts w:ascii="Times New Roman" w:hAnsi="Times New Roman"/>
                <w:sz w:val="22"/>
                <w:szCs w:val="22"/>
              </w:rPr>
            </w:pPr>
          </w:p>
          <w:p w:rsidR="00134597" w:rsidRPr="00355750" w:rsidRDefault="00134597" w:rsidP="00AD43F0">
            <w:pPr>
              <w:spacing w:line="360" w:lineRule="auto"/>
              <w:ind w:firstLine="0"/>
              <w:jc w:val="left"/>
              <w:rPr>
                <w:rFonts w:ascii="Times New Roman" w:hAnsi="Times New Roman"/>
                <w:b/>
                <w:sz w:val="22"/>
                <w:szCs w:val="22"/>
              </w:rPr>
            </w:pPr>
          </w:p>
        </w:tc>
      </w:tr>
      <w:tr w:rsidR="00134597" w:rsidRPr="00355750" w:rsidTr="00AD43F0">
        <w:tc>
          <w:tcPr>
            <w:tcW w:w="6593" w:type="dxa"/>
            <w:gridSpan w:val="3"/>
            <w:shd w:val="clear" w:color="auto" w:fill="auto"/>
          </w:tcPr>
          <w:p w:rsidR="00134597" w:rsidRPr="00355750" w:rsidRDefault="00134597" w:rsidP="00AD43F0">
            <w:pPr>
              <w:ind w:firstLine="0"/>
              <w:rPr>
                <w:rFonts w:ascii="Times New Roman" w:hAnsi="Times New Roman"/>
                <w:sz w:val="22"/>
                <w:szCs w:val="22"/>
              </w:rPr>
            </w:pPr>
            <w:r w:rsidRPr="00355750">
              <w:rPr>
                <w:rFonts w:ascii="Times New Roman" w:hAnsi="Times New Roman"/>
                <w:b/>
                <w:sz w:val="22"/>
                <w:szCs w:val="22"/>
              </w:rPr>
              <w:lastRenderedPageBreak/>
              <w:t xml:space="preserve">Burimet: </w:t>
            </w:r>
            <w:r w:rsidRPr="00355750">
              <w:rPr>
                <w:rFonts w:ascii="Times New Roman" w:eastAsia="Arial Narrow,Arial" w:hAnsi="Times New Roman"/>
                <w:sz w:val="22"/>
                <w:szCs w:val="22"/>
              </w:rPr>
              <w:t>Fletore të punëve me shkrim,</w:t>
            </w:r>
            <w:r w:rsidRPr="00355750">
              <w:rPr>
                <w:rFonts w:ascii="Times New Roman" w:hAnsi="Times New Roman"/>
                <w:sz w:val="22"/>
                <w:szCs w:val="22"/>
              </w:rPr>
              <w:t xml:space="preserve"> Portofoli i nxënësit.</w:t>
            </w:r>
          </w:p>
          <w:p w:rsidR="00134597" w:rsidRPr="00355750" w:rsidRDefault="00134597" w:rsidP="00AD43F0">
            <w:pPr>
              <w:spacing w:line="360" w:lineRule="auto"/>
              <w:ind w:firstLine="0"/>
              <w:jc w:val="left"/>
              <w:rPr>
                <w:rFonts w:ascii="Times New Roman" w:hAnsi="Times New Roman"/>
                <w:sz w:val="22"/>
                <w:szCs w:val="22"/>
              </w:rPr>
            </w:pPr>
          </w:p>
        </w:tc>
        <w:tc>
          <w:tcPr>
            <w:tcW w:w="3937" w:type="dxa"/>
            <w:gridSpan w:val="2"/>
            <w:shd w:val="clear" w:color="auto" w:fill="auto"/>
          </w:tcPr>
          <w:p w:rsidR="00134597" w:rsidRPr="00355750" w:rsidRDefault="00134597" w:rsidP="00AD43F0">
            <w:pPr>
              <w:spacing w:line="360" w:lineRule="auto"/>
              <w:ind w:firstLine="0"/>
              <w:jc w:val="left"/>
              <w:rPr>
                <w:rFonts w:ascii="Times New Roman" w:hAnsi="Times New Roman"/>
                <w:b/>
                <w:sz w:val="22"/>
                <w:szCs w:val="22"/>
              </w:rPr>
            </w:pPr>
            <w:r w:rsidRPr="00355750">
              <w:rPr>
                <w:rFonts w:ascii="Times New Roman" w:hAnsi="Times New Roman"/>
                <w:b/>
                <w:sz w:val="22"/>
                <w:szCs w:val="22"/>
              </w:rPr>
              <w:t xml:space="preserve">Lidhja me fushat e tjera ose me temat ndërkurrikulare: </w:t>
            </w:r>
            <w:r w:rsidRPr="00355750">
              <w:rPr>
                <w:rFonts w:ascii="Times New Roman" w:hAnsi="Times New Roman"/>
                <w:sz w:val="22"/>
                <w:szCs w:val="22"/>
              </w:rPr>
              <w:t>gjuhë shqipe.</w:t>
            </w:r>
          </w:p>
        </w:tc>
      </w:tr>
      <w:tr w:rsidR="00134597" w:rsidRPr="00355750" w:rsidTr="00AD43F0">
        <w:tc>
          <w:tcPr>
            <w:tcW w:w="10530" w:type="dxa"/>
            <w:gridSpan w:val="5"/>
            <w:shd w:val="clear" w:color="auto" w:fill="auto"/>
          </w:tcPr>
          <w:p w:rsidR="00134597" w:rsidRPr="00355750" w:rsidRDefault="00134597" w:rsidP="00AD43F0">
            <w:pPr>
              <w:rPr>
                <w:rFonts w:ascii="Times New Roman" w:hAnsi="Times New Roman"/>
                <w:iCs/>
                <w:sz w:val="22"/>
                <w:szCs w:val="22"/>
              </w:rPr>
            </w:pPr>
            <w:r w:rsidRPr="00355750">
              <w:rPr>
                <w:rFonts w:ascii="Times New Roman" w:hAnsi="Times New Roman"/>
                <w:b/>
                <w:sz w:val="22"/>
                <w:szCs w:val="22"/>
              </w:rPr>
              <w:t>Metodologjia dhe veprimtaritë e nxënësve</w:t>
            </w:r>
            <w:r w:rsidRPr="00355750">
              <w:rPr>
                <w:rFonts w:ascii="Times New Roman" w:hAnsi="Times New Roman"/>
                <w:bCs/>
                <w:sz w:val="22"/>
                <w:szCs w:val="22"/>
              </w:rPr>
              <w:t xml:space="preserve">: </w:t>
            </w:r>
            <w:r w:rsidRPr="00355750">
              <w:rPr>
                <w:rFonts w:ascii="Times New Roman" w:hAnsi="Times New Roman"/>
                <w:iCs/>
                <w:sz w:val="22"/>
                <w:szCs w:val="22"/>
              </w:rPr>
              <w:t xml:space="preserve">Shkrim sipas modelit </w:t>
            </w:r>
          </w:p>
          <w:p w:rsidR="00134597" w:rsidRPr="00355750" w:rsidRDefault="00134597" w:rsidP="00AD43F0">
            <w:pPr>
              <w:pStyle w:val="Default"/>
              <w:rPr>
                <w:b/>
                <w:sz w:val="22"/>
                <w:szCs w:val="22"/>
              </w:rPr>
            </w:pPr>
            <w:r w:rsidRPr="00355750">
              <w:rPr>
                <w:iCs/>
                <w:sz w:val="22"/>
                <w:szCs w:val="22"/>
              </w:rPr>
              <w:t>Shkrim i lirë</w:t>
            </w:r>
          </w:p>
        </w:tc>
      </w:tr>
      <w:tr w:rsidR="00134597" w:rsidRPr="00355750" w:rsidTr="00AD43F0">
        <w:trPr>
          <w:trHeight w:val="2542"/>
        </w:trPr>
        <w:tc>
          <w:tcPr>
            <w:tcW w:w="10530" w:type="dxa"/>
            <w:gridSpan w:val="5"/>
            <w:shd w:val="clear" w:color="auto" w:fill="auto"/>
          </w:tcPr>
          <w:p w:rsidR="00134597" w:rsidRPr="00355750" w:rsidRDefault="00134597" w:rsidP="00AD43F0">
            <w:pPr>
              <w:ind w:firstLine="0"/>
              <w:jc w:val="left"/>
              <w:rPr>
                <w:rFonts w:ascii="Times New Roman" w:hAnsi="Times New Roman"/>
                <w:b/>
                <w:sz w:val="22"/>
                <w:szCs w:val="22"/>
              </w:rPr>
            </w:pPr>
            <w:r w:rsidRPr="00355750">
              <w:rPr>
                <w:rFonts w:ascii="Times New Roman" w:hAnsi="Times New Roman"/>
                <w:b/>
                <w:sz w:val="22"/>
                <w:szCs w:val="22"/>
              </w:rPr>
              <w:t xml:space="preserve">Organizim i orës mësimore </w:t>
            </w:r>
          </w:p>
          <w:p w:rsidR="00134597" w:rsidRPr="00355750" w:rsidRDefault="00134597" w:rsidP="00AD43F0">
            <w:pPr>
              <w:rPr>
                <w:rFonts w:ascii="Times New Roman" w:hAnsi="Times New Roman"/>
                <w:sz w:val="22"/>
                <w:szCs w:val="22"/>
              </w:rPr>
            </w:pPr>
          </w:p>
          <w:p w:rsidR="00134597" w:rsidRPr="00355750" w:rsidRDefault="00134597" w:rsidP="00AD43F0">
            <w:pPr>
              <w:ind w:firstLine="0"/>
              <w:rPr>
                <w:rFonts w:ascii="Times New Roman" w:hAnsi="Times New Roman"/>
                <w:sz w:val="22"/>
                <w:szCs w:val="22"/>
              </w:rPr>
            </w:pPr>
            <w:r w:rsidRPr="00355750">
              <w:rPr>
                <w:rFonts w:ascii="Times New Roman" w:hAnsi="Times New Roman"/>
                <w:bCs/>
                <w:sz w:val="22"/>
                <w:szCs w:val="22"/>
              </w:rPr>
              <w:t>Tema: Shkruajini një letër një mikut tuaj, ku të përshkruani mbresat tuaja nga libri i fundit që keni lexuar.</w:t>
            </w:r>
          </w:p>
          <w:p w:rsidR="00134597" w:rsidRPr="00355750" w:rsidRDefault="00134597" w:rsidP="00AD43F0">
            <w:pPr>
              <w:rPr>
                <w:rFonts w:ascii="Times New Roman" w:hAnsi="Times New Roman"/>
                <w:sz w:val="22"/>
                <w:szCs w:val="22"/>
              </w:rPr>
            </w:pPr>
          </w:p>
          <w:p w:rsidR="00134597" w:rsidRPr="00355750" w:rsidRDefault="00134597" w:rsidP="00AD43F0">
            <w:pPr>
              <w:ind w:firstLine="0"/>
              <w:rPr>
                <w:rFonts w:ascii="Times New Roman" w:hAnsi="Times New Roman"/>
                <w:sz w:val="22"/>
                <w:szCs w:val="22"/>
              </w:rPr>
            </w:pPr>
            <w:r w:rsidRPr="00355750">
              <w:rPr>
                <w:rFonts w:ascii="Times New Roman" w:hAnsi="Times New Roman"/>
                <w:b/>
                <w:i/>
                <w:iCs/>
                <w:sz w:val="22"/>
                <w:szCs w:val="22"/>
              </w:rPr>
              <w:t>Hapi 1.</w:t>
            </w:r>
            <w:r w:rsidRPr="00355750">
              <w:rPr>
                <w:rFonts w:ascii="Times New Roman" w:hAnsi="Times New Roman"/>
                <w:sz w:val="22"/>
                <w:szCs w:val="22"/>
              </w:rPr>
              <w:t xml:space="preserve"> Rikujto njohuritë mbi shkrimin e një letre personale: struktura; gjuha</w:t>
            </w:r>
          </w:p>
          <w:p w:rsidR="00134597" w:rsidRPr="00355750" w:rsidRDefault="00134597" w:rsidP="00AD43F0">
            <w:pPr>
              <w:ind w:firstLine="0"/>
              <w:jc w:val="left"/>
              <w:rPr>
                <w:rFonts w:ascii="Times New Roman" w:hAnsi="Times New Roman"/>
                <w:b/>
                <w:sz w:val="22"/>
                <w:szCs w:val="22"/>
              </w:rPr>
            </w:pPr>
          </w:p>
          <w:p w:rsidR="00134597" w:rsidRPr="00355750" w:rsidRDefault="00134597" w:rsidP="00AD43F0">
            <w:pPr>
              <w:ind w:firstLine="0"/>
              <w:jc w:val="left"/>
              <w:rPr>
                <w:rFonts w:ascii="Times New Roman" w:hAnsi="Times New Roman"/>
                <w:sz w:val="22"/>
                <w:szCs w:val="22"/>
              </w:rPr>
            </w:pPr>
            <w:r w:rsidRPr="00355750">
              <w:rPr>
                <w:rFonts w:ascii="Times New Roman" w:hAnsi="Times New Roman"/>
                <w:b/>
                <w:i/>
                <w:iCs/>
                <w:sz w:val="22"/>
                <w:szCs w:val="22"/>
              </w:rPr>
              <w:t>Hapi 2.</w:t>
            </w:r>
            <w:r w:rsidRPr="00355750">
              <w:rPr>
                <w:rFonts w:ascii="Times New Roman" w:hAnsi="Times New Roman"/>
                <w:sz w:val="22"/>
                <w:szCs w:val="22"/>
              </w:rPr>
              <w:t xml:space="preserve"> Shkrim i letrës duke respektuar njohuritë letrare, të strukturë së një letre joformale dhe veçori të gjuhës.</w:t>
            </w:r>
          </w:p>
          <w:p w:rsidR="00134597" w:rsidRPr="00355750" w:rsidRDefault="00134597" w:rsidP="00AD43F0">
            <w:pPr>
              <w:ind w:firstLine="0"/>
              <w:jc w:val="left"/>
              <w:rPr>
                <w:rFonts w:ascii="Times New Roman" w:hAnsi="Times New Roman"/>
                <w:sz w:val="22"/>
                <w:szCs w:val="22"/>
              </w:rPr>
            </w:pPr>
            <w:r w:rsidRPr="00355750">
              <w:rPr>
                <w:rFonts w:ascii="Times New Roman" w:hAnsi="Times New Roman"/>
                <w:sz w:val="22"/>
                <w:szCs w:val="22"/>
              </w:rPr>
              <w:t>Formula hyrëse</w:t>
            </w:r>
          </w:p>
          <w:p w:rsidR="00134597" w:rsidRPr="00355750" w:rsidRDefault="00134597" w:rsidP="00AD43F0">
            <w:pPr>
              <w:ind w:firstLine="0"/>
              <w:jc w:val="left"/>
              <w:rPr>
                <w:rFonts w:ascii="Times New Roman" w:hAnsi="Times New Roman"/>
                <w:sz w:val="22"/>
                <w:szCs w:val="22"/>
              </w:rPr>
            </w:pPr>
            <w:r w:rsidRPr="00355750">
              <w:rPr>
                <w:rFonts w:ascii="Times New Roman" w:hAnsi="Times New Roman"/>
                <w:sz w:val="22"/>
                <w:szCs w:val="22"/>
              </w:rPr>
              <w:t>Trupi i letrës – ajo për të cilën do shkruajmë</w:t>
            </w:r>
          </w:p>
          <w:p w:rsidR="00134597" w:rsidRPr="00355750" w:rsidRDefault="00134597" w:rsidP="00AD43F0">
            <w:pPr>
              <w:ind w:firstLine="0"/>
              <w:jc w:val="left"/>
              <w:rPr>
                <w:rFonts w:ascii="Times New Roman" w:hAnsi="Times New Roman"/>
                <w:sz w:val="22"/>
                <w:szCs w:val="22"/>
              </w:rPr>
            </w:pPr>
            <w:r w:rsidRPr="00355750">
              <w:rPr>
                <w:rFonts w:ascii="Times New Roman" w:hAnsi="Times New Roman"/>
                <w:sz w:val="22"/>
                <w:szCs w:val="22"/>
              </w:rPr>
              <w:t>Formula e mbylljes dhe e përshëndetjes</w:t>
            </w:r>
          </w:p>
          <w:p w:rsidR="00134597" w:rsidRPr="00355750" w:rsidRDefault="00134597" w:rsidP="00AD43F0">
            <w:pPr>
              <w:ind w:firstLine="0"/>
              <w:jc w:val="left"/>
              <w:rPr>
                <w:rFonts w:ascii="Times New Roman" w:hAnsi="Times New Roman"/>
                <w:sz w:val="22"/>
                <w:szCs w:val="22"/>
              </w:rPr>
            </w:pPr>
            <w:r w:rsidRPr="00355750">
              <w:rPr>
                <w:rFonts w:ascii="Times New Roman" w:hAnsi="Times New Roman"/>
                <w:sz w:val="22"/>
                <w:szCs w:val="22"/>
              </w:rPr>
              <w:t>Përdor drejt rregullat e drejtshkrimit</w:t>
            </w:r>
          </w:p>
          <w:p w:rsidR="00134597" w:rsidRPr="00355750" w:rsidRDefault="00134597" w:rsidP="00AD43F0">
            <w:pPr>
              <w:ind w:firstLine="0"/>
              <w:jc w:val="left"/>
              <w:rPr>
                <w:rFonts w:ascii="Times New Roman" w:hAnsi="Times New Roman"/>
                <w:sz w:val="22"/>
                <w:szCs w:val="22"/>
              </w:rPr>
            </w:pPr>
            <w:r w:rsidRPr="00355750">
              <w:rPr>
                <w:rFonts w:ascii="Times New Roman" w:hAnsi="Times New Roman"/>
                <w:sz w:val="22"/>
                <w:szCs w:val="22"/>
              </w:rPr>
              <w:t>Përdor drejt shenjat e pikësimit</w:t>
            </w:r>
          </w:p>
          <w:p w:rsidR="00134597" w:rsidRPr="00355750" w:rsidRDefault="00134597" w:rsidP="00AD43F0">
            <w:pPr>
              <w:ind w:firstLine="0"/>
              <w:jc w:val="left"/>
              <w:rPr>
                <w:rFonts w:ascii="Times New Roman" w:hAnsi="Times New Roman"/>
                <w:sz w:val="22"/>
                <w:szCs w:val="22"/>
              </w:rPr>
            </w:pPr>
            <w:r w:rsidRPr="00355750">
              <w:rPr>
                <w:rFonts w:ascii="Times New Roman" w:hAnsi="Times New Roman"/>
                <w:sz w:val="22"/>
                <w:szCs w:val="22"/>
              </w:rPr>
              <w:t>Përzgjedh leksik, sintaksë e stil tërshtatshëm</w:t>
            </w:r>
          </w:p>
          <w:p w:rsidR="00134597" w:rsidRPr="00355750" w:rsidRDefault="00134597" w:rsidP="00AD43F0">
            <w:pPr>
              <w:ind w:firstLine="0"/>
              <w:rPr>
                <w:rFonts w:ascii="Times New Roman" w:hAnsi="Times New Roman"/>
                <w:sz w:val="22"/>
                <w:szCs w:val="22"/>
              </w:rPr>
            </w:pPr>
            <w:r w:rsidRPr="00355750">
              <w:rPr>
                <w:rFonts w:ascii="Times New Roman" w:hAnsi="Times New Roman"/>
                <w:sz w:val="22"/>
                <w:szCs w:val="22"/>
              </w:rPr>
              <w:t xml:space="preserve">Integron njohuritë mes letërsisë dhe gjuhës për të përcjellë emocion te marrësi dhe për të bindur marrësin mbi përzgjedhjen e drejtë të veprës letrare. </w:t>
            </w:r>
          </w:p>
        </w:tc>
      </w:tr>
      <w:tr w:rsidR="00134597" w:rsidRPr="00355750" w:rsidTr="00AD43F0">
        <w:tc>
          <w:tcPr>
            <w:tcW w:w="10530" w:type="dxa"/>
            <w:gridSpan w:val="5"/>
            <w:shd w:val="clear" w:color="auto" w:fill="auto"/>
          </w:tcPr>
          <w:p w:rsidR="00134597" w:rsidRPr="00355750" w:rsidRDefault="00134597" w:rsidP="00AD43F0">
            <w:pPr>
              <w:pStyle w:val="Default"/>
              <w:rPr>
                <w:bCs/>
                <w:sz w:val="22"/>
                <w:szCs w:val="22"/>
              </w:rPr>
            </w:pPr>
            <w:r w:rsidRPr="00355750">
              <w:rPr>
                <w:b/>
                <w:sz w:val="22"/>
                <w:szCs w:val="22"/>
              </w:rPr>
              <w:t xml:space="preserve">Vlerësimi: </w:t>
            </w:r>
            <w:r w:rsidRPr="00355750">
              <w:rPr>
                <w:bCs/>
                <w:sz w:val="22"/>
                <w:szCs w:val="22"/>
              </w:rPr>
              <w:t>Vlerësimi i të nxënit (përmbledhës)</w:t>
            </w:r>
          </w:p>
          <w:p w:rsidR="00134597" w:rsidRPr="00355750" w:rsidRDefault="00134597" w:rsidP="00AD43F0">
            <w:pPr>
              <w:pStyle w:val="Default"/>
              <w:rPr>
                <w:b/>
                <w:sz w:val="22"/>
                <w:szCs w:val="22"/>
              </w:rPr>
            </w:pPr>
          </w:p>
        </w:tc>
      </w:tr>
      <w:tr w:rsidR="00134597" w:rsidRPr="00355750" w:rsidTr="00AD43F0">
        <w:tc>
          <w:tcPr>
            <w:tcW w:w="10530" w:type="dxa"/>
            <w:gridSpan w:val="5"/>
            <w:shd w:val="clear" w:color="auto" w:fill="auto"/>
          </w:tcPr>
          <w:p w:rsidR="00134597" w:rsidRPr="00355750" w:rsidRDefault="00134597" w:rsidP="00AD43F0">
            <w:pPr>
              <w:pStyle w:val="NormalWeb"/>
              <w:shd w:val="clear" w:color="auto" w:fill="FFFFFF"/>
              <w:spacing w:before="0" w:beforeAutospacing="0" w:after="240" w:afterAutospacing="0"/>
              <w:textAlignment w:val="baseline"/>
              <w:rPr>
                <w:color w:val="000000" w:themeColor="text1"/>
                <w:sz w:val="22"/>
                <w:szCs w:val="22"/>
              </w:rPr>
            </w:pPr>
            <w:r w:rsidRPr="00355750">
              <w:rPr>
                <w:b/>
                <w:sz w:val="22"/>
                <w:szCs w:val="22"/>
              </w:rPr>
              <w:t xml:space="preserve">Detyrat dhe puna e </w:t>
            </w:r>
            <w:r w:rsidRPr="00355750">
              <w:rPr>
                <w:b/>
                <w:sz w:val="22"/>
                <w:szCs w:val="22"/>
                <w:lang w:val="sq-AL"/>
              </w:rPr>
              <w:t xml:space="preserve">pavarur: </w:t>
            </w:r>
            <w:r w:rsidRPr="00355750">
              <w:rPr>
                <w:color w:val="000000" w:themeColor="text1"/>
                <w:sz w:val="22"/>
                <w:szCs w:val="22"/>
                <w:lang w:val="sq-AL"/>
              </w:rPr>
              <w:t>“</w:t>
            </w:r>
            <w:r w:rsidRPr="00355750">
              <w:rPr>
                <w:i/>
                <w:color w:val="000000" w:themeColor="text1"/>
                <w:sz w:val="22"/>
                <w:szCs w:val="22"/>
                <w:lang w:val="sq-AL"/>
              </w:rPr>
              <w:t xml:space="preserve">Librat janë miqtë më të qetë dhe më të përhershëm; ata janë këshilltarët më të gjindshëm dhe më të mençur dhe mësuesit më të durueshëm.” </w:t>
            </w:r>
            <w:r w:rsidRPr="00355750">
              <w:rPr>
                <w:color w:val="000000" w:themeColor="text1"/>
                <w:sz w:val="22"/>
                <w:szCs w:val="22"/>
                <w:lang w:val="sq-AL"/>
              </w:rPr>
              <w:t>– Shprehet Charles William Eliot. A jeni dakord me thënien e shkrimtarit? Interpreto kuptimin e saj.</w:t>
            </w:r>
          </w:p>
        </w:tc>
      </w:tr>
    </w:tbl>
    <w:p w:rsidR="00134597" w:rsidRPr="00657039" w:rsidRDefault="00134597" w:rsidP="00134597"/>
    <w:p w:rsidR="00134597" w:rsidRPr="00657039" w:rsidRDefault="00134597" w:rsidP="00134597"/>
    <w:p w:rsidR="00134597" w:rsidRPr="00657039" w:rsidRDefault="00134597" w:rsidP="00134597"/>
    <w:p w:rsidR="00134597" w:rsidRPr="00E607C3" w:rsidRDefault="00134597" w:rsidP="00134597">
      <w:pPr>
        <w:ind w:firstLine="0"/>
        <w:jc w:val="left"/>
        <w:rPr>
          <w:rFonts w:ascii="Times New Roman" w:hAnsi="Times New Roman"/>
          <w:b/>
        </w:rPr>
      </w:pPr>
      <w:r w:rsidRPr="00E607C3">
        <w:rPr>
          <w:rFonts w:ascii="Times New Roman" w:hAnsi="Times New Roman"/>
          <w:b/>
        </w:rPr>
        <w:t xml:space="preserve">PLANIFIKIMI I ORËS MËSIMORE </w:t>
      </w:r>
      <w:r w:rsidRPr="00E607C3">
        <w:rPr>
          <w:rFonts w:ascii="Times New Roman" w:hAnsi="Times New Roman"/>
          <w:b/>
        </w:rPr>
        <w:tab/>
      </w:r>
      <w:r w:rsidRPr="00E607C3">
        <w:rPr>
          <w:rFonts w:ascii="Times New Roman" w:hAnsi="Times New Roman"/>
          <w:b/>
        </w:rPr>
        <w:tab/>
        <w:t>Dt.</w:t>
      </w:r>
      <w:r w:rsidRPr="00E607C3">
        <w:rPr>
          <w:rFonts w:ascii="Times New Roman" w:hAnsi="Times New Roman"/>
          <w:b/>
        </w:rPr>
        <w:softHyphen/>
      </w:r>
    </w:p>
    <w:p w:rsidR="00134597" w:rsidRPr="00E607C3"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1800"/>
        <w:gridCol w:w="2167"/>
        <w:gridCol w:w="1500"/>
      </w:tblGrid>
      <w:tr w:rsidR="00134597" w:rsidRPr="00E607C3" w:rsidTr="00AD43F0">
        <w:tc>
          <w:tcPr>
            <w:tcW w:w="3263" w:type="dxa"/>
            <w:shd w:val="clear" w:color="auto" w:fill="auto"/>
          </w:tcPr>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b/>
                <w:sz w:val="22"/>
                <w:szCs w:val="22"/>
              </w:rPr>
              <w:t>Fusha: Gjuhët dhe komunikimi</w:t>
            </w:r>
          </w:p>
        </w:tc>
        <w:tc>
          <w:tcPr>
            <w:tcW w:w="1800" w:type="dxa"/>
            <w:shd w:val="clear" w:color="auto" w:fill="auto"/>
          </w:tcPr>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b/>
                <w:sz w:val="22"/>
                <w:szCs w:val="22"/>
              </w:rPr>
              <w:t xml:space="preserve">Lënda: Letërsia </w:t>
            </w:r>
          </w:p>
        </w:tc>
        <w:tc>
          <w:tcPr>
            <w:tcW w:w="3967" w:type="dxa"/>
            <w:gridSpan w:val="2"/>
            <w:shd w:val="clear" w:color="auto" w:fill="auto"/>
          </w:tcPr>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b/>
                <w:sz w:val="22"/>
                <w:szCs w:val="22"/>
              </w:rPr>
              <w:t>Shkalla: V</w:t>
            </w:r>
          </w:p>
        </w:tc>
        <w:tc>
          <w:tcPr>
            <w:tcW w:w="1500" w:type="dxa"/>
            <w:shd w:val="clear" w:color="auto" w:fill="auto"/>
          </w:tcPr>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b/>
                <w:sz w:val="22"/>
                <w:szCs w:val="22"/>
              </w:rPr>
              <w:t>Klasa: XI</w:t>
            </w:r>
          </w:p>
        </w:tc>
      </w:tr>
      <w:tr w:rsidR="00134597" w:rsidRPr="00E607C3" w:rsidTr="00AD43F0">
        <w:tc>
          <w:tcPr>
            <w:tcW w:w="5063" w:type="dxa"/>
            <w:gridSpan w:val="2"/>
            <w:shd w:val="clear" w:color="auto" w:fill="auto"/>
          </w:tcPr>
          <w:p w:rsidR="00134597" w:rsidRPr="00E607C3" w:rsidRDefault="00134597" w:rsidP="00AD43F0">
            <w:pPr>
              <w:ind w:firstLine="0"/>
              <w:rPr>
                <w:rFonts w:ascii="Times New Roman" w:hAnsi="Times New Roman"/>
                <w:sz w:val="22"/>
                <w:szCs w:val="22"/>
              </w:rPr>
            </w:pPr>
            <w:r w:rsidRPr="00E607C3">
              <w:rPr>
                <w:rFonts w:ascii="Times New Roman" w:hAnsi="Times New Roman"/>
                <w:b/>
                <w:sz w:val="22"/>
                <w:szCs w:val="22"/>
              </w:rPr>
              <w:t xml:space="preserve">Tema mësimore: </w:t>
            </w:r>
            <w:r w:rsidRPr="00E607C3">
              <w:rPr>
                <w:rFonts w:ascii="Times New Roman" w:hAnsi="Times New Roman"/>
                <w:sz w:val="22"/>
                <w:szCs w:val="22"/>
              </w:rPr>
              <w:t>Letërsia e fundshekullit XIX (</w:t>
            </w:r>
            <w:r w:rsidRPr="00E607C3">
              <w:rPr>
                <w:rFonts w:ascii="Times New Roman" w:hAnsi="Times New Roman"/>
                <w:bCs/>
                <w:sz w:val="22"/>
                <w:szCs w:val="22"/>
              </w:rPr>
              <w:t>1orë</w:t>
            </w:r>
            <w:r w:rsidRPr="00E607C3">
              <w:rPr>
                <w:rFonts w:ascii="Times New Roman" w:hAnsi="Times New Roman"/>
                <w:sz w:val="22"/>
                <w:szCs w:val="22"/>
              </w:rPr>
              <w:t>)</w:t>
            </w:r>
          </w:p>
        </w:tc>
        <w:tc>
          <w:tcPr>
            <w:tcW w:w="5467" w:type="dxa"/>
            <w:gridSpan w:val="3"/>
            <w:shd w:val="clear" w:color="auto" w:fill="auto"/>
          </w:tcPr>
          <w:p w:rsidR="00134597" w:rsidRPr="00E607C3" w:rsidRDefault="00134597" w:rsidP="00AD43F0">
            <w:pPr>
              <w:ind w:firstLine="0"/>
              <w:rPr>
                <w:rFonts w:ascii="Times New Roman" w:hAnsi="Times New Roman"/>
                <w:bCs/>
                <w:sz w:val="22"/>
                <w:szCs w:val="22"/>
              </w:rPr>
            </w:pPr>
            <w:r w:rsidRPr="00E607C3">
              <w:rPr>
                <w:rFonts w:ascii="Times New Roman" w:hAnsi="Times New Roman"/>
                <w:b/>
                <w:sz w:val="22"/>
                <w:szCs w:val="22"/>
              </w:rPr>
              <w:t>Situata e të nxënit:</w:t>
            </w:r>
            <w:r w:rsidRPr="00E607C3">
              <w:rPr>
                <w:rFonts w:ascii="Times New Roman" w:hAnsi="Times New Roman"/>
                <w:bCs/>
                <w:sz w:val="22"/>
                <w:szCs w:val="22"/>
              </w:rPr>
              <w:t xml:space="preserve"> Konteksti shoqëror, politik e letrar</w:t>
            </w:r>
          </w:p>
          <w:p w:rsidR="00134597" w:rsidRPr="00E607C3" w:rsidRDefault="00134597" w:rsidP="00AD43F0">
            <w:pPr>
              <w:rPr>
                <w:rFonts w:ascii="Times New Roman" w:hAnsi="Times New Roman"/>
                <w:bCs/>
                <w:sz w:val="22"/>
                <w:szCs w:val="22"/>
              </w:rPr>
            </w:pPr>
            <w:r w:rsidRPr="00E607C3">
              <w:rPr>
                <w:rFonts w:ascii="Times New Roman" w:hAnsi="Times New Roman"/>
                <w:bCs/>
                <w:sz w:val="22"/>
                <w:szCs w:val="22"/>
              </w:rPr>
              <w:t>i gjysmës së dytë të shek. XIX.</w:t>
            </w:r>
          </w:p>
        </w:tc>
      </w:tr>
      <w:tr w:rsidR="00134597" w:rsidRPr="00E607C3" w:rsidTr="00AD43F0">
        <w:tc>
          <w:tcPr>
            <w:tcW w:w="10530" w:type="dxa"/>
            <w:gridSpan w:val="5"/>
            <w:shd w:val="clear" w:color="auto" w:fill="auto"/>
          </w:tcPr>
          <w:p w:rsidR="00134597" w:rsidRPr="00E607C3" w:rsidRDefault="00134597" w:rsidP="00AD43F0">
            <w:pPr>
              <w:ind w:firstLine="0"/>
              <w:rPr>
                <w:rFonts w:ascii="Times New Roman" w:hAnsi="Times New Roman"/>
                <w:b/>
                <w:sz w:val="22"/>
                <w:szCs w:val="22"/>
                <w:lang w:eastAsia="ja-JP"/>
              </w:rPr>
            </w:pPr>
            <w:r w:rsidRPr="00E607C3">
              <w:rPr>
                <w:rFonts w:ascii="Times New Roman" w:hAnsi="Times New Roman"/>
                <w:b/>
                <w:sz w:val="22"/>
                <w:szCs w:val="22"/>
              </w:rPr>
              <w:t>Rezultatet e të nxënit sipas kompetencave kyç</w:t>
            </w:r>
            <w:r w:rsidRPr="00E607C3">
              <w:rPr>
                <w:rFonts w:ascii="Times New Roman" w:hAnsi="Times New Roman"/>
                <w:b/>
                <w:sz w:val="22"/>
                <w:szCs w:val="22"/>
                <w:lang w:eastAsia="ja-JP"/>
              </w:rPr>
              <w:t>e:</w:t>
            </w:r>
          </w:p>
          <w:p w:rsidR="00134597" w:rsidRPr="00E607C3" w:rsidRDefault="00134597" w:rsidP="00AD43F0">
            <w:pPr>
              <w:spacing w:line="360" w:lineRule="auto"/>
              <w:ind w:firstLine="0"/>
              <w:jc w:val="left"/>
              <w:rPr>
                <w:rFonts w:ascii="Times New Roman" w:hAnsi="Times New Roman"/>
                <w:sz w:val="22"/>
                <w:szCs w:val="22"/>
                <w:lang w:eastAsia="ja-JP"/>
              </w:rPr>
            </w:pPr>
            <w:r w:rsidRPr="00E607C3">
              <w:rPr>
                <w:rFonts w:ascii="Times New Roman" w:hAnsi="Times New Roman"/>
                <w:sz w:val="22"/>
                <w:szCs w:val="22"/>
                <w:lang w:eastAsia="ja-JP"/>
              </w:rPr>
              <w:lastRenderedPageBreak/>
              <w:t xml:space="preserve">Kompetenca e komunikimit dhe e të shprehurit </w:t>
            </w:r>
          </w:p>
          <w:p w:rsidR="00134597" w:rsidRPr="00E607C3" w:rsidRDefault="00134597" w:rsidP="00AD43F0">
            <w:pPr>
              <w:spacing w:line="360" w:lineRule="auto"/>
              <w:ind w:firstLine="0"/>
              <w:jc w:val="left"/>
              <w:rPr>
                <w:rFonts w:ascii="Times New Roman" w:hAnsi="Times New Roman"/>
                <w:sz w:val="22"/>
                <w:szCs w:val="22"/>
                <w:lang w:eastAsia="ja-JP"/>
              </w:rPr>
            </w:pPr>
            <w:r w:rsidRPr="00E607C3">
              <w:rPr>
                <w:rFonts w:ascii="Times New Roman" w:hAnsi="Times New Roman"/>
                <w:sz w:val="22"/>
                <w:szCs w:val="22"/>
                <w:lang w:eastAsia="ja-JP"/>
              </w:rPr>
              <w:t>Kompetenca e të mësuarit për të nxënë</w:t>
            </w:r>
          </w:p>
          <w:p w:rsidR="00134597" w:rsidRPr="00E607C3" w:rsidRDefault="00134597" w:rsidP="00AD43F0">
            <w:pPr>
              <w:spacing w:line="360" w:lineRule="auto"/>
              <w:ind w:firstLine="0"/>
              <w:jc w:val="left"/>
              <w:rPr>
                <w:rFonts w:ascii="Times New Roman" w:hAnsi="Times New Roman"/>
                <w:sz w:val="22"/>
                <w:szCs w:val="22"/>
                <w:lang w:eastAsia="ja-JP"/>
              </w:rPr>
            </w:pPr>
            <w:r w:rsidRPr="00E607C3">
              <w:rPr>
                <w:rFonts w:ascii="Times New Roman" w:hAnsi="Times New Roman"/>
                <w:sz w:val="22"/>
                <w:szCs w:val="22"/>
                <w:lang w:eastAsia="ja-JP"/>
              </w:rPr>
              <w:t>Kompetenca personale</w:t>
            </w:r>
          </w:p>
          <w:p w:rsidR="00134597" w:rsidRPr="00E607C3" w:rsidRDefault="00134597" w:rsidP="00AD43F0">
            <w:pPr>
              <w:spacing w:line="360" w:lineRule="auto"/>
              <w:ind w:firstLine="0"/>
              <w:jc w:val="left"/>
              <w:rPr>
                <w:rFonts w:ascii="Times New Roman" w:hAnsi="Times New Roman"/>
                <w:sz w:val="22"/>
                <w:szCs w:val="22"/>
                <w:lang w:eastAsia="ja-JP"/>
              </w:rPr>
            </w:pPr>
            <w:r w:rsidRPr="00E607C3">
              <w:rPr>
                <w:rFonts w:ascii="Times New Roman" w:hAnsi="Times New Roman"/>
                <w:sz w:val="22"/>
                <w:szCs w:val="22"/>
                <w:lang w:eastAsia="ja-JP"/>
              </w:rPr>
              <w:t xml:space="preserve">Kompetenca qytetare </w:t>
            </w:r>
          </w:p>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sz w:val="22"/>
                <w:szCs w:val="22"/>
                <w:lang w:eastAsia="ja-JP"/>
              </w:rPr>
              <w:t>Kompetenca digjitale</w:t>
            </w:r>
          </w:p>
        </w:tc>
      </w:tr>
      <w:tr w:rsidR="00134597" w:rsidRPr="00E607C3" w:rsidTr="00AD43F0">
        <w:tc>
          <w:tcPr>
            <w:tcW w:w="6863" w:type="dxa"/>
            <w:gridSpan w:val="3"/>
            <w:shd w:val="clear" w:color="auto" w:fill="auto"/>
          </w:tcPr>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b/>
                <w:sz w:val="22"/>
                <w:szCs w:val="22"/>
              </w:rPr>
              <w:lastRenderedPageBreak/>
              <w:t>Rezultatet e të nxënit të kompetencave të fushës sipas temës mësimore:</w:t>
            </w:r>
          </w:p>
          <w:p w:rsidR="00134597" w:rsidRPr="00E607C3" w:rsidRDefault="00134597" w:rsidP="00AD43F0">
            <w:pPr>
              <w:spacing w:line="360" w:lineRule="auto"/>
              <w:ind w:firstLine="0"/>
              <w:jc w:val="left"/>
              <w:rPr>
                <w:rFonts w:ascii="Times New Roman" w:hAnsi="Times New Roman"/>
                <w:bCs/>
                <w:sz w:val="22"/>
                <w:szCs w:val="22"/>
              </w:rPr>
            </w:pPr>
            <w:r w:rsidRPr="00E607C3">
              <w:rPr>
                <w:rFonts w:ascii="Times New Roman" w:hAnsi="Times New Roman"/>
                <w:bCs/>
                <w:sz w:val="22"/>
                <w:szCs w:val="22"/>
              </w:rPr>
              <w:t>Nxënësi:</w:t>
            </w:r>
          </w:p>
          <w:p w:rsidR="00134597" w:rsidRPr="00E607C3" w:rsidRDefault="00134597" w:rsidP="00F064E8">
            <w:pPr>
              <w:pStyle w:val="ListParagraph"/>
              <w:numPr>
                <w:ilvl w:val="0"/>
                <w:numId w:val="173"/>
              </w:numPr>
              <w:spacing w:line="360" w:lineRule="auto"/>
              <w:rPr>
                <w:rFonts w:ascii="Times New Roman" w:hAnsi="Times New Roman"/>
                <w:sz w:val="22"/>
                <w:szCs w:val="22"/>
              </w:rPr>
            </w:pPr>
            <w:r w:rsidRPr="00E607C3">
              <w:rPr>
                <w:rFonts w:ascii="Times New Roman" w:hAnsi="Times New Roman"/>
                <w:sz w:val="22"/>
                <w:szCs w:val="22"/>
              </w:rPr>
              <w:t>përdor organizuesit grafikë në funksion të të kuptuarit të koncepteve e ideve të tekstit, dhe memorizimit të informacionit;</w:t>
            </w:r>
          </w:p>
          <w:p w:rsidR="00134597" w:rsidRPr="00E607C3" w:rsidRDefault="00134597" w:rsidP="00F064E8">
            <w:pPr>
              <w:pStyle w:val="ListParagraph"/>
              <w:numPr>
                <w:ilvl w:val="0"/>
                <w:numId w:val="174"/>
              </w:numPr>
              <w:spacing w:line="360" w:lineRule="auto"/>
              <w:rPr>
                <w:rFonts w:ascii="Times New Roman" w:hAnsi="Times New Roman"/>
                <w:sz w:val="22"/>
                <w:szCs w:val="22"/>
              </w:rPr>
            </w:pPr>
            <w:r w:rsidRPr="00E607C3">
              <w:rPr>
                <w:rFonts w:ascii="Times New Roman" w:hAnsi="Times New Roman"/>
                <w:sz w:val="22"/>
                <w:szCs w:val="22"/>
              </w:rPr>
              <w:t xml:space="preserve">përcakton disa nga zhvillimet e reja në letërsinë e gjysmës së dytë të shekullit XIX; </w:t>
            </w:r>
          </w:p>
          <w:p w:rsidR="00134597" w:rsidRPr="00E607C3" w:rsidRDefault="00134597" w:rsidP="00F064E8">
            <w:pPr>
              <w:pStyle w:val="ListParagraph"/>
              <w:numPr>
                <w:ilvl w:val="0"/>
                <w:numId w:val="174"/>
              </w:numPr>
              <w:spacing w:line="360" w:lineRule="auto"/>
              <w:rPr>
                <w:rFonts w:ascii="Times New Roman" w:hAnsi="Times New Roman"/>
                <w:sz w:val="22"/>
                <w:szCs w:val="22"/>
              </w:rPr>
            </w:pPr>
            <w:r w:rsidRPr="00E607C3">
              <w:rPr>
                <w:rFonts w:ascii="Times New Roman" w:hAnsi="Times New Roman"/>
                <w:sz w:val="22"/>
                <w:szCs w:val="22"/>
              </w:rPr>
              <w:t>dallon përfaqësuesit kryesorë, si dhe përcakton llojet letrare që shkruanin;</w:t>
            </w:r>
          </w:p>
          <w:p w:rsidR="00134597" w:rsidRPr="00E607C3" w:rsidRDefault="00134597" w:rsidP="00F064E8">
            <w:pPr>
              <w:pStyle w:val="ListParagraph"/>
              <w:numPr>
                <w:ilvl w:val="0"/>
                <w:numId w:val="174"/>
              </w:numPr>
              <w:spacing w:line="360" w:lineRule="auto"/>
              <w:rPr>
                <w:rFonts w:ascii="Times New Roman" w:hAnsi="Times New Roman"/>
                <w:b/>
                <w:sz w:val="22"/>
                <w:szCs w:val="22"/>
              </w:rPr>
            </w:pPr>
            <w:r w:rsidRPr="00E607C3">
              <w:rPr>
                <w:rFonts w:ascii="Times New Roman" w:hAnsi="Times New Roman"/>
                <w:sz w:val="22"/>
                <w:szCs w:val="22"/>
              </w:rPr>
              <w:t>krahason letërsinë realiste me prirjet dhe zhvillimet e reja;</w:t>
            </w:r>
          </w:p>
          <w:p w:rsidR="00134597" w:rsidRPr="00E607C3" w:rsidRDefault="00134597" w:rsidP="00F064E8">
            <w:pPr>
              <w:pStyle w:val="ListParagraph"/>
              <w:numPr>
                <w:ilvl w:val="0"/>
                <w:numId w:val="174"/>
              </w:numPr>
              <w:spacing w:line="360" w:lineRule="auto"/>
              <w:jc w:val="left"/>
              <w:rPr>
                <w:rFonts w:ascii="Times New Roman" w:hAnsi="Times New Roman"/>
                <w:b/>
                <w:sz w:val="22"/>
                <w:szCs w:val="22"/>
              </w:rPr>
            </w:pPr>
            <w:r w:rsidRPr="00E607C3">
              <w:rPr>
                <w:rFonts w:ascii="Times New Roman" w:hAnsi="Times New Roman"/>
                <w:sz w:val="22"/>
                <w:szCs w:val="22"/>
              </w:rPr>
              <w:t>mbron idetë e tij duke i ilustruar me detaje dhe me shembuj nga teksti;</w:t>
            </w:r>
          </w:p>
          <w:p w:rsidR="00134597" w:rsidRPr="00E607C3" w:rsidRDefault="00134597" w:rsidP="00F064E8">
            <w:pPr>
              <w:pStyle w:val="ListParagraph"/>
              <w:numPr>
                <w:ilvl w:val="0"/>
                <w:numId w:val="174"/>
              </w:numPr>
              <w:spacing w:line="360" w:lineRule="auto"/>
              <w:jc w:val="left"/>
              <w:rPr>
                <w:rFonts w:ascii="Times New Roman" w:hAnsi="Times New Roman"/>
                <w:sz w:val="22"/>
                <w:szCs w:val="22"/>
              </w:rPr>
            </w:pPr>
            <w:r w:rsidRPr="00E607C3">
              <w:rPr>
                <w:rFonts w:ascii="Times New Roman" w:hAnsi="Times New Roman"/>
                <w:sz w:val="22"/>
                <w:szCs w:val="22"/>
              </w:rPr>
              <w:t>bën pyetje dhe përgjigjet në mënyrë të përgjegjshme.</w:t>
            </w:r>
          </w:p>
        </w:tc>
        <w:tc>
          <w:tcPr>
            <w:tcW w:w="3667" w:type="dxa"/>
            <w:gridSpan w:val="2"/>
            <w:shd w:val="clear" w:color="auto" w:fill="auto"/>
          </w:tcPr>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b/>
                <w:sz w:val="22"/>
                <w:szCs w:val="22"/>
              </w:rPr>
              <w:t>Fjalët kyçe:</w:t>
            </w:r>
          </w:p>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sz w:val="22"/>
                <w:szCs w:val="22"/>
              </w:rPr>
              <w:t>Simbolizëm</w:t>
            </w:r>
          </w:p>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sz w:val="22"/>
                <w:szCs w:val="22"/>
              </w:rPr>
              <w:t xml:space="preserve">Ndjeshmëri </w:t>
            </w:r>
          </w:p>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sz w:val="22"/>
                <w:szCs w:val="22"/>
              </w:rPr>
              <w:t>Ankth metafizik</w:t>
            </w:r>
          </w:p>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sz w:val="22"/>
                <w:szCs w:val="22"/>
              </w:rPr>
              <w:t>Dekadentizëm</w:t>
            </w:r>
          </w:p>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sz w:val="22"/>
                <w:szCs w:val="22"/>
              </w:rPr>
              <w:t>Parnasizëm</w:t>
            </w:r>
          </w:p>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sz w:val="22"/>
                <w:szCs w:val="22"/>
              </w:rPr>
              <w:t>Modern</w:t>
            </w:r>
          </w:p>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sz w:val="22"/>
                <w:szCs w:val="22"/>
              </w:rPr>
              <w:t>Shqisa</w:t>
            </w:r>
          </w:p>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sz w:val="22"/>
                <w:szCs w:val="22"/>
              </w:rPr>
              <w:t>Kundërvënie</w:t>
            </w:r>
          </w:p>
        </w:tc>
      </w:tr>
      <w:tr w:rsidR="00134597" w:rsidRPr="00E607C3" w:rsidTr="00AD43F0">
        <w:tc>
          <w:tcPr>
            <w:tcW w:w="6863" w:type="dxa"/>
            <w:gridSpan w:val="3"/>
            <w:shd w:val="clear" w:color="auto" w:fill="auto"/>
          </w:tcPr>
          <w:p w:rsidR="00134597" w:rsidRPr="00E607C3" w:rsidRDefault="00134597" w:rsidP="00AD43F0">
            <w:pPr>
              <w:ind w:firstLine="0"/>
              <w:rPr>
                <w:rFonts w:ascii="Times New Roman" w:hAnsi="Times New Roman"/>
                <w:b/>
                <w:sz w:val="22"/>
                <w:szCs w:val="22"/>
              </w:rPr>
            </w:pPr>
            <w:r w:rsidRPr="00E607C3">
              <w:rPr>
                <w:rFonts w:ascii="Times New Roman" w:hAnsi="Times New Roman"/>
                <w:b/>
                <w:sz w:val="22"/>
                <w:szCs w:val="22"/>
              </w:rPr>
              <w:t xml:space="preserve">Burimet: </w:t>
            </w:r>
            <w:r w:rsidRPr="00E607C3">
              <w:rPr>
                <w:rFonts w:ascii="Times New Roman" w:hAnsi="Times New Roman"/>
                <w:sz w:val="22"/>
                <w:szCs w:val="22"/>
              </w:rPr>
              <w:t>Teksti mësimor, poezi të poetëve modernist, materiale historike,</w:t>
            </w:r>
            <w:r w:rsidRPr="00E607C3">
              <w:rPr>
                <w:rFonts w:ascii="Times New Roman" w:hAnsi="Times New Roman"/>
                <w:b/>
                <w:sz w:val="22"/>
                <w:szCs w:val="22"/>
              </w:rPr>
              <w:t xml:space="preserve"> </w:t>
            </w:r>
          </w:p>
          <w:p w:rsidR="00134597" w:rsidRPr="00E607C3" w:rsidRDefault="00134597" w:rsidP="00AD43F0">
            <w:pPr>
              <w:ind w:firstLine="0"/>
              <w:jc w:val="left"/>
              <w:rPr>
                <w:rFonts w:ascii="Times New Roman" w:hAnsi="Times New Roman"/>
                <w:b/>
                <w:sz w:val="22"/>
                <w:szCs w:val="22"/>
              </w:rPr>
            </w:pPr>
            <w:r w:rsidRPr="00E607C3">
              <w:rPr>
                <w:rFonts w:ascii="Times New Roman" w:hAnsi="Times New Roman"/>
                <w:sz w:val="22"/>
                <w:szCs w:val="22"/>
              </w:rPr>
              <w:t>Interneti.</w:t>
            </w:r>
          </w:p>
        </w:tc>
        <w:tc>
          <w:tcPr>
            <w:tcW w:w="3667" w:type="dxa"/>
            <w:gridSpan w:val="2"/>
            <w:shd w:val="clear" w:color="auto" w:fill="auto"/>
          </w:tcPr>
          <w:p w:rsidR="00134597" w:rsidRPr="00E607C3" w:rsidRDefault="00134597" w:rsidP="00AD43F0">
            <w:pPr>
              <w:ind w:firstLine="0"/>
              <w:jc w:val="left"/>
              <w:rPr>
                <w:rFonts w:ascii="Times New Roman" w:hAnsi="Times New Roman"/>
                <w:b/>
                <w:sz w:val="22"/>
                <w:szCs w:val="22"/>
              </w:rPr>
            </w:pPr>
            <w:r w:rsidRPr="00E607C3">
              <w:rPr>
                <w:rFonts w:ascii="Times New Roman" w:hAnsi="Times New Roman"/>
                <w:b/>
                <w:sz w:val="22"/>
                <w:szCs w:val="22"/>
              </w:rPr>
              <w:t>Lidhja me fushat e tjera ose me temat ndërkurrikulare:</w:t>
            </w:r>
          </w:p>
          <w:p w:rsidR="00134597" w:rsidRPr="00E607C3" w:rsidRDefault="00134597" w:rsidP="00AD43F0">
            <w:pPr>
              <w:ind w:firstLine="0"/>
              <w:jc w:val="left"/>
              <w:rPr>
                <w:rFonts w:ascii="Times New Roman" w:hAnsi="Times New Roman"/>
                <w:sz w:val="22"/>
                <w:szCs w:val="22"/>
              </w:rPr>
            </w:pPr>
            <w:r w:rsidRPr="00E607C3">
              <w:rPr>
                <w:rFonts w:ascii="Times New Roman" w:hAnsi="Times New Roman"/>
                <w:sz w:val="22"/>
                <w:szCs w:val="22"/>
              </w:rPr>
              <w:t>arte, histori, gjeografi, TIK, arte, gjuhë shqipe.</w:t>
            </w:r>
          </w:p>
        </w:tc>
      </w:tr>
      <w:tr w:rsidR="00134597" w:rsidRPr="00E607C3" w:rsidTr="00AD43F0">
        <w:tc>
          <w:tcPr>
            <w:tcW w:w="10530" w:type="dxa"/>
            <w:gridSpan w:val="5"/>
            <w:shd w:val="clear" w:color="auto" w:fill="auto"/>
          </w:tcPr>
          <w:p w:rsidR="00134597" w:rsidRPr="00E607C3" w:rsidRDefault="00134597" w:rsidP="00AD43F0">
            <w:pPr>
              <w:ind w:firstLine="0"/>
              <w:rPr>
                <w:rFonts w:ascii="Times New Roman" w:hAnsi="Times New Roman"/>
                <w:sz w:val="22"/>
                <w:szCs w:val="22"/>
              </w:rPr>
            </w:pPr>
            <w:r w:rsidRPr="00E607C3">
              <w:rPr>
                <w:rFonts w:ascii="Times New Roman" w:hAnsi="Times New Roman"/>
                <w:b/>
                <w:sz w:val="22"/>
                <w:szCs w:val="22"/>
              </w:rPr>
              <w:t>Metodologjia dhe veprimtaritë e nxënësve</w:t>
            </w:r>
            <w:r w:rsidRPr="00E607C3">
              <w:rPr>
                <w:rFonts w:ascii="Times New Roman" w:hAnsi="Times New Roman"/>
                <w:bCs/>
                <w:sz w:val="22"/>
                <w:szCs w:val="22"/>
              </w:rPr>
              <w:t xml:space="preserve">: </w:t>
            </w:r>
            <w:r w:rsidRPr="00E607C3">
              <w:rPr>
                <w:rFonts w:ascii="Times New Roman" w:hAnsi="Times New Roman"/>
                <w:sz w:val="22"/>
                <w:szCs w:val="22"/>
              </w:rPr>
              <w:t>Harta e ideve-Pyetje-përgjigje-Organizuesi grafik me tri kolona-Punë me grupe-Ditari dypjesësh-Diskutim-Pema e mendimit</w:t>
            </w:r>
          </w:p>
        </w:tc>
      </w:tr>
      <w:tr w:rsidR="00134597" w:rsidRPr="00E607C3" w:rsidTr="00AD43F0">
        <w:trPr>
          <w:trHeight w:val="2542"/>
        </w:trPr>
        <w:tc>
          <w:tcPr>
            <w:tcW w:w="10530" w:type="dxa"/>
            <w:gridSpan w:val="5"/>
            <w:shd w:val="clear" w:color="auto" w:fill="auto"/>
          </w:tcPr>
          <w:p w:rsidR="00134597" w:rsidRPr="00E607C3" w:rsidRDefault="00134597" w:rsidP="00AD43F0">
            <w:pPr>
              <w:ind w:firstLine="0"/>
              <w:jc w:val="left"/>
              <w:rPr>
                <w:rFonts w:ascii="Times New Roman" w:hAnsi="Times New Roman"/>
                <w:b/>
                <w:sz w:val="22"/>
                <w:szCs w:val="22"/>
              </w:rPr>
            </w:pPr>
            <w:r w:rsidRPr="00E607C3">
              <w:rPr>
                <w:rFonts w:ascii="Times New Roman" w:hAnsi="Times New Roman"/>
                <w:b/>
                <w:sz w:val="22"/>
                <w:szCs w:val="22"/>
              </w:rPr>
              <w:t>Organizim i orës mësimor</w:t>
            </w:r>
          </w:p>
          <w:p w:rsidR="00134597" w:rsidRPr="00E607C3" w:rsidRDefault="00134597" w:rsidP="00AD43F0">
            <w:pPr>
              <w:ind w:firstLine="0"/>
              <w:rPr>
                <w:rFonts w:ascii="Times New Roman" w:hAnsi="Times New Roman"/>
                <w:b/>
                <w:sz w:val="22"/>
                <w:szCs w:val="22"/>
              </w:rPr>
            </w:pPr>
            <w:r w:rsidRPr="00E607C3">
              <w:rPr>
                <w:rFonts w:ascii="Times New Roman" w:hAnsi="Times New Roman"/>
                <w:b/>
                <w:i/>
                <w:iCs/>
                <w:sz w:val="22"/>
                <w:szCs w:val="22"/>
              </w:rPr>
              <w:t>Hapi 1.</w:t>
            </w:r>
            <w:r w:rsidRPr="00E607C3">
              <w:rPr>
                <w:rFonts w:ascii="Times New Roman" w:hAnsi="Times New Roman"/>
                <w:b/>
                <w:sz w:val="22"/>
                <w:szCs w:val="22"/>
              </w:rPr>
              <w:t xml:space="preserve"> </w:t>
            </w:r>
            <w:r w:rsidRPr="00E607C3">
              <w:rPr>
                <w:rFonts w:ascii="Times New Roman" w:hAnsi="Times New Roman"/>
                <w:sz w:val="22"/>
                <w:szCs w:val="22"/>
              </w:rPr>
              <w:t>Kujtojmë njohuritë mbi hapat që ka ndjekur letërsia përgjatë zhvillimit të saj.</w:t>
            </w:r>
          </w:p>
          <w:p w:rsidR="00134597" w:rsidRPr="00E607C3" w:rsidRDefault="00F064E8" w:rsidP="00AD43F0">
            <w:pPr>
              <w:ind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23488" behindDoc="0" locked="0" layoutInCell="1" allowOverlap="1">
                      <wp:simplePos x="0" y="0"/>
                      <wp:positionH relativeFrom="column">
                        <wp:posOffset>5737225</wp:posOffset>
                      </wp:positionH>
                      <wp:positionV relativeFrom="paragraph">
                        <wp:posOffset>122555</wp:posOffset>
                      </wp:positionV>
                      <wp:extent cx="817245" cy="638175"/>
                      <wp:effectExtent l="0" t="0" r="20955" b="28575"/>
                      <wp:wrapNone/>
                      <wp:docPr id="121" name="Rounded 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17245" cy="638175"/>
                              </a:xfrm>
                              <a:prstGeom prst="roundRect">
                                <a:avLst/>
                              </a:prstGeom>
                            </wps:spPr>
                            <wps:style>
                              <a:lnRef idx="1">
                                <a:schemeClr val="accent2"/>
                              </a:lnRef>
                              <a:fillRef idx="2">
                                <a:schemeClr val="accent2"/>
                              </a:fillRef>
                              <a:effectRef idx="1">
                                <a:schemeClr val="accent2"/>
                              </a:effectRef>
                              <a:fontRef idx="minor">
                                <a:schemeClr val="dk1"/>
                              </a:fontRef>
                            </wps:style>
                            <wps:txbx>
                              <w:txbxContent>
                                <w:p w:rsidR="00AD43F0" w:rsidRDefault="00AD43F0" w:rsidP="00134597">
                                  <w:pPr>
                                    <w:ind w:firstLine="0"/>
                                  </w:pPr>
                                  <w:r w:rsidRPr="00CF1AFB">
                                    <w:rPr>
                                      <w:sz w:val="20"/>
                                      <w:szCs w:val="20"/>
                                    </w:rPr>
                                    <w:t>Plotësohet në fund të mësimit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82" o:spid="_x0000_s1261" style="position:absolute;left:0;text-align:left;margin-left:451.75pt;margin-top:9.65pt;width:64.35pt;height:50.25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" fillcolor="#f3a875 [2165]" strokecolor="#ed7d31 [3205]" strokeweight=".5pt">
                      <v:fill color2="#f09558 [2613]" rotate="t" colors="0 #f7bda4;.5 #f5b195;1 #f8a581" focus="100%" type="gradient">
                        <o:fill v:ext="view" type="gradientUnscaled"/>
                      </v:fill>
                      <v:stroke joinstyle="miter"/>
                      <v:path arrowok="t"/>
                      <v:textbox>
                        <w:txbxContent>
                          <w:p w:rsidR="00AD43F0" w:rsidRDefault="00AD43F0" w:rsidP="00134597">
                            <w:pPr>
                              <w:ind w:firstLine="0"/>
                            </w:pPr>
                            <w:r w:rsidRPr="00CF1AFB">
                              <w:rPr>
                                <w:sz w:val="20"/>
                                <w:szCs w:val="20"/>
                              </w:rPr>
                              <w:t>Plotësohet në fund të mësimit</w:t>
                            </w:r>
                          </w:p>
                        </w:txbxContent>
                      </v:textbox>
                    </v:roundrect>
                  </w:pict>
                </mc:Fallback>
              </mc:AlternateContent>
            </w:r>
            <w:r w:rsidR="00134597" w:rsidRPr="00E607C3">
              <w:rPr>
                <w:rFonts w:ascii="Times New Roman" w:hAnsi="Times New Roman"/>
                <w:sz w:val="22"/>
                <w:szCs w:val="22"/>
              </w:rPr>
              <w:t>Zhvillimi që ka ndjekur letërsia që në fillesat e para e deri në shekullin XIX.</w:t>
            </w:r>
          </w:p>
          <w:p w:rsidR="00134597" w:rsidRPr="00E607C3"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04032" behindDoc="0" locked="0" layoutInCell="1" allowOverlap="1">
                      <wp:simplePos x="0" y="0"/>
                      <wp:positionH relativeFrom="column">
                        <wp:posOffset>-26035</wp:posOffset>
                      </wp:positionH>
                      <wp:positionV relativeFrom="paragraph">
                        <wp:posOffset>75565</wp:posOffset>
                      </wp:positionV>
                      <wp:extent cx="715010" cy="445135"/>
                      <wp:effectExtent l="0" t="0" r="46990" b="50165"/>
                      <wp:wrapNone/>
                      <wp:docPr id="120" name="Rounded 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445135"/>
                              </a:xfrm>
                              <a:prstGeom prst="roundRect">
                                <a:avLst>
                                  <a:gd name="adj" fmla="val 1666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AD43F0" w:rsidRPr="00946892" w:rsidRDefault="00AD43F0" w:rsidP="00134597">
                                  <w:pPr>
                                    <w:ind w:firstLine="0"/>
                                    <w:rPr>
                                      <w:b/>
                                      <w:color w:val="2E74B5" w:themeColor="accent1" w:themeShade="BF"/>
                                    </w:rPr>
                                  </w:pPr>
                                  <w:r w:rsidRPr="00946892">
                                    <w:rPr>
                                      <w:b/>
                                      <w:color w:val="2E74B5" w:themeColor="accent1" w:themeShade="BF"/>
                                    </w:rPr>
                                    <w:t>Letërsia</w:t>
                                  </w:r>
                                </w:p>
                                <w:p w:rsidR="00AD43F0" w:rsidRPr="00946892" w:rsidRDefault="00AD43F0" w:rsidP="00134597">
                                  <w:pPr>
                                    <w:shd w:val="clear" w:color="auto" w:fill="DEEAF6" w:themeFill="accent1" w:themeFillTint="33"/>
                                    <w:ind w:firstLine="0"/>
                                    <w:rPr>
                                      <w:b/>
                                      <w:color w:val="2E74B5" w:themeColor="accent1" w:themeShade="BF"/>
                                    </w:rPr>
                                  </w:pPr>
                                  <w:r w:rsidRPr="00946892">
                                    <w:rPr>
                                      <w:b/>
                                      <w:color w:val="2E74B5" w:themeColor="accent1" w:themeShade="BF"/>
                                    </w:rPr>
                                    <w:t xml:space="preserve">gojore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62" o:spid="_x0000_s1262" style="position:absolute;left:0;text-align:left;margin-left:-2.05pt;margin-top:5.95pt;width:56.3pt;height:35.05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" fillcolor="white [3201]" strokecolor="#9cc2e5 [1940]" strokeweight="1pt">
                      <v:fill color2="#bdd6ee [1300]" focus="100%" type="gradient"/>
                      <v:stroke joinstyle="miter"/>
                      <v:shadow on="t" color="#1f4d78 [1604]" opacity=".5" offset="1pt"/>
                      <v:textbox>
                        <w:txbxContent>
                          <w:p w:rsidR="00AD43F0" w:rsidRPr="00946892" w:rsidRDefault="00AD43F0" w:rsidP="00134597">
                            <w:pPr>
                              <w:ind w:firstLine="0"/>
                              <w:rPr>
                                <w:b/>
                                <w:color w:val="2E74B5" w:themeColor="accent1" w:themeShade="BF"/>
                              </w:rPr>
                            </w:pPr>
                            <w:r w:rsidRPr="00946892">
                              <w:rPr>
                                <w:b/>
                                <w:color w:val="2E74B5" w:themeColor="accent1" w:themeShade="BF"/>
                              </w:rPr>
                              <w:t>Letërsia</w:t>
                            </w:r>
                          </w:p>
                          <w:p w:rsidR="00AD43F0" w:rsidRPr="00946892" w:rsidRDefault="00AD43F0" w:rsidP="00134597">
                            <w:pPr>
                              <w:shd w:val="clear" w:color="auto" w:fill="DEEAF6" w:themeFill="accent1" w:themeFillTint="33"/>
                              <w:ind w:firstLine="0"/>
                              <w:rPr>
                                <w:b/>
                                <w:color w:val="2E74B5" w:themeColor="accent1" w:themeShade="BF"/>
                              </w:rPr>
                            </w:pPr>
                            <w:r w:rsidRPr="00946892">
                              <w:rPr>
                                <w:b/>
                                <w:color w:val="2E74B5" w:themeColor="accent1" w:themeShade="BF"/>
                              </w:rPr>
                              <w:t xml:space="preserve">gojore </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205056" behindDoc="0" locked="0" layoutInCell="1" allowOverlap="1">
                      <wp:simplePos x="0" y="0"/>
                      <wp:positionH relativeFrom="column">
                        <wp:posOffset>1878965</wp:posOffset>
                      </wp:positionH>
                      <wp:positionV relativeFrom="paragraph">
                        <wp:posOffset>144145</wp:posOffset>
                      </wp:positionV>
                      <wp:extent cx="914400" cy="457200"/>
                      <wp:effectExtent l="0" t="0" r="38100" b="57150"/>
                      <wp:wrapNone/>
                      <wp:docPr id="119" name="Rounded 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57200"/>
                              </a:xfrm>
                              <a:prstGeom prst="roundRect">
                                <a:avLst>
                                  <a:gd name="adj" fmla="val 16667"/>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AD43F0" w:rsidRPr="00946892" w:rsidRDefault="00AD43F0" w:rsidP="00134597">
                                  <w:pPr>
                                    <w:ind w:firstLine="0"/>
                                    <w:rPr>
                                      <w:b/>
                                      <w:color w:val="BF8F00" w:themeColor="accent4" w:themeShade="BF"/>
                                    </w:rPr>
                                  </w:pPr>
                                  <w:r w:rsidRPr="00946892">
                                    <w:rPr>
                                      <w:b/>
                                      <w:color w:val="BF8F00" w:themeColor="accent4" w:themeShade="BF"/>
                                    </w:rPr>
                                    <w:t xml:space="preserve">Rilindja europiane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64" o:spid="_x0000_s1263" style="position:absolute;left:0;text-align:left;margin-left:147.95pt;margin-top:11.35pt;width:1in;height:36pt;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" fillcolor="white [3201]" strokecolor="#8eaadb [1944]" strokeweight="1pt">
                      <v:fill color2="#b4c6e7 [1304]" focus="100%" type="gradient"/>
                      <v:stroke joinstyle="miter"/>
                      <v:shadow on="t" color="#1f3763 [1608]" opacity=".5" offset="1pt"/>
                      <v:textbox>
                        <w:txbxContent>
                          <w:p w:rsidR="00AD43F0" w:rsidRPr="00946892" w:rsidRDefault="00AD43F0" w:rsidP="00134597">
                            <w:pPr>
                              <w:ind w:firstLine="0"/>
                              <w:rPr>
                                <w:b/>
                                <w:color w:val="BF8F00" w:themeColor="accent4" w:themeShade="BF"/>
                              </w:rPr>
                            </w:pPr>
                            <w:r w:rsidRPr="00946892">
                              <w:rPr>
                                <w:b/>
                                <w:color w:val="BF8F00" w:themeColor="accent4" w:themeShade="BF"/>
                              </w:rPr>
                              <w:t xml:space="preserve">Rilindja europiane </w:t>
                            </w:r>
                          </w:p>
                        </w:txbxContent>
                      </v:textbox>
                    </v:roundrect>
                  </w:pict>
                </mc:Fallback>
              </mc:AlternateContent>
            </w:r>
          </w:p>
          <w:p w:rsidR="00134597" w:rsidRPr="00E607C3"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13248" behindDoc="0" locked="0" layoutInCell="1" allowOverlap="1">
                      <wp:simplePos x="0" y="0"/>
                      <wp:positionH relativeFrom="column">
                        <wp:posOffset>793750</wp:posOffset>
                      </wp:positionH>
                      <wp:positionV relativeFrom="paragraph">
                        <wp:posOffset>1270</wp:posOffset>
                      </wp:positionV>
                      <wp:extent cx="895350" cy="387985"/>
                      <wp:effectExtent l="0" t="0" r="38100" b="50165"/>
                      <wp:wrapNone/>
                      <wp:docPr id="118" name="Rounded 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5350" cy="387985"/>
                              </a:xfrm>
                              <a:prstGeom prst="roundRect">
                                <a:avLst>
                                  <a:gd name="adj" fmla="val 16667"/>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AD43F0" w:rsidRPr="00946892" w:rsidRDefault="00AD43F0" w:rsidP="00134597">
                                  <w:pPr>
                                    <w:ind w:firstLine="0"/>
                                    <w:rPr>
                                      <w:b/>
                                    </w:rPr>
                                  </w:pPr>
                                  <w:r w:rsidRPr="00946892">
                                    <w:rPr>
                                      <w:b/>
                                      <w:color w:val="C45911" w:themeColor="accent2" w:themeShade="BF"/>
                                    </w:rPr>
                                    <w:t>Antikiteti</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63" o:spid="_x0000_s1264" style="position:absolute;left:0;text-align:left;margin-left:62.5pt;margin-top:.1pt;width:70.5pt;height:30.55pt;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" fillcolor="white [3201]" strokecolor="#f4b083 [1941]" strokeweight="1pt">
                      <v:fill color2="#f7caac [1301]" focus="100%" type="gradient"/>
                      <v:stroke joinstyle="miter"/>
                      <v:shadow on="t" color="#823b0b [1605]" opacity=".5" offset="1pt"/>
                      <v:textbox>
                        <w:txbxContent>
                          <w:p w:rsidR="00AD43F0" w:rsidRPr="00946892" w:rsidRDefault="00AD43F0" w:rsidP="00134597">
                            <w:pPr>
                              <w:ind w:firstLine="0"/>
                              <w:rPr>
                                <w:b/>
                              </w:rPr>
                            </w:pPr>
                            <w:r w:rsidRPr="00946892">
                              <w:rPr>
                                <w:b/>
                                <w:color w:val="C45911" w:themeColor="accent2" w:themeShade="BF"/>
                              </w:rPr>
                              <w:t>Antikiteti</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214272" behindDoc="0" locked="0" layoutInCell="1" allowOverlap="1">
                      <wp:simplePos x="0" y="0"/>
                      <wp:positionH relativeFrom="column">
                        <wp:posOffset>4889500</wp:posOffset>
                      </wp:positionH>
                      <wp:positionV relativeFrom="paragraph">
                        <wp:posOffset>10160</wp:posOffset>
                      </wp:positionV>
                      <wp:extent cx="809625" cy="379095"/>
                      <wp:effectExtent l="0" t="0" r="47625" b="59055"/>
                      <wp:wrapNone/>
                      <wp:docPr id="117" name="Rounded 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9625" cy="379095"/>
                              </a:xfrm>
                              <a:prstGeom prst="roundRect">
                                <a:avLst>
                                  <a:gd name="adj" fmla="val 16667"/>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txbx>
                              <w:txbxContent>
                                <w:p w:rsidR="00AD43F0" w:rsidRDefault="00AD43F0" w:rsidP="00134597">
                                  <w:pPr>
                                    <w:ind w:firstLine="0"/>
                                  </w:pPr>
                                  <w:r w:rsidRPr="00946892">
                                    <w:rPr>
                                      <w:b/>
                                      <w:color w:val="70AD47" w:themeColor="accent6"/>
                                    </w:rPr>
                                    <w:t>Realizmi</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65" o:spid="_x0000_s1265" style="position:absolute;left:0;text-align:left;margin-left:385pt;margin-top:.8pt;width:63.75pt;height:29.85pt;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" fillcolor="white [3201]" strokecolor="#666 [1936]" strokeweight="1pt">
                      <v:fill color2="#999 [1296]" focus="100%" type="gradient"/>
                      <v:stroke joinstyle="miter"/>
                      <v:shadow on="t" color="#7f7f7f [1601]" opacity=".5" offset="1pt"/>
                      <v:textbox>
                        <w:txbxContent>
                          <w:p w:rsidR="00AD43F0" w:rsidRDefault="00AD43F0" w:rsidP="00134597">
                            <w:pPr>
                              <w:ind w:firstLine="0"/>
                            </w:pPr>
                            <w:r w:rsidRPr="00946892">
                              <w:rPr>
                                <w:b/>
                                <w:color w:val="70AD47" w:themeColor="accent6"/>
                              </w:rPr>
                              <w:t>Realizmi</w:t>
                            </w: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206080" behindDoc="0" locked="0" layoutInCell="1" allowOverlap="1">
                      <wp:simplePos x="0" y="0"/>
                      <wp:positionH relativeFrom="column">
                        <wp:posOffset>3832225</wp:posOffset>
                      </wp:positionH>
                      <wp:positionV relativeFrom="paragraph">
                        <wp:posOffset>10160</wp:posOffset>
                      </wp:positionV>
                      <wp:extent cx="956945" cy="381000"/>
                      <wp:effectExtent l="0" t="0" r="33655" b="57150"/>
                      <wp:wrapNone/>
                      <wp:docPr id="116" name="Rounded 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6945" cy="381000"/>
                              </a:xfrm>
                              <a:prstGeom prst="roundRect">
                                <a:avLst>
                                  <a:gd name="adj" fmla="val 16667"/>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Pr="00946892" w:rsidRDefault="00AD43F0" w:rsidP="00134597">
                                  <w:pPr>
                                    <w:ind w:firstLine="0"/>
                                    <w:rPr>
                                      <w:b/>
                                      <w:color w:val="70AD47" w:themeColor="accent6"/>
                                    </w:rPr>
                                  </w:pPr>
                                  <w:r w:rsidRPr="00946892">
                                    <w:rPr>
                                      <w:b/>
                                      <w:color w:val="70AD47" w:themeColor="accent6"/>
                                    </w:rPr>
                                    <w:t>Romantizmi</w:t>
                                  </w:r>
                                </w:p>
                                <w:p w:rsidR="00AD43F0" w:rsidRPr="00946892" w:rsidRDefault="00AD43F0" w:rsidP="00134597">
                                  <w:pPr>
                                    <w:ind w:firstLine="0"/>
                                    <w:rPr>
                                      <w:b/>
                                      <w:color w:val="70AD47" w:themeColor="accent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66" o:spid="_x0000_s1266" style="position:absolute;left:0;text-align:left;margin-left:301.75pt;margin-top:.8pt;width:75.35pt;height:30pt;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" fillcolor="white [3201]" strokecolor="#a8d08d [1945]" strokeweight="1pt">
                      <v:fill color2="#c5e0b3 [1305]" focus="100%" type="gradient"/>
                      <v:stroke joinstyle="miter"/>
                      <v:shadow on="t" color="#375623 [1609]" opacity=".5" offset="1pt"/>
                      <v:textbox>
                        <w:txbxContent>
                          <w:p w:rsidR="00AD43F0" w:rsidRPr="00946892" w:rsidRDefault="00AD43F0" w:rsidP="00134597">
                            <w:pPr>
                              <w:ind w:firstLine="0"/>
                              <w:rPr>
                                <w:b/>
                                <w:color w:val="70AD47" w:themeColor="accent6"/>
                              </w:rPr>
                            </w:pPr>
                            <w:r w:rsidRPr="00946892">
                              <w:rPr>
                                <w:b/>
                                <w:color w:val="70AD47" w:themeColor="accent6"/>
                              </w:rPr>
                              <w:t>Romantizmi</w:t>
                            </w:r>
                          </w:p>
                          <w:p w:rsidR="00AD43F0" w:rsidRPr="00946892" w:rsidRDefault="00AD43F0" w:rsidP="00134597">
                            <w:pPr>
                              <w:ind w:firstLine="0"/>
                              <w:rPr>
                                <w:b/>
                                <w:color w:val="70AD47" w:themeColor="accent6"/>
                              </w:rPr>
                            </w:pP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215296" behindDoc="0" locked="0" layoutInCell="1" allowOverlap="1">
                      <wp:simplePos x="0" y="0"/>
                      <wp:positionH relativeFrom="column">
                        <wp:posOffset>2854325</wp:posOffset>
                      </wp:positionH>
                      <wp:positionV relativeFrom="paragraph">
                        <wp:posOffset>10160</wp:posOffset>
                      </wp:positionV>
                      <wp:extent cx="914400" cy="379095"/>
                      <wp:effectExtent l="0" t="0" r="38100" b="59055"/>
                      <wp:wrapNone/>
                      <wp:docPr id="115" name="Rounded 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79095"/>
                              </a:xfrm>
                              <a:prstGeom prst="roundRect">
                                <a:avLst>
                                  <a:gd name="adj" fmla="val 16667"/>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Pr="00946892" w:rsidRDefault="00AD43F0" w:rsidP="00134597">
                                  <w:pPr>
                                    <w:ind w:firstLine="0"/>
                                    <w:rPr>
                                      <w:b/>
                                      <w:color w:val="1F4E79" w:themeColor="accent1" w:themeShade="80"/>
                                    </w:rPr>
                                  </w:pPr>
                                  <w:r w:rsidRPr="00946892">
                                    <w:rPr>
                                      <w:b/>
                                      <w:color w:val="1F4E79" w:themeColor="accent1" w:themeShade="80"/>
                                    </w:rPr>
                                    <w:t>klasicizmi</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67" o:spid="_x0000_s1267" style="position:absolute;left:0;text-align:left;margin-left:224.75pt;margin-top:.8pt;width:1in;height:29.85pt;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" fillcolor="white [3201]" strokecolor="#ffd966 [1943]" strokeweight="1pt">
                      <v:fill color2="#ffe599 [1303]" focus="100%" type="gradient"/>
                      <v:stroke joinstyle="miter"/>
                      <v:shadow on="t" color="#7f5f00 [1607]" opacity=".5" offset="1pt"/>
                      <v:textbox>
                        <w:txbxContent>
                          <w:p w:rsidR="00AD43F0" w:rsidRPr="00946892" w:rsidRDefault="00AD43F0" w:rsidP="00134597">
                            <w:pPr>
                              <w:ind w:firstLine="0"/>
                              <w:rPr>
                                <w:b/>
                                <w:color w:val="1F4E79" w:themeColor="accent1" w:themeShade="80"/>
                              </w:rPr>
                            </w:pPr>
                            <w:r w:rsidRPr="00946892">
                              <w:rPr>
                                <w:b/>
                                <w:color w:val="1F4E79" w:themeColor="accent1" w:themeShade="80"/>
                              </w:rPr>
                              <w:t>klasicizmi</w:t>
                            </w:r>
                          </w:p>
                        </w:txbxContent>
                      </v:textbox>
                    </v:roundrect>
                  </w:pict>
                </mc:Fallback>
              </mc:AlternateContent>
            </w:r>
          </w:p>
          <w:p w:rsidR="00134597" w:rsidRPr="00E607C3" w:rsidRDefault="00134597" w:rsidP="00AD43F0">
            <w:pPr>
              <w:rPr>
                <w:rFonts w:ascii="Times New Roman" w:hAnsi="Times New Roman"/>
                <w:sz w:val="22"/>
                <w:szCs w:val="22"/>
              </w:rPr>
            </w:pPr>
          </w:p>
          <w:p w:rsidR="00134597" w:rsidRPr="00E607C3" w:rsidRDefault="00134597" w:rsidP="00AD43F0">
            <w:pPr>
              <w:ind w:firstLine="0"/>
              <w:rPr>
                <w:rFonts w:ascii="Times New Roman" w:hAnsi="Times New Roman"/>
                <w:sz w:val="22"/>
                <w:szCs w:val="22"/>
              </w:rPr>
            </w:pPr>
          </w:p>
          <w:p w:rsidR="00134597" w:rsidRPr="00E607C3" w:rsidRDefault="00134597" w:rsidP="00AD43F0">
            <w:pPr>
              <w:ind w:firstLine="0"/>
              <w:rPr>
                <w:rFonts w:ascii="Times New Roman" w:hAnsi="Times New Roman"/>
                <w:sz w:val="22"/>
                <w:szCs w:val="22"/>
              </w:rPr>
            </w:pPr>
            <w:r w:rsidRPr="00E607C3">
              <w:rPr>
                <w:rFonts w:ascii="Times New Roman" w:hAnsi="Times New Roman"/>
                <w:sz w:val="22"/>
                <w:szCs w:val="22"/>
              </w:rPr>
              <w:t>Shpjego karakterin kolektiv të letërsisë gjatë Mesjetës dhe përse nuk pati një zhvillim të madh.</w:t>
            </w:r>
          </w:p>
          <w:p w:rsidR="00134597" w:rsidRPr="00E607C3" w:rsidRDefault="00134597" w:rsidP="00AD43F0">
            <w:pPr>
              <w:ind w:firstLine="0"/>
              <w:rPr>
                <w:rFonts w:ascii="Times New Roman" w:hAnsi="Times New Roman"/>
                <w:sz w:val="22"/>
                <w:szCs w:val="22"/>
              </w:rPr>
            </w:pPr>
            <w:r w:rsidRPr="00E607C3">
              <w:rPr>
                <w:rFonts w:ascii="Times New Roman" w:hAnsi="Times New Roman"/>
                <w:b/>
                <w:i/>
                <w:iCs/>
                <w:sz w:val="22"/>
                <w:szCs w:val="22"/>
              </w:rPr>
              <w:t>Hapi 2.</w:t>
            </w:r>
            <w:r w:rsidRPr="00E607C3">
              <w:rPr>
                <w:rFonts w:ascii="Times New Roman" w:hAnsi="Times New Roman"/>
                <w:b/>
                <w:sz w:val="22"/>
                <w:szCs w:val="22"/>
              </w:rPr>
              <w:t xml:space="preserve"> </w:t>
            </w:r>
            <w:r w:rsidRPr="00E607C3">
              <w:rPr>
                <w:rFonts w:ascii="Times New Roman" w:hAnsi="Times New Roman"/>
                <w:b/>
                <w:bCs/>
                <w:sz w:val="22"/>
                <w:szCs w:val="22"/>
              </w:rPr>
              <w:t>Harta e ideve</w:t>
            </w:r>
            <w:r w:rsidRPr="00E607C3">
              <w:rPr>
                <w:rFonts w:ascii="Times New Roman" w:hAnsi="Times New Roman"/>
                <w:sz w:val="22"/>
                <w:szCs w:val="22"/>
              </w:rPr>
              <w:t>.</w:t>
            </w:r>
          </w:p>
          <w:p w:rsidR="00134597" w:rsidRPr="00E607C3" w:rsidRDefault="00F064E8" w:rsidP="00AD43F0">
            <w:pPr>
              <w:ind w:firstLine="0"/>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209152" behindDoc="0" locked="0" layoutInCell="1" allowOverlap="1">
                      <wp:simplePos x="0" y="0"/>
                      <wp:positionH relativeFrom="column">
                        <wp:posOffset>4889500</wp:posOffset>
                      </wp:positionH>
                      <wp:positionV relativeFrom="paragraph">
                        <wp:posOffset>3810</wp:posOffset>
                      </wp:positionV>
                      <wp:extent cx="1664970" cy="836930"/>
                      <wp:effectExtent l="0" t="0" r="30480" b="58420"/>
                      <wp:wrapNone/>
                      <wp:docPr id="114" name="Rounded 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4970" cy="836930"/>
                              </a:xfrm>
                              <a:prstGeom prst="roundRect">
                                <a:avLst>
                                  <a:gd name="adj" fmla="val 16667"/>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Pr="001B115E" w:rsidRDefault="00AD43F0" w:rsidP="00134597">
                                  <w:pPr>
                                    <w:shd w:val="clear" w:color="auto" w:fill="FFF2CC" w:themeFill="accent4" w:themeFillTint="33"/>
                                    <w:ind w:firstLine="0"/>
                                    <w:jc w:val="left"/>
                                    <w:rPr>
                                      <w:rFonts w:ascii="Times New Roman" w:hAnsi="Times New Roman"/>
                                    </w:rPr>
                                  </w:pPr>
                                  <w:r w:rsidRPr="00627283">
                                    <w:rPr>
                                      <w:rFonts w:ascii="Times New Roman" w:hAnsi="Times New Roman"/>
                                      <w:b/>
                                      <w:color w:val="C45911" w:themeColor="accent2" w:themeShade="BF"/>
                                      <w:sz w:val="20"/>
                                      <w:szCs w:val="20"/>
                                    </w:rPr>
                                    <w:t>Konteksti</w:t>
                                  </w:r>
                                  <w:r w:rsidRPr="00627283">
                                    <w:rPr>
                                      <w:rFonts w:ascii="Times New Roman" w:hAnsi="Times New Roman"/>
                                      <w:color w:val="C45911" w:themeColor="accent2" w:themeShade="BF"/>
                                      <w:sz w:val="20"/>
                                      <w:szCs w:val="20"/>
                                    </w:rPr>
                                    <w:t>:</w:t>
                                  </w:r>
                                  <w:r>
                                    <w:rPr>
                                      <w:rFonts w:ascii="Times New Roman" w:hAnsi="Times New Roman"/>
                                      <w:color w:val="C45911" w:themeColor="accent2" w:themeShade="BF"/>
                                      <w:sz w:val="20"/>
                                      <w:szCs w:val="20"/>
                                    </w:rPr>
                                    <w:t xml:space="preserve"> </w:t>
                                  </w:r>
                                  <w:r w:rsidRPr="001B115E">
                                    <w:rPr>
                                      <w:rFonts w:ascii="Times New Roman" w:hAnsi="Times New Roman"/>
                                      <w:sz w:val="18"/>
                                      <w:szCs w:val="18"/>
                                    </w:rPr>
                                    <w:t>revolucioni vitit 1848;</w:t>
                                  </w:r>
                                  <w:r>
                                    <w:rPr>
                                      <w:rFonts w:ascii="Times New Roman" w:hAnsi="Times New Roman"/>
                                      <w:sz w:val="18"/>
                                      <w:szCs w:val="18"/>
                                    </w:rPr>
                                    <w:t xml:space="preserve"> </w:t>
                                  </w:r>
                                  <w:r w:rsidRPr="001B115E">
                                    <w:rPr>
                                      <w:rFonts w:ascii="Times New Roman" w:hAnsi="Times New Roman"/>
                                      <w:sz w:val="18"/>
                                      <w:szCs w:val="18"/>
                                    </w:rPr>
                                    <w:t xml:space="preserve">shpallja e Komunës së </w:t>
                                  </w:r>
                                  <w:r>
                                    <w:rPr>
                                      <w:rFonts w:ascii="Times New Roman" w:hAnsi="Times New Roman"/>
                                      <w:sz w:val="18"/>
                                      <w:szCs w:val="18"/>
                                    </w:rPr>
                                    <w:t>Parisit; fitorja e G</w:t>
                                  </w:r>
                                  <w:r w:rsidRPr="001B115E">
                                    <w:rPr>
                                      <w:rFonts w:ascii="Times New Roman" w:hAnsi="Times New Roman"/>
                                      <w:sz w:val="18"/>
                                      <w:szCs w:val="18"/>
                                    </w:rPr>
                                    <w:t xml:space="preserve">jermanisë së Bismarkut mbi Francën; shfaqja e proletarëve </w:t>
                                  </w:r>
                                </w:p>
                                <w:p w:rsidR="00AD43F0" w:rsidRDefault="00AD43F0" w:rsidP="00134597">
                                  <w:pPr>
                                    <w:jc w:val="cente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6" o:spid="_x0000_s1268" style="position:absolute;left:0;text-align:left;margin-left:385pt;margin-top:.3pt;width:131.1pt;height:65.9pt;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" fillcolor="white [3201]" strokecolor="#ffd966 [1943]" strokeweight="1pt">
                      <v:fill color2="#ffe599 [1303]" focus="100%" type="gradient"/>
                      <v:stroke joinstyle="miter"/>
                      <v:shadow on="t" color="#7f5f00 [1607]" opacity=".5" offset="1pt"/>
                      <v:textbox>
                        <w:txbxContent>
                          <w:p w:rsidR="00AD43F0" w:rsidRPr="001B115E" w:rsidRDefault="00AD43F0" w:rsidP="00134597">
                            <w:pPr>
                              <w:shd w:val="clear" w:color="auto" w:fill="FFF2CC" w:themeFill="accent4" w:themeFillTint="33"/>
                              <w:ind w:firstLine="0"/>
                              <w:jc w:val="left"/>
                              <w:rPr>
                                <w:rFonts w:ascii="Times New Roman" w:hAnsi="Times New Roman"/>
                              </w:rPr>
                            </w:pPr>
                            <w:r w:rsidRPr="00627283">
                              <w:rPr>
                                <w:rFonts w:ascii="Times New Roman" w:hAnsi="Times New Roman"/>
                                <w:b/>
                                <w:color w:val="C45911" w:themeColor="accent2" w:themeShade="BF"/>
                                <w:sz w:val="20"/>
                                <w:szCs w:val="20"/>
                              </w:rPr>
                              <w:t>Konteksti</w:t>
                            </w:r>
                            <w:r w:rsidRPr="00627283">
                              <w:rPr>
                                <w:rFonts w:ascii="Times New Roman" w:hAnsi="Times New Roman"/>
                                <w:color w:val="C45911" w:themeColor="accent2" w:themeShade="BF"/>
                                <w:sz w:val="20"/>
                                <w:szCs w:val="20"/>
                              </w:rPr>
                              <w:t>:</w:t>
                            </w:r>
                            <w:r>
                              <w:rPr>
                                <w:rFonts w:ascii="Times New Roman" w:hAnsi="Times New Roman"/>
                                <w:color w:val="C45911" w:themeColor="accent2" w:themeShade="BF"/>
                                <w:sz w:val="20"/>
                                <w:szCs w:val="20"/>
                              </w:rPr>
                              <w:t xml:space="preserve"> </w:t>
                            </w:r>
                            <w:r w:rsidRPr="001B115E">
                              <w:rPr>
                                <w:rFonts w:ascii="Times New Roman" w:hAnsi="Times New Roman"/>
                                <w:sz w:val="18"/>
                                <w:szCs w:val="18"/>
                              </w:rPr>
                              <w:t>revolucioni vitit 1848;</w:t>
                            </w:r>
                            <w:r>
                              <w:rPr>
                                <w:rFonts w:ascii="Times New Roman" w:hAnsi="Times New Roman"/>
                                <w:sz w:val="18"/>
                                <w:szCs w:val="18"/>
                              </w:rPr>
                              <w:t xml:space="preserve"> </w:t>
                            </w:r>
                            <w:r w:rsidRPr="001B115E">
                              <w:rPr>
                                <w:rFonts w:ascii="Times New Roman" w:hAnsi="Times New Roman"/>
                                <w:sz w:val="18"/>
                                <w:szCs w:val="18"/>
                              </w:rPr>
                              <w:t xml:space="preserve">shpallja e Komunës së </w:t>
                            </w:r>
                            <w:r>
                              <w:rPr>
                                <w:rFonts w:ascii="Times New Roman" w:hAnsi="Times New Roman"/>
                                <w:sz w:val="18"/>
                                <w:szCs w:val="18"/>
                              </w:rPr>
                              <w:t>Parisit; fitorja e G</w:t>
                            </w:r>
                            <w:r w:rsidRPr="001B115E">
                              <w:rPr>
                                <w:rFonts w:ascii="Times New Roman" w:hAnsi="Times New Roman"/>
                                <w:sz w:val="18"/>
                                <w:szCs w:val="18"/>
                              </w:rPr>
                              <w:t xml:space="preserve">jermanisë së Bismarkut mbi Francën; shfaqja e proletarëve </w:t>
                            </w:r>
                          </w:p>
                          <w:p w:rsidR="00AD43F0" w:rsidRDefault="00AD43F0" w:rsidP="00134597">
                            <w:pPr>
                              <w:jc w:val="center"/>
                            </w:pPr>
                          </w:p>
                        </w:txbxContent>
                      </v:textbox>
                    </v:roundrect>
                  </w:pict>
                </mc:Fallback>
              </mc:AlternateContent>
            </w:r>
            <w:r>
              <w:rPr>
                <w:rFonts w:ascii="Times New Roman" w:hAnsi="Times New Roman"/>
                <w:noProof/>
                <w:lang w:val="en-US"/>
              </w:rPr>
              <mc:AlternateContent>
                <mc:Choice Requires="wps">
                  <w:drawing>
                    <wp:anchor distT="0" distB="0" distL="114300" distR="114300" simplePos="0" relativeHeight="252212224" behindDoc="0" locked="0" layoutInCell="1" allowOverlap="1">
                      <wp:simplePos x="0" y="0"/>
                      <wp:positionH relativeFrom="column">
                        <wp:posOffset>19685</wp:posOffset>
                      </wp:positionH>
                      <wp:positionV relativeFrom="paragraph">
                        <wp:posOffset>127000</wp:posOffset>
                      </wp:positionV>
                      <wp:extent cx="1983740" cy="267335"/>
                      <wp:effectExtent l="0" t="0" r="16510" b="18415"/>
                      <wp:wrapNone/>
                      <wp:docPr id="113"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83740" cy="2673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AD43F0" w:rsidRPr="00946892" w:rsidRDefault="00AD43F0" w:rsidP="00134597">
                                  <w:pPr>
                                    <w:shd w:val="clear" w:color="auto" w:fill="D5DCE4" w:themeFill="text2" w:themeFillTint="33"/>
                                    <w:ind w:firstLine="0"/>
                                    <w:rPr>
                                      <w:rFonts w:ascii="Times New Roman" w:hAnsi="Times New Roman"/>
                                      <w:b/>
                                      <w:color w:val="833C0B" w:themeColor="accent2" w:themeShade="80"/>
                                    </w:rPr>
                                  </w:pPr>
                                  <w:r w:rsidRPr="00946892">
                                    <w:rPr>
                                      <w:rFonts w:ascii="Times New Roman" w:hAnsi="Times New Roman"/>
                                      <w:b/>
                                      <w:color w:val="833C0B" w:themeColor="accent2" w:themeShade="80"/>
                                    </w:rPr>
                                    <w:t>Letërsia e fundshekullit XIX</w:t>
                                  </w: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269" style="position:absolute;left:0;text-align:left;margin-left:1.55pt;margin-top:10pt;width:156.2pt;height:21.05pt;z-index:25221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" fillcolor="white [3201]" strokecolor="#5b9bd5 [3204]" strokeweight="1pt">
                      <v:path arrowok="t"/>
                      <v:textbox>
                        <w:txbxContent>
                          <w:p w:rsidR="00AD43F0" w:rsidRPr="00946892" w:rsidRDefault="00AD43F0" w:rsidP="00134597">
                            <w:pPr>
                              <w:shd w:val="clear" w:color="auto" w:fill="D5DCE4" w:themeFill="text2" w:themeFillTint="33"/>
                              <w:ind w:firstLine="0"/>
                              <w:rPr>
                                <w:rFonts w:ascii="Times New Roman" w:hAnsi="Times New Roman"/>
                                <w:b/>
                                <w:color w:val="833C0B" w:themeColor="accent2" w:themeShade="80"/>
                              </w:rPr>
                            </w:pPr>
                            <w:r w:rsidRPr="00946892">
                              <w:rPr>
                                <w:rFonts w:ascii="Times New Roman" w:hAnsi="Times New Roman"/>
                                <w:b/>
                                <w:color w:val="833C0B" w:themeColor="accent2" w:themeShade="80"/>
                              </w:rPr>
                              <w:t>Letërsia e fundshekullit XIX</w:t>
                            </w:r>
                          </w:p>
                          <w:p w:rsidR="00AD43F0" w:rsidRDefault="00AD43F0" w:rsidP="00134597">
                            <w:pPr>
                              <w:jc w:val="center"/>
                            </w:pPr>
                          </w:p>
                        </w:txbxContent>
                      </v:textbox>
                    </v:rect>
                  </w:pict>
                </mc:Fallback>
              </mc:AlternateContent>
            </w:r>
            <w:r>
              <w:rPr>
                <w:rFonts w:ascii="Times New Roman" w:hAnsi="Times New Roman"/>
                <w:b/>
                <w:noProof/>
                <w:lang w:val="en-US"/>
              </w:rPr>
              <mc:AlternateContent>
                <mc:Choice Requires="wps">
                  <w:drawing>
                    <wp:anchor distT="0" distB="0" distL="114300" distR="114300" simplePos="0" relativeHeight="252207104" behindDoc="0" locked="0" layoutInCell="1" allowOverlap="1">
                      <wp:simplePos x="0" y="0"/>
                      <wp:positionH relativeFrom="column">
                        <wp:posOffset>1992630</wp:posOffset>
                      </wp:positionH>
                      <wp:positionV relativeFrom="paragraph">
                        <wp:posOffset>74295</wp:posOffset>
                      </wp:positionV>
                      <wp:extent cx="2700020" cy="267335"/>
                      <wp:effectExtent l="0" t="0" r="24130" b="18415"/>
                      <wp:wrapNone/>
                      <wp:docPr id="112"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0020" cy="267335"/>
                              </a:xfrm>
                              <a:prstGeom prst="roundRect">
                                <a:avLst>
                                  <a:gd name="adj" fmla="val 0"/>
                                </a:avLst>
                              </a:prstGeom>
                              <a:ln>
                                <a:headEnd/>
                                <a:tailEnd/>
                              </a:ln>
                            </wps:spPr>
                            <wps:style>
                              <a:lnRef idx="1">
                                <a:schemeClr val="accent4"/>
                              </a:lnRef>
                              <a:fillRef idx="2">
                                <a:schemeClr val="accent4"/>
                              </a:fillRef>
                              <a:effectRef idx="1">
                                <a:schemeClr val="accent4"/>
                              </a:effectRef>
                              <a:fontRef idx="minor">
                                <a:schemeClr val="dk1"/>
                              </a:fontRef>
                            </wps:style>
                            <wps:txbx>
                              <w:txbxContent>
                                <w:p w:rsidR="00AD43F0" w:rsidRPr="001B115E" w:rsidRDefault="00AD43F0" w:rsidP="00134597">
                                  <w:pPr>
                                    <w:shd w:val="clear" w:color="auto" w:fill="FFE599" w:themeFill="accent4" w:themeFillTint="66"/>
                                    <w:ind w:firstLine="0"/>
                                    <w:rPr>
                                      <w:b/>
                                      <w:color w:val="C45911" w:themeColor="accent2" w:themeShade="BF"/>
                                    </w:rPr>
                                  </w:pPr>
                                  <w:r w:rsidRPr="001B115E">
                                    <w:rPr>
                                      <w:b/>
                                      <w:color w:val="C45911" w:themeColor="accent2" w:themeShade="BF"/>
                                    </w:rPr>
                                    <w:t>Konteksti:</w:t>
                                  </w:r>
                                  <w:r>
                                    <w:rPr>
                                      <w:b/>
                                      <w:color w:val="C45911" w:themeColor="accent2" w:themeShade="BF"/>
                                    </w:rPr>
                                    <w:t xml:space="preserve"> </w:t>
                                  </w:r>
                                  <w:r w:rsidRPr="001B115E">
                                    <w:rPr>
                                      <w:b/>
                                      <w:color w:val="C45911" w:themeColor="accent2" w:themeShade="BF"/>
                                    </w:rPr>
                                    <w:t>historik, politik, social, kulturor</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4" o:spid="_x0000_s1270" style="position:absolute;left:0;text-align:left;margin-left:156.9pt;margin-top:5.85pt;width:212.6pt;height:21.05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" fillcolor="#ffd555 [2167]" strokecolor="#ffc000 [3207]" strokeweight=".5pt">
                      <v:fill color2="#ffcc31 [2615]" rotate="t" colors="0 #ffdd9c;.5 #ffd78e;1 #ffd479" focus="100%" type="gradient">
                        <o:fill v:ext="view" type="gradientUnscaled"/>
                      </v:fill>
                      <v:stroke joinstyle="miter"/>
                      <v:textbox>
                        <w:txbxContent>
                          <w:p w:rsidR="00AD43F0" w:rsidRPr="001B115E" w:rsidRDefault="00AD43F0" w:rsidP="00134597">
                            <w:pPr>
                              <w:shd w:val="clear" w:color="auto" w:fill="FFE599" w:themeFill="accent4" w:themeFillTint="66"/>
                              <w:ind w:firstLine="0"/>
                              <w:rPr>
                                <w:b/>
                                <w:color w:val="C45911" w:themeColor="accent2" w:themeShade="BF"/>
                              </w:rPr>
                            </w:pPr>
                            <w:r w:rsidRPr="001B115E">
                              <w:rPr>
                                <w:b/>
                                <w:color w:val="C45911" w:themeColor="accent2" w:themeShade="BF"/>
                              </w:rPr>
                              <w:t>Konteksti:</w:t>
                            </w:r>
                            <w:r>
                              <w:rPr>
                                <w:b/>
                                <w:color w:val="C45911" w:themeColor="accent2" w:themeShade="BF"/>
                              </w:rPr>
                              <w:t xml:space="preserve"> </w:t>
                            </w:r>
                            <w:r w:rsidRPr="001B115E">
                              <w:rPr>
                                <w:b/>
                                <w:color w:val="C45911" w:themeColor="accent2" w:themeShade="BF"/>
                              </w:rPr>
                              <w:t>historik, politik, social, kulturor</w:t>
                            </w:r>
                          </w:p>
                        </w:txbxContent>
                      </v:textbox>
                    </v:roundrect>
                  </w:pict>
                </mc:Fallback>
              </mc:AlternateContent>
            </w:r>
          </w:p>
          <w:p w:rsidR="00134597" w:rsidRPr="00E607C3" w:rsidRDefault="00134597" w:rsidP="00AD43F0">
            <w:pPr>
              <w:rPr>
                <w:rFonts w:ascii="Times New Roman" w:hAnsi="Times New Roman"/>
                <w:sz w:val="22"/>
                <w:szCs w:val="22"/>
              </w:rPr>
            </w:pPr>
          </w:p>
          <w:p w:rsidR="00134597" w:rsidRPr="00E607C3"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32704" behindDoc="0" locked="0" layoutInCell="1" allowOverlap="1">
                      <wp:simplePos x="0" y="0"/>
                      <wp:positionH relativeFrom="column">
                        <wp:posOffset>-92075</wp:posOffset>
                      </wp:positionH>
                      <wp:positionV relativeFrom="paragraph">
                        <wp:posOffset>73025</wp:posOffset>
                      </wp:positionV>
                      <wp:extent cx="2095500" cy="1174750"/>
                      <wp:effectExtent l="0" t="0" r="38100" b="63500"/>
                      <wp:wrapNone/>
                      <wp:docPr id="111" name="Rounded 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0" cy="1174750"/>
                              </a:xfrm>
                              <a:prstGeom prst="roundRect">
                                <a:avLst>
                                  <a:gd name="adj" fmla="val 1666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AD43F0" w:rsidRDefault="00AD43F0" w:rsidP="00134597">
                                  <w:pPr>
                                    <w:shd w:val="clear" w:color="auto" w:fill="DEEAF6" w:themeFill="accent1" w:themeFillTint="33"/>
                                    <w:ind w:firstLine="0"/>
                                    <w:jc w:val="left"/>
                                  </w:pPr>
                                  <w:r w:rsidRPr="00862C51">
                                    <w:rPr>
                                      <w:sz w:val="20"/>
                                      <w:szCs w:val="20"/>
                                    </w:rPr>
                                    <w:t xml:space="preserve">Bashkekzistenca </w:t>
                                  </w:r>
                                  <w:r>
                                    <w:rPr>
                                      <w:sz w:val="20"/>
                                      <w:szCs w:val="20"/>
                                    </w:rPr>
                                    <w:t xml:space="preserve">e disa </w:t>
                                  </w:r>
                                  <w:r w:rsidRPr="00862C51">
                                    <w:rPr>
                                      <w:sz w:val="20"/>
                                      <w:szCs w:val="20"/>
                                    </w:rPr>
                                    <w:t>drejtimeve letrare. Lëvizjet letrare lindën si reagim ndaj natyralizmit dhe romantizmit</w:t>
                                  </w:r>
                                  <w:r>
                                    <w:rPr>
                                      <w:sz w:val="20"/>
                                      <w:szCs w:val="20"/>
                                    </w:rPr>
                                    <w:t>. Mosbesues ndaj shkencës  e arsyes. Subjektivitet. Kulti i formës. Specialistë të gjuhës absolute.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108" o:spid="_x0000_s1271" style="position:absolute;left:0;text-align:left;margin-left:-7.25pt;margin-top:5.75pt;width:165pt;height:92.5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" fillcolor="white [3201]" strokecolor="#9cc2e5 [1940]" strokeweight="1pt">
                      <v:fill color2="#bdd6ee [1300]" focus="100%" type="gradient"/>
                      <v:stroke joinstyle="miter"/>
                      <v:shadow on="t" color="#1f4d78 [1604]" opacity=".5" offset="1pt"/>
                      <v:textbox>
                        <w:txbxContent>
                          <w:p w:rsidR="00AD43F0" w:rsidRDefault="00AD43F0" w:rsidP="00134597">
                            <w:pPr>
                              <w:shd w:val="clear" w:color="auto" w:fill="DEEAF6" w:themeFill="accent1" w:themeFillTint="33"/>
                              <w:ind w:firstLine="0"/>
                              <w:jc w:val="left"/>
                            </w:pPr>
                            <w:r w:rsidRPr="00862C51">
                              <w:rPr>
                                <w:sz w:val="20"/>
                                <w:szCs w:val="20"/>
                              </w:rPr>
                              <w:t xml:space="preserve">Bashkekzistenca </w:t>
                            </w:r>
                            <w:r>
                              <w:rPr>
                                <w:sz w:val="20"/>
                                <w:szCs w:val="20"/>
                              </w:rPr>
                              <w:t xml:space="preserve">e disa </w:t>
                            </w:r>
                            <w:r w:rsidRPr="00862C51">
                              <w:rPr>
                                <w:sz w:val="20"/>
                                <w:szCs w:val="20"/>
                              </w:rPr>
                              <w:t>drejtimeve letrare. Lëvizjet letrare lindën si reagim ndaj natyralizmit dhe romantizmit</w:t>
                            </w:r>
                            <w:r>
                              <w:rPr>
                                <w:sz w:val="20"/>
                                <w:szCs w:val="20"/>
                              </w:rPr>
                              <w:t>. Mosbesues ndaj shkencës  e arsyes. Subjektivitet. Kulti i formës. Specialistë të gjuhës absolute.</w:t>
                            </w:r>
                          </w:p>
                        </w:txbxContent>
                      </v:textbox>
                    </v:roundrect>
                  </w:pict>
                </mc:Fallback>
              </mc:AlternateContent>
            </w:r>
            <w:r>
              <w:rPr>
                <w:rFonts w:ascii="Times New Roman" w:hAnsi="Times New Roman"/>
                <w:b/>
                <w:noProof/>
                <w:lang w:val="en-US"/>
              </w:rPr>
              <mc:AlternateContent>
                <mc:Choice Requires="wps">
                  <w:drawing>
                    <wp:anchor distT="0" distB="0" distL="114300" distR="114300" simplePos="0" relativeHeight="252208128" behindDoc="0" locked="0" layoutInCell="1" allowOverlap="1">
                      <wp:simplePos x="0" y="0"/>
                      <wp:positionH relativeFrom="column">
                        <wp:posOffset>1998980</wp:posOffset>
                      </wp:positionH>
                      <wp:positionV relativeFrom="paragraph">
                        <wp:posOffset>114300</wp:posOffset>
                      </wp:positionV>
                      <wp:extent cx="2700020" cy="301625"/>
                      <wp:effectExtent l="0" t="0" r="24130" b="22225"/>
                      <wp:wrapNone/>
                      <wp:docPr id="110" name="Rounded 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0020" cy="301625"/>
                              </a:xfrm>
                              <a:prstGeom prst="roundRect">
                                <a:avLst>
                                  <a:gd name="adj" fmla="val 16667"/>
                                </a:avLst>
                              </a:prstGeom>
                              <a:ln>
                                <a:headEnd/>
                                <a:tailEnd/>
                              </a:ln>
                            </wps:spPr>
                            <wps:style>
                              <a:lnRef idx="1">
                                <a:schemeClr val="accent3"/>
                              </a:lnRef>
                              <a:fillRef idx="2">
                                <a:schemeClr val="accent3"/>
                              </a:fillRef>
                              <a:effectRef idx="1">
                                <a:schemeClr val="accent3"/>
                              </a:effectRef>
                              <a:fontRef idx="minor">
                                <a:schemeClr val="dk1"/>
                              </a:fontRef>
                            </wps:style>
                            <wps:txbx>
                              <w:txbxContent>
                                <w:p w:rsidR="00AD43F0" w:rsidRPr="00627283" w:rsidRDefault="00AD43F0" w:rsidP="00134597">
                                  <w:pPr>
                                    <w:shd w:val="clear" w:color="auto" w:fill="D0CECE" w:themeFill="background2" w:themeFillShade="E6"/>
                                    <w:rPr>
                                      <w:b/>
                                      <w:color w:val="2E74B5" w:themeColor="accent1" w:themeShade="BF"/>
                                    </w:rPr>
                                  </w:pPr>
                                  <w:r w:rsidRPr="00627283">
                                    <w:rPr>
                                      <w:b/>
                                      <w:color w:val="2E74B5" w:themeColor="accent1" w:themeShade="BF"/>
                                    </w:rPr>
                                    <w:t xml:space="preserve">Vendet </w:t>
                                  </w:r>
                                  <w:r>
                                    <w:rPr>
                                      <w:b/>
                                      <w:color w:val="2E74B5" w:themeColor="accent1" w:themeShade="BF"/>
                                    </w:rPr>
                                    <w:t>ku u zhvillua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5" o:spid="_x0000_s1272" style="position:absolute;left:0;text-align:left;margin-left:157.4pt;margin-top:9pt;width:212.6pt;height:23.75pt;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" fillcolor="#c3c3c3 [2166]" strokecolor="#a5a5a5 [3206]" strokeweight=".5pt">
                      <v:fill color2="#b6b6b6 [2614]" rotate="t" colors="0 #d2d2d2;.5 #c8c8c8;1 silver" focus="100%" type="gradient">
                        <o:fill v:ext="view" type="gradientUnscaled"/>
                      </v:fill>
                      <v:stroke joinstyle="miter"/>
                      <v:textbox>
                        <w:txbxContent>
                          <w:p w:rsidR="00AD43F0" w:rsidRPr="00627283" w:rsidRDefault="00AD43F0" w:rsidP="00134597">
                            <w:pPr>
                              <w:shd w:val="clear" w:color="auto" w:fill="D0CECE" w:themeFill="background2" w:themeFillShade="E6"/>
                              <w:rPr>
                                <w:b/>
                                <w:color w:val="2E74B5" w:themeColor="accent1" w:themeShade="BF"/>
                              </w:rPr>
                            </w:pPr>
                            <w:r w:rsidRPr="00627283">
                              <w:rPr>
                                <w:b/>
                                <w:color w:val="2E74B5" w:themeColor="accent1" w:themeShade="BF"/>
                              </w:rPr>
                              <w:t xml:space="preserve">Vendet </w:t>
                            </w:r>
                            <w:r>
                              <w:rPr>
                                <w:b/>
                                <w:color w:val="2E74B5" w:themeColor="accent1" w:themeShade="BF"/>
                              </w:rPr>
                              <w:t>ku u zhvillua</w:t>
                            </w:r>
                          </w:p>
                        </w:txbxContent>
                      </v:textbox>
                    </v:roundrect>
                  </w:pict>
                </mc:Fallback>
              </mc:AlternateContent>
            </w:r>
          </w:p>
          <w:p w:rsidR="00134597" w:rsidRPr="00E607C3" w:rsidRDefault="00134597" w:rsidP="00AD43F0">
            <w:pPr>
              <w:rPr>
                <w:rFonts w:ascii="Times New Roman" w:hAnsi="Times New Roman"/>
                <w:sz w:val="22"/>
                <w:szCs w:val="22"/>
              </w:rPr>
            </w:pPr>
          </w:p>
          <w:p w:rsidR="00134597" w:rsidRPr="00E607C3" w:rsidRDefault="00134597" w:rsidP="00AD43F0">
            <w:pPr>
              <w:rPr>
                <w:rFonts w:ascii="Times New Roman" w:hAnsi="Times New Roman"/>
                <w:sz w:val="22"/>
                <w:szCs w:val="22"/>
              </w:rPr>
            </w:pPr>
          </w:p>
          <w:p w:rsidR="00134597" w:rsidRPr="00E607C3"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16320" behindDoc="0" locked="0" layoutInCell="1" allowOverlap="1">
                      <wp:simplePos x="0" y="0"/>
                      <wp:positionH relativeFrom="column">
                        <wp:posOffset>4977130</wp:posOffset>
                      </wp:positionH>
                      <wp:positionV relativeFrom="paragraph">
                        <wp:posOffset>104140</wp:posOffset>
                      </wp:positionV>
                      <wp:extent cx="1483995" cy="513080"/>
                      <wp:effectExtent l="0" t="0" r="40005" b="58420"/>
                      <wp:wrapNone/>
                      <wp:docPr id="41" name="Rounded 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3995" cy="513080"/>
                              </a:xfrm>
                              <a:prstGeom prst="roundRect">
                                <a:avLst>
                                  <a:gd name="adj" fmla="val 16667"/>
                                </a:avLst>
                              </a:prstGeom>
                              <a:gradFill rotWithShape="0">
                                <a:gsLst>
                                  <a:gs pos="0">
                                    <a:schemeClr val="accent2">
                                      <a:lumMod val="60000"/>
                                      <a:lumOff val="40000"/>
                                    </a:schemeClr>
                                  </a:gs>
                                  <a:gs pos="50000">
                                    <a:schemeClr val="accent2">
                                      <a:lumMod val="20000"/>
                                      <a:lumOff val="80000"/>
                                    </a:schemeClr>
                                  </a:gs>
                                  <a:gs pos="100000">
                                    <a:schemeClr val="accent2">
                                      <a:lumMod val="60000"/>
                                      <a:lumOff val="40000"/>
                                    </a:schemeClr>
                                  </a:gs>
                                </a:gsLst>
                                <a:lin ang="189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AD43F0" w:rsidRDefault="00AD43F0" w:rsidP="00134597">
                                  <w:pPr>
                                    <w:shd w:val="clear" w:color="auto" w:fill="DEEAF6" w:themeFill="accent1" w:themeFillTint="33"/>
                                    <w:ind w:firstLine="0"/>
                                    <w:jc w:val="left"/>
                                    <w:rPr>
                                      <w:b/>
                                    </w:rPr>
                                  </w:pPr>
                                  <w:r w:rsidRPr="00627283">
                                    <w:rPr>
                                      <w:b/>
                                      <w:color w:val="2E74B5" w:themeColor="accent1" w:themeShade="BF"/>
                                    </w:rPr>
                                    <w:t>Vendet</w:t>
                                  </w:r>
                                  <w:r w:rsidRPr="00715313">
                                    <w:rPr>
                                      <w:b/>
                                    </w:rPr>
                                    <w:t>:</w:t>
                                  </w:r>
                                  <w:r>
                                    <w:rPr>
                                      <w:b/>
                                    </w:rPr>
                                    <w:t xml:space="preserve"> </w:t>
                                  </w:r>
                                  <w:r w:rsidRPr="00823519">
                                    <w:t>Franca,</w:t>
                                  </w:r>
                                  <w:r>
                                    <w:t xml:space="preserve"> </w:t>
                                  </w:r>
                                  <w:r w:rsidRPr="00823519">
                                    <w:t>Anglia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78" o:spid="_x0000_s1273" style="position:absolute;left:0;text-align:left;margin-left:391.9pt;margin-top:8.2pt;width:116.85pt;height:40.4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" fillcolor="#f4b083 [1941]" strokecolor="#f4b083 [1941]" strokeweight="1pt">
                      <v:fill color2="#fbe4d5 [661]" angle="135" focus="50%" type="gradient"/>
                      <v:stroke joinstyle="miter"/>
                      <v:shadow on="t" color="#823b0b [1605]" opacity=".5" offset="1pt"/>
                      <v:textbox>
                        <w:txbxContent>
                          <w:p w:rsidR="00AD43F0" w:rsidRDefault="00AD43F0" w:rsidP="00134597">
                            <w:pPr>
                              <w:shd w:val="clear" w:color="auto" w:fill="DEEAF6" w:themeFill="accent1" w:themeFillTint="33"/>
                              <w:ind w:firstLine="0"/>
                              <w:jc w:val="left"/>
                              <w:rPr>
                                <w:b/>
                              </w:rPr>
                            </w:pPr>
                            <w:r w:rsidRPr="00627283">
                              <w:rPr>
                                <w:b/>
                                <w:color w:val="2E74B5" w:themeColor="accent1" w:themeShade="BF"/>
                              </w:rPr>
                              <w:t>Vendet</w:t>
                            </w:r>
                            <w:r w:rsidRPr="00715313">
                              <w:rPr>
                                <w:b/>
                              </w:rPr>
                              <w:t>:</w:t>
                            </w:r>
                            <w:r>
                              <w:rPr>
                                <w:b/>
                              </w:rPr>
                              <w:t xml:space="preserve"> </w:t>
                            </w:r>
                            <w:r w:rsidRPr="00823519">
                              <w:t>Franca,</w:t>
                            </w:r>
                            <w:r>
                              <w:t xml:space="preserve"> </w:t>
                            </w:r>
                            <w:r w:rsidRPr="00823519">
                              <w:t>Anglia</w:t>
                            </w:r>
                          </w:p>
                        </w:txbxContent>
                      </v:textbox>
                    </v:roundrect>
                  </w:pict>
                </mc:Fallback>
              </mc:AlternateContent>
            </w:r>
            <w:r>
              <w:rPr>
                <w:rFonts w:ascii="Times New Roman" w:hAnsi="Times New Roman"/>
                <w:b/>
                <w:noProof/>
                <w:lang w:val="en-US"/>
              </w:rPr>
              <mc:AlternateContent>
                <mc:Choice Requires="wps">
                  <w:drawing>
                    <wp:anchor distT="0" distB="0" distL="114300" distR="114300" simplePos="0" relativeHeight="252210176" behindDoc="0" locked="0" layoutInCell="1" allowOverlap="1">
                      <wp:simplePos x="0" y="0"/>
                      <wp:positionH relativeFrom="column">
                        <wp:posOffset>1974850</wp:posOffset>
                      </wp:positionH>
                      <wp:positionV relativeFrom="paragraph">
                        <wp:posOffset>37465</wp:posOffset>
                      </wp:positionV>
                      <wp:extent cx="2717165" cy="267335"/>
                      <wp:effectExtent l="0" t="0" r="45085" b="56515"/>
                      <wp:wrapNone/>
                      <wp:docPr id="108"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7165" cy="267335"/>
                              </a:xfrm>
                              <a:prstGeom prst="roundRect">
                                <a:avLst>
                                  <a:gd name="adj" fmla="val 16667"/>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Pr="001B115E" w:rsidRDefault="00AD43F0" w:rsidP="00134597">
                                  <w:pPr>
                                    <w:shd w:val="clear" w:color="auto" w:fill="E2EFD9" w:themeFill="accent6" w:themeFillTint="33"/>
                                    <w:jc w:val="center"/>
                                    <w:rPr>
                                      <w:b/>
                                      <w:color w:val="385623" w:themeColor="accent6" w:themeShade="80"/>
                                    </w:rPr>
                                  </w:pPr>
                                  <w:r w:rsidRPr="001B115E">
                                    <w:rPr>
                                      <w:b/>
                                      <w:color w:val="385623" w:themeColor="accent6" w:themeShade="80"/>
                                    </w:rPr>
                                    <w:t xml:space="preserve">Personalitetet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21" o:spid="_x0000_s1274" style="position:absolute;left:0;text-align:left;margin-left:155.5pt;margin-top:2.95pt;width:213.95pt;height:21.05pt;z-index:25221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" fillcolor="#a8d08d [1945]" strokecolor="#a8d08d [1945]" strokeweight="1pt">
                      <v:fill color2="#e2efd9 [665]" angle="135" focus="50%" type="gradient"/>
                      <v:stroke joinstyle="miter"/>
                      <v:shadow on="t" color="#375623 [1609]" opacity=".5" offset="1pt"/>
                      <v:textbox>
                        <w:txbxContent>
                          <w:p w:rsidR="00AD43F0" w:rsidRPr="001B115E" w:rsidRDefault="00AD43F0" w:rsidP="00134597">
                            <w:pPr>
                              <w:shd w:val="clear" w:color="auto" w:fill="E2EFD9" w:themeFill="accent6" w:themeFillTint="33"/>
                              <w:jc w:val="center"/>
                              <w:rPr>
                                <w:b/>
                                <w:color w:val="385623" w:themeColor="accent6" w:themeShade="80"/>
                              </w:rPr>
                            </w:pPr>
                            <w:r w:rsidRPr="001B115E">
                              <w:rPr>
                                <w:b/>
                                <w:color w:val="385623" w:themeColor="accent6" w:themeShade="80"/>
                              </w:rPr>
                              <w:t xml:space="preserve">Personalitetet </w:t>
                            </w:r>
                          </w:p>
                        </w:txbxContent>
                      </v:textbox>
                    </v:roundrect>
                  </w:pict>
                </mc:Fallback>
              </mc:AlternateContent>
            </w:r>
          </w:p>
          <w:p w:rsidR="00134597" w:rsidRPr="00E607C3" w:rsidRDefault="00F064E8" w:rsidP="00AD43F0">
            <w:pPr>
              <w:tabs>
                <w:tab w:val="left" w:pos="8083"/>
              </w:tabs>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217344" behindDoc="0" locked="0" layoutInCell="1" allowOverlap="1">
                      <wp:simplePos x="0" y="0"/>
                      <wp:positionH relativeFrom="column">
                        <wp:posOffset>4889500</wp:posOffset>
                      </wp:positionH>
                      <wp:positionV relativeFrom="paragraph">
                        <wp:posOffset>135890</wp:posOffset>
                      </wp:positionV>
                      <wp:extent cx="1733550" cy="523875"/>
                      <wp:effectExtent l="0" t="0" r="38100" b="66675"/>
                      <wp:wrapNone/>
                      <wp:docPr id="107" name="Rounded 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3550" cy="523875"/>
                              </a:xfrm>
                              <a:prstGeom prst="roundRect">
                                <a:avLst>
                                  <a:gd name="adj" fmla="val 16667"/>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Default="00AD43F0" w:rsidP="00134597">
                                  <w:pPr>
                                    <w:shd w:val="clear" w:color="auto" w:fill="E2EFD9" w:themeFill="accent6" w:themeFillTint="33"/>
                                    <w:tabs>
                                      <w:tab w:val="left" w:pos="8083"/>
                                    </w:tabs>
                                    <w:ind w:firstLine="0"/>
                                    <w:jc w:val="left"/>
                                    <w:rPr>
                                      <w:rFonts w:ascii="Times New Roman" w:hAnsi="Times New Roman"/>
                                      <w:b/>
                                    </w:rPr>
                                  </w:pPr>
                                  <w:r w:rsidRPr="00C23721">
                                    <w:rPr>
                                      <w:rFonts w:ascii="Times New Roman" w:hAnsi="Times New Roman"/>
                                      <w:color w:val="333333"/>
                                      <w:sz w:val="18"/>
                                      <w:szCs w:val="18"/>
                                      <w:shd w:val="clear" w:color="auto" w:fill="FFFFFF"/>
                                    </w:rPr>
                                    <w:t>Lëkont de Lilë</w:t>
                                  </w:r>
                                  <w:r>
                                    <w:rPr>
                                      <w:rFonts w:ascii="Times New Roman" w:hAnsi="Times New Roman"/>
                                      <w:color w:val="333333"/>
                                      <w:sz w:val="18"/>
                                      <w:szCs w:val="18"/>
                                      <w:shd w:val="clear" w:color="auto" w:fill="FFFFFF"/>
                                    </w:rPr>
                                    <w:t xml:space="preserve">, </w:t>
                                  </w:r>
                                  <w:r w:rsidRPr="00C23721">
                                    <w:rPr>
                                      <w:rFonts w:ascii="Times New Roman" w:hAnsi="Times New Roman"/>
                                      <w:color w:val="333333"/>
                                      <w:sz w:val="18"/>
                                      <w:szCs w:val="18"/>
                                      <w:shd w:val="clear" w:color="auto" w:fill="FFFFFF"/>
                                    </w:rPr>
                                    <w:t>Pol Verleni</w:t>
                                  </w:r>
                                  <w:r>
                                    <w:rPr>
                                      <w:rFonts w:ascii="Times New Roman" w:hAnsi="Times New Roman"/>
                                      <w:color w:val="333333"/>
                                      <w:sz w:val="18"/>
                                      <w:szCs w:val="18"/>
                                      <w:shd w:val="clear" w:color="auto" w:fill="FFFFFF"/>
                                    </w:rPr>
                                    <w:t xml:space="preserve">, </w:t>
                                  </w:r>
                                  <w:r w:rsidRPr="00C23721">
                                    <w:rPr>
                                      <w:rFonts w:ascii="Times New Roman" w:hAnsi="Times New Roman"/>
                                      <w:color w:val="333333"/>
                                      <w:sz w:val="18"/>
                                      <w:szCs w:val="18"/>
                                      <w:shd w:val="clear" w:color="auto" w:fill="FFFFFF"/>
                                    </w:rPr>
                                    <w:t>Stefan Malarme</w:t>
                                  </w:r>
                                  <w:r>
                                    <w:rPr>
                                      <w:rFonts w:ascii="Times New Roman" w:hAnsi="Times New Roman"/>
                                      <w:color w:val="333333"/>
                                      <w:sz w:val="18"/>
                                      <w:szCs w:val="18"/>
                                      <w:shd w:val="clear" w:color="auto" w:fill="FFFFFF"/>
                                    </w:rPr>
                                    <w:t>, Sharl Bod</w:t>
                                  </w:r>
                                  <w:r w:rsidRPr="00C23721">
                                    <w:rPr>
                                      <w:rFonts w:ascii="Times New Roman" w:hAnsi="Times New Roman"/>
                                      <w:color w:val="333333"/>
                                      <w:sz w:val="18"/>
                                      <w:szCs w:val="18"/>
                                      <w:shd w:val="clear" w:color="auto" w:fill="FFFFFF"/>
                                    </w:rPr>
                                    <w:t>leri</w:t>
                                  </w:r>
                                  <w:r>
                                    <w:rPr>
                                      <w:rFonts w:ascii="Times New Roman" w:hAnsi="Times New Roman"/>
                                      <w:color w:val="333333"/>
                                      <w:sz w:val="18"/>
                                      <w:szCs w:val="18"/>
                                      <w:shd w:val="clear" w:color="auto" w:fill="FFFFFF"/>
                                    </w:rPr>
                                    <w:t xml:space="preserve">, </w:t>
                                  </w:r>
                                  <w:r w:rsidRPr="00C23721">
                                    <w:rPr>
                                      <w:rFonts w:ascii="Times New Roman" w:hAnsi="Times New Roman"/>
                                      <w:color w:val="333333"/>
                                      <w:sz w:val="18"/>
                                      <w:szCs w:val="18"/>
                                      <w:shd w:val="clear" w:color="auto" w:fill="FFFFFF"/>
                                    </w:rPr>
                                    <w:t>Artur Rimbad</w:t>
                                  </w:r>
                                </w:p>
                                <w:p w:rsidR="00AD43F0" w:rsidRDefault="00AD43F0" w:rsidP="00134597">
                                  <w:pPr>
                                    <w:ind w:firstLine="0"/>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29" o:spid="_x0000_s1275" style="position:absolute;left:0;text-align:left;margin-left:385pt;margin-top:10.7pt;width:136.5pt;height:41.25pt;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" fillcolor="white [3201]" strokecolor="#a8d08d [1945]" strokeweight="1pt">
                      <v:fill color2="#c5e0b3 [1305]" focus="100%" type="gradient"/>
                      <v:stroke joinstyle="miter"/>
                      <v:shadow on="t" color="#375623 [1609]" opacity=".5" offset="1pt"/>
                      <v:textbox>
                        <w:txbxContent>
                          <w:p w:rsidR="00AD43F0" w:rsidRDefault="00AD43F0" w:rsidP="00134597">
                            <w:pPr>
                              <w:shd w:val="clear" w:color="auto" w:fill="E2EFD9" w:themeFill="accent6" w:themeFillTint="33"/>
                              <w:tabs>
                                <w:tab w:val="left" w:pos="8083"/>
                              </w:tabs>
                              <w:ind w:firstLine="0"/>
                              <w:jc w:val="left"/>
                              <w:rPr>
                                <w:rFonts w:ascii="Times New Roman" w:hAnsi="Times New Roman"/>
                                <w:b/>
                              </w:rPr>
                            </w:pPr>
                            <w:r w:rsidRPr="00C23721">
                              <w:rPr>
                                <w:rFonts w:ascii="Times New Roman" w:hAnsi="Times New Roman"/>
                                <w:color w:val="333333"/>
                                <w:sz w:val="18"/>
                                <w:szCs w:val="18"/>
                                <w:shd w:val="clear" w:color="auto" w:fill="FFFFFF"/>
                              </w:rPr>
                              <w:t>Lëkont de Lilë</w:t>
                            </w:r>
                            <w:r>
                              <w:rPr>
                                <w:rFonts w:ascii="Times New Roman" w:hAnsi="Times New Roman"/>
                                <w:color w:val="333333"/>
                                <w:sz w:val="18"/>
                                <w:szCs w:val="18"/>
                                <w:shd w:val="clear" w:color="auto" w:fill="FFFFFF"/>
                              </w:rPr>
                              <w:t xml:space="preserve">, </w:t>
                            </w:r>
                            <w:r w:rsidRPr="00C23721">
                              <w:rPr>
                                <w:rFonts w:ascii="Times New Roman" w:hAnsi="Times New Roman"/>
                                <w:color w:val="333333"/>
                                <w:sz w:val="18"/>
                                <w:szCs w:val="18"/>
                                <w:shd w:val="clear" w:color="auto" w:fill="FFFFFF"/>
                              </w:rPr>
                              <w:t>Pol Verleni</w:t>
                            </w:r>
                            <w:r>
                              <w:rPr>
                                <w:rFonts w:ascii="Times New Roman" w:hAnsi="Times New Roman"/>
                                <w:color w:val="333333"/>
                                <w:sz w:val="18"/>
                                <w:szCs w:val="18"/>
                                <w:shd w:val="clear" w:color="auto" w:fill="FFFFFF"/>
                              </w:rPr>
                              <w:t xml:space="preserve">, </w:t>
                            </w:r>
                            <w:r w:rsidRPr="00C23721">
                              <w:rPr>
                                <w:rFonts w:ascii="Times New Roman" w:hAnsi="Times New Roman"/>
                                <w:color w:val="333333"/>
                                <w:sz w:val="18"/>
                                <w:szCs w:val="18"/>
                                <w:shd w:val="clear" w:color="auto" w:fill="FFFFFF"/>
                              </w:rPr>
                              <w:t>Stefan Malarme</w:t>
                            </w:r>
                            <w:r>
                              <w:rPr>
                                <w:rFonts w:ascii="Times New Roman" w:hAnsi="Times New Roman"/>
                                <w:color w:val="333333"/>
                                <w:sz w:val="18"/>
                                <w:szCs w:val="18"/>
                                <w:shd w:val="clear" w:color="auto" w:fill="FFFFFF"/>
                              </w:rPr>
                              <w:t>, Sharl Bod</w:t>
                            </w:r>
                            <w:r w:rsidRPr="00C23721">
                              <w:rPr>
                                <w:rFonts w:ascii="Times New Roman" w:hAnsi="Times New Roman"/>
                                <w:color w:val="333333"/>
                                <w:sz w:val="18"/>
                                <w:szCs w:val="18"/>
                                <w:shd w:val="clear" w:color="auto" w:fill="FFFFFF"/>
                              </w:rPr>
                              <w:t>leri</w:t>
                            </w:r>
                            <w:r>
                              <w:rPr>
                                <w:rFonts w:ascii="Times New Roman" w:hAnsi="Times New Roman"/>
                                <w:color w:val="333333"/>
                                <w:sz w:val="18"/>
                                <w:szCs w:val="18"/>
                                <w:shd w:val="clear" w:color="auto" w:fill="FFFFFF"/>
                              </w:rPr>
                              <w:t xml:space="preserve">, </w:t>
                            </w:r>
                            <w:r w:rsidRPr="00C23721">
                              <w:rPr>
                                <w:rFonts w:ascii="Times New Roman" w:hAnsi="Times New Roman"/>
                                <w:color w:val="333333"/>
                                <w:sz w:val="18"/>
                                <w:szCs w:val="18"/>
                                <w:shd w:val="clear" w:color="auto" w:fill="FFFFFF"/>
                              </w:rPr>
                              <w:t>Artur Rimbad</w:t>
                            </w:r>
                          </w:p>
                          <w:p w:rsidR="00AD43F0" w:rsidRDefault="00AD43F0" w:rsidP="00134597">
                            <w:pPr>
                              <w:ind w:firstLine="0"/>
                            </w:pPr>
                          </w:p>
                        </w:txbxContent>
                      </v:textbox>
                    </v:roundrect>
                  </w:pict>
                </mc:Fallback>
              </mc:AlternateContent>
            </w:r>
            <w:r w:rsidR="00134597" w:rsidRPr="00E607C3">
              <w:rPr>
                <w:rFonts w:ascii="Times New Roman" w:hAnsi="Times New Roman"/>
                <w:sz w:val="22"/>
                <w:szCs w:val="22"/>
              </w:rPr>
              <w:tab/>
            </w:r>
          </w:p>
          <w:p w:rsidR="00134597" w:rsidRPr="00E607C3" w:rsidRDefault="00F064E8" w:rsidP="00AD43F0">
            <w:pPr>
              <w:tabs>
                <w:tab w:val="left" w:pos="8083"/>
              </w:tabs>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211200" behindDoc="0" locked="0" layoutInCell="1" allowOverlap="1">
                      <wp:simplePos x="0" y="0"/>
                      <wp:positionH relativeFrom="column">
                        <wp:posOffset>1991995</wp:posOffset>
                      </wp:positionH>
                      <wp:positionV relativeFrom="paragraph">
                        <wp:posOffset>113030</wp:posOffset>
                      </wp:positionV>
                      <wp:extent cx="2742565" cy="283845"/>
                      <wp:effectExtent l="0" t="0" r="38735" b="59055"/>
                      <wp:wrapNone/>
                      <wp:docPr id="106" name="Rounded 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2565" cy="283845"/>
                              </a:xfrm>
                              <a:prstGeom prst="roundRect">
                                <a:avLst>
                                  <a:gd name="adj" fmla="val 16667"/>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AD43F0" w:rsidRPr="001B115E" w:rsidRDefault="00AD43F0" w:rsidP="00134597">
                                  <w:pPr>
                                    <w:shd w:val="clear" w:color="auto" w:fill="B4C6E7" w:themeFill="accent5" w:themeFillTint="66"/>
                                    <w:jc w:val="center"/>
                                    <w:rPr>
                                      <w:color w:val="833C0B" w:themeColor="accent2" w:themeShade="80"/>
                                    </w:rPr>
                                  </w:pPr>
                                  <w:r w:rsidRPr="001B115E">
                                    <w:rPr>
                                      <w:b/>
                                      <w:color w:val="833C0B" w:themeColor="accent2" w:themeShade="80"/>
                                    </w:rPr>
                                    <w:t>Prirjet letrare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24" o:spid="_x0000_s1276" style="position:absolute;left:0;text-align:left;margin-left:156.85pt;margin-top:8.9pt;width:215.95pt;height:22.35pt;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" fillcolor="#8eaadb [1944]" strokecolor="#8eaadb [1944]" strokeweight="1pt">
                      <v:fill color2="#d9e2f3 [664]" angle="135" focus="50%" type="gradient"/>
                      <v:stroke joinstyle="miter"/>
                      <v:shadow on="t" color="#1f3763 [1608]" opacity=".5" offset="1pt"/>
                      <v:textbox>
                        <w:txbxContent>
                          <w:p w:rsidR="00AD43F0" w:rsidRPr="001B115E" w:rsidRDefault="00AD43F0" w:rsidP="00134597">
                            <w:pPr>
                              <w:shd w:val="clear" w:color="auto" w:fill="B4C6E7" w:themeFill="accent5" w:themeFillTint="66"/>
                              <w:jc w:val="center"/>
                              <w:rPr>
                                <w:color w:val="833C0B" w:themeColor="accent2" w:themeShade="80"/>
                              </w:rPr>
                            </w:pPr>
                            <w:r w:rsidRPr="001B115E">
                              <w:rPr>
                                <w:b/>
                                <w:color w:val="833C0B" w:themeColor="accent2" w:themeShade="80"/>
                              </w:rPr>
                              <w:t>Prirjet letrare</w:t>
                            </w:r>
                          </w:p>
                        </w:txbxContent>
                      </v:textbox>
                    </v:roundrect>
                  </w:pict>
                </mc:Fallback>
              </mc:AlternateContent>
            </w:r>
          </w:p>
          <w:p w:rsidR="00134597" w:rsidRPr="00E607C3" w:rsidRDefault="00134597" w:rsidP="00AD43F0">
            <w:pPr>
              <w:tabs>
                <w:tab w:val="left" w:pos="8083"/>
              </w:tabs>
              <w:rPr>
                <w:rFonts w:ascii="Times New Roman" w:hAnsi="Times New Roman"/>
                <w:sz w:val="22"/>
                <w:szCs w:val="22"/>
              </w:rPr>
            </w:pPr>
          </w:p>
          <w:p w:rsidR="00134597" w:rsidRPr="00E607C3" w:rsidRDefault="00134597" w:rsidP="00AD43F0">
            <w:pPr>
              <w:tabs>
                <w:tab w:val="left" w:pos="8083"/>
              </w:tabs>
              <w:rPr>
                <w:rFonts w:ascii="Times New Roman" w:hAnsi="Times New Roman"/>
                <w:sz w:val="22"/>
                <w:szCs w:val="22"/>
              </w:rPr>
            </w:pPr>
          </w:p>
          <w:p w:rsidR="00134597" w:rsidRPr="00E607C3" w:rsidRDefault="00134597" w:rsidP="00AD43F0">
            <w:pPr>
              <w:tabs>
                <w:tab w:val="left" w:pos="8083"/>
              </w:tabs>
              <w:ind w:firstLine="0"/>
              <w:rPr>
                <w:rFonts w:ascii="Times New Roman" w:hAnsi="Times New Roman"/>
                <w:b/>
                <w:sz w:val="22"/>
                <w:szCs w:val="22"/>
              </w:rPr>
            </w:pPr>
          </w:p>
          <w:p w:rsidR="00134597" w:rsidRPr="00E607C3" w:rsidRDefault="00134597" w:rsidP="00AD43F0">
            <w:pPr>
              <w:tabs>
                <w:tab w:val="left" w:pos="8083"/>
              </w:tabs>
              <w:ind w:firstLine="0"/>
              <w:rPr>
                <w:rFonts w:ascii="Times New Roman" w:hAnsi="Times New Roman"/>
                <w:b/>
                <w:sz w:val="22"/>
                <w:szCs w:val="22"/>
              </w:rPr>
            </w:pP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b/>
                <w:i/>
                <w:iCs/>
                <w:sz w:val="22"/>
                <w:szCs w:val="22"/>
              </w:rPr>
              <w:t>Hapi 3.</w:t>
            </w:r>
            <w:r w:rsidRPr="00E607C3">
              <w:rPr>
                <w:rFonts w:ascii="Times New Roman" w:hAnsi="Times New Roman"/>
                <w:b/>
                <w:sz w:val="22"/>
                <w:szCs w:val="22"/>
              </w:rPr>
              <w:t xml:space="preserve"> </w:t>
            </w:r>
            <w:r w:rsidRPr="00E607C3">
              <w:rPr>
                <w:rFonts w:ascii="Times New Roman" w:hAnsi="Times New Roman"/>
                <w:b/>
                <w:bCs/>
                <w:sz w:val="22"/>
                <w:szCs w:val="22"/>
              </w:rPr>
              <w:t>Pyetje-përgjigje, Organizuesi grafik me tri kolona</w:t>
            </w:r>
          </w:p>
          <w:p w:rsidR="00134597" w:rsidRPr="00E607C3" w:rsidRDefault="00134597" w:rsidP="00AD43F0">
            <w:pPr>
              <w:tabs>
                <w:tab w:val="left" w:pos="8083"/>
              </w:tabs>
              <w:ind w:firstLine="0"/>
              <w:rPr>
                <w:rFonts w:ascii="Times New Roman" w:hAnsi="Times New Roman"/>
                <w:sz w:val="22"/>
                <w:szCs w:val="22"/>
              </w:rPr>
            </w:pP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 Cilat janë gjinitë letrare që u lëvruan nga shkrimtarët e fundshekullit XIX?</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 Cilat janë karakteristikat themelore të gjinive letrare?</w:t>
            </w:r>
          </w:p>
          <w:p w:rsidR="00134597" w:rsidRPr="00E607C3" w:rsidRDefault="00134597" w:rsidP="00AD43F0">
            <w:pPr>
              <w:tabs>
                <w:tab w:val="left" w:pos="8083"/>
              </w:tabs>
              <w:ind w:firstLine="0"/>
              <w:rPr>
                <w:rFonts w:ascii="Times New Roman" w:hAnsi="Times New Roman"/>
                <w:i/>
                <w:sz w:val="22"/>
                <w:szCs w:val="22"/>
              </w:rPr>
            </w:pPr>
          </w:p>
          <w:p w:rsidR="00134597" w:rsidRPr="00E607C3" w:rsidRDefault="00134597" w:rsidP="00AD43F0">
            <w:pPr>
              <w:tabs>
                <w:tab w:val="left" w:pos="8083"/>
              </w:tabs>
              <w:ind w:firstLine="0"/>
              <w:rPr>
                <w:rFonts w:ascii="Times New Roman" w:hAnsi="Times New Roman"/>
                <w:i/>
                <w:sz w:val="22"/>
                <w:szCs w:val="22"/>
              </w:rPr>
            </w:pPr>
            <w:r w:rsidRPr="00E607C3">
              <w:rPr>
                <w:rFonts w:ascii="Times New Roman" w:hAnsi="Times New Roman"/>
                <w:i/>
                <w:sz w:val="22"/>
                <w:szCs w:val="22"/>
              </w:rPr>
              <w:t>Kujto njohuritë mbi gjinitë letrare (llojet dhe karakteristika të tyre). I përmbledhim informacionet kryesore në tabelë, të strukturuara.</w:t>
            </w:r>
          </w:p>
          <w:p w:rsidR="00134597" w:rsidRPr="00E607C3" w:rsidRDefault="00134597" w:rsidP="00AD43F0">
            <w:pPr>
              <w:tabs>
                <w:tab w:val="left" w:pos="8083"/>
              </w:tabs>
              <w:ind w:firstLine="0"/>
              <w:rPr>
                <w:rFonts w:ascii="Times New Roman" w:hAnsi="Times New Roman"/>
                <w:sz w:val="22"/>
                <w:szCs w:val="22"/>
              </w:rPr>
            </w:pPr>
          </w:p>
          <w:tbl>
            <w:tblPr>
              <w:tblStyle w:val="TableGrid"/>
              <w:tblW w:w="10308" w:type="dxa"/>
              <w:tblLook w:val="04A0" w:firstRow="1" w:lastRow="0" w:firstColumn="1" w:lastColumn="0" w:noHBand="0" w:noVBand="1"/>
            </w:tblPr>
            <w:tblGrid>
              <w:gridCol w:w="2037"/>
              <w:gridCol w:w="1907"/>
              <w:gridCol w:w="1414"/>
              <w:gridCol w:w="1948"/>
              <w:gridCol w:w="1319"/>
              <w:gridCol w:w="1683"/>
            </w:tblGrid>
            <w:tr w:rsidR="00134597" w:rsidRPr="00E607C3" w:rsidTr="00AD43F0">
              <w:tc>
                <w:tcPr>
                  <w:tcW w:w="10308" w:type="dxa"/>
                  <w:gridSpan w:val="6"/>
                  <w:shd w:val="clear" w:color="auto" w:fill="FFF2CC" w:themeFill="accent4" w:themeFillTint="33"/>
                </w:tcPr>
                <w:p w:rsidR="00134597" w:rsidRPr="00E607C3" w:rsidRDefault="00134597" w:rsidP="00AD43F0">
                  <w:pPr>
                    <w:tabs>
                      <w:tab w:val="left" w:pos="8083"/>
                    </w:tabs>
                    <w:ind w:firstLine="0"/>
                    <w:rPr>
                      <w:rFonts w:ascii="Times New Roman" w:hAnsi="Times New Roman"/>
                      <w:b/>
                      <w:sz w:val="22"/>
                      <w:szCs w:val="22"/>
                    </w:rPr>
                  </w:pPr>
                  <w:r w:rsidRPr="00E607C3">
                    <w:rPr>
                      <w:rFonts w:ascii="Times New Roman" w:hAnsi="Times New Roman"/>
                      <w:b/>
                      <w:sz w:val="22"/>
                      <w:szCs w:val="22"/>
                    </w:rPr>
                    <w:t xml:space="preserve">                                                                                 GJINITË LETRARE </w:t>
                  </w:r>
                </w:p>
                <w:p w:rsidR="00134597" w:rsidRPr="00E607C3" w:rsidRDefault="00134597" w:rsidP="00AD43F0">
                  <w:pPr>
                    <w:tabs>
                      <w:tab w:val="left" w:pos="8083"/>
                    </w:tabs>
                    <w:ind w:firstLine="0"/>
                    <w:rPr>
                      <w:rFonts w:ascii="Times New Roman" w:hAnsi="Times New Roman"/>
                      <w:b/>
                      <w:sz w:val="22"/>
                      <w:szCs w:val="22"/>
                    </w:rPr>
                  </w:pPr>
                </w:p>
              </w:tc>
            </w:tr>
            <w:tr w:rsidR="00134597" w:rsidRPr="00E607C3" w:rsidTr="00AD43F0">
              <w:tc>
                <w:tcPr>
                  <w:tcW w:w="3450" w:type="dxa"/>
                  <w:gridSpan w:val="2"/>
                  <w:shd w:val="clear" w:color="auto" w:fill="E2EFD9" w:themeFill="accent6" w:themeFillTint="33"/>
                </w:tcPr>
                <w:p w:rsidR="00134597" w:rsidRPr="00E607C3" w:rsidRDefault="00134597" w:rsidP="00AD43F0">
                  <w:pPr>
                    <w:tabs>
                      <w:tab w:val="left" w:pos="8083"/>
                    </w:tabs>
                    <w:ind w:firstLine="0"/>
                    <w:rPr>
                      <w:rFonts w:ascii="Times New Roman" w:hAnsi="Times New Roman"/>
                      <w:b/>
                      <w:sz w:val="22"/>
                      <w:szCs w:val="22"/>
                    </w:rPr>
                  </w:pPr>
                  <w:r w:rsidRPr="00E607C3">
                    <w:rPr>
                      <w:rFonts w:ascii="Times New Roman" w:hAnsi="Times New Roman"/>
                      <w:b/>
                      <w:sz w:val="22"/>
                      <w:szCs w:val="22"/>
                    </w:rPr>
                    <w:t xml:space="preserve">                    EPIKA</w:t>
                  </w:r>
                </w:p>
              </w:tc>
              <w:tc>
                <w:tcPr>
                  <w:tcW w:w="3750" w:type="dxa"/>
                  <w:gridSpan w:val="2"/>
                  <w:shd w:val="clear" w:color="auto" w:fill="FBE4D5" w:themeFill="accent2" w:themeFillTint="33"/>
                </w:tcPr>
                <w:p w:rsidR="00134597" w:rsidRPr="00E607C3" w:rsidRDefault="00134597" w:rsidP="00AD43F0">
                  <w:pPr>
                    <w:tabs>
                      <w:tab w:val="left" w:pos="8083"/>
                    </w:tabs>
                    <w:ind w:firstLine="0"/>
                    <w:rPr>
                      <w:rFonts w:ascii="Times New Roman" w:hAnsi="Times New Roman"/>
                      <w:b/>
                      <w:sz w:val="22"/>
                      <w:szCs w:val="22"/>
                    </w:rPr>
                  </w:pPr>
                  <w:r w:rsidRPr="00E607C3">
                    <w:rPr>
                      <w:rFonts w:ascii="Times New Roman" w:hAnsi="Times New Roman"/>
                      <w:b/>
                      <w:sz w:val="22"/>
                      <w:szCs w:val="22"/>
                    </w:rPr>
                    <w:t xml:space="preserve">                       LIRIKA</w:t>
                  </w:r>
                </w:p>
              </w:tc>
              <w:tc>
                <w:tcPr>
                  <w:tcW w:w="3108" w:type="dxa"/>
                  <w:gridSpan w:val="2"/>
                  <w:shd w:val="clear" w:color="auto" w:fill="D9E2F3" w:themeFill="accent5" w:themeFillTint="33"/>
                </w:tcPr>
                <w:p w:rsidR="00134597" w:rsidRPr="00E607C3" w:rsidRDefault="00134597" w:rsidP="00AD43F0">
                  <w:pPr>
                    <w:tabs>
                      <w:tab w:val="left" w:pos="8083"/>
                    </w:tabs>
                    <w:ind w:firstLine="0"/>
                    <w:rPr>
                      <w:rFonts w:ascii="Times New Roman" w:hAnsi="Times New Roman"/>
                      <w:b/>
                      <w:sz w:val="22"/>
                      <w:szCs w:val="22"/>
                    </w:rPr>
                  </w:pPr>
                  <w:r w:rsidRPr="00E607C3">
                    <w:rPr>
                      <w:rFonts w:ascii="Times New Roman" w:hAnsi="Times New Roman"/>
                      <w:b/>
                      <w:sz w:val="22"/>
                      <w:szCs w:val="22"/>
                    </w:rPr>
                    <w:t xml:space="preserve">                DRAMATIKA</w:t>
                  </w:r>
                </w:p>
                <w:p w:rsidR="00134597" w:rsidRPr="00E607C3" w:rsidRDefault="00134597" w:rsidP="00AD43F0">
                  <w:pPr>
                    <w:tabs>
                      <w:tab w:val="left" w:pos="8083"/>
                    </w:tabs>
                    <w:ind w:firstLine="0"/>
                    <w:rPr>
                      <w:rFonts w:ascii="Times New Roman" w:hAnsi="Times New Roman"/>
                      <w:b/>
                      <w:sz w:val="22"/>
                      <w:szCs w:val="22"/>
                    </w:rPr>
                  </w:pPr>
                </w:p>
              </w:tc>
            </w:tr>
            <w:tr w:rsidR="00134597" w:rsidRPr="00E607C3" w:rsidTr="00AD43F0">
              <w:tc>
                <w:tcPr>
                  <w:tcW w:w="1440" w:type="dxa"/>
                  <w:tcBorders>
                    <w:right w:val="single" w:sz="4" w:space="0" w:color="auto"/>
                  </w:tcBorders>
                  <w:shd w:val="clear" w:color="auto" w:fill="E2EFD9" w:themeFill="accent6" w:themeFillTint="33"/>
                </w:tcPr>
                <w:p w:rsidR="00134597" w:rsidRPr="00E607C3" w:rsidRDefault="00134597" w:rsidP="00AD43F0">
                  <w:pPr>
                    <w:tabs>
                      <w:tab w:val="left" w:pos="8083"/>
                    </w:tabs>
                    <w:ind w:firstLine="0"/>
                    <w:rPr>
                      <w:rFonts w:ascii="Times New Roman" w:hAnsi="Times New Roman"/>
                      <w:b/>
                      <w:color w:val="1F4E79" w:themeColor="accent1" w:themeShade="80"/>
                      <w:sz w:val="22"/>
                      <w:szCs w:val="22"/>
                    </w:rPr>
                  </w:pPr>
                  <w:r w:rsidRPr="00E607C3">
                    <w:rPr>
                      <w:rFonts w:ascii="Times New Roman" w:hAnsi="Times New Roman"/>
                      <w:b/>
                      <w:color w:val="1F4E79" w:themeColor="accent1" w:themeShade="80"/>
                      <w:sz w:val="22"/>
                      <w:szCs w:val="22"/>
                    </w:rPr>
                    <w:t xml:space="preserve">Llojet </w:t>
                  </w:r>
                </w:p>
              </w:tc>
              <w:tc>
                <w:tcPr>
                  <w:tcW w:w="2010" w:type="dxa"/>
                  <w:tcBorders>
                    <w:left w:val="single" w:sz="4" w:space="0" w:color="auto"/>
                    <w:right w:val="single" w:sz="4" w:space="0" w:color="auto"/>
                  </w:tcBorders>
                  <w:shd w:val="clear" w:color="auto" w:fill="E2EFD9" w:themeFill="accent6" w:themeFillTint="33"/>
                </w:tcPr>
                <w:p w:rsidR="00134597" w:rsidRPr="00E607C3" w:rsidRDefault="00134597" w:rsidP="00AD43F0">
                  <w:pPr>
                    <w:tabs>
                      <w:tab w:val="left" w:pos="8083"/>
                    </w:tabs>
                    <w:ind w:firstLine="0"/>
                    <w:rPr>
                      <w:rFonts w:ascii="Times New Roman" w:hAnsi="Times New Roman"/>
                      <w:b/>
                      <w:color w:val="1F4E79" w:themeColor="accent1" w:themeShade="80"/>
                      <w:sz w:val="22"/>
                      <w:szCs w:val="22"/>
                    </w:rPr>
                  </w:pPr>
                  <w:r w:rsidRPr="00E607C3">
                    <w:rPr>
                      <w:rFonts w:ascii="Times New Roman" w:hAnsi="Times New Roman"/>
                      <w:b/>
                      <w:color w:val="1F4E79" w:themeColor="accent1" w:themeShade="80"/>
                      <w:sz w:val="22"/>
                      <w:szCs w:val="22"/>
                    </w:rPr>
                    <w:t xml:space="preserve">Karakteristikat </w:t>
                  </w:r>
                </w:p>
              </w:tc>
              <w:tc>
                <w:tcPr>
                  <w:tcW w:w="1680" w:type="dxa"/>
                  <w:tcBorders>
                    <w:right w:val="single" w:sz="4" w:space="0" w:color="auto"/>
                  </w:tcBorders>
                  <w:shd w:val="clear" w:color="auto" w:fill="FBE4D5" w:themeFill="accent2" w:themeFillTint="33"/>
                </w:tcPr>
                <w:p w:rsidR="00134597" w:rsidRPr="00E607C3" w:rsidRDefault="00134597" w:rsidP="00AD43F0">
                  <w:pPr>
                    <w:tabs>
                      <w:tab w:val="left" w:pos="8083"/>
                    </w:tabs>
                    <w:ind w:firstLine="0"/>
                    <w:rPr>
                      <w:rFonts w:ascii="Times New Roman" w:hAnsi="Times New Roman"/>
                      <w:b/>
                      <w:color w:val="1F4E79" w:themeColor="accent1" w:themeShade="80"/>
                      <w:sz w:val="22"/>
                      <w:szCs w:val="22"/>
                    </w:rPr>
                  </w:pPr>
                  <w:r w:rsidRPr="00E607C3">
                    <w:rPr>
                      <w:rFonts w:ascii="Times New Roman" w:hAnsi="Times New Roman"/>
                      <w:b/>
                      <w:color w:val="1F4E79" w:themeColor="accent1" w:themeShade="80"/>
                      <w:sz w:val="22"/>
                      <w:szCs w:val="22"/>
                    </w:rPr>
                    <w:t>Llojet</w:t>
                  </w:r>
                </w:p>
              </w:tc>
              <w:tc>
                <w:tcPr>
                  <w:tcW w:w="2070" w:type="dxa"/>
                  <w:tcBorders>
                    <w:right w:val="single" w:sz="4" w:space="0" w:color="auto"/>
                  </w:tcBorders>
                  <w:shd w:val="clear" w:color="auto" w:fill="FBE4D5" w:themeFill="accent2" w:themeFillTint="33"/>
                </w:tcPr>
                <w:p w:rsidR="00134597" w:rsidRPr="00E607C3" w:rsidRDefault="00134597" w:rsidP="00AD43F0">
                  <w:pPr>
                    <w:tabs>
                      <w:tab w:val="left" w:pos="8083"/>
                    </w:tabs>
                    <w:ind w:firstLine="0"/>
                    <w:rPr>
                      <w:rFonts w:ascii="Times New Roman" w:hAnsi="Times New Roman"/>
                      <w:b/>
                      <w:color w:val="1F4E79" w:themeColor="accent1" w:themeShade="80"/>
                      <w:sz w:val="22"/>
                      <w:szCs w:val="22"/>
                    </w:rPr>
                  </w:pPr>
                  <w:r w:rsidRPr="00E607C3">
                    <w:rPr>
                      <w:rFonts w:ascii="Times New Roman" w:hAnsi="Times New Roman"/>
                      <w:b/>
                      <w:color w:val="1F4E79" w:themeColor="accent1" w:themeShade="80"/>
                      <w:sz w:val="22"/>
                      <w:szCs w:val="22"/>
                    </w:rPr>
                    <w:t>Karakteristikat</w:t>
                  </w:r>
                </w:p>
              </w:tc>
              <w:tc>
                <w:tcPr>
                  <w:tcW w:w="1440" w:type="dxa"/>
                  <w:tcBorders>
                    <w:right w:val="single" w:sz="4" w:space="0" w:color="auto"/>
                  </w:tcBorders>
                  <w:shd w:val="clear" w:color="auto" w:fill="DEEAF6" w:themeFill="accent1" w:themeFillTint="33"/>
                </w:tcPr>
                <w:p w:rsidR="00134597" w:rsidRPr="00E607C3" w:rsidRDefault="00134597" w:rsidP="00AD43F0">
                  <w:pPr>
                    <w:tabs>
                      <w:tab w:val="left" w:pos="8083"/>
                    </w:tabs>
                    <w:ind w:firstLine="0"/>
                    <w:rPr>
                      <w:rFonts w:ascii="Times New Roman" w:hAnsi="Times New Roman"/>
                      <w:b/>
                      <w:color w:val="1F4E79" w:themeColor="accent1" w:themeShade="80"/>
                      <w:sz w:val="22"/>
                      <w:szCs w:val="22"/>
                    </w:rPr>
                  </w:pPr>
                  <w:r w:rsidRPr="00E607C3">
                    <w:rPr>
                      <w:rFonts w:ascii="Times New Roman" w:hAnsi="Times New Roman"/>
                      <w:b/>
                      <w:color w:val="1F4E79" w:themeColor="accent1" w:themeShade="80"/>
                      <w:sz w:val="22"/>
                      <w:szCs w:val="22"/>
                    </w:rPr>
                    <w:t>Llojet</w:t>
                  </w:r>
                </w:p>
              </w:tc>
              <w:tc>
                <w:tcPr>
                  <w:tcW w:w="1668" w:type="dxa"/>
                  <w:tcBorders>
                    <w:right w:val="single" w:sz="4" w:space="0" w:color="auto"/>
                  </w:tcBorders>
                  <w:shd w:val="clear" w:color="auto" w:fill="DEEAF6" w:themeFill="accent1" w:themeFillTint="33"/>
                </w:tcPr>
                <w:p w:rsidR="00134597" w:rsidRPr="00E607C3" w:rsidRDefault="00134597" w:rsidP="00AD43F0">
                  <w:pPr>
                    <w:tabs>
                      <w:tab w:val="left" w:pos="8083"/>
                    </w:tabs>
                    <w:ind w:firstLine="0"/>
                    <w:rPr>
                      <w:rFonts w:ascii="Times New Roman" w:hAnsi="Times New Roman"/>
                      <w:b/>
                      <w:color w:val="1F4E79" w:themeColor="accent1" w:themeShade="80"/>
                      <w:sz w:val="22"/>
                      <w:szCs w:val="22"/>
                    </w:rPr>
                  </w:pPr>
                  <w:r w:rsidRPr="00E607C3">
                    <w:rPr>
                      <w:rFonts w:ascii="Times New Roman" w:hAnsi="Times New Roman"/>
                      <w:b/>
                      <w:color w:val="1F4E79" w:themeColor="accent1" w:themeShade="80"/>
                      <w:sz w:val="22"/>
                      <w:szCs w:val="22"/>
                    </w:rPr>
                    <w:t>Karakteristikat</w:t>
                  </w:r>
                </w:p>
                <w:p w:rsidR="00134597" w:rsidRPr="00E607C3" w:rsidRDefault="00134597" w:rsidP="00AD43F0">
                  <w:pPr>
                    <w:tabs>
                      <w:tab w:val="left" w:pos="8083"/>
                    </w:tabs>
                    <w:ind w:firstLine="0"/>
                    <w:rPr>
                      <w:rFonts w:ascii="Times New Roman" w:hAnsi="Times New Roman"/>
                      <w:b/>
                      <w:color w:val="1F4E79" w:themeColor="accent1" w:themeShade="80"/>
                      <w:sz w:val="22"/>
                      <w:szCs w:val="22"/>
                    </w:rPr>
                  </w:pPr>
                </w:p>
              </w:tc>
            </w:tr>
            <w:tr w:rsidR="00134597" w:rsidRPr="00E607C3" w:rsidTr="00AD43F0">
              <w:tc>
                <w:tcPr>
                  <w:tcW w:w="1440" w:type="dxa"/>
                  <w:tcBorders>
                    <w:right w:val="single" w:sz="4" w:space="0" w:color="auto"/>
                  </w:tcBorders>
                  <w:shd w:val="clear" w:color="auto" w:fill="E2EFD9" w:themeFill="accent6" w:themeFillTint="33"/>
                </w:tcPr>
                <w:p w:rsidR="00134597" w:rsidRPr="00E607C3" w:rsidRDefault="00134597" w:rsidP="00AD43F0">
                  <w:pPr>
                    <w:tabs>
                      <w:tab w:val="left" w:pos="8083"/>
                    </w:tabs>
                    <w:ind w:firstLine="0"/>
                    <w:rPr>
                      <w:rFonts w:ascii="Times New Roman" w:hAnsi="Times New Roman"/>
                      <w:sz w:val="22"/>
                      <w:szCs w:val="22"/>
                      <w:shd w:val="clear" w:color="auto" w:fill="FFFFFF"/>
                    </w:rPr>
                  </w:pPr>
                  <w:r w:rsidRPr="00E607C3">
                    <w:rPr>
                      <w:rFonts w:ascii="Times New Roman" w:hAnsi="Times New Roman"/>
                      <w:sz w:val="22"/>
                      <w:szCs w:val="22"/>
                      <w:shd w:val="clear" w:color="auto" w:fill="FFFFFF"/>
                    </w:rPr>
                    <w:t>-</w:t>
                  </w:r>
                  <w:r w:rsidRPr="00E607C3">
                    <w:rPr>
                      <w:rFonts w:ascii="Times New Roman" w:hAnsi="Times New Roman"/>
                      <w:b/>
                      <w:sz w:val="22"/>
                      <w:szCs w:val="22"/>
                      <w:shd w:val="clear" w:color="auto" w:fill="FFFFFF"/>
                    </w:rPr>
                    <w:t>Poemat</w:t>
                  </w:r>
                  <w:r w:rsidRPr="00E607C3">
                    <w:rPr>
                      <w:rFonts w:ascii="Times New Roman" w:hAnsi="Times New Roman"/>
                      <w:sz w:val="22"/>
                      <w:szCs w:val="22"/>
                      <w:shd w:val="clear" w:color="auto" w:fill="FFFFFF"/>
                    </w:rPr>
                    <w:t>:</w:t>
                  </w:r>
                </w:p>
                <w:p w:rsidR="00134597" w:rsidRPr="00E607C3" w:rsidRDefault="00134597" w:rsidP="00AD43F0">
                  <w:pPr>
                    <w:tabs>
                      <w:tab w:val="left" w:pos="8083"/>
                    </w:tabs>
                    <w:ind w:firstLine="0"/>
                    <w:rPr>
                      <w:rFonts w:ascii="Times New Roman" w:hAnsi="Times New Roman"/>
                      <w:i/>
                      <w:sz w:val="22"/>
                      <w:szCs w:val="22"/>
                      <w:shd w:val="clear" w:color="auto" w:fill="FFFFFF"/>
                    </w:rPr>
                  </w:pPr>
                  <w:r w:rsidRPr="00E607C3">
                    <w:rPr>
                      <w:rFonts w:ascii="Times New Roman" w:hAnsi="Times New Roman"/>
                      <w:i/>
                      <w:sz w:val="22"/>
                      <w:szCs w:val="22"/>
                      <w:shd w:val="clear" w:color="auto" w:fill="FFFFFF"/>
                    </w:rPr>
                    <w:t>epike-heroike;kalorësiake;</w:t>
                  </w:r>
                </w:p>
                <w:p w:rsidR="00134597" w:rsidRPr="00E607C3" w:rsidRDefault="00134597" w:rsidP="00AD43F0">
                  <w:pPr>
                    <w:tabs>
                      <w:tab w:val="left" w:pos="8083"/>
                    </w:tabs>
                    <w:ind w:firstLine="0"/>
                    <w:rPr>
                      <w:rFonts w:ascii="Times New Roman" w:hAnsi="Times New Roman"/>
                      <w:i/>
                      <w:sz w:val="22"/>
                      <w:szCs w:val="22"/>
                      <w:shd w:val="clear" w:color="auto" w:fill="FFFFFF"/>
                    </w:rPr>
                  </w:pPr>
                  <w:r w:rsidRPr="00E607C3">
                    <w:rPr>
                      <w:rFonts w:ascii="Times New Roman" w:hAnsi="Times New Roman"/>
                      <w:i/>
                      <w:sz w:val="22"/>
                      <w:szCs w:val="22"/>
                      <w:shd w:val="clear" w:color="auto" w:fill="FFFFFF"/>
                    </w:rPr>
                    <w:t>didaktike;</w:t>
                  </w:r>
                </w:p>
                <w:p w:rsidR="00134597" w:rsidRPr="00E607C3" w:rsidRDefault="00134597" w:rsidP="00AD43F0">
                  <w:pPr>
                    <w:tabs>
                      <w:tab w:val="left" w:pos="8083"/>
                    </w:tabs>
                    <w:ind w:firstLine="0"/>
                    <w:rPr>
                      <w:rFonts w:ascii="Times New Roman" w:hAnsi="Times New Roman"/>
                      <w:i/>
                      <w:sz w:val="22"/>
                      <w:szCs w:val="22"/>
                      <w:shd w:val="clear" w:color="auto" w:fill="FFFFFF"/>
                    </w:rPr>
                  </w:pPr>
                  <w:r w:rsidRPr="00E607C3">
                    <w:rPr>
                      <w:rFonts w:ascii="Times New Roman" w:hAnsi="Times New Roman"/>
                      <w:i/>
                      <w:sz w:val="22"/>
                      <w:szCs w:val="22"/>
                      <w:shd w:val="clear" w:color="auto" w:fill="FFFFFF"/>
                    </w:rPr>
                    <w:t>alegorike;</w:t>
                  </w:r>
                </w:p>
                <w:p w:rsidR="00134597" w:rsidRPr="00E607C3" w:rsidRDefault="00134597" w:rsidP="00AD43F0">
                  <w:pPr>
                    <w:tabs>
                      <w:tab w:val="left" w:pos="8083"/>
                    </w:tabs>
                    <w:ind w:firstLine="0"/>
                    <w:rPr>
                      <w:rFonts w:ascii="Times New Roman" w:hAnsi="Times New Roman"/>
                      <w:sz w:val="22"/>
                      <w:szCs w:val="22"/>
                      <w:shd w:val="clear" w:color="auto" w:fill="FFFFFF"/>
                    </w:rPr>
                  </w:pPr>
                  <w:r w:rsidRPr="00E607C3">
                    <w:rPr>
                      <w:rFonts w:ascii="Times New Roman" w:hAnsi="Times New Roman"/>
                      <w:sz w:val="22"/>
                      <w:szCs w:val="22"/>
                      <w:shd w:val="clear" w:color="auto" w:fill="FFFFFF"/>
                    </w:rPr>
                    <w:t>- përrallat,</w:t>
                  </w:r>
                </w:p>
                <w:p w:rsidR="00134597" w:rsidRPr="00E607C3" w:rsidRDefault="00134597" w:rsidP="00AD43F0">
                  <w:pPr>
                    <w:tabs>
                      <w:tab w:val="left" w:pos="8083"/>
                    </w:tabs>
                    <w:ind w:firstLine="0"/>
                    <w:rPr>
                      <w:rFonts w:ascii="Times New Roman" w:hAnsi="Times New Roman"/>
                      <w:sz w:val="22"/>
                      <w:szCs w:val="22"/>
                      <w:shd w:val="clear" w:color="auto" w:fill="FFFFFF"/>
                    </w:rPr>
                  </w:pPr>
                  <w:r w:rsidRPr="00E607C3">
                    <w:rPr>
                      <w:rFonts w:ascii="Times New Roman" w:hAnsi="Times New Roman"/>
                      <w:sz w:val="22"/>
                      <w:szCs w:val="22"/>
                      <w:shd w:val="clear" w:color="auto" w:fill="FFFFFF"/>
                    </w:rPr>
                    <w:t>legjendat,</w:t>
                  </w:r>
                </w:p>
                <w:p w:rsidR="00134597" w:rsidRPr="00E607C3" w:rsidRDefault="00134597" w:rsidP="00AD43F0">
                  <w:pPr>
                    <w:tabs>
                      <w:tab w:val="left" w:pos="8083"/>
                    </w:tabs>
                    <w:ind w:firstLine="0"/>
                    <w:rPr>
                      <w:rFonts w:ascii="Times New Roman" w:hAnsi="Times New Roman"/>
                      <w:sz w:val="22"/>
                      <w:szCs w:val="22"/>
                      <w:shd w:val="clear" w:color="auto" w:fill="FFFFFF"/>
                    </w:rPr>
                  </w:pPr>
                  <w:r w:rsidRPr="00E607C3">
                    <w:rPr>
                      <w:rFonts w:ascii="Times New Roman" w:hAnsi="Times New Roman"/>
                      <w:sz w:val="22"/>
                      <w:szCs w:val="22"/>
                      <w:shd w:val="clear" w:color="auto" w:fill="FFFFFF"/>
                    </w:rPr>
                    <w:t>gojëdhënat,</w:t>
                  </w:r>
                </w:p>
                <w:p w:rsidR="00134597" w:rsidRPr="00E607C3" w:rsidRDefault="00134597" w:rsidP="00AD43F0">
                  <w:pPr>
                    <w:tabs>
                      <w:tab w:val="left" w:pos="8083"/>
                    </w:tabs>
                    <w:ind w:firstLine="0"/>
                    <w:rPr>
                      <w:rFonts w:ascii="Times New Roman" w:hAnsi="Times New Roman"/>
                      <w:sz w:val="22"/>
                      <w:szCs w:val="22"/>
                      <w:shd w:val="clear" w:color="auto" w:fill="FFFFFF"/>
                    </w:rPr>
                  </w:pPr>
                  <w:r w:rsidRPr="00E607C3">
                    <w:rPr>
                      <w:rFonts w:ascii="Times New Roman" w:hAnsi="Times New Roman"/>
                      <w:sz w:val="22"/>
                      <w:szCs w:val="22"/>
                      <w:shd w:val="clear" w:color="auto" w:fill="FFFFFF"/>
                    </w:rPr>
                    <w:t>fabulat,</w:t>
                  </w:r>
                </w:p>
                <w:p w:rsidR="00134597" w:rsidRPr="00E607C3" w:rsidRDefault="00134597" w:rsidP="00AD43F0">
                  <w:pPr>
                    <w:tabs>
                      <w:tab w:val="left" w:pos="8083"/>
                    </w:tabs>
                    <w:ind w:firstLine="0"/>
                    <w:rPr>
                      <w:rFonts w:ascii="Times New Roman" w:hAnsi="Times New Roman"/>
                      <w:sz w:val="22"/>
                      <w:szCs w:val="22"/>
                      <w:shd w:val="clear" w:color="auto" w:fill="FFFFFF"/>
                    </w:rPr>
                  </w:pPr>
                  <w:r w:rsidRPr="00E607C3">
                    <w:rPr>
                      <w:rFonts w:ascii="Times New Roman" w:hAnsi="Times New Roman"/>
                      <w:sz w:val="22"/>
                      <w:szCs w:val="22"/>
                      <w:shd w:val="clear" w:color="auto" w:fill="FFFFFF"/>
                    </w:rPr>
                    <w:t>baladat,</w:t>
                  </w:r>
                </w:p>
                <w:p w:rsidR="00134597" w:rsidRPr="00E607C3" w:rsidRDefault="00134597" w:rsidP="00AD43F0">
                  <w:pPr>
                    <w:tabs>
                      <w:tab w:val="left" w:pos="8083"/>
                    </w:tabs>
                    <w:ind w:firstLine="0"/>
                    <w:rPr>
                      <w:rFonts w:ascii="Times New Roman" w:hAnsi="Times New Roman"/>
                      <w:sz w:val="22"/>
                      <w:szCs w:val="22"/>
                      <w:shd w:val="clear" w:color="auto" w:fill="FFFFFF"/>
                    </w:rPr>
                  </w:pPr>
                  <w:r w:rsidRPr="00E607C3">
                    <w:rPr>
                      <w:rFonts w:ascii="Times New Roman" w:hAnsi="Times New Roman"/>
                      <w:sz w:val="22"/>
                      <w:szCs w:val="22"/>
                      <w:shd w:val="clear" w:color="auto" w:fill="FFFFFF"/>
                    </w:rPr>
                    <w:t>romani,</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shd w:val="clear" w:color="auto" w:fill="FFFFFF"/>
                    </w:rPr>
                    <w:t>novela.</w:t>
                  </w:r>
                </w:p>
              </w:tc>
              <w:tc>
                <w:tcPr>
                  <w:tcW w:w="2010" w:type="dxa"/>
                  <w:tcBorders>
                    <w:left w:val="single" w:sz="4" w:space="0" w:color="auto"/>
                    <w:right w:val="single" w:sz="4" w:space="0" w:color="auto"/>
                  </w:tcBorders>
                  <w:shd w:val="clear" w:color="auto" w:fill="E2EFD9" w:themeFill="accent6" w:themeFillTint="33"/>
                </w:tcPr>
                <w:p w:rsidR="00134597" w:rsidRPr="00E607C3" w:rsidRDefault="00134597" w:rsidP="00AD43F0">
                  <w:pPr>
                    <w:shd w:val="clear" w:color="auto" w:fill="E2EFD9" w:themeFill="accent6" w:themeFillTint="33"/>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 mund të jenë në vargje ose në prozë.</w:t>
                  </w:r>
                </w:p>
                <w:p w:rsidR="00134597" w:rsidRPr="00E607C3" w:rsidRDefault="00134597" w:rsidP="00AD43F0">
                  <w:pPr>
                    <w:shd w:val="clear" w:color="auto" w:fill="E2EFD9" w:themeFill="accent6" w:themeFillTint="33"/>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 rrëfimi bëhet në vetën e tretë, por edhe në të parën</w:t>
                  </w:r>
                </w:p>
                <w:p w:rsidR="00134597" w:rsidRPr="00E607C3" w:rsidRDefault="00134597" w:rsidP="00AD43F0">
                  <w:pPr>
                    <w:shd w:val="clear" w:color="auto" w:fill="E2EFD9" w:themeFill="accent6" w:themeFillTint="33"/>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 ka personazhe</w:t>
                  </w:r>
                </w:p>
                <w:p w:rsidR="00134597" w:rsidRPr="00E607C3" w:rsidRDefault="00134597" w:rsidP="00AD43F0">
                  <w:pPr>
                    <w:shd w:val="clear" w:color="auto" w:fill="E2EFD9" w:themeFill="accent6" w:themeFillTint="33"/>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 tema e veprës është kryesisht heroike</w:t>
                  </w:r>
                </w:p>
                <w:p w:rsidR="00134597" w:rsidRPr="00E607C3" w:rsidRDefault="00134597" w:rsidP="00AD43F0">
                  <w:pPr>
                    <w:shd w:val="clear" w:color="auto" w:fill="E2EFD9" w:themeFill="accent6" w:themeFillTint="33"/>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 ka fabul</w:t>
                  </w:r>
                </w:p>
                <w:p w:rsidR="00134597" w:rsidRPr="00E607C3" w:rsidRDefault="00134597" w:rsidP="00AD43F0">
                  <w:pPr>
                    <w:shd w:val="clear" w:color="auto" w:fill="E2EFD9" w:themeFill="accent6" w:themeFillTint="33"/>
                    <w:tabs>
                      <w:tab w:val="left" w:pos="8083"/>
                    </w:tabs>
                    <w:ind w:firstLine="0"/>
                    <w:jc w:val="left"/>
                    <w:rPr>
                      <w:rFonts w:ascii="Times New Roman" w:hAnsi="Times New Roman"/>
                      <w:sz w:val="22"/>
                      <w:szCs w:val="22"/>
                    </w:rPr>
                  </w:pPr>
                  <w:r w:rsidRPr="00E607C3">
                    <w:rPr>
                      <w:rFonts w:ascii="Times New Roman" w:hAnsi="Times New Roman"/>
                      <w:sz w:val="22"/>
                      <w:szCs w:val="22"/>
                      <w:shd w:val="clear" w:color="auto" w:fill="FFFFFF"/>
                    </w:rPr>
                    <w:t>- ndërthur trajta të ndryshme të ligjërimit etj.</w:t>
                  </w:r>
                </w:p>
              </w:tc>
              <w:tc>
                <w:tcPr>
                  <w:tcW w:w="1680" w:type="dxa"/>
                  <w:tcBorders>
                    <w:right w:val="single" w:sz="4" w:space="0" w:color="auto"/>
                  </w:tcBorders>
                  <w:shd w:val="clear" w:color="auto" w:fill="FBE4D5" w:themeFill="accent2" w:themeFillTint="33"/>
                </w:tcPr>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Elegjia</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Idili</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 xml:space="preserve">Soneti </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Himni</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 xml:space="preserve">Vajet </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Odeja</w:t>
                  </w:r>
                </w:p>
                <w:p w:rsidR="00134597" w:rsidRPr="00E607C3" w:rsidRDefault="00134597" w:rsidP="00AD43F0">
                  <w:pPr>
                    <w:tabs>
                      <w:tab w:val="left" w:pos="8083"/>
                    </w:tabs>
                    <w:ind w:firstLine="0"/>
                    <w:rPr>
                      <w:rFonts w:ascii="Times New Roman" w:hAnsi="Times New Roman"/>
                      <w:sz w:val="22"/>
                      <w:szCs w:val="22"/>
                    </w:rPr>
                  </w:pPr>
                </w:p>
              </w:tc>
              <w:tc>
                <w:tcPr>
                  <w:tcW w:w="2070" w:type="dxa"/>
                  <w:tcBorders>
                    <w:right w:val="single" w:sz="4" w:space="0" w:color="auto"/>
                  </w:tcBorders>
                  <w:shd w:val="clear" w:color="auto" w:fill="FBE4D5" w:themeFill="accent2" w:themeFillTint="33"/>
                </w:tcPr>
                <w:p w:rsidR="00134597" w:rsidRPr="00E607C3" w:rsidRDefault="00134597" w:rsidP="00AD43F0">
                  <w:pPr>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Autori nuk rrëfen ngjarjet, ai shpreh ndjenjat dhe mendimet e tij.</w:t>
                  </w:r>
                </w:p>
                <w:p w:rsidR="00134597" w:rsidRPr="00E607C3" w:rsidRDefault="00134597" w:rsidP="00AD43F0">
                  <w:pPr>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Temat dhe motivet lirike mund të jenë të shumta.</w:t>
                  </w:r>
                </w:p>
                <w:p w:rsidR="00134597" w:rsidRPr="00E607C3" w:rsidRDefault="00134597" w:rsidP="00AD43F0">
                  <w:pPr>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S’ka fabul, s’ka personazhe të cilat do ta vinin në lëvizje veprimin.</w:t>
                  </w:r>
                </w:p>
                <w:p w:rsidR="00134597" w:rsidRPr="00E607C3" w:rsidRDefault="00134597" w:rsidP="00AD43F0">
                  <w:pPr>
                    <w:tabs>
                      <w:tab w:val="left" w:pos="8083"/>
                    </w:tabs>
                    <w:ind w:firstLine="0"/>
                    <w:jc w:val="left"/>
                    <w:rPr>
                      <w:rFonts w:ascii="Times New Roman" w:hAnsi="Times New Roman"/>
                      <w:sz w:val="22"/>
                      <w:szCs w:val="22"/>
                      <w:shd w:val="clear" w:color="auto" w:fill="FFFFFF"/>
                    </w:rPr>
                  </w:pPr>
                  <w:r w:rsidRPr="00E607C3">
                    <w:rPr>
                      <w:rFonts w:ascii="Times New Roman" w:hAnsi="Times New Roman"/>
                      <w:sz w:val="22"/>
                      <w:szCs w:val="22"/>
                      <w:shd w:val="clear" w:color="auto" w:fill="FFFFFF"/>
                    </w:rPr>
                    <w:t xml:space="preserve">- Rritëm Figuracion </w:t>
                  </w:r>
                </w:p>
              </w:tc>
              <w:tc>
                <w:tcPr>
                  <w:tcW w:w="1440" w:type="dxa"/>
                  <w:tcBorders>
                    <w:right w:val="single" w:sz="4" w:space="0" w:color="auto"/>
                  </w:tcBorders>
                  <w:shd w:val="clear" w:color="auto" w:fill="DEEAF6" w:themeFill="accent1" w:themeFillTint="33"/>
                </w:tcPr>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Tragjedia</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Komedia</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 xml:space="preserve">Drama </w:t>
                  </w:r>
                </w:p>
              </w:tc>
              <w:tc>
                <w:tcPr>
                  <w:tcW w:w="1668" w:type="dxa"/>
                  <w:tcBorders>
                    <w:right w:val="single" w:sz="4" w:space="0" w:color="auto"/>
                  </w:tcBorders>
                  <w:shd w:val="clear" w:color="auto" w:fill="DEEAF6" w:themeFill="accent1" w:themeFillTint="33"/>
                </w:tcPr>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 xml:space="preserve">Dialogu </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Monologu</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Personazhet</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Didaskalitë</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Akte</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sz w:val="22"/>
                      <w:szCs w:val="22"/>
                    </w:rPr>
                    <w:t>Skena</w:t>
                  </w:r>
                </w:p>
                <w:p w:rsidR="00134597" w:rsidRPr="00E607C3" w:rsidRDefault="00134597" w:rsidP="00AD43F0">
                  <w:pPr>
                    <w:tabs>
                      <w:tab w:val="left" w:pos="8083"/>
                    </w:tabs>
                    <w:ind w:firstLine="0"/>
                    <w:jc w:val="left"/>
                    <w:rPr>
                      <w:rFonts w:ascii="Times New Roman" w:hAnsi="Times New Roman"/>
                      <w:sz w:val="22"/>
                      <w:szCs w:val="22"/>
                    </w:rPr>
                  </w:pPr>
                  <w:r w:rsidRPr="00E607C3">
                    <w:rPr>
                      <w:rFonts w:ascii="Times New Roman" w:hAnsi="Times New Roman"/>
                      <w:sz w:val="22"/>
                      <w:szCs w:val="22"/>
                      <w:shd w:val="clear" w:color="auto" w:fill="FFFFFF"/>
                    </w:rPr>
                    <w:t>Autori fshihet pas personazheve vepruese që flasin nëpërmjet dialogut ose monologut</w:t>
                  </w:r>
                </w:p>
              </w:tc>
            </w:tr>
          </w:tbl>
          <w:p w:rsidR="00134597" w:rsidRPr="00E607C3" w:rsidRDefault="00134597" w:rsidP="00AD43F0">
            <w:pPr>
              <w:tabs>
                <w:tab w:val="left" w:pos="8083"/>
              </w:tabs>
              <w:ind w:firstLine="0"/>
              <w:rPr>
                <w:rFonts w:ascii="Times New Roman" w:hAnsi="Times New Roman"/>
                <w:sz w:val="22"/>
                <w:szCs w:val="22"/>
              </w:rPr>
            </w:pP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b/>
                <w:i/>
                <w:iCs/>
                <w:sz w:val="22"/>
                <w:szCs w:val="22"/>
              </w:rPr>
              <w:t>Hapi 4.</w:t>
            </w:r>
            <w:r w:rsidRPr="00E607C3">
              <w:rPr>
                <w:rFonts w:ascii="Times New Roman" w:hAnsi="Times New Roman"/>
                <w:sz w:val="22"/>
                <w:szCs w:val="22"/>
              </w:rPr>
              <w:t xml:space="preserve"> </w:t>
            </w:r>
            <w:r w:rsidRPr="00E607C3">
              <w:rPr>
                <w:rFonts w:ascii="Times New Roman" w:hAnsi="Times New Roman"/>
                <w:b/>
                <w:bCs/>
                <w:sz w:val="22"/>
                <w:szCs w:val="22"/>
              </w:rPr>
              <w:t>Punë me grupe. Ditari dypjesësh</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bCs/>
                <w:i/>
                <w:iCs/>
                <w:sz w:val="22"/>
                <w:szCs w:val="22"/>
              </w:rPr>
              <w:t>Grupi 1:</w:t>
            </w:r>
            <w:r w:rsidRPr="00E607C3">
              <w:rPr>
                <w:rFonts w:ascii="Times New Roman" w:hAnsi="Times New Roman"/>
                <w:sz w:val="22"/>
                <w:szCs w:val="22"/>
              </w:rPr>
              <w:t xml:space="preserve"> Përcakto llojin letrar, gjininë, motivet, karakteristikat kryesore: sfondi, toni, rima, ritmi, gjuha, figuracioni, imazhi.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9"/>
              <w:gridCol w:w="5150"/>
            </w:tblGrid>
            <w:tr w:rsidR="00134597" w:rsidRPr="00E607C3" w:rsidTr="00AD43F0">
              <w:tc>
                <w:tcPr>
                  <w:tcW w:w="5149" w:type="dxa"/>
                </w:tcPr>
                <w:p w:rsidR="00134597" w:rsidRPr="00E607C3" w:rsidRDefault="00134597" w:rsidP="00AD43F0">
                  <w:pPr>
                    <w:pStyle w:val="NormalWeb"/>
                    <w:shd w:val="clear" w:color="auto" w:fill="FFFFFF"/>
                    <w:spacing w:before="0" w:beforeAutospacing="0" w:after="150" w:afterAutospacing="0"/>
                    <w:rPr>
                      <w:bCs/>
                      <w:color w:val="1F1723"/>
                      <w:sz w:val="22"/>
                      <w:szCs w:val="22"/>
                      <w:lang w:val="sq-AL"/>
                    </w:rPr>
                  </w:pPr>
                  <w:r w:rsidRPr="00E607C3">
                    <w:rPr>
                      <w:bCs/>
                      <w:color w:val="1F1723"/>
                      <w:sz w:val="22"/>
                      <w:szCs w:val="22"/>
                      <w:lang w:val="sq-AL"/>
                    </w:rPr>
                    <w:t xml:space="preserve">Fragment nga </w:t>
                  </w:r>
                  <w:r w:rsidRPr="00E607C3">
                    <w:rPr>
                      <w:b/>
                      <w:bCs/>
                      <w:color w:val="1F1723"/>
                      <w:sz w:val="22"/>
                      <w:szCs w:val="22"/>
                      <w:lang w:val="sq-AL"/>
                    </w:rPr>
                    <w:t xml:space="preserve">“Korbi” të Edgar Allen Poe, </w:t>
                  </w:r>
                  <w:r w:rsidRPr="00E607C3">
                    <w:rPr>
                      <w:bCs/>
                      <w:color w:val="1F1723"/>
                      <w:sz w:val="22"/>
                      <w:szCs w:val="22"/>
                      <w:lang w:val="sq-AL"/>
                    </w:rPr>
                    <w:t>Përktheu F.Noli</w:t>
                  </w:r>
                </w:p>
                <w:p w:rsidR="00134597" w:rsidRPr="00E607C3" w:rsidRDefault="00134597" w:rsidP="00AD43F0">
                  <w:pPr>
                    <w:pStyle w:val="NormalWeb"/>
                    <w:shd w:val="clear" w:color="auto" w:fill="FFFFFF"/>
                    <w:spacing w:before="0" w:beforeAutospacing="0" w:after="0" w:afterAutospacing="0"/>
                    <w:rPr>
                      <w:color w:val="1F1723"/>
                      <w:sz w:val="22"/>
                      <w:szCs w:val="22"/>
                      <w:lang w:val="sq-AL"/>
                    </w:rPr>
                  </w:pPr>
                  <w:r w:rsidRPr="00E607C3">
                    <w:rPr>
                      <w:color w:val="1F1723"/>
                      <w:sz w:val="22"/>
                      <w:szCs w:val="22"/>
                      <w:lang w:val="sq-AL"/>
                    </w:rPr>
                    <w:t>…N’odë prapë më të kthyer</w:t>
                  </w:r>
                </w:p>
                <w:p w:rsidR="00134597" w:rsidRPr="00E607C3" w:rsidRDefault="00134597" w:rsidP="00AD43F0">
                  <w:pPr>
                    <w:pStyle w:val="NormalWeb"/>
                    <w:shd w:val="clear" w:color="auto" w:fill="FFFFFF"/>
                    <w:spacing w:before="0" w:beforeAutospacing="0" w:after="0" w:afterAutospacing="0"/>
                    <w:rPr>
                      <w:bCs/>
                      <w:color w:val="1F1723"/>
                      <w:sz w:val="22"/>
                      <w:szCs w:val="22"/>
                      <w:lang w:val="sq-AL"/>
                    </w:rPr>
                  </w:pPr>
                  <w:r w:rsidRPr="00E607C3">
                    <w:rPr>
                      <w:color w:val="1F1723"/>
                      <w:sz w:val="22"/>
                      <w:szCs w:val="22"/>
                      <w:lang w:val="sq-AL"/>
                    </w:rPr>
                    <w:t>Shpirti ndezur, zemra thyer,</w:t>
                  </w:r>
                  <w:r w:rsidRPr="00E607C3">
                    <w:rPr>
                      <w:color w:val="1F1723"/>
                      <w:sz w:val="22"/>
                      <w:szCs w:val="22"/>
                      <w:lang w:val="sq-AL"/>
                    </w:rPr>
                    <w:tab/>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Përsëri vjen një trokitje</w:t>
                  </w:r>
                </w:p>
                <w:p w:rsidR="00134597" w:rsidRPr="00E607C3" w:rsidRDefault="00134597" w:rsidP="00AD43F0">
                  <w:pPr>
                    <w:shd w:val="clear" w:color="auto" w:fill="FFFFFF"/>
                    <w:tabs>
                      <w:tab w:val="center" w:pos="5157"/>
                    </w:tabs>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Pak m’e fortë se më parë.</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“Padyshim, pa fjalë, thashë,</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Dikush është aty jashtë.</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Duhet vajtur, duhet parë</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Që të zgjidhet ky mister.</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Hesht, moj zemër e zhuritur,</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Që ta zgjidh këtë mister!</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Era ësht’ e asgjë më”.</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Hap ahere xhamen time</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Kur me shumë fërfëllime</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Brënda hyn një Korb i mvrejtur</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lastRenderedPageBreak/>
                    <w:t>Madhështori kohës vjetër.</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As u fal, as përshëndoshi,</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As bën tjatër punë boshi,</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Po si zot më shkon trimoshi</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Dhe qëndron mi derën time –</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Ngjitet mi një bust Pallade</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Mun mbi derë t’odës sime –</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Ngjitet, rri, dhe s’bën gjëmë.</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Këtë desha të çkoqitnja</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Po as fjalë nuk i flisnja</w:t>
                  </w:r>
                </w:p>
                <w:p w:rsidR="00134597" w:rsidRPr="00E607C3" w:rsidRDefault="00134597" w:rsidP="00AD43F0">
                  <w:pPr>
                    <w:shd w:val="clear" w:color="auto" w:fill="FFFFFF"/>
                    <w:ind w:firstLine="0"/>
                    <w:jc w:val="left"/>
                    <w:rPr>
                      <w:rFonts w:ascii="Times New Roman" w:eastAsia="Times New Roman" w:hAnsi="Times New Roman"/>
                      <w:color w:val="1F1723"/>
                      <w:sz w:val="22"/>
                      <w:szCs w:val="22"/>
                    </w:rPr>
                  </w:pPr>
                  <w:r w:rsidRPr="00E607C3">
                    <w:rPr>
                      <w:rFonts w:ascii="Times New Roman" w:eastAsia="Times New Roman" w:hAnsi="Times New Roman"/>
                      <w:color w:val="1F1723"/>
                      <w:sz w:val="22"/>
                      <w:szCs w:val="22"/>
                    </w:rPr>
                    <w:t>Korbit që me sy prej prushi</w:t>
                  </w: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eastAsia="Times New Roman" w:hAnsi="Times New Roman"/>
                      <w:color w:val="1F1723"/>
                      <w:sz w:val="22"/>
                      <w:szCs w:val="22"/>
                    </w:rPr>
                    <w:t>Zemrën si me zjarr ma mbushi;</w:t>
                  </w:r>
                </w:p>
                <w:p w:rsidR="00134597" w:rsidRPr="00E607C3" w:rsidRDefault="00134597" w:rsidP="00AD43F0">
                  <w:pPr>
                    <w:pStyle w:val="NormalWeb"/>
                    <w:spacing w:before="0" w:beforeAutospacing="0" w:after="150" w:afterAutospacing="0"/>
                    <w:rPr>
                      <w:bCs/>
                      <w:color w:val="1F1723"/>
                      <w:sz w:val="22"/>
                      <w:szCs w:val="22"/>
                      <w:lang w:val="sq-AL"/>
                    </w:rPr>
                  </w:pPr>
                </w:p>
              </w:tc>
              <w:tc>
                <w:tcPr>
                  <w:tcW w:w="5150" w:type="dxa"/>
                </w:tcPr>
                <w:p w:rsidR="00134597" w:rsidRPr="00E607C3" w:rsidRDefault="00134597" w:rsidP="00AD43F0">
                  <w:pPr>
                    <w:pStyle w:val="NormalWeb"/>
                    <w:spacing w:before="0" w:beforeAutospacing="0" w:after="150" w:afterAutospacing="0"/>
                    <w:rPr>
                      <w:b/>
                      <w:color w:val="1F1723"/>
                      <w:sz w:val="22"/>
                      <w:szCs w:val="22"/>
                      <w:lang w:val="sq-AL"/>
                    </w:rPr>
                  </w:pPr>
                </w:p>
                <w:p w:rsidR="00134597" w:rsidRPr="00E607C3" w:rsidRDefault="00134597" w:rsidP="00AD43F0">
                  <w:pPr>
                    <w:pStyle w:val="NormalWeb"/>
                    <w:spacing w:before="0" w:beforeAutospacing="0" w:after="150" w:afterAutospacing="0"/>
                    <w:rPr>
                      <w:b/>
                      <w:color w:val="1F1723"/>
                      <w:sz w:val="22"/>
                      <w:szCs w:val="22"/>
                      <w:lang w:val="sq-AL"/>
                    </w:rPr>
                  </w:pPr>
                </w:p>
                <w:p w:rsidR="00134597" w:rsidRPr="00E607C3" w:rsidRDefault="00134597" w:rsidP="00AD43F0">
                  <w:pPr>
                    <w:pStyle w:val="NormalWeb"/>
                    <w:spacing w:before="0" w:beforeAutospacing="0" w:after="150" w:afterAutospacing="0"/>
                    <w:rPr>
                      <w:b/>
                      <w:color w:val="1F1723"/>
                      <w:sz w:val="22"/>
                      <w:szCs w:val="22"/>
                      <w:lang w:val="sq-AL"/>
                    </w:rPr>
                  </w:pPr>
                  <w:r w:rsidRPr="00E607C3">
                    <w:rPr>
                      <w:b/>
                      <w:color w:val="1F1723"/>
                      <w:sz w:val="22"/>
                      <w:szCs w:val="22"/>
                      <w:lang w:val="sq-AL"/>
                    </w:rPr>
                    <w:t xml:space="preserve">Lloji i tekstit: </w:t>
                  </w:r>
                </w:p>
                <w:p w:rsidR="00134597" w:rsidRPr="00E607C3" w:rsidRDefault="00134597" w:rsidP="00AD43F0">
                  <w:pPr>
                    <w:pStyle w:val="NormalWeb"/>
                    <w:spacing w:before="0" w:beforeAutospacing="0" w:after="150" w:afterAutospacing="0"/>
                    <w:rPr>
                      <w:b/>
                      <w:color w:val="1F1723"/>
                      <w:sz w:val="22"/>
                      <w:szCs w:val="22"/>
                      <w:lang w:val="sq-AL"/>
                    </w:rPr>
                  </w:pPr>
                  <w:r w:rsidRPr="00E607C3">
                    <w:rPr>
                      <w:b/>
                      <w:color w:val="1F1723"/>
                      <w:sz w:val="22"/>
                      <w:szCs w:val="22"/>
                      <w:lang w:val="sq-AL"/>
                    </w:rPr>
                    <w:t>Gjinia:</w:t>
                  </w:r>
                </w:p>
                <w:p w:rsidR="00134597" w:rsidRPr="00E607C3" w:rsidRDefault="00134597" w:rsidP="00AD43F0">
                  <w:pPr>
                    <w:pStyle w:val="NormalWeb"/>
                    <w:spacing w:before="0" w:beforeAutospacing="0" w:after="150" w:afterAutospacing="0"/>
                    <w:rPr>
                      <w:bCs/>
                      <w:color w:val="1F1723"/>
                      <w:sz w:val="22"/>
                      <w:szCs w:val="22"/>
                      <w:lang w:val="sq-AL"/>
                    </w:rPr>
                  </w:pPr>
                  <w:r w:rsidRPr="00E607C3">
                    <w:rPr>
                      <w:b/>
                      <w:color w:val="1F1723"/>
                      <w:sz w:val="22"/>
                      <w:szCs w:val="22"/>
                      <w:lang w:val="sq-AL"/>
                    </w:rPr>
                    <w:t>Tema:</w:t>
                  </w:r>
                </w:p>
                <w:p w:rsidR="00134597" w:rsidRPr="00E607C3" w:rsidRDefault="00134597" w:rsidP="00AD43F0">
                  <w:pPr>
                    <w:ind w:firstLine="0"/>
                    <w:rPr>
                      <w:rFonts w:ascii="Times New Roman" w:hAnsi="Times New Roman"/>
                      <w:sz w:val="22"/>
                      <w:szCs w:val="22"/>
                    </w:rPr>
                  </w:pPr>
                  <w:r w:rsidRPr="00E607C3">
                    <w:rPr>
                      <w:rFonts w:ascii="Times New Roman" w:eastAsia="Times New Roman" w:hAnsi="Times New Roman"/>
                      <w:b/>
                      <w:color w:val="1F1723"/>
                      <w:sz w:val="22"/>
                      <w:szCs w:val="22"/>
                    </w:rPr>
                    <w:t>Motivet:</w:t>
                  </w:r>
                </w:p>
                <w:p w:rsidR="00134597" w:rsidRPr="00E607C3" w:rsidRDefault="00134597" w:rsidP="00AD43F0">
                  <w:pPr>
                    <w:ind w:firstLine="0"/>
                    <w:rPr>
                      <w:rFonts w:ascii="Times New Roman" w:eastAsia="Times New Roman" w:hAnsi="Times New Roman"/>
                      <w:b/>
                      <w:color w:val="1F1723"/>
                      <w:sz w:val="22"/>
                      <w:szCs w:val="22"/>
                    </w:rPr>
                  </w:pPr>
                </w:p>
                <w:p w:rsidR="00134597" w:rsidRPr="00E607C3" w:rsidRDefault="00134597" w:rsidP="00AD43F0">
                  <w:pPr>
                    <w:ind w:firstLine="0"/>
                    <w:rPr>
                      <w:rFonts w:ascii="Times New Roman" w:hAnsi="Times New Roman"/>
                      <w:sz w:val="22"/>
                      <w:szCs w:val="22"/>
                    </w:rPr>
                  </w:pPr>
                  <w:r w:rsidRPr="00E607C3">
                    <w:rPr>
                      <w:rFonts w:ascii="Times New Roman" w:eastAsia="Times New Roman" w:hAnsi="Times New Roman"/>
                      <w:b/>
                      <w:color w:val="1F1723"/>
                      <w:sz w:val="22"/>
                      <w:szCs w:val="22"/>
                    </w:rPr>
                    <w:t>Karakteristikat kryesore:</w:t>
                  </w:r>
                </w:p>
                <w:p w:rsidR="00134597" w:rsidRPr="00E607C3" w:rsidRDefault="00134597" w:rsidP="00AD43F0">
                  <w:pPr>
                    <w:spacing w:line="360" w:lineRule="auto"/>
                    <w:ind w:firstLine="0"/>
                    <w:rPr>
                      <w:rFonts w:ascii="Times New Roman" w:hAnsi="Times New Roman"/>
                      <w:sz w:val="22"/>
                      <w:szCs w:val="22"/>
                    </w:rPr>
                  </w:pPr>
                </w:p>
                <w:p w:rsidR="00134597" w:rsidRPr="00E607C3" w:rsidRDefault="00134597" w:rsidP="00AD43F0">
                  <w:pPr>
                    <w:spacing w:line="360" w:lineRule="auto"/>
                    <w:ind w:firstLine="0"/>
                    <w:rPr>
                      <w:rFonts w:ascii="Times New Roman" w:hAnsi="Times New Roman"/>
                      <w:sz w:val="22"/>
                      <w:szCs w:val="22"/>
                    </w:rPr>
                  </w:pPr>
                  <w:r w:rsidRPr="00E607C3">
                    <w:rPr>
                      <w:rFonts w:ascii="Times New Roman" w:hAnsi="Times New Roman"/>
                      <w:sz w:val="22"/>
                      <w:szCs w:val="22"/>
                    </w:rPr>
                    <w:t>Sfondi</w:t>
                  </w:r>
                </w:p>
                <w:p w:rsidR="00134597" w:rsidRPr="00E607C3" w:rsidRDefault="00134597" w:rsidP="00AD43F0">
                  <w:pPr>
                    <w:spacing w:line="360" w:lineRule="auto"/>
                    <w:ind w:firstLine="0"/>
                    <w:rPr>
                      <w:rFonts w:ascii="Times New Roman" w:hAnsi="Times New Roman"/>
                      <w:sz w:val="22"/>
                      <w:szCs w:val="22"/>
                    </w:rPr>
                  </w:pPr>
                  <w:r w:rsidRPr="00E607C3">
                    <w:rPr>
                      <w:rFonts w:ascii="Times New Roman" w:hAnsi="Times New Roman"/>
                      <w:sz w:val="22"/>
                      <w:szCs w:val="22"/>
                    </w:rPr>
                    <w:t xml:space="preserve">Toni </w:t>
                  </w:r>
                </w:p>
                <w:p w:rsidR="00134597" w:rsidRPr="00E607C3" w:rsidRDefault="00134597" w:rsidP="00AD43F0">
                  <w:pPr>
                    <w:spacing w:line="360" w:lineRule="auto"/>
                    <w:ind w:firstLine="0"/>
                    <w:rPr>
                      <w:rFonts w:ascii="Times New Roman" w:hAnsi="Times New Roman"/>
                      <w:sz w:val="22"/>
                      <w:szCs w:val="22"/>
                    </w:rPr>
                  </w:pPr>
                  <w:r w:rsidRPr="00E607C3">
                    <w:rPr>
                      <w:rFonts w:ascii="Times New Roman" w:hAnsi="Times New Roman"/>
                      <w:sz w:val="22"/>
                      <w:szCs w:val="22"/>
                    </w:rPr>
                    <w:lastRenderedPageBreak/>
                    <w:t xml:space="preserve"> Rima</w:t>
                  </w:r>
                </w:p>
                <w:p w:rsidR="00134597" w:rsidRPr="00E607C3" w:rsidRDefault="00134597" w:rsidP="00AD43F0">
                  <w:pPr>
                    <w:spacing w:line="360" w:lineRule="auto"/>
                    <w:ind w:firstLine="0"/>
                    <w:rPr>
                      <w:rFonts w:ascii="Times New Roman" w:hAnsi="Times New Roman"/>
                      <w:sz w:val="22"/>
                      <w:szCs w:val="22"/>
                    </w:rPr>
                  </w:pPr>
                  <w:r w:rsidRPr="00E607C3">
                    <w:rPr>
                      <w:rFonts w:ascii="Times New Roman" w:hAnsi="Times New Roman"/>
                      <w:sz w:val="22"/>
                      <w:szCs w:val="22"/>
                    </w:rPr>
                    <w:t xml:space="preserve"> Ritmi</w:t>
                  </w:r>
                </w:p>
                <w:p w:rsidR="00134597" w:rsidRPr="00E607C3" w:rsidRDefault="00134597" w:rsidP="00AD43F0">
                  <w:pPr>
                    <w:spacing w:line="360" w:lineRule="auto"/>
                    <w:ind w:firstLine="0"/>
                    <w:rPr>
                      <w:rFonts w:ascii="Times New Roman" w:hAnsi="Times New Roman"/>
                      <w:sz w:val="22"/>
                      <w:szCs w:val="22"/>
                    </w:rPr>
                  </w:pPr>
                  <w:r w:rsidRPr="00E607C3">
                    <w:rPr>
                      <w:rFonts w:ascii="Times New Roman" w:hAnsi="Times New Roman"/>
                      <w:sz w:val="22"/>
                      <w:szCs w:val="22"/>
                    </w:rPr>
                    <w:t xml:space="preserve"> Gjuha</w:t>
                  </w:r>
                </w:p>
                <w:p w:rsidR="00134597" w:rsidRPr="00E607C3" w:rsidRDefault="00134597" w:rsidP="00AD43F0">
                  <w:pPr>
                    <w:spacing w:line="360" w:lineRule="auto"/>
                    <w:ind w:firstLine="0"/>
                    <w:rPr>
                      <w:rFonts w:ascii="Times New Roman" w:hAnsi="Times New Roman"/>
                      <w:sz w:val="22"/>
                      <w:szCs w:val="22"/>
                    </w:rPr>
                  </w:pPr>
                  <w:r w:rsidRPr="00E607C3">
                    <w:rPr>
                      <w:rFonts w:ascii="Times New Roman" w:hAnsi="Times New Roman"/>
                      <w:sz w:val="22"/>
                      <w:szCs w:val="22"/>
                    </w:rPr>
                    <w:t xml:space="preserve"> Figuracioni</w:t>
                  </w:r>
                </w:p>
                <w:p w:rsidR="00134597" w:rsidRPr="00E607C3" w:rsidRDefault="00134597" w:rsidP="00AD43F0">
                  <w:pPr>
                    <w:spacing w:line="360" w:lineRule="auto"/>
                    <w:ind w:firstLine="0"/>
                    <w:rPr>
                      <w:rFonts w:ascii="Times New Roman" w:hAnsi="Times New Roman"/>
                      <w:sz w:val="22"/>
                      <w:szCs w:val="22"/>
                    </w:rPr>
                  </w:pPr>
                  <w:r w:rsidRPr="00E607C3">
                    <w:rPr>
                      <w:rFonts w:ascii="Times New Roman" w:hAnsi="Times New Roman"/>
                      <w:sz w:val="22"/>
                      <w:szCs w:val="22"/>
                    </w:rPr>
                    <w:t xml:space="preserve"> Imazhi/et</w:t>
                  </w:r>
                </w:p>
                <w:p w:rsidR="00134597" w:rsidRPr="00E607C3" w:rsidRDefault="00134597" w:rsidP="00AD43F0">
                  <w:pPr>
                    <w:ind w:firstLine="0"/>
                    <w:rPr>
                      <w:rFonts w:ascii="Times New Roman" w:hAnsi="Times New Roman"/>
                      <w:sz w:val="22"/>
                      <w:szCs w:val="22"/>
                    </w:rPr>
                  </w:pPr>
                </w:p>
              </w:tc>
            </w:tr>
          </w:tbl>
          <w:p w:rsidR="00134597" w:rsidRPr="00E607C3" w:rsidRDefault="00134597" w:rsidP="00AD43F0">
            <w:pPr>
              <w:shd w:val="clear" w:color="auto" w:fill="FFFFFF"/>
              <w:ind w:firstLine="0"/>
              <w:jc w:val="left"/>
              <w:rPr>
                <w:rFonts w:ascii="Times New Roman" w:hAnsi="Times New Roman"/>
                <w:sz w:val="22"/>
                <w:szCs w:val="22"/>
              </w:rPr>
            </w:pPr>
            <w:r w:rsidRPr="00E607C3">
              <w:rPr>
                <w:rFonts w:ascii="Times New Roman" w:hAnsi="Times New Roman"/>
                <w:bCs/>
                <w:i/>
                <w:iCs/>
                <w:sz w:val="22"/>
                <w:szCs w:val="22"/>
              </w:rPr>
              <w:lastRenderedPageBreak/>
              <w:t>Grupi 2:</w:t>
            </w:r>
            <w:r w:rsidRPr="00E607C3">
              <w:rPr>
                <w:rFonts w:ascii="Times New Roman" w:hAnsi="Times New Roman"/>
                <w:sz w:val="22"/>
                <w:szCs w:val="22"/>
              </w:rPr>
              <w:t xml:space="preserve"> Përcakto llojin letrar, gjininë, motivet, karakteristikat kryesore  </w:t>
            </w:r>
          </w:p>
          <w:p w:rsidR="00134597" w:rsidRPr="00E607C3" w:rsidRDefault="00134597" w:rsidP="00AD43F0">
            <w:pPr>
              <w:shd w:val="clear" w:color="auto" w:fill="FFFFFF"/>
              <w:ind w:firstLine="0"/>
              <w:jc w:val="left"/>
              <w:rPr>
                <w:rFonts w:ascii="Times New Roman" w:eastAsia="Times New Roman" w:hAnsi="Times New Roman"/>
                <w:color w:val="1D2129"/>
                <w:sz w:val="22"/>
                <w:szCs w:val="22"/>
              </w:rPr>
            </w:pPr>
          </w:p>
          <w:p w:rsidR="00134597" w:rsidRPr="00E607C3" w:rsidRDefault="00134597" w:rsidP="00AD43F0">
            <w:pPr>
              <w:shd w:val="clear" w:color="auto" w:fill="FFFFFF"/>
              <w:ind w:firstLine="0"/>
              <w:jc w:val="left"/>
              <w:rPr>
                <w:rFonts w:ascii="Times New Roman" w:eastAsia="Times New Roman" w:hAnsi="Times New Roman"/>
                <w:color w:val="1D2129"/>
                <w:sz w:val="22"/>
                <w:szCs w:val="22"/>
              </w:rPr>
            </w:pPr>
            <w:r w:rsidRPr="00E607C3">
              <w:rPr>
                <w:rFonts w:ascii="Times New Roman" w:eastAsia="Times New Roman" w:hAnsi="Times New Roman"/>
                <w:color w:val="1D2129"/>
                <w:sz w:val="22"/>
                <w:szCs w:val="22"/>
              </w:rPr>
              <w:t xml:space="preserve">" </w:t>
            </w:r>
            <w:r w:rsidRPr="00E607C3">
              <w:rPr>
                <w:rFonts w:ascii="Times New Roman" w:eastAsia="Times New Roman" w:hAnsi="Times New Roman"/>
                <w:b/>
                <w:color w:val="1D2129"/>
                <w:sz w:val="22"/>
                <w:szCs w:val="22"/>
              </w:rPr>
              <w:t>Ëndrra ime e zakonshme"</w:t>
            </w:r>
            <w:r w:rsidRPr="00E607C3">
              <w:rPr>
                <w:rFonts w:ascii="Times New Roman" w:eastAsia="Times New Roman" w:hAnsi="Times New Roman"/>
                <w:color w:val="1D2129"/>
                <w:sz w:val="22"/>
                <w:szCs w:val="22"/>
              </w:rPr>
              <w:t> Pol Verlen</w:t>
            </w:r>
          </w:p>
          <w:p w:rsidR="00134597" w:rsidRPr="00E607C3" w:rsidRDefault="00134597" w:rsidP="00AD43F0">
            <w:pPr>
              <w:shd w:val="clear" w:color="auto" w:fill="FFFFFF"/>
              <w:ind w:firstLine="0"/>
              <w:jc w:val="left"/>
              <w:rPr>
                <w:rFonts w:ascii="Times New Roman" w:hAnsi="Times New Roman"/>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9"/>
              <w:gridCol w:w="5150"/>
            </w:tblGrid>
            <w:tr w:rsidR="00134597" w:rsidRPr="00E607C3" w:rsidTr="00AD43F0">
              <w:tc>
                <w:tcPr>
                  <w:tcW w:w="5149" w:type="dxa"/>
                </w:tcPr>
                <w:p w:rsidR="00134597" w:rsidRPr="00E607C3" w:rsidRDefault="00134597" w:rsidP="00AD43F0">
                  <w:pPr>
                    <w:shd w:val="clear" w:color="auto" w:fill="FFFFFF"/>
                    <w:tabs>
                      <w:tab w:val="center" w:pos="5157"/>
                    </w:tabs>
                    <w:spacing w:before="90" w:after="90"/>
                    <w:ind w:firstLine="0"/>
                    <w:jc w:val="left"/>
                    <w:rPr>
                      <w:rFonts w:ascii="Times New Roman" w:eastAsia="Times New Roman" w:hAnsi="Times New Roman"/>
                      <w:color w:val="1D2129"/>
                      <w:sz w:val="22"/>
                      <w:szCs w:val="22"/>
                    </w:rPr>
                  </w:pPr>
                  <w:r w:rsidRPr="00E607C3">
                    <w:rPr>
                      <w:rFonts w:ascii="Times New Roman" w:eastAsia="Times New Roman" w:hAnsi="Times New Roman"/>
                      <w:color w:val="1D2129"/>
                      <w:sz w:val="22"/>
                      <w:szCs w:val="22"/>
                    </w:rPr>
                    <w:t>Shpeshherë gjumin e natës një ëndërr ma trazon</w:t>
                  </w:r>
                  <w:r w:rsidRPr="00E607C3">
                    <w:rPr>
                      <w:rFonts w:ascii="Times New Roman" w:eastAsia="Times New Roman" w:hAnsi="Times New Roman"/>
                      <w:color w:val="1D2129"/>
                      <w:sz w:val="22"/>
                      <w:szCs w:val="22"/>
                    </w:rPr>
                    <w:tab/>
                  </w:r>
                  <w:r w:rsidRPr="00E607C3">
                    <w:rPr>
                      <w:rFonts w:ascii="Times New Roman" w:eastAsia="Times New Roman" w:hAnsi="Times New Roman"/>
                      <w:color w:val="1D2129"/>
                      <w:sz w:val="22"/>
                      <w:szCs w:val="22"/>
                    </w:rPr>
                    <w:br/>
                    <w:t>Një grua e panjohur, që e dua e me do,</w:t>
                  </w:r>
                  <w:r w:rsidRPr="00E607C3">
                    <w:rPr>
                      <w:rFonts w:ascii="Times New Roman" w:eastAsia="Times New Roman" w:hAnsi="Times New Roman"/>
                      <w:color w:val="1D2129"/>
                      <w:sz w:val="22"/>
                      <w:szCs w:val="22"/>
                    </w:rPr>
                    <w:br/>
                    <w:t>e që s’është asnjëherë gjithmonë po ajo,</w:t>
                  </w:r>
                  <w:r w:rsidRPr="00E607C3">
                    <w:rPr>
                      <w:rFonts w:ascii="Times New Roman" w:eastAsia="Times New Roman" w:hAnsi="Times New Roman"/>
                      <w:color w:val="1D2129"/>
                      <w:sz w:val="22"/>
                      <w:szCs w:val="22"/>
                    </w:rPr>
                    <w:br/>
                    <w:t>por as dhe ndonjë tjetër, e më do e më kupton.</w:t>
                  </w:r>
                </w:p>
                <w:p w:rsidR="00134597" w:rsidRPr="00E607C3" w:rsidRDefault="00134597" w:rsidP="00AD43F0">
                  <w:pPr>
                    <w:shd w:val="clear" w:color="auto" w:fill="FFFFFF"/>
                    <w:spacing w:before="90" w:after="90"/>
                    <w:ind w:firstLine="0"/>
                    <w:jc w:val="left"/>
                    <w:rPr>
                      <w:rFonts w:ascii="Times New Roman" w:eastAsia="Times New Roman" w:hAnsi="Times New Roman"/>
                      <w:color w:val="1D2129"/>
                      <w:sz w:val="22"/>
                      <w:szCs w:val="22"/>
                    </w:rPr>
                  </w:pPr>
                  <w:r w:rsidRPr="00E607C3">
                    <w:rPr>
                      <w:rFonts w:ascii="Times New Roman" w:eastAsia="Times New Roman" w:hAnsi="Times New Roman"/>
                      <w:color w:val="1D2129"/>
                      <w:sz w:val="22"/>
                      <w:szCs w:val="22"/>
                    </w:rPr>
                    <w:t>Ngase me kupton, ndaj shpirtin tim prej fëmije</w:t>
                  </w:r>
                  <w:r w:rsidRPr="00E607C3">
                    <w:rPr>
                      <w:rFonts w:ascii="Times New Roman" w:eastAsia="Times New Roman" w:hAnsi="Times New Roman"/>
                      <w:color w:val="1D2129"/>
                      <w:sz w:val="22"/>
                      <w:szCs w:val="22"/>
                    </w:rPr>
                    <w:br/>
                    <w:t>Vetëm ajo, mjerisht, ma sheh si në një pasqyrë,</w:t>
                  </w:r>
                  <w:r w:rsidRPr="00E607C3">
                    <w:rPr>
                      <w:rFonts w:ascii="Times New Roman" w:eastAsia="Times New Roman" w:hAnsi="Times New Roman"/>
                      <w:color w:val="1D2129"/>
                      <w:sz w:val="22"/>
                      <w:szCs w:val="22"/>
                    </w:rPr>
                    <w:br/>
                    <w:t>Vetëm ajo, dhe brengën e rrudhat në fytyrë</w:t>
                  </w:r>
                  <w:r w:rsidRPr="00E607C3">
                    <w:rPr>
                      <w:rFonts w:ascii="Times New Roman" w:eastAsia="Times New Roman" w:hAnsi="Times New Roman"/>
                      <w:color w:val="1D2129"/>
                      <w:sz w:val="22"/>
                      <w:szCs w:val="22"/>
                    </w:rPr>
                    <w:br/>
                    <w:t>Vetëm ajo m’i largon, me dhele dashurie.</w:t>
                  </w:r>
                </w:p>
                <w:p w:rsidR="00134597" w:rsidRPr="00E607C3" w:rsidRDefault="00134597" w:rsidP="00AD43F0">
                  <w:pPr>
                    <w:shd w:val="clear" w:color="auto" w:fill="FFFFFF"/>
                    <w:spacing w:before="90" w:after="90"/>
                    <w:ind w:firstLine="0"/>
                    <w:jc w:val="left"/>
                    <w:rPr>
                      <w:rFonts w:ascii="Times New Roman" w:eastAsia="Times New Roman" w:hAnsi="Times New Roman"/>
                      <w:color w:val="1D2129"/>
                      <w:sz w:val="22"/>
                      <w:szCs w:val="22"/>
                    </w:rPr>
                  </w:pPr>
                  <w:r w:rsidRPr="00E607C3">
                    <w:rPr>
                      <w:rFonts w:ascii="Times New Roman" w:eastAsia="Times New Roman" w:hAnsi="Times New Roman"/>
                      <w:color w:val="1D2129"/>
                      <w:sz w:val="22"/>
                      <w:szCs w:val="22"/>
                    </w:rPr>
                    <w:t>Brune është, bardhoshe a zeshkane? - nuk e di</w:t>
                  </w:r>
                  <w:r w:rsidRPr="00E607C3">
                    <w:rPr>
                      <w:rFonts w:ascii="Times New Roman" w:eastAsia="Times New Roman" w:hAnsi="Times New Roman"/>
                      <w:color w:val="1D2129"/>
                      <w:sz w:val="22"/>
                      <w:szCs w:val="22"/>
                    </w:rPr>
                    <w:br/>
                    <w:t>Emri saj? Di që rrjedh i butë, i ngrohtë, plot magji</w:t>
                  </w:r>
                  <w:r w:rsidRPr="00E607C3">
                    <w:rPr>
                      <w:rFonts w:ascii="Times New Roman" w:eastAsia="Times New Roman" w:hAnsi="Times New Roman"/>
                      <w:color w:val="1D2129"/>
                      <w:sz w:val="22"/>
                      <w:szCs w:val="22"/>
                    </w:rPr>
                    <w:br/>
                    <w:t>Si emrat e atyre për të cilët shpirti u tha.</w:t>
                  </w:r>
                </w:p>
                <w:p w:rsidR="00134597" w:rsidRPr="00E607C3" w:rsidRDefault="00134597" w:rsidP="00AD43F0">
                  <w:pPr>
                    <w:tabs>
                      <w:tab w:val="left" w:pos="8083"/>
                    </w:tabs>
                    <w:ind w:firstLine="0"/>
                    <w:jc w:val="left"/>
                    <w:rPr>
                      <w:rFonts w:ascii="Times New Roman" w:hAnsi="Times New Roman"/>
                      <w:sz w:val="22"/>
                      <w:szCs w:val="22"/>
                    </w:rPr>
                  </w:pPr>
                  <w:r w:rsidRPr="00E607C3">
                    <w:rPr>
                      <w:rFonts w:ascii="Times New Roman" w:eastAsia="Times New Roman" w:hAnsi="Times New Roman"/>
                      <w:color w:val="1D2129"/>
                      <w:sz w:val="22"/>
                      <w:szCs w:val="22"/>
                    </w:rPr>
                    <w:t>Vështrimi i saj i thellë i ngjan detit që nuk fle</w:t>
                  </w:r>
                  <w:r w:rsidRPr="00E607C3">
                    <w:rPr>
                      <w:rFonts w:ascii="Times New Roman" w:eastAsia="Times New Roman" w:hAnsi="Times New Roman"/>
                      <w:color w:val="1D2129"/>
                      <w:sz w:val="22"/>
                      <w:szCs w:val="22"/>
                    </w:rPr>
                    <w:br/>
                    <w:t>Dhe, ai zë disi i largmë, e i qetë, e i shkruar,</w:t>
                  </w:r>
                  <w:r w:rsidRPr="00E607C3">
                    <w:rPr>
                      <w:rFonts w:ascii="Times New Roman" w:eastAsia="Times New Roman" w:hAnsi="Times New Roman"/>
                      <w:color w:val="1D2129"/>
                      <w:sz w:val="22"/>
                      <w:szCs w:val="22"/>
                    </w:rPr>
                    <w:br/>
                    <w:t>Ka kumbimin e zërave të shtrenjtë që s’rrojnë me.</w:t>
                  </w:r>
                </w:p>
                <w:p w:rsidR="00134597" w:rsidRPr="00E607C3" w:rsidRDefault="00134597" w:rsidP="00AD43F0">
                  <w:pPr>
                    <w:ind w:firstLine="0"/>
                    <w:jc w:val="left"/>
                    <w:rPr>
                      <w:rFonts w:ascii="Times New Roman" w:eastAsia="Times New Roman" w:hAnsi="Times New Roman"/>
                      <w:color w:val="1D2129"/>
                      <w:sz w:val="22"/>
                      <w:szCs w:val="22"/>
                    </w:rPr>
                  </w:pPr>
                </w:p>
              </w:tc>
              <w:tc>
                <w:tcPr>
                  <w:tcW w:w="5150" w:type="dxa"/>
                </w:tcPr>
                <w:p w:rsidR="00134597" w:rsidRPr="00E607C3" w:rsidRDefault="00134597" w:rsidP="00AD43F0">
                  <w:pPr>
                    <w:pStyle w:val="NormalWeb"/>
                    <w:spacing w:before="0" w:beforeAutospacing="0" w:after="150" w:afterAutospacing="0"/>
                    <w:rPr>
                      <w:b/>
                      <w:color w:val="1F1723"/>
                      <w:sz w:val="22"/>
                      <w:szCs w:val="22"/>
                      <w:lang w:val="sq-AL"/>
                    </w:rPr>
                  </w:pPr>
                  <w:r w:rsidRPr="00E607C3">
                    <w:rPr>
                      <w:b/>
                      <w:color w:val="1F1723"/>
                      <w:sz w:val="22"/>
                      <w:szCs w:val="22"/>
                      <w:lang w:val="sq-AL"/>
                    </w:rPr>
                    <w:t xml:space="preserve">Lloji i tekstit: </w:t>
                  </w:r>
                </w:p>
                <w:p w:rsidR="00134597" w:rsidRPr="00E607C3" w:rsidRDefault="00134597" w:rsidP="00AD43F0">
                  <w:pPr>
                    <w:pStyle w:val="NormalWeb"/>
                    <w:spacing w:before="0" w:beforeAutospacing="0" w:after="150" w:afterAutospacing="0"/>
                    <w:rPr>
                      <w:b/>
                      <w:color w:val="1F1723"/>
                      <w:sz w:val="22"/>
                      <w:szCs w:val="22"/>
                      <w:lang w:val="sq-AL"/>
                    </w:rPr>
                  </w:pPr>
                  <w:r w:rsidRPr="00E607C3">
                    <w:rPr>
                      <w:b/>
                      <w:color w:val="1F1723"/>
                      <w:sz w:val="22"/>
                      <w:szCs w:val="22"/>
                      <w:lang w:val="sq-AL"/>
                    </w:rPr>
                    <w:t>Gjinia:</w:t>
                  </w:r>
                </w:p>
                <w:p w:rsidR="00134597" w:rsidRPr="00E607C3" w:rsidRDefault="00134597" w:rsidP="00AD43F0">
                  <w:pPr>
                    <w:pStyle w:val="NormalWeb"/>
                    <w:spacing w:before="0" w:beforeAutospacing="0" w:after="150" w:afterAutospacing="0"/>
                    <w:rPr>
                      <w:bCs/>
                      <w:color w:val="1F1723"/>
                      <w:sz w:val="22"/>
                      <w:szCs w:val="22"/>
                      <w:lang w:val="sq-AL"/>
                    </w:rPr>
                  </w:pPr>
                  <w:r w:rsidRPr="00E607C3">
                    <w:rPr>
                      <w:b/>
                      <w:color w:val="1F1723"/>
                      <w:sz w:val="22"/>
                      <w:szCs w:val="22"/>
                      <w:lang w:val="sq-AL"/>
                    </w:rPr>
                    <w:t>Tema:</w:t>
                  </w:r>
                </w:p>
                <w:p w:rsidR="00134597" w:rsidRPr="00E607C3" w:rsidRDefault="00134597" w:rsidP="00AD43F0">
                  <w:pPr>
                    <w:ind w:firstLine="0"/>
                    <w:rPr>
                      <w:rFonts w:ascii="Times New Roman" w:hAnsi="Times New Roman"/>
                      <w:sz w:val="22"/>
                      <w:szCs w:val="22"/>
                    </w:rPr>
                  </w:pPr>
                  <w:r w:rsidRPr="00E607C3">
                    <w:rPr>
                      <w:rFonts w:ascii="Times New Roman" w:eastAsia="Times New Roman" w:hAnsi="Times New Roman"/>
                      <w:b/>
                      <w:color w:val="1F1723"/>
                      <w:sz w:val="22"/>
                      <w:szCs w:val="22"/>
                    </w:rPr>
                    <w:t>Motivet:</w:t>
                  </w:r>
                </w:p>
                <w:p w:rsidR="00134597" w:rsidRPr="00E607C3" w:rsidRDefault="00134597" w:rsidP="00AD43F0">
                  <w:pPr>
                    <w:ind w:firstLine="0"/>
                    <w:jc w:val="left"/>
                    <w:rPr>
                      <w:rFonts w:ascii="Times New Roman" w:hAnsi="Times New Roman"/>
                      <w:sz w:val="22"/>
                      <w:szCs w:val="22"/>
                    </w:rPr>
                  </w:pPr>
                  <w:r w:rsidRPr="00E607C3">
                    <w:rPr>
                      <w:rFonts w:ascii="Times New Roman" w:eastAsia="Times New Roman" w:hAnsi="Times New Roman"/>
                      <w:b/>
                      <w:color w:val="1F1723"/>
                      <w:sz w:val="22"/>
                      <w:szCs w:val="22"/>
                    </w:rPr>
                    <w:t>Karakteristikat kryesore:</w:t>
                  </w:r>
                </w:p>
                <w:p w:rsidR="00134597" w:rsidRPr="00E607C3" w:rsidRDefault="00134597" w:rsidP="00AD43F0">
                  <w:pPr>
                    <w:spacing w:line="276" w:lineRule="auto"/>
                    <w:ind w:firstLine="0"/>
                    <w:jc w:val="left"/>
                    <w:rPr>
                      <w:rFonts w:ascii="Times New Roman" w:hAnsi="Times New Roman"/>
                      <w:sz w:val="22"/>
                      <w:szCs w:val="22"/>
                    </w:rPr>
                  </w:pPr>
                  <w:r w:rsidRPr="00E607C3">
                    <w:rPr>
                      <w:rFonts w:ascii="Times New Roman" w:hAnsi="Times New Roman"/>
                      <w:sz w:val="22"/>
                      <w:szCs w:val="22"/>
                    </w:rPr>
                    <w:t>Sfondi</w:t>
                  </w:r>
                </w:p>
                <w:p w:rsidR="00134597" w:rsidRPr="00E607C3" w:rsidRDefault="00134597" w:rsidP="00AD43F0">
                  <w:pPr>
                    <w:spacing w:line="276" w:lineRule="auto"/>
                    <w:ind w:firstLine="0"/>
                    <w:jc w:val="left"/>
                    <w:rPr>
                      <w:rFonts w:ascii="Times New Roman" w:hAnsi="Times New Roman"/>
                      <w:sz w:val="22"/>
                      <w:szCs w:val="22"/>
                    </w:rPr>
                  </w:pPr>
                  <w:r w:rsidRPr="00E607C3">
                    <w:rPr>
                      <w:rFonts w:ascii="Times New Roman" w:hAnsi="Times New Roman"/>
                      <w:sz w:val="22"/>
                      <w:szCs w:val="22"/>
                    </w:rPr>
                    <w:t xml:space="preserve"> Rima</w:t>
                  </w:r>
                </w:p>
                <w:p w:rsidR="00134597" w:rsidRPr="00E607C3" w:rsidRDefault="00134597" w:rsidP="00AD43F0">
                  <w:pPr>
                    <w:spacing w:line="276" w:lineRule="auto"/>
                    <w:ind w:firstLine="0"/>
                    <w:jc w:val="left"/>
                    <w:rPr>
                      <w:rFonts w:ascii="Times New Roman" w:hAnsi="Times New Roman"/>
                      <w:sz w:val="22"/>
                      <w:szCs w:val="22"/>
                    </w:rPr>
                  </w:pPr>
                  <w:r w:rsidRPr="00E607C3">
                    <w:rPr>
                      <w:rFonts w:ascii="Times New Roman" w:hAnsi="Times New Roman"/>
                      <w:sz w:val="22"/>
                      <w:szCs w:val="22"/>
                    </w:rPr>
                    <w:t xml:space="preserve"> Ritmi</w:t>
                  </w:r>
                </w:p>
                <w:p w:rsidR="00134597" w:rsidRPr="00E607C3" w:rsidRDefault="00134597" w:rsidP="00AD43F0">
                  <w:pPr>
                    <w:spacing w:line="276" w:lineRule="auto"/>
                    <w:ind w:firstLine="0"/>
                    <w:jc w:val="left"/>
                    <w:rPr>
                      <w:rFonts w:ascii="Times New Roman" w:hAnsi="Times New Roman"/>
                      <w:sz w:val="22"/>
                      <w:szCs w:val="22"/>
                    </w:rPr>
                  </w:pPr>
                  <w:r w:rsidRPr="00E607C3">
                    <w:rPr>
                      <w:rFonts w:ascii="Times New Roman" w:hAnsi="Times New Roman"/>
                      <w:sz w:val="22"/>
                      <w:szCs w:val="22"/>
                    </w:rPr>
                    <w:t xml:space="preserve"> Gjuha</w:t>
                  </w:r>
                </w:p>
                <w:p w:rsidR="00134597" w:rsidRPr="00E607C3" w:rsidRDefault="00134597" w:rsidP="00AD43F0">
                  <w:pPr>
                    <w:spacing w:line="276" w:lineRule="auto"/>
                    <w:ind w:firstLine="0"/>
                    <w:jc w:val="left"/>
                    <w:rPr>
                      <w:rFonts w:ascii="Times New Roman" w:hAnsi="Times New Roman"/>
                      <w:sz w:val="22"/>
                      <w:szCs w:val="22"/>
                    </w:rPr>
                  </w:pPr>
                  <w:r w:rsidRPr="00E607C3">
                    <w:rPr>
                      <w:rFonts w:ascii="Times New Roman" w:hAnsi="Times New Roman"/>
                      <w:sz w:val="22"/>
                      <w:szCs w:val="22"/>
                    </w:rPr>
                    <w:t xml:space="preserve"> Figuracioni</w:t>
                  </w:r>
                </w:p>
                <w:p w:rsidR="00134597" w:rsidRPr="00E607C3" w:rsidRDefault="00134597" w:rsidP="00AD43F0">
                  <w:pPr>
                    <w:spacing w:line="276" w:lineRule="auto"/>
                    <w:ind w:firstLine="0"/>
                    <w:jc w:val="left"/>
                    <w:rPr>
                      <w:rFonts w:ascii="Times New Roman" w:hAnsi="Times New Roman"/>
                      <w:sz w:val="22"/>
                      <w:szCs w:val="22"/>
                    </w:rPr>
                  </w:pPr>
                  <w:r w:rsidRPr="00E607C3">
                    <w:rPr>
                      <w:rFonts w:ascii="Times New Roman" w:hAnsi="Times New Roman"/>
                      <w:sz w:val="22"/>
                      <w:szCs w:val="22"/>
                    </w:rPr>
                    <w:t xml:space="preserve"> Imazhi/et </w:t>
                  </w:r>
                </w:p>
                <w:p w:rsidR="00134597" w:rsidRPr="00E607C3" w:rsidRDefault="00134597" w:rsidP="00AD43F0">
                  <w:pPr>
                    <w:ind w:firstLine="0"/>
                    <w:jc w:val="left"/>
                    <w:rPr>
                      <w:rFonts w:ascii="Times New Roman" w:eastAsia="Times New Roman" w:hAnsi="Times New Roman"/>
                      <w:color w:val="1D2129"/>
                      <w:sz w:val="22"/>
                      <w:szCs w:val="22"/>
                    </w:rPr>
                  </w:pPr>
                </w:p>
              </w:tc>
            </w:tr>
          </w:tbl>
          <w:p w:rsidR="00134597" w:rsidRPr="00E607C3" w:rsidRDefault="00134597" w:rsidP="00AD43F0">
            <w:pPr>
              <w:tabs>
                <w:tab w:val="left" w:pos="8083"/>
              </w:tabs>
              <w:ind w:firstLine="0"/>
              <w:jc w:val="left"/>
              <w:rPr>
                <w:rFonts w:ascii="Times New Roman" w:hAnsi="Times New Roman"/>
                <w:sz w:val="22"/>
                <w:szCs w:val="22"/>
              </w:rPr>
            </w:pPr>
            <w:r w:rsidRPr="00E607C3">
              <w:rPr>
                <w:rFonts w:ascii="Times New Roman" w:hAnsi="Times New Roman"/>
                <w:sz w:val="22"/>
                <w:szCs w:val="22"/>
              </w:rPr>
              <w:t>- Cilat janë veçoritë karakteristike të dy poezive?</w:t>
            </w:r>
          </w:p>
          <w:p w:rsidR="00134597" w:rsidRPr="00E607C3" w:rsidRDefault="00134597" w:rsidP="00AD43F0">
            <w:pPr>
              <w:tabs>
                <w:tab w:val="left" w:pos="8083"/>
              </w:tabs>
              <w:ind w:firstLine="0"/>
              <w:jc w:val="left"/>
              <w:rPr>
                <w:rFonts w:ascii="Times New Roman" w:hAnsi="Times New Roman"/>
                <w:sz w:val="22"/>
                <w:szCs w:val="22"/>
              </w:rPr>
            </w:pPr>
          </w:p>
          <w:p w:rsidR="00134597" w:rsidRPr="00E607C3" w:rsidRDefault="00134597" w:rsidP="00AD43F0">
            <w:pPr>
              <w:tabs>
                <w:tab w:val="left" w:pos="8083"/>
              </w:tabs>
              <w:ind w:firstLine="0"/>
              <w:jc w:val="left"/>
              <w:rPr>
                <w:rFonts w:ascii="Times New Roman" w:hAnsi="Times New Roman"/>
                <w:b/>
                <w:sz w:val="22"/>
                <w:szCs w:val="22"/>
              </w:rPr>
            </w:pPr>
            <w:r w:rsidRPr="00E607C3">
              <w:rPr>
                <w:rFonts w:ascii="Times New Roman" w:hAnsi="Times New Roman"/>
                <w:sz w:val="22"/>
                <w:szCs w:val="22"/>
                <w:shd w:val="clear" w:color="auto" w:fill="FFFFFF"/>
              </w:rPr>
              <w:t>Atmosfera e të panjohurës që prek lexuesin, ndjeshmëria, përvijimet e imazheve falë leksikut, aliteracionit dhe metrikës së përdorur nga poetët.</w:t>
            </w:r>
            <w:r w:rsidRPr="00E607C3">
              <w:rPr>
                <w:rFonts w:ascii="Times New Roman" w:hAnsi="Times New Roman"/>
                <w:color w:val="333333"/>
                <w:sz w:val="22"/>
                <w:szCs w:val="22"/>
              </w:rPr>
              <w:br/>
            </w:r>
          </w:p>
          <w:p w:rsidR="00134597" w:rsidRPr="00E607C3" w:rsidRDefault="00134597" w:rsidP="00AD43F0">
            <w:pPr>
              <w:tabs>
                <w:tab w:val="left" w:pos="8083"/>
              </w:tabs>
              <w:ind w:firstLine="0"/>
              <w:jc w:val="left"/>
              <w:rPr>
                <w:rFonts w:ascii="Times New Roman" w:hAnsi="Times New Roman"/>
                <w:sz w:val="22"/>
                <w:szCs w:val="22"/>
              </w:rPr>
            </w:pPr>
            <w:r w:rsidRPr="00E607C3">
              <w:rPr>
                <w:rFonts w:ascii="Times New Roman" w:hAnsi="Times New Roman"/>
                <w:b/>
                <w:i/>
                <w:iCs/>
                <w:sz w:val="22"/>
                <w:szCs w:val="22"/>
              </w:rPr>
              <w:t>Hapi 5.</w:t>
            </w:r>
            <w:r w:rsidRPr="00E607C3">
              <w:rPr>
                <w:rFonts w:ascii="Times New Roman" w:hAnsi="Times New Roman"/>
                <w:b/>
                <w:sz w:val="22"/>
                <w:szCs w:val="22"/>
              </w:rPr>
              <w:t xml:space="preserve">  </w:t>
            </w:r>
            <w:r w:rsidRPr="00E607C3">
              <w:rPr>
                <w:rFonts w:ascii="Times New Roman" w:hAnsi="Times New Roman"/>
                <w:b/>
                <w:bCs/>
                <w:sz w:val="22"/>
                <w:szCs w:val="22"/>
              </w:rPr>
              <w:t xml:space="preserve">Diskutim </w:t>
            </w:r>
          </w:p>
          <w:p w:rsidR="00134597" w:rsidRPr="00E607C3" w:rsidRDefault="00134597" w:rsidP="00AD43F0">
            <w:pPr>
              <w:tabs>
                <w:tab w:val="left" w:pos="8083"/>
              </w:tabs>
              <w:ind w:firstLine="0"/>
              <w:jc w:val="left"/>
              <w:rPr>
                <w:rFonts w:ascii="Times New Roman" w:hAnsi="Times New Roman"/>
                <w:sz w:val="22"/>
                <w:szCs w:val="22"/>
              </w:rPr>
            </w:pPr>
            <w:r w:rsidRPr="00E607C3">
              <w:rPr>
                <w:rFonts w:ascii="Times New Roman" w:hAnsi="Times New Roman"/>
                <w:sz w:val="22"/>
                <w:szCs w:val="22"/>
              </w:rPr>
              <w:t>Diskutojmë mbi lirinë e artit si domosdoshmëri. Çfarë është autonomia e artit dhe arti për art?</w:t>
            </w:r>
          </w:p>
          <w:p w:rsidR="00134597" w:rsidRPr="00E607C3" w:rsidRDefault="00134597" w:rsidP="00AD43F0">
            <w:pPr>
              <w:tabs>
                <w:tab w:val="left" w:pos="8083"/>
              </w:tabs>
              <w:rPr>
                <w:rFonts w:ascii="Times New Roman" w:hAnsi="Times New Roman"/>
                <w:b/>
                <w:sz w:val="22"/>
                <w:szCs w:val="22"/>
              </w:rPr>
            </w:pPr>
          </w:p>
          <w:p w:rsidR="00134597" w:rsidRPr="00E607C3" w:rsidRDefault="00134597" w:rsidP="00AD43F0">
            <w:pPr>
              <w:tabs>
                <w:tab w:val="left" w:pos="8083"/>
              </w:tabs>
              <w:ind w:firstLine="0"/>
              <w:rPr>
                <w:rFonts w:ascii="Times New Roman" w:hAnsi="Times New Roman"/>
                <w:sz w:val="22"/>
                <w:szCs w:val="22"/>
              </w:rPr>
            </w:pPr>
            <w:r w:rsidRPr="00E607C3">
              <w:rPr>
                <w:rFonts w:ascii="Times New Roman" w:hAnsi="Times New Roman"/>
                <w:b/>
                <w:i/>
                <w:iCs/>
                <w:sz w:val="22"/>
                <w:szCs w:val="22"/>
              </w:rPr>
              <w:t>Hapi 6.</w:t>
            </w:r>
            <w:r w:rsidRPr="00E607C3">
              <w:rPr>
                <w:rFonts w:ascii="Times New Roman" w:hAnsi="Times New Roman"/>
                <w:b/>
                <w:sz w:val="22"/>
                <w:szCs w:val="22"/>
              </w:rPr>
              <w:t xml:space="preserve"> </w:t>
            </w:r>
            <w:r w:rsidRPr="00E607C3">
              <w:rPr>
                <w:rFonts w:ascii="Times New Roman" w:hAnsi="Times New Roman"/>
                <w:b/>
                <w:bCs/>
                <w:sz w:val="22"/>
                <w:szCs w:val="22"/>
              </w:rPr>
              <w:t>Pema e mendimit</w:t>
            </w:r>
          </w:p>
          <w:p w:rsidR="00134597" w:rsidRPr="00E607C3" w:rsidRDefault="00134597" w:rsidP="00AD43F0">
            <w:pPr>
              <w:tabs>
                <w:tab w:val="left" w:pos="8083"/>
              </w:tabs>
              <w:rPr>
                <w:rFonts w:ascii="Times New Roman" w:hAnsi="Times New Roman"/>
                <w:b/>
                <w:sz w:val="22"/>
                <w:szCs w:val="22"/>
              </w:rPr>
            </w:pPr>
            <w:r w:rsidRPr="00E607C3">
              <w:rPr>
                <w:rFonts w:ascii="Times New Roman" w:hAnsi="Times New Roman"/>
                <w:sz w:val="22"/>
                <w:szCs w:val="22"/>
              </w:rPr>
              <w:t>Me anë të një skeme përmbledhim njohuritë mbi drejtimet letrare të letërsisë së fundshekullit XIX si dhe veçoritë karakteristike të tyre.</w:t>
            </w:r>
          </w:p>
          <w:p w:rsidR="00134597" w:rsidRPr="00E607C3" w:rsidRDefault="00F064E8" w:rsidP="00AD43F0">
            <w:pPr>
              <w:tabs>
                <w:tab w:val="left" w:pos="8083"/>
              </w:tabs>
              <w:ind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18368" behindDoc="0" locked="0" layoutInCell="1" allowOverlap="1">
                      <wp:simplePos x="0" y="0"/>
                      <wp:positionH relativeFrom="column">
                        <wp:posOffset>1927225</wp:posOffset>
                      </wp:positionH>
                      <wp:positionV relativeFrom="paragraph">
                        <wp:posOffset>134620</wp:posOffset>
                      </wp:positionV>
                      <wp:extent cx="2543175" cy="400050"/>
                      <wp:effectExtent l="19050" t="19050" r="47625" b="38100"/>
                      <wp:wrapNone/>
                      <wp:docPr id="105" name="Rounded 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3175" cy="400050"/>
                              </a:xfrm>
                              <a:prstGeom prst="roundRect">
                                <a:avLst>
                                  <a:gd name="adj" fmla="val 16667"/>
                                </a:avLst>
                              </a:prstGeom>
                              <a:solidFill>
                                <a:schemeClr val="lt1">
                                  <a:lumMod val="100000"/>
                                  <a:lumOff val="0"/>
                                </a:schemeClr>
                              </a:solidFill>
                              <a:ln w="63500" cmpd="thickThin">
                                <a:solidFill>
                                  <a:schemeClr val="accent3">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Pr="00F07737" w:rsidRDefault="00AD43F0" w:rsidP="00134597">
                                  <w:pPr>
                                    <w:tabs>
                                      <w:tab w:val="left" w:pos="8083"/>
                                    </w:tabs>
                                    <w:rPr>
                                      <w:rFonts w:ascii="Times New Roman" w:hAnsi="Times New Roman"/>
                                      <w:b/>
                                      <w:color w:val="3B3838" w:themeColor="background2" w:themeShade="40"/>
                                      <w:sz w:val="24"/>
                                      <w:szCs w:val="24"/>
                                    </w:rPr>
                                  </w:pPr>
                                  <w:r w:rsidRPr="00F07737">
                                    <w:rPr>
                                      <w:rFonts w:ascii="Times New Roman" w:hAnsi="Times New Roman"/>
                                      <w:b/>
                                      <w:color w:val="3B3838" w:themeColor="background2" w:themeShade="40"/>
                                      <w:sz w:val="24"/>
                                      <w:szCs w:val="24"/>
                                    </w:rPr>
                                    <w:t xml:space="preserve">Letërsia  e fundshekullit XIX </w:t>
                                  </w:r>
                                </w:p>
                                <w:p w:rsidR="00AD43F0" w:rsidRDefault="00AD43F0" w:rsidP="00134597">
                                  <w:pPr>
                                    <w:jc w:val="cente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33" o:spid="_x0000_s1277" style="position:absolute;left:0;text-align:left;margin-left:151.75pt;margin-top:10.6pt;width:200.25pt;height:31.5pt;z-index:25221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" fillcolor="white [3201]" strokecolor="#a5a5a5 [3206]" strokeweight="5pt">
                      <v:stroke linestyle="thickThin" joinstyle="miter"/>
                      <v:shadow color="#868686"/>
                      <v:textbox>
                        <w:txbxContent>
                          <w:p w:rsidR="00AD43F0" w:rsidRPr="00F07737" w:rsidRDefault="00AD43F0" w:rsidP="00134597">
                            <w:pPr>
                              <w:tabs>
                                <w:tab w:val="left" w:pos="8083"/>
                              </w:tabs>
                              <w:rPr>
                                <w:rFonts w:ascii="Times New Roman" w:hAnsi="Times New Roman"/>
                                <w:b/>
                                <w:color w:val="3B3838" w:themeColor="background2" w:themeShade="40"/>
                                <w:sz w:val="24"/>
                                <w:szCs w:val="24"/>
                              </w:rPr>
                            </w:pPr>
                            <w:r w:rsidRPr="00F07737">
                              <w:rPr>
                                <w:rFonts w:ascii="Times New Roman" w:hAnsi="Times New Roman"/>
                                <w:b/>
                                <w:color w:val="3B3838" w:themeColor="background2" w:themeShade="40"/>
                                <w:sz w:val="24"/>
                                <w:szCs w:val="24"/>
                              </w:rPr>
                              <w:t xml:space="preserve">Letërsia  e fundshekullit XIX </w:t>
                            </w:r>
                          </w:p>
                          <w:p w:rsidR="00AD43F0" w:rsidRDefault="00AD43F0" w:rsidP="00134597">
                            <w:pPr>
                              <w:jc w:val="center"/>
                            </w:pPr>
                          </w:p>
                        </w:txbxContent>
                      </v:textbox>
                    </v:roundrect>
                  </w:pict>
                </mc:Fallback>
              </mc:AlternateContent>
            </w:r>
          </w:p>
          <w:p w:rsidR="00134597" w:rsidRPr="00E607C3" w:rsidRDefault="00134597" w:rsidP="00AD43F0">
            <w:pPr>
              <w:tabs>
                <w:tab w:val="left" w:pos="8083"/>
              </w:tabs>
              <w:rPr>
                <w:rFonts w:ascii="Times New Roman" w:hAnsi="Times New Roman"/>
                <w:sz w:val="22"/>
                <w:szCs w:val="22"/>
              </w:rPr>
            </w:pPr>
          </w:p>
          <w:p w:rsidR="00134597" w:rsidRPr="00E607C3" w:rsidRDefault="00134597" w:rsidP="00AD43F0">
            <w:pPr>
              <w:tabs>
                <w:tab w:val="left" w:pos="8083"/>
              </w:tabs>
              <w:rPr>
                <w:rFonts w:ascii="Times New Roman" w:hAnsi="Times New Roman"/>
                <w:sz w:val="22"/>
                <w:szCs w:val="22"/>
              </w:rPr>
            </w:pPr>
          </w:p>
          <w:p w:rsidR="00134597" w:rsidRPr="00E607C3" w:rsidRDefault="00F064E8" w:rsidP="00AD43F0">
            <w:pPr>
              <w:tabs>
                <w:tab w:val="left" w:pos="8083"/>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25536" behindDoc="0" locked="0" layoutInCell="1" allowOverlap="1">
                      <wp:simplePos x="0" y="0"/>
                      <wp:positionH relativeFrom="column">
                        <wp:posOffset>3165475</wp:posOffset>
                      </wp:positionH>
                      <wp:positionV relativeFrom="paragraph">
                        <wp:posOffset>52705</wp:posOffset>
                      </wp:positionV>
                      <wp:extent cx="219075" cy="276225"/>
                      <wp:effectExtent l="0" t="0" r="28575" b="28575"/>
                      <wp:wrapNone/>
                      <wp:docPr id="104"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19075"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CA97C3" id="Straight Connector 88" o:spid="_x0000_s1026" style="position:absolute;flip:x;z-index:25222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9.25pt,4.15pt" to="266.5pt,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224512" behindDoc="0" locked="0" layoutInCell="1" allowOverlap="1">
                      <wp:simplePos x="0" y="0"/>
                      <wp:positionH relativeFrom="column">
                        <wp:posOffset>1527175</wp:posOffset>
                      </wp:positionH>
                      <wp:positionV relativeFrom="paragraph">
                        <wp:posOffset>52705</wp:posOffset>
                      </wp:positionV>
                      <wp:extent cx="1666875" cy="238125"/>
                      <wp:effectExtent l="0" t="0" r="28575" b="28575"/>
                      <wp:wrapNone/>
                      <wp:docPr id="10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666875" cy="2381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2DFE97" id="Straight Connector 83" o:spid="_x0000_s1026" style="position:absolute;flip:x;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0.25pt,4.15pt" to="251.5pt,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227584" behindDoc="0" locked="0" layoutInCell="1" allowOverlap="1">
                      <wp:simplePos x="0" y="0"/>
                      <wp:positionH relativeFrom="column">
                        <wp:posOffset>3384550</wp:posOffset>
                      </wp:positionH>
                      <wp:positionV relativeFrom="paragraph">
                        <wp:posOffset>52705</wp:posOffset>
                      </wp:positionV>
                      <wp:extent cx="2114550" cy="276225"/>
                      <wp:effectExtent l="0" t="0" r="19050" b="28575"/>
                      <wp:wrapNone/>
                      <wp:docPr id="102" name="Straight Connector 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14550"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38EF92" id="Straight Connector 96" o:spid="_x0000_s1026" style="position:absolute;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6.5pt,4.15pt" to="433pt,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" strokecolor="#5b9bd5 [3204]" strokeweight=".5pt">
                      <v:stroke joinstyle="miter"/>
                      <o:lock v:ext="edit" shapetype="f"/>
                    </v:line>
                  </w:pict>
                </mc:Fallback>
              </mc:AlternateContent>
            </w:r>
            <w:r>
              <w:rPr>
                <w:rFonts w:ascii="Times New Roman" w:hAnsi="Times New Roman"/>
                <w:noProof/>
                <w:lang w:val="en-US"/>
              </w:rPr>
              <mc:AlternateContent>
                <mc:Choice Requires="wps">
                  <w:drawing>
                    <wp:anchor distT="0" distB="0" distL="114300" distR="114300" simplePos="0" relativeHeight="252226560" behindDoc="0" locked="0" layoutInCell="1" allowOverlap="1">
                      <wp:simplePos x="0" y="0"/>
                      <wp:positionH relativeFrom="column">
                        <wp:posOffset>3470275</wp:posOffset>
                      </wp:positionH>
                      <wp:positionV relativeFrom="paragraph">
                        <wp:posOffset>52705</wp:posOffset>
                      </wp:positionV>
                      <wp:extent cx="933450" cy="266700"/>
                      <wp:effectExtent l="0" t="0" r="19050" b="19050"/>
                      <wp:wrapNone/>
                      <wp:docPr id="101"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33450" cy="266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998F99E" id="Straight Connector 95" o:spid="_x0000_s1026" style="position:absolute;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73.25pt,4.15pt" to="346.75pt,2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" strokecolor="#5b9bd5 [3204]" strokeweight=".5pt">
                      <v:stroke joinstyle="miter"/>
                      <o:lock v:ext="edit" shapetype="f"/>
                    </v:line>
                  </w:pict>
                </mc:Fallback>
              </mc:AlternateContent>
            </w:r>
          </w:p>
          <w:p w:rsidR="00134597" w:rsidRPr="00E607C3" w:rsidRDefault="00F064E8" w:rsidP="00AD43F0">
            <w:pPr>
              <w:tabs>
                <w:tab w:val="left" w:pos="8083"/>
              </w:tabs>
              <w:rPr>
                <w:rFonts w:ascii="Times New Roman" w:hAnsi="Times New Roman"/>
                <w:sz w:val="22"/>
                <w:szCs w:val="22"/>
              </w:rPr>
            </w:pPr>
            <w:r>
              <w:rPr>
                <w:rFonts w:ascii="Times New Roman" w:hAnsi="Times New Roman"/>
                <w:noProof/>
                <w:color w:val="333333"/>
                <w:lang w:val="en-US"/>
              </w:rPr>
              <mc:AlternateContent>
                <mc:Choice Requires="wps">
                  <w:drawing>
                    <wp:anchor distT="0" distB="0" distL="114300" distR="114300" simplePos="0" relativeHeight="252219392" behindDoc="0" locked="0" layoutInCell="1" allowOverlap="1">
                      <wp:simplePos x="0" y="0"/>
                      <wp:positionH relativeFrom="column">
                        <wp:posOffset>107950</wp:posOffset>
                      </wp:positionH>
                      <wp:positionV relativeFrom="paragraph">
                        <wp:posOffset>130175</wp:posOffset>
                      </wp:positionV>
                      <wp:extent cx="1485900" cy="457200"/>
                      <wp:effectExtent l="0" t="0" r="38100" b="57150"/>
                      <wp:wrapNone/>
                      <wp:docPr id="100"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5900" cy="457200"/>
                              </a:xfrm>
                              <a:prstGeom prst="rect">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AD43F0" w:rsidRPr="00F07737" w:rsidRDefault="00AD43F0" w:rsidP="00134597">
                                  <w:pPr>
                                    <w:rPr>
                                      <w:b/>
                                      <w:color w:val="833C0B" w:themeColor="accent2" w:themeShade="80"/>
                                    </w:rPr>
                                  </w:pPr>
                                  <w:r w:rsidRPr="00F07737">
                                    <w:rPr>
                                      <w:b/>
                                      <w:color w:val="833C0B" w:themeColor="accent2" w:themeShade="80"/>
                                    </w:rPr>
                                    <w:t>Parnasizmi francez</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69" o:spid="_x0000_s1278" style="position:absolute;left:0;text-align:left;margin-left:8.5pt;margin-top:10.25pt;width:117pt;height:36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" fillcolor="white [3201]" strokecolor="#f4b083 [1941]" strokeweight="1pt">
                      <v:fill color2="#f7caac [1301]" focus="100%" type="gradient"/>
                      <v:shadow on="t" color="#823b0b [1605]" opacity=".5" offset="1pt"/>
                      <v:textbox>
                        <w:txbxContent>
                          <w:p w:rsidR="00AD43F0" w:rsidRPr="00F07737" w:rsidRDefault="00AD43F0" w:rsidP="00134597">
                            <w:pPr>
                              <w:rPr>
                                <w:b/>
                                <w:color w:val="833C0B" w:themeColor="accent2" w:themeShade="80"/>
                              </w:rPr>
                            </w:pPr>
                            <w:r w:rsidRPr="00F07737">
                              <w:rPr>
                                <w:b/>
                                <w:color w:val="833C0B" w:themeColor="accent2" w:themeShade="80"/>
                              </w:rPr>
                              <w:t>Parnasizmi francez</w:t>
                            </w:r>
                          </w:p>
                        </w:txbxContent>
                      </v:textbox>
                    </v:rect>
                  </w:pict>
                </mc:Fallback>
              </mc:AlternateContent>
            </w:r>
          </w:p>
          <w:p w:rsidR="00134597" w:rsidRPr="00E607C3" w:rsidRDefault="00F064E8" w:rsidP="00AD43F0">
            <w:pPr>
              <w:tabs>
                <w:tab w:val="left" w:pos="7635"/>
              </w:tabs>
              <w:rPr>
                <w:rFonts w:ascii="Times New Roman" w:hAnsi="Times New Roman"/>
                <w:color w:val="333333"/>
                <w:sz w:val="22"/>
                <w:szCs w:val="22"/>
                <w:shd w:val="clear" w:color="auto" w:fill="FFFFFF"/>
              </w:rPr>
            </w:pPr>
            <w:r>
              <w:rPr>
                <w:rFonts w:ascii="Times New Roman" w:hAnsi="Times New Roman"/>
                <w:noProof/>
                <w:color w:val="333333"/>
                <w:lang w:val="en-US"/>
              </w:rPr>
              <w:lastRenderedPageBreak/>
              <mc:AlternateContent>
                <mc:Choice Requires="wps">
                  <w:drawing>
                    <wp:anchor distT="0" distB="0" distL="114300" distR="114300" simplePos="0" relativeHeight="252221440" behindDoc="0" locked="0" layoutInCell="1" allowOverlap="1">
                      <wp:simplePos x="0" y="0"/>
                      <wp:positionH relativeFrom="column">
                        <wp:posOffset>5175250</wp:posOffset>
                      </wp:positionH>
                      <wp:positionV relativeFrom="paragraph">
                        <wp:posOffset>7620</wp:posOffset>
                      </wp:positionV>
                      <wp:extent cx="1133475" cy="457200"/>
                      <wp:effectExtent l="0" t="0" r="47625" b="57150"/>
                      <wp:wrapNone/>
                      <wp:docPr id="97"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457200"/>
                              </a:xfrm>
                              <a:prstGeom prst="rect">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Pr="00F07737" w:rsidRDefault="00AD43F0" w:rsidP="00134597">
                                  <w:pPr>
                                    <w:jc w:val="center"/>
                                    <w:rPr>
                                      <w:color w:val="385623" w:themeColor="accent6" w:themeShade="80"/>
                                    </w:rPr>
                                  </w:pPr>
                                  <w:r w:rsidRPr="00F07737">
                                    <w:rPr>
                                      <w:b/>
                                      <w:color w:val="385623" w:themeColor="accent6" w:themeShade="80"/>
                                    </w:rPr>
                                    <w:t>Simbolizmi</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1" o:spid="_x0000_s1279" style="position:absolute;left:0;text-align:left;margin-left:407.5pt;margin-top:.6pt;width:89.25pt;height:36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" fillcolor="white [3201]" strokecolor="#a8d08d [1945]" strokeweight="1pt">
                      <v:fill color2="#c5e0b3 [1305]" focus="100%" type="gradient"/>
                      <v:shadow on="t" color="#375623 [1609]" opacity=".5" offset="1pt"/>
                      <v:textbox>
                        <w:txbxContent>
                          <w:p w:rsidR="00AD43F0" w:rsidRPr="00F07737" w:rsidRDefault="00AD43F0" w:rsidP="00134597">
                            <w:pPr>
                              <w:jc w:val="center"/>
                              <w:rPr>
                                <w:color w:val="385623" w:themeColor="accent6" w:themeShade="80"/>
                              </w:rPr>
                            </w:pPr>
                            <w:r w:rsidRPr="00F07737">
                              <w:rPr>
                                <w:b/>
                                <w:color w:val="385623" w:themeColor="accent6" w:themeShade="80"/>
                              </w:rPr>
                              <w:t>Simbolizmi</w:t>
                            </w:r>
                          </w:p>
                        </w:txbxContent>
                      </v:textbox>
                    </v:rect>
                  </w:pict>
                </mc:Fallback>
              </mc:AlternateContent>
            </w:r>
            <w:r>
              <w:rPr>
                <w:rFonts w:ascii="Times New Roman" w:hAnsi="Times New Roman"/>
                <w:noProof/>
                <w:color w:val="333333"/>
                <w:lang w:val="en-US"/>
              </w:rPr>
              <mc:AlternateContent>
                <mc:Choice Requires="wps">
                  <w:drawing>
                    <wp:anchor distT="0" distB="0" distL="114300" distR="114300" simplePos="0" relativeHeight="252222464" behindDoc="0" locked="0" layoutInCell="1" allowOverlap="1">
                      <wp:simplePos x="0" y="0"/>
                      <wp:positionH relativeFrom="column">
                        <wp:posOffset>3898900</wp:posOffset>
                      </wp:positionH>
                      <wp:positionV relativeFrom="paragraph">
                        <wp:posOffset>-1905</wp:posOffset>
                      </wp:positionV>
                      <wp:extent cx="1028700" cy="457200"/>
                      <wp:effectExtent l="0" t="0" r="38100" b="57150"/>
                      <wp:wrapNone/>
                      <wp:docPr id="96"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7200"/>
                              </a:xfrm>
                              <a:prstGeom prst="rect">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Pr="00F07737" w:rsidRDefault="00AD43F0" w:rsidP="00134597">
                                  <w:pPr>
                                    <w:ind w:firstLine="0"/>
                                    <w:rPr>
                                      <w:color w:val="BF8F00" w:themeColor="accent4" w:themeShade="BF"/>
                                    </w:rPr>
                                  </w:pPr>
                                  <w:r w:rsidRPr="00F07737">
                                    <w:rPr>
                                      <w:b/>
                                      <w:color w:val="BF8F00" w:themeColor="accent4" w:themeShade="BF"/>
                                    </w:rPr>
                                    <w:t>Dekadentizmi</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68" o:spid="_x0000_s1280" style="position:absolute;left:0;text-align:left;margin-left:307pt;margin-top:-.15pt;width:81pt;height:36pt;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" fillcolor="white [3201]" strokecolor="#ffd966 [1943]" strokeweight="1pt">
                      <v:fill color2="#ffe599 [1303]" focus="100%" type="gradient"/>
                      <v:shadow on="t" color="#7f5f00 [1607]" opacity=".5" offset="1pt"/>
                      <v:textbox>
                        <w:txbxContent>
                          <w:p w:rsidR="00AD43F0" w:rsidRPr="00F07737" w:rsidRDefault="00AD43F0" w:rsidP="00134597">
                            <w:pPr>
                              <w:ind w:firstLine="0"/>
                              <w:rPr>
                                <w:color w:val="BF8F00" w:themeColor="accent4" w:themeShade="BF"/>
                              </w:rPr>
                            </w:pPr>
                            <w:r w:rsidRPr="00F07737">
                              <w:rPr>
                                <w:b/>
                                <w:color w:val="BF8F00" w:themeColor="accent4" w:themeShade="BF"/>
                              </w:rPr>
                              <w:t>Dekadentizmi</w:t>
                            </w:r>
                          </w:p>
                        </w:txbxContent>
                      </v:textbox>
                    </v:rect>
                  </w:pict>
                </mc:Fallback>
              </mc:AlternateContent>
            </w:r>
            <w:r>
              <w:rPr>
                <w:rFonts w:ascii="Times New Roman" w:hAnsi="Times New Roman"/>
                <w:noProof/>
                <w:color w:val="333333"/>
                <w:lang w:val="en-US"/>
              </w:rPr>
              <mc:AlternateContent>
                <mc:Choice Requires="wps">
                  <w:drawing>
                    <wp:anchor distT="0" distB="0" distL="114300" distR="114300" simplePos="0" relativeHeight="252220416" behindDoc="0" locked="0" layoutInCell="1" allowOverlap="1">
                      <wp:simplePos x="0" y="0"/>
                      <wp:positionH relativeFrom="column">
                        <wp:posOffset>1927225</wp:posOffset>
                      </wp:positionH>
                      <wp:positionV relativeFrom="paragraph">
                        <wp:posOffset>-1905</wp:posOffset>
                      </wp:positionV>
                      <wp:extent cx="1543050" cy="457200"/>
                      <wp:effectExtent l="0" t="0" r="38100" b="57150"/>
                      <wp:wrapNone/>
                      <wp:docPr id="95"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457200"/>
                              </a:xfrm>
                              <a:prstGeom prst="rect">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AD43F0" w:rsidRPr="00F07737" w:rsidRDefault="00AD43F0" w:rsidP="00134597">
                                  <w:pPr>
                                    <w:ind w:firstLine="0"/>
                                    <w:rPr>
                                      <w:b/>
                                      <w:caps/>
                                      <w:color w:val="323E4F" w:themeColor="text2" w:themeShade="BF"/>
                                    </w:rPr>
                                  </w:pPr>
                                  <w:r w:rsidRPr="00F07737">
                                    <w:rPr>
                                      <w:b/>
                                      <w:caps/>
                                      <w:color w:val="323E4F" w:themeColor="text2" w:themeShade="BF"/>
                                    </w:rPr>
                                    <w:t>Pararafaelitët a</w:t>
                                  </w:r>
                                  <w:r>
                                    <w:rPr>
                                      <w:b/>
                                      <w:caps/>
                                      <w:color w:val="323E4F" w:themeColor="text2" w:themeShade="BF"/>
                                    </w:rPr>
                                    <w:t>nglez</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0" o:spid="_x0000_s1281" style="position:absolute;left:0;text-align:left;margin-left:151.75pt;margin-top:-.15pt;width:121.5pt;height:36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" fillcolor="white [3201]" strokecolor="#8eaadb [1944]" strokeweight="1pt">
                      <v:fill color2="#b4c6e7 [1304]" focus="100%" type="gradient"/>
                      <v:shadow on="t" color="#1f3763 [1608]" opacity=".5" offset="1pt"/>
                      <v:textbox>
                        <w:txbxContent>
                          <w:p w:rsidR="00AD43F0" w:rsidRPr="00F07737" w:rsidRDefault="00AD43F0" w:rsidP="00134597">
                            <w:pPr>
                              <w:ind w:firstLine="0"/>
                              <w:rPr>
                                <w:b/>
                                <w:caps/>
                                <w:color w:val="323E4F" w:themeColor="text2" w:themeShade="BF"/>
                              </w:rPr>
                            </w:pPr>
                            <w:r w:rsidRPr="00F07737">
                              <w:rPr>
                                <w:b/>
                                <w:caps/>
                                <w:color w:val="323E4F" w:themeColor="text2" w:themeShade="BF"/>
                              </w:rPr>
                              <w:t>Pararafaelitët a</w:t>
                            </w:r>
                            <w:r>
                              <w:rPr>
                                <w:b/>
                                <w:caps/>
                                <w:color w:val="323E4F" w:themeColor="text2" w:themeShade="BF"/>
                              </w:rPr>
                              <w:t>nglez</w:t>
                            </w:r>
                          </w:p>
                        </w:txbxContent>
                      </v:textbox>
                    </v:rect>
                  </w:pict>
                </mc:Fallback>
              </mc:AlternateContent>
            </w:r>
            <w:r w:rsidR="00134597" w:rsidRPr="00E607C3">
              <w:rPr>
                <w:rFonts w:ascii="Times New Roman" w:hAnsi="Times New Roman"/>
                <w:color w:val="333333"/>
                <w:sz w:val="22"/>
                <w:szCs w:val="22"/>
                <w:shd w:val="clear" w:color="auto" w:fill="FFFFFF"/>
              </w:rPr>
              <w:tab/>
            </w: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F064E8" w:rsidP="00AD43F0">
            <w:pPr>
              <w:tabs>
                <w:tab w:val="left" w:pos="8083"/>
              </w:tabs>
              <w:rPr>
                <w:rFonts w:ascii="Times New Roman" w:hAnsi="Times New Roman"/>
                <w:color w:val="333333"/>
                <w:sz w:val="22"/>
                <w:szCs w:val="22"/>
                <w:shd w:val="clear" w:color="auto" w:fill="FFFFFF"/>
              </w:rPr>
            </w:pPr>
            <w:r>
              <w:rPr>
                <w:rFonts w:ascii="Times New Roman" w:hAnsi="Times New Roman"/>
                <w:noProof/>
                <w:color w:val="333333"/>
                <w:lang w:val="en-US"/>
              </w:rPr>
              <mc:AlternateContent>
                <mc:Choice Requires="wps">
                  <w:drawing>
                    <wp:anchor distT="0" distB="0" distL="114300" distR="114300" simplePos="0" relativeHeight="252231680" behindDoc="0" locked="0" layoutInCell="1" allowOverlap="1">
                      <wp:simplePos x="0" y="0"/>
                      <wp:positionH relativeFrom="column">
                        <wp:posOffset>384175</wp:posOffset>
                      </wp:positionH>
                      <wp:positionV relativeFrom="paragraph">
                        <wp:posOffset>32385</wp:posOffset>
                      </wp:positionV>
                      <wp:extent cx="981075" cy="914400"/>
                      <wp:effectExtent l="0" t="0" r="47625" b="57150"/>
                      <wp:wrapNone/>
                      <wp:docPr id="88" name="Oval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075" cy="914400"/>
                              </a:xfrm>
                              <a:prstGeom prst="ellipse">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AD43F0" w:rsidRPr="0060481D" w:rsidRDefault="00AD43F0" w:rsidP="00134597">
                                  <w:pPr>
                                    <w:ind w:firstLine="0"/>
                                    <w:rPr>
                                      <w:b/>
                                      <w:color w:val="833C0B" w:themeColor="accent2" w:themeShade="80"/>
                                    </w:rPr>
                                  </w:pPr>
                                  <w:r w:rsidRPr="0060481D">
                                    <w:rPr>
                                      <w:b/>
                                      <w:color w:val="833C0B" w:themeColor="accent2" w:themeShade="80"/>
                                    </w:rPr>
                                    <w:t xml:space="preserve">Veçoritë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oval id="Oval 105" o:spid="_x0000_s1282" style="position:absolute;left:0;text-align:left;margin-left:30.25pt;margin-top:2.55pt;width:77.25pt;height:1in;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" fillcolor="white [3201]" strokecolor="#f4b083 [1941]" strokeweight="1pt">
                      <v:fill color2="#f7caac [1301]" focus="100%" type="gradient"/>
                      <v:stroke joinstyle="miter"/>
                      <v:shadow on="t" color="#823b0b [1605]" opacity=".5" offset="1pt"/>
                      <v:textbox>
                        <w:txbxContent>
                          <w:p w:rsidR="00AD43F0" w:rsidRPr="0060481D" w:rsidRDefault="00AD43F0" w:rsidP="00134597">
                            <w:pPr>
                              <w:ind w:firstLine="0"/>
                              <w:rPr>
                                <w:b/>
                                <w:color w:val="833C0B" w:themeColor="accent2" w:themeShade="80"/>
                              </w:rPr>
                            </w:pPr>
                            <w:r w:rsidRPr="0060481D">
                              <w:rPr>
                                <w:b/>
                                <w:color w:val="833C0B" w:themeColor="accent2" w:themeShade="80"/>
                              </w:rPr>
                              <w:t xml:space="preserve">Veçoritë </w:t>
                            </w:r>
                          </w:p>
                        </w:txbxContent>
                      </v:textbox>
                    </v:oval>
                  </w:pict>
                </mc:Fallback>
              </mc:AlternateContent>
            </w:r>
            <w:r>
              <w:rPr>
                <w:rFonts w:ascii="Times New Roman" w:hAnsi="Times New Roman"/>
                <w:noProof/>
                <w:color w:val="333333"/>
                <w:lang w:val="en-US"/>
              </w:rPr>
              <mc:AlternateContent>
                <mc:Choice Requires="wps">
                  <w:drawing>
                    <wp:anchor distT="0" distB="0" distL="114300" distR="114300" simplePos="0" relativeHeight="252230656" behindDoc="0" locked="0" layoutInCell="1" allowOverlap="1">
                      <wp:simplePos x="0" y="0"/>
                      <wp:positionH relativeFrom="column">
                        <wp:posOffset>1927225</wp:posOffset>
                      </wp:positionH>
                      <wp:positionV relativeFrom="paragraph">
                        <wp:posOffset>60960</wp:posOffset>
                      </wp:positionV>
                      <wp:extent cx="1543050" cy="914400"/>
                      <wp:effectExtent l="0" t="0" r="38100" b="57150"/>
                      <wp:wrapNone/>
                      <wp:docPr id="40" name="Oval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914400"/>
                              </a:xfrm>
                              <a:prstGeom prst="ellipse">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AD43F0" w:rsidRPr="0060481D" w:rsidRDefault="00AD43F0" w:rsidP="00134597">
                                  <w:pPr>
                                    <w:ind w:firstLine="0"/>
                                    <w:rPr>
                                      <w:b/>
                                      <w:color w:val="323E4F" w:themeColor="text2" w:themeShade="BF"/>
                                    </w:rPr>
                                  </w:pPr>
                                  <w:r w:rsidRPr="0060481D">
                                    <w:rPr>
                                      <w:b/>
                                      <w:color w:val="323E4F" w:themeColor="text2" w:themeShade="BF"/>
                                    </w:rPr>
                                    <w:t xml:space="preserve">Karakteristikat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oval id="Oval 104" o:spid="_x0000_s1283" style="position:absolute;left:0;text-align:left;margin-left:151.75pt;margin-top:4.8pt;width:121.5pt;height:1in;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" fillcolor="white [3201]" strokecolor="#8eaadb [1944]" strokeweight="1pt">
                      <v:fill color2="#b4c6e7 [1304]" focus="100%" type="gradient"/>
                      <v:stroke joinstyle="miter"/>
                      <v:shadow on="t" color="#1f3763 [1608]" opacity=".5" offset="1pt"/>
                      <v:textbox>
                        <w:txbxContent>
                          <w:p w:rsidR="00AD43F0" w:rsidRPr="0060481D" w:rsidRDefault="00AD43F0" w:rsidP="00134597">
                            <w:pPr>
                              <w:ind w:firstLine="0"/>
                              <w:rPr>
                                <w:b/>
                                <w:color w:val="323E4F" w:themeColor="text2" w:themeShade="BF"/>
                              </w:rPr>
                            </w:pPr>
                            <w:r w:rsidRPr="0060481D">
                              <w:rPr>
                                <w:b/>
                                <w:color w:val="323E4F" w:themeColor="text2" w:themeShade="BF"/>
                              </w:rPr>
                              <w:t xml:space="preserve">Karakteristikat </w:t>
                            </w:r>
                          </w:p>
                        </w:txbxContent>
                      </v:textbox>
                    </v:oval>
                  </w:pict>
                </mc:Fallback>
              </mc:AlternateContent>
            </w:r>
            <w:r>
              <w:rPr>
                <w:rFonts w:ascii="Times New Roman" w:hAnsi="Times New Roman"/>
                <w:noProof/>
                <w:color w:val="333333"/>
                <w:lang w:val="en-US"/>
              </w:rPr>
              <mc:AlternateContent>
                <mc:Choice Requires="wps">
                  <w:drawing>
                    <wp:anchor distT="0" distB="0" distL="114300" distR="114300" simplePos="0" relativeHeight="252229632" behindDoc="0" locked="0" layoutInCell="1" allowOverlap="1">
                      <wp:simplePos x="0" y="0"/>
                      <wp:positionH relativeFrom="column">
                        <wp:posOffset>4013200</wp:posOffset>
                      </wp:positionH>
                      <wp:positionV relativeFrom="paragraph">
                        <wp:posOffset>70485</wp:posOffset>
                      </wp:positionV>
                      <wp:extent cx="914400" cy="914400"/>
                      <wp:effectExtent l="0" t="0" r="38100" b="57150"/>
                      <wp:wrapNone/>
                      <wp:docPr id="82" name="Oval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ellipse">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Pr="0060481D" w:rsidRDefault="00AD43F0" w:rsidP="00134597">
                                  <w:pPr>
                                    <w:ind w:firstLine="0"/>
                                    <w:rPr>
                                      <w:b/>
                                      <w:color w:val="806000" w:themeColor="accent4" w:themeShade="80"/>
                                    </w:rPr>
                                  </w:pPr>
                                  <w:r w:rsidRPr="0060481D">
                                    <w:rPr>
                                      <w:b/>
                                      <w:color w:val="806000" w:themeColor="accent4" w:themeShade="80"/>
                                    </w:rPr>
                                    <w:t xml:space="preserve">Tiparet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03" o:spid="_x0000_s1284" style="position:absolute;left:0;text-align:left;margin-left:316pt;margin-top:5.55pt;width:1in;height:1in;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" fillcolor="white [3201]" strokecolor="#ffd966 [1943]" strokeweight="1pt">
                      <v:fill color2="#ffe599 [1303]" focus="100%" type="gradient"/>
                      <v:stroke joinstyle="miter"/>
                      <v:shadow on="t" color="#7f5f00 [1607]" opacity=".5" offset="1pt"/>
                      <v:textbox>
                        <w:txbxContent>
                          <w:p w:rsidR="00AD43F0" w:rsidRPr="0060481D" w:rsidRDefault="00AD43F0" w:rsidP="00134597">
                            <w:pPr>
                              <w:ind w:firstLine="0"/>
                              <w:rPr>
                                <w:b/>
                                <w:color w:val="806000" w:themeColor="accent4" w:themeShade="80"/>
                              </w:rPr>
                            </w:pPr>
                            <w:r w:rsidRPr="0060481D">
                              <w:rPr>
                                <w:b/>
                                <w:color w:val="806000" w:themeColor="accent4" w:themeShade="80"/>
                              </w:rPr>
                              <w:t xml:space="preserve">Tiparet </w:t>
                            </w:r>
                          </w:p>
                        </w:txbxContent>
                      </v:textbox>
                    </v:oval>
                  </w:pict>
                </mc:Fallback>
              </mc:AlternateContent>
            </w:r>
            <w:r>
              <w:rPr>
                <w:rFonts w:ascii="Times New Roman" w:hAnsi="Times New Roman"/>
                <w:noProof/>
                <w:color w:val="333333"/>
                <w:lang w:val="en-US"/>
              </w:rPr>
              <mc:AlternateContent>
                <mc:Choice Requires="wps">
                  <w:drawing>
                    <wp:anchor distT="0" distB="0" distL="114300" distR="114300" simplePos="0" relativeHeight="252228608" behindDoc="0" locked="0" layoutInCell="1" allowOverlap="1">
                      <wp:simplePos x="0" y="0"/>
                      <wp:positionH relativeFrom="column">
                        <wp:posOffset>5318125</wp:posOffset>
                      </wp:positionH>
                      <wp:positionV relativeFrom="paragraph">
                        <wp:posOffset>80010</wp:posOffset>
                      </wp:positionV>
                      <wp:extent cx="914400" cy="914400"/>
                      <wp:effectExtent l="0" t="0" r="38100" b="57150"/>
                      <wp:wrapNone/>
                      <wp:docPr id="39" name="Oval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ellipse">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Pr="0060481D" w:rsidRDefault="00AD43F0" w:rsidP="00134597">
                                  <w:pPr>
                                    <w:ind w:firstLine="0"/>
                                    <w:rPr>
                                      <w:b/>
                                      <w:color w:val="385623" w:themeColor="accent6" w:themeShade="80"/>
                                    </w:rPr>
                                  </w:pPr>
                                  <w:r w:rsidRPr="0060481D">
                                    <w:rPr>
                                      <w:rFonts w:ascii="Times New Roman" w:hAnsi="Times New Roman"/>
                                      <w:b/>
                                      <w:color w:val="385623" w:themeColor="accent6" w:themeShade="80"/>
                                      <w:shd w:val="clear" w:color="auto" w:fill="FFFFFF"/>
                                    </w:rPr>
                                    <w:t>Parimet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97" o:spid="_x0000_s1285" style="position:absolute;left:0;text-align:left;margin-left:418.75pt;margin-top:6.3pt;width:1in;height:1in;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" fillcolor="white [3201]" strokecolor="#a8d08d [1945]" strokeweight="1pt">
                      <v:fill color2="#c5e0b3 [1305]" focus="100%" type="gradient"/>
                      <v:stroke joinstyle="miter"/>
                      <v:shadow on="t" color="#375623 [1609]" opacity=".5" offset="1pt"/>
                      <v:textbox>
                        <w:txbxContent>
                          <w:p w:rsidR="00AD43F0" w:rsidRPr="0060481D" w:rsidRDefault="00AD43F0" w:rsidP="00134597">
                            <w:pPr>
                              <w:ind w:firstLine="0"/>
                              <w:rPr>
                                <w:b/>
                                <w:color w:val="385623" w:themeColor="accent6" w:themeShade="80"/>
                              </w:rPr>
                            </w:pPr>
                            <w:r w:rsidRPr="0060481D">
                              <w:rPr>
                                <w:rFonts w:ascii="Times New Roman" w:hAnsi="Times New Roman"/>
                                <w:b/>
                                <w:color w:val="385623" w:themeColor="accent6" w:themeShade="80"/>
                                <w:shd w:val="clear" w:color="auto" w:fill="FFFFFF"/>
                              </w:rPr>
                              <w:t>Parimet</w:t>
                            </w:r>
                          </w:p>
                        </w:txbxContent>
                      </v:textbox>
                    </v:oval>
                  </w:pict>
                </mc:Fallback>
              </mc:AlternateContent>
            </w:r>
          </w:p>
          <w:p w:rsidR="00134597" w:rsidRPr="00E607C3" w:rsidRDefault="00134597" w:rsidP="00AD43F0">
            <w:pPr>
              <w:tabs>
                <w:tab w:val="left" w:pos="6840"/>
                <w:tab w:val="left" w:pos="9120"/>
              </w:tabs>
              <w:rPr>
                <w:rFonts w:ascii="Times New Roman" w:hAnsi="Times New Roman"/>
                <w:color w:val="333333"/>
                <w:sz w:val="22"/>
                <w:szCs w:val="22"/>
                <w:shd w:val="clear" w:color="auto" w:fill="FFFFFF"/>
              </w:rPr>
            </w:pPr>
            <w:r w:rsidRPr="00E607C3">
              <w:rPr>
                <w:rFonts w:ascii="Times New Roman" w:hAnsi="Times New Roman"/>
                <w:color w:val="333333"/>
                <w:sz w:val="22"/>
                <w:szCs w:val="22"/>
                <w:shd w:val="clear" w:color="auto" w:fill="FFFFFF"/>
              </w:rPr>
              <w:tab/>
            </w:r>
            <w:r w:rsidRPr="00E607C3">
              <w:rPr>
                <w:rFonts w:ascii="Times New Roman" w:hAnsi="Times New Roman"/>
                <w:color w:val="333333"/>
                <w:sz w:val="22"/>
                <w:szCs w:val="22"/>
                <w:shd w:val="clear" w:color="auto" w:fill="FFFFFF"/>
              </w:rPr>
              <w:tab/>
            </w: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134597" w:rsidP="00AD43F0">
            <w:pPr>
              <w:tabs>
                <w:tab w:val="left" w:pos="8083"/>
              </w:tabs>
              <w:rPr>
                <w:rFonts w:ascii="Times New Roman" w:hAnsi="Times New Roman"/>
                <w:color w:val="333333"/>
                <w:sz w:val="22"/>
                <w:szCs w:val="22"/>
                <w:shd w:val="clear" w:color="auto" w:fill="FFFFFF"/>
              </w:rPr>
            </w:pPr>
          </w:p>
          <w:p w:rsidR="00134597" w:rsidRPr="00E607C3" w:rsidRDefault="00134597" w:rsidP="00AD43F0">
            <w:pPr>
              <w:tabs>
                <w:tab w:val="left" w:pos="8083"/>
              </w:tabs>
              <w:ind w:firstLine="0"/>
              <w:rPr>
                <w:rFonts w:ascii="Times New Roman" w:hAnsi="Times New Roman"/>
                <w:sz w:val="22"/>
                <w:szCs w:val="22"/>
              </w:rPr>
            </w:pPr>
          </w:p>
        </w:tc>
      </w:tr>
      <w:tr w:rsidR="00134597" w:rsidRPr="00E607C3" w:rsidTr="00AD43F0">
        <w:tc>
          <w:tcPr>
            <w:tcW w:w="10530" w:type="dxa"/>
            <w:gridSpan w:val="5"/>
            <w:shd w:val="clear" w:color="auto" w:fill="auto"/>
          </w:tcPr>
          <w:p w:rsidR="00134597" w:rsidRPr="00E607C3" w:rsidRDefault="00134597" w:rsidP="00AD43F0">
            <w:pPr>
              <w:pStyle w:val="Default"/>
              <w:rPr>
                <w:bCs/>
                <w:sz w:val="22"/>
                <w:szCs w:val="22"/>
              </w:rPr>
            </w:pPr>
            <w:r w:rsidRPr="00E607C3">
              <w:rPr>
                <w:b/>
                <w:sz w:val="22"/>
                <w:szCs w:val="22"/>
              </w:rPr>
              <w:lastRenderedPageBreak/>
              <w:t xml:space="preserve">Vlerësimi: </w:t>
            </w:r>
            <w:r w:rsidRPr="00E607C3">
              <w:rPr>
                <w:bCs/>
                <w:sz w:val="22"/>
                <w:szCs w:val="22"/>
              </w:rPr>
              <w:t>Vlerësimi për të nxënës. Nxënësi vlerësohet për aftësinë e tij për të strukturuar informacionin dhe bashkëpunimin në grup. (i vazhdueshëm)</w:t>
            </w:r>
          </w:p>
        </w:tc>
      </w:tr>
      <w:tr w:rsidR="00134597" w:rsidRPr="00E607C3" w:rsidTr="00AD43F0">
        <w:tc>
          <w:tcPr>
            <w:tcW w:w="10530" w:type="dxa"/>
            <w:gridSpan w:val="5"/>
            <w:shd w:val="clear" w:color="auto" w:fill="auto"/>
          </w:tcPr>
          <w:p w:rsidR="00134597" w:rsidRPr="00E607C3" w:rsidRDefault="00134597" w:rsidP="00AD43F0">
            <w:pPr>
              <w:spacing w:line="360" w:lineRule="auto"/>
              <w:ind w:firstLine="0"/>
              <w:jc w:val="left"/>
              <w:rPr>
                <w:rFonts w:ascii="Times New Roman" w:hAnsi="Times New Roman"/>
                <w:sz w:val="22"/>
                <w:szCs w:val="22"/>
              </w:rPr>
            </w:pPr>
            <w:r w:rsidRPr="00E607C3">
              <w:rPr>
                <w:rFonts w:ascii="Times New Roman" w:hAnsi="Times New Roman"/>
                <w:b/>
                <w:sz w:val="22"/>
                <w:szCs w:val="22"/>
              </w:rPr>
              <w:t xml:space="preserve">Detyrat dhe puna e pavarur: </w:t>
            </w:r>
            <w:r w:rsidRPr="00E607C3">
              <w:rPr>
                <w:rStyle w:val="Strong"/>
                <w:rFonts w:ascii="Times New Roman" w:hAnsi="Times New Roman"/>
                <w:color w:val="1F1723"/>
                <w:sz w:val="22"/>
                <w:szCs w:val="22"/>
                <w:shd w:val="clear" w:color="auto" w:fill="FFFFFF"/>
              </w:rPr>
              <w:t>Edgar Allan Poe shprehet: “</w:t>
            </w:r>
            <w:r w:rsidRPr="00E607C3">
              <w:rPr>
                <w:rFonts w:ascii="Times New Roman" w:hAnsi="Times New Roman"/>
                <w:i/>
                <w:color w:val="1F1723"/>
                <w:sz w:val="22"/>
                <w:szCs w:val="22"/>
                <w:shd w:val="clear" w:color="auto" w:fill="FFFFFF"/>
              </w:rPr>
              <w:t>Ata që ëndërrojnë ditën njohin shumë gjëra që ju shpëtojnë atyre që ëndërrojnë vetëm natën</w:t>
            </w:r>
            <w:r w:rsidRPr="00E607C3">
              <w:rPr>
                <w:rFonts w:ascii="Times New Roman" w:hAnsi="Times New Roman"/>
                <w:color w:val="1F1723"/>
                <w:sz w:val="22"/>
                <w:szCs w:val="22"/>
                <w:shd w:val="clear" w:color="auto" w:fill="FFFFFF"/>
              </w:rPr>
              <w:t>.”</w:t>
            </w:r>
            <w:r w:rsidRPr="00E607C3">
              <w:rPr>
                <w:rFonts w:ascii="Times New Roman" w:hAnsi="Times New Roman"/>
                <w:sz w:val="22"/>
                <w:szCs w:val="22"/>
              </w:rPr>
              <w:t xml:space="preserve"> - Si e kuptoni këtë thënie? Po ju a mendoni kështu? </w:t>
            </w:r>
          </w:p>
          <w:p w:rsidR="00134597" w:rsidRPr="00E607C3" w:rsidRDefault="00134597" w:rsidP="00AD43F0">
            <w:pPr>
              <w:spacing w:line="360" w:lineRule="auto"/>
              <w:ind w:firstLine="0"/>
              <w:jc w:val="left"/>
              <w:rPr>
                <w:rFonts w:ascii="Times New Roman" w:hAnsi="Times New Roman"/>
                <w:b/>
                <w:sz w:val="22"/>
                <w:szCs w:val="22"/>
              </w:rPr>
            </w:pPr>
            <w:r w:rsidRPr="00E607C3">
              <w:rPr>
                <w:rFonts w:ascii="Times New Roman" w:hAnsi="Times New Roman"/>
                <w:sz w:val="22"/>
                <w:szCs w:val="22"/>
              </w:rPr>
              <w:t xml:space="preserve">- Sillni në klasë poezi të poetit simbolist, Sharl Bodler. </w:t>
            </w:r>
          </w:p>
        </w:tc>
      </w:tr>
    </w:tbl>
    <w:p w:rsidR="00134597" w:rsidRPr="00026062" w:rsidRDefault="00134597" w:rsidP="00134597"/>
    <w:p w:rsidR="00134597" w:rsidRPr="00657039" w:rsidRDefault="00134597" w:rsidP="00134597"/>
    <w:p w:rsidR="00134597" w:rsidRDefault="00134597" w:rsidP="00134597">
      <w:pPr>
        <w:jc w:val="left"/>
        <w:rPr>
          <w:rFonts w:ascii="Times New Roman" w:hAnsi="Times New Roman"/>
          <w:b/>
          <w:sz w:val="24"/>
          <w:szCs w:val="24"/>
        </w:rPr>
      </w:pPr>
    </w:p>
    <w:p w:rsidR="00134597" w:rsidRDefault="00134597" w:rsidP="00134597">
      <w:pPr>
        <w:jc w:val="left"/>
        <w:rPr>
          <w:rFonts w:ascii="Times New Roman" w:hAnsi="Times New Roman"/>
          <w:b/>
          <w:sz w:val="24"/>
          <w:szCs w:val="24"/>
        </w:rPr>
      </w:pPr>
    </w:p>
    <w:p w:rsidR="00134597" w:rsidRDefault="00134597" w:rsidP="00134597">
      <w:pPr>
        <w:jc w:val="left"/>
        <w:rPr>
          <w:rFonts w:ascii="Times New Roman" w:hAnsi="Times New Roman"/>
          <w:b/>
          <w:sz w:val="24"/>
          <w:szCs w:val="24"/>
        </w:rPr>
      </w:pPr>
    </w:p>
    <w:p w:rsidR="00134597" w:rsidRPr="00D74C50" w:rsidRDefault="00134597" w:rsidP="00134597">
      <w:pPr>
        <w:ind w:firstLine="0"/>
        <w:jc w:val="left"/>
        <w:rPr>
          <w:rFonts w:ascii="Times New Roman" w:hAnsi="Times New Roman"/>
          <w:b/>
        </w:rPr>
      </w:pPr>
      <w:r w:rsidRPr="00D74C50">
        <w:rPr>
          <w:rFonts w:ascii="Times New Roman" w:hAnsi="Times New Roman"/>
          <w:b/>
        </w:rPr>
        <w:t xml:space="preserve">PLANIFIKIMI I ORËS MËSIMORE </w:t>
      </w:r>
      <w:r w:rsidRPr="00D74C50">
        <w:rPr>
          <w:rFonts w:ascii="Times New Roman" w:hAnsi="Times New Roman"/>
          <w:b/>
        </w:rPr>
        <w:tab/>
      </w:r>
      <w:r w:rsidRPr="00D74C50">
        <w:rPr>
          <w:rFonts w:ascii="Times New Roman" w:hAnsi="Times New Roman"/>
          <w:b/>
        </w:rPr>
        <w:tab/>
      </w:r>
      <w:r w:rsidRPr="00D74C50">
        <w:rPr>
          <w:rFonts w:ascii="Times New Roman" w:hAnsi="Times New Roman"/>
          <w:b/>
        </w:rPr>
        <w:tab/>
      </w:r>
      <w:r w:rsidRPr="00D74C50">
        <w:rPr>
          <w:rFonts w:ascii="Times New Roman" w:hAnsi="Times New Roman"/>
          <w:b/>
        </w:rPr>
        <w:tab/>
      </w:r>
      <w:r w:rsidRPr="00D74C50">
        <w:rPr>
          <w:rFonts w:ascii="Times New Roman" w:hAnsi="Times New Roman"/>
          <w:b/>
        </w:rPr>
        <w:tab/>
        <w:t>Dt.</w:t>
      </w:r>
      <w:r w:rsidRPr="00D74C50">
        <w:rPr>
          <w:rFonts w:ascii="Times New Roman" w:hAnsi="Times New Roman"/>
          <w:b/>
        </w:rPr>
        <w:softHyphen/>
      </w:r>
    </w:p>
    <w:p w:rsidR="00134597" w:rsidRPr="00D74C50"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1530"/>
        <w:gridCol w:w="2437"/>
        <w:gridCol w:w="1500"/>
      </w:tblGrid>
      <w:tr w:rsidR="00134597" w:rsidRPr="00D74C50" w:rsidTr="00AD43F0">
        <w:tc>
          <w:tcPr>
            <w:tcW w:w="3263" w:type="dxa"/>
            <w:shd w:val="clear" w:color="auto" w:fill="auto"/>
          </w:tcPr>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b/>
                <w:sz w:val="22"/>
                <w:szCs w:val="22"/>
              </w:rPr>
              <w:t>Fusha: Gjuhët dhe komunikimi</w:t>
            </w:r>
          </w:p>
        </w:tc>
        <w:tc>
          <w:tcPr>
            <w:tcW w:w="1800" w:type="dxa"/>
            <w:shd w:val="clear" w:color="auto" w:fill="auto"/>
          </w:tcPr>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b/>
                <w:sz w:val="22"/>
                <w:szCs w:val="22"/>
              </w:rPr>
              <w:t xml:space="preserve">Lënda: Letërsia </w:t>
            </w:r>
          </w:p>
        </w:tc>
        <w:tc>
          <w:tcPr>
            <w:tcW w:w="3967" w:type="dxa"/>
            <w:gridSpan w:val="2"/>
            <w:shd w:val="clear" w:color="auto" w:fill="auto"/>
          </w:tcPr>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b/>
                <w:sz w:val="22"/>
                <w:szCs w:val="22"/>
              </w:rPr>
              <w:t>Shkalla: V</w:t>
            </w:r>
          </w:p>
        </w:tc>
        <w:tc>
          <w:tcPr>
            <w:tcW w:w="1500" w:type="dxa"/>
            <w:shd w:val="clear" w:color="auto" w:fill="auto"/>
          </w:tcPr>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b/>
                <w:sz w:val="22"/>
                <w:szCs w:val="22"/>
              </w:rPr>
              <w:t>Klasa: XI</w:t>
            </w:r>
          </w:p>
        </w:tc>
      </w:tr>
      <w:tr w:rsidR="00134597" w:rsidRPr="00D74C50" w:rsidTr="00AD43F0">
        <w:tc>
          <w:tcPr>
            <w:tcW w:w="5063" w:type="dxa"/>
            <w:gridSpan w:val="2"/>
            <w:shd w:val="clear" w:color="auto" w:fill="auto"/>
          </w:tcPr>
          <w:p w:rsidR="00134597" w:rsidRPr="00D74C50" w:rsidRDefault="00134597" w:rsidP="00AD43F0">
            <w:pPr>
              <w:ind w:firstLine="0"/>
              <w:rPr>
                <w:rFonts w:ascii="Times New Roman" w:hAnsi="Times New Roman"/>
                <w:bCs/>
                <w:sz w:val="22"/>
                <w:szCs w:val="22"/>
              </w:rPr>
            </w:pPr>
            <w:r w:rsidRPr="00D74C50">
              <w:rPr>
                <w:rFonts w:ascii="Times New Roman" w:hAnsi="Times New Roman"/>
                <w:b/>
                <w:sz w:val="22"/>
                <w:szCs w:val="22"/>
              </w:rPr>
              <w:t xml:space="preserve">Tema mësimore: </w:t>
            </w:r>
            <w:r w:rsidRPr="00D74C50">
              <w:rPr>
                <w:rFonts w:ascii="Times New Roman" w:hAnsi="Times New Roman"/>
                <w:bCs/>
                <w:sz w:val="22"/>
                <w:szCs w:val="22"/>
              </w:rPr>
              <w:t>Sharl Pier Bodler</w:t>
            </w:r>
          </w:p>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bCs/>
                <w:sz w:val="22"/>
                <w:szCs w:val="22"/>
              </w:rPr>
              <w:t>Jeta dhe vepra.</w:t>
            </w:r>
          </w:p>
        </w:tc>
        <w:tc>
          <w:tcPr>
            <w:tcW w:w="5467" w:type="dxa"/>
            <w:gridSpan w:val="3"/>
            <w:shd w:val="clear" w:color="auto" w:fill="auto"/>
          </w:tcPr>
          <w:p w:rsidR="00134597" w:rsidRPr="00D74C50" w:rsidRDefault="00134597" w:rsidP="00AD43F0">
            <w:pPr>
              <w:ind w:firstLine="0"/>
              <w:rPr>
                <w:rFonts w:ascii="Times New Roman" w:hAnsi="Times New Roman"/>
                <w:bCs/>
                <w:sz w:val="22"/>
                <w:szCs w:val="22"/>
              </w:rPr>
            </w:pPr>
            <w:r w:rsidRPr="00D74C50">
              <w:rPr>
                <w:rFonts w:ascii="Times New Roman" w:hAnsi="Times New Roman"/>
                <w:b/>
                <w:sz w:val="22"/>
                <w:szCs w:val="22"/>
              </w:rPr>
              <w:t xml:space="preserve">Situata e të nxënit. </w:t>
            </w:r>
            <w:r w:rsidRPr="00D74C50">
              <w:rPr>
                <w:rFonts w:ascii="Times New Roman" w:hAnsi="Times New Roman"/>
                <w:bCs/>
                <w:sz w:val="22"/>
                <w:szCs w:val="22"/>
              </w:rPr>
              <w:t>Kritiku më i madh i artit të shek. XIX. Krijimtaria letrare e Bodlerit dhe risitë.</w:t>
            </w:r>
          </w:p>
        </w:tc>
      </w:tr>
      <w:tr w:rsidR="00134597" w:rsidRPr="00D74C50" w:rsidTr="00AD43F0">
        <w:tc>
          <w:tcPr>
            <w:tcW w:w="10530" w:type="dxa"/>
            <w:gridSpan w:val="5"/>
            <w:shd w:val="clear" w:color="auto" w:fill="auto"/>
          </w:tcPr>
          <w:p w:rsidR="00134597" w:rsidRPr="00D74C50" w:rsidRDefault="00134597" w:rsidP="00AD43F0">
            <w:pPr>
              <w:ind w:firstLine="0"/>
              <w:rPr>
                <w:rFonts w:ascii="Times New Roman" w:hAnsi="Times New Roman"/>
                <w:b/>
                <w:sz w:val="22"/>
                <w:szCs w:val="22"/>
                <w:lang w:eastAsia="ja-JP"/>
              </w:rPr>
            </w:pPr>
            <w:r w:rsidRPr="00D74C50">
              <w:rPr>
                <w:rFonts w:ascii="Times New Roman" w:hAnsi="Times New Roman"/>
                <w:b/>
                <w:sz w:val="22"/>
                <w:szCs w:val="22"/>
              </w:rPr>
              <w:t>Rezultatet e të nxënit sipas kompetencave kyç</w:t>
            </w:r>
            <w:r w:rsidRPr="00D74C50">
              <w:rPr>
                <w:rFonts w:ascii="Times New Roman" w:hAnsi="Times New Roman"/>
                <w:b/>
                <w:sz w:val="22"/>
                <w:szCs w:val="22"/>
                <w:lang w:eastAsia="ja-JP"/>
              </w:rPr>
              <w:t>e:</w:t>
            </w:r>
          </w:p>
          <w:p w:rsidR="00134597" w:rsidRPr="00D74C50" w:rsidRDefault="00134597" w:rsidP="00AD43F0">
            <w:pPr>
              <w:spacing w:line="360" w:lineRule="auto"/>
              <w:ind w:firstLine="0"/>
              <w:jc w:val="left"/>
              <w:rPr>
                <w:rFonts w:ascii="Times New Roman" w:hAnsi="Times New Roman"/>
                <w:sz w:val="22"/>
                <w:szCs w:val="22"/>
                <w:lang w:eastAsia="ja-JP"/>
              </w:rPr>
            </w:pPr>
            <w:r w:rsidRPr="00D74C50">
              <w:rPr>
                <w:rFonts w:ascii="Times New Roman" w:hAnsi="Times New Roman"/>
                <w:sz w:val="22"/>
                <w:szCs w:val="22"/>
                <w:lang w:eastAsia="ja-JP"/>
              </w:rPr>
              <w:t xml:space="preserve">Kompetenca e komunikimit dhe e të shprehurit </w:t>
            </w:r>
          </w:p>
          <w:p w:rsidR="00134597" w:rsidRPr="00D74C50" w:rsidRDefault="00134597" w:rsidP="00AD43F0">
            <w:pPr>
              <w:spacing w:line="360" w:lineRule="auto"/>
              <w:ind w:firstLine="0"/>
              <w:jc w:val="left"/>
              <w:rPr>
                <w:rFonts w:ascii="Times New Roman" w:hAnsi="Times New Roman"/>
                <w:sz w:val="22"/>
                <w:szCs w:val="22"/>
                <w:lang w:eastAsia="ja-JP"/>
              </w:rPr>
            </w:pPr>
            <w:r w:rsidRPr="00D74C50">
              <w:rPr>
                <w:rFonts w:ascii="Times New Roman" w:hAnsi="Times New Roman"/>
                <w:sz w:val="22"/>
                <w:szCs w:val="22"/>
                <w:lang w:eastAsia="ja-JP"/>
              </w:rPr>
              <w:t xml:space="preserve">Kompetenca e të mësuarit për të nxënë </w:t>
            </w:r>
          </w:p>
          <w:p w:rsidR="00134597" w:rsidRPr="00D74C50" w:rsidRDefault="00134597" w:rsidP="00AD43F0">
            <w:pPr>
              <w:spacing w:line="360" w:lineRule="auto"/>
              <w:ind w:firstLine="0"/>
              <w:jc w:val="left"/>
              <w:rPr>
                <w:rFonts w:ascii="Times New Roman" w:hAnsi="Times New Roman"/>
                <w:sz w:val="22"/>
                <w:szCs w:val="22"/>
                <w:lang w:eastAsia="ja-JP"/>
              </w:rPr>
            </w:pPr>
            <w:r w:rsidRPr="00D74C50">
              <w:rPr>
                <w:rFonts w:ascii="Times New Roman" w:hAnsi="Times New Roman"/>
                <w:sz w:val="22"/>
                <w:szCs w:val="22"/>
                <w:lang w:eastAsia="ja-JP"/>
              </w:rPr>
              <w:t>Kompetenca personale</w:t>
            </w:r>
          </w:p>
          <w:p w:rsidR="00134597" w:rsidRPr="00D74C50" w:rsidRDefault="00134597" w:rsidP="00AD43F0">
            <w:pPr>
              <w:spacing w:line="360" w:lineRule="auto"/>
              <w:ind w:firstLine="0"/>
              <w:jc w:val="left"/>
              <w:rPr>
                <w:rFonts w:ascii="Times New Roman" w:hAnsi="Times New Roman"/>
                <w:sz w:val="22"/>
                <w:szCs w:val="22"/>
                <w:lang w:eastAsia="ja-JP"/>
              </w:rPr>
            </w:pPr>
            <w:r w:rsidRPr="00D74C50">
              <w:rPr>
                <w:rFonts w:ascii="Times New Roman" w:hAnsi="Times New Roman"/>
                <w:sz w:val="22"/>
                <w:szCs w:val="22"/>
                <w:lang w:eastAsia="ja-JP"/>
              </w:rPr>
              <w:t xml:space="preserve">Kompetenca qytetare </w:t>
            </w:r>
          </w:p>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sz w:val="22"/>
                <w:szCs w:val="22"/>
                <w:lang w:eastAsia="ja-JP"/>
              </w:rPr>
              <w:t>Kompetenca digjitale</w:t>
            </w:r>
          </w:p>
        </w:tc>
      </w:tr>
      <w:tr w:rsidR="00134597" w:rsidRPr="00D74C50" w:rsidTr="00AD43F0">
        <w:tc>
          <w:tcPr>
            <w:tcW w:w="6593" w:type="dxa"/>
            <w:gridSpan w:val="3"/>
            <w:shd w:val="clear" w:color="auto" w:fill="auto"/>
          </w:tcPr>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b/>
                <w:sz w:val="22"/>
                <w:szCs w:val="22"/>
              </w:rPr>
              <w:t>Rezultatet e të nxënit të kompetencave të fushës sipas temës mësimore:</w:t>
            </w:r>
          </w:p>
          <w:p w:rsidR="00134597" w:rsidRPr="00D74C50" w:rsidRDefault="00134597" w:rsidP="00AD43F0">
            <w:pPr>
              <w:spacing w:line="360" w:lineRule="auto"/>
              <w:ind w:firstLine="0"/>
              <w:jc w:val="left"/>
              <w:rPr>
                <w:rFonts w:ascii="Times New Roman" w:hAnsi="Times New Roman"/>
                <w:bCs/>
                <w:sz w:val="22"/>
                <w:szCs w:val="22"/>
              </w:rPr>
            </w:pPr>
            <w:r w:rsidRPr="00D74C50">
              <w:rPr>
                <w:rFonts w:ascii="Times New Roman" w:hAnsi="Times New Roman"/>
                <w:bCs/>
                <w:sz w:val="22"/>
                <w:szCs w:val="22"/>
              </w:rPr>
              <w:t>Nxënësi:</w:t>
            </w:r>
          </w:p>
          <w:p w:rsidR="00134597" w:rsidRPr="00D74C50" w:rsidRDefault="00134597" w:rsidP="00F064E8">
            <w:pPr>
              <w:pStyle w:val="ListParagraph"/>
              <w:numPr>
                <w:ilvl w:val="0"/>
                <w:numId w:val="176"/>
              </w:numPr>
              <w:spacing w:line="360" w:lineRule="auto"/>
              <w:rPr>
                <w:rFonts w:ascii="Times New Roman" w:hAnsi="Times New Roman"/>
                <w:b/>
                <w:sz w:val="22"/>
                <w:szCs w:val="22"/>
              </w:rPr>
            </w:pPr>
            <w:r w:rsidRPr="00D74C50">
              <w:rPr>
                <w:rFonts w:ascii="Times New Roman" w:hAnsi="Times New Roman"/>
                <w:sz w:val="22"/>
                <w:szCs w:val="22"/>
              </w:rPr>
              <w:t>përdor organizuesit grafikë në funksion të të kuptuarit të  koncepteve e ideve të tekstit;</w:t>
            </w:r>
          </w:p>
          <w:p w:rsidR="00134597" w:rsidRPr="00D74C50" w:rsidRDefault="00134597" w:rsidP="00F064E8">
            <w:pPr>
              <w:pStyle w:val="ListParagraph"/>
              <w:numPr>
                <w:ilvl w:val="0"/>
                <w:numId w:val="175"/>
              </w:numPr>
              <w:spacing w:line="360" w:lineRule="auto"/>
              <w:jc w:val="left"/>
              <w:rPr>
                <w:rFonts w:ascii="Times New Roman" w:hAnsi="Times New Roman"/>
                <w:b/>
                <w:sz w:val="22"/>
                <w:szCs w:val="22"/>
              </w:rPr>
            </w:pPr>
            <w:r w:rsidRPr="00D74C50">
              <w:rPr>
                <w:rFonts w:ascii="Times New Roman" w:hAnsi="Times New Roman"/>
                <w:sz w:val="22"/>
                <w:szCs w:val="22"/>
              </w:rPr>
              <w:t>mbron idetë e tij duke i ilustruar me detaje dhe me shembuj nga teksti;</w:t>
            </w:r>
          </w:p>
          <w:p w:rsidR="00134597" w:rsidRPr="00D74C50" w:rsidRDefault="00134597" w:rsidP="00F064E8">
            <w:pPr>
              <w:pStyle w:val="ListParagraph"/>
              <w:numPr>
                <w:ilvl w:val="0"/>
                <w:numId w:val="175"/>
              </w:numPr>
              <w:spacing w:line="360" w:lineRule="auto"/>
              <w:jc w:val="left"/>
              <w:rPr>
                <w:rFonts w:ascii="Times New Roman" w:hAnsi="Times New Roman"/>
                <w:sz w:val="22"/>
                <w:szCs w:val="22"/>
              </w:rPr>
            </w:pPr>
            <w:r w:rsidRPr="00D74C50">
              <w:rPr>
                <w:rFonts w:ascii="Times New Roman" w:hAnsi="Times New Roman"/>
                <w:sz w:val="22"/>
                <w:szCs w:val="22"/>
              </w:rPr>
              <w:t>bën pyetje dhe përgjigjet në mënyrë të përgjegjshme;</w:t>
            </w:r>
          </w:p>
          <w:p w:rsidR="00134597" w:rsidRPr="00D74C50" w:rsidRDefault="00134597" w:rsidP="00F064E8">
            <w:pPr>
              <w:pStyle w:val="ListParagraph"/>
              <w:numPr>
                <w:ilvl w:val="0"/>
                <w:numId w:val="175"/>
              </w:numPr>
              <w:spacing w:line="360" w:lineRule="auto"/>
              <w:jc w:val="left"/>
              <w:rPr>
                <w:rFonts w:ascii="Times New Roman" w:hAnsi="Times New Roman"/>
                <w:sz w:val="22"/>
                <w:szCs w:val="22"/>
              </w:rPr>
            </w:pPr>
            <w:r w:rsidRPr="00D74C50">
              <w:rPr>
                <w:rFonts w:ascii="Times New Roman" w:hAnsi="Times New Roman"/>
                <w:sz w:val="22"/>
                <w:szCs w:val="22"/>
              </w:rPr>
              <w:lastRenderedPageBreak/>
              <w:t>zbulon mesazhet që përcillen me anë fragmentit;</w:t>
            </w:r>
          </w:p>
          <w:p w:rsidR="00134597" w:rsidRPr="00D74C50" w:rsidRDefault="00134597" w:rsidP="00F064E8">
            <w:pPr>
              <w:pStyle w:val="ListParagraph"/>
              <w:numPr>
                <w:ilvl w:val="0"/>
                <w:numId w:val="175"/>
              </w:numPr>
              <w:spacing w:line="360" w:lineRule="auto"/>
              <w:jc w:val="left"/>
              <w:rPr>
                <w:rFonts w:ascii="Times New Roman" w:hAnsi="Times New Roman"/>
                <w:sz w:val="22"/>
                <w:szCs w:val="22"/>
              </w:rPr>
            </w:pPr>
            <w:r w:rsidRPr="00D74C50">
              <w:rPr>
                <w:rFonts w:ascii="Times New Roman" w:hAnsi="Times New Roman"/>
                <w:sz w:val="22"/>
                <w:szCs w:val="22"/>
              </w:rPr>
              <w:t>identifikon në tekst  veçoritë e stilit të autorit;</w:t>
            </w:r>
          </w:p>
          <w:p w:rsidR="00134597" w:rsidRPr="00D74C50" w:rsidRDefault="00134597" w:rsidP="00F064E8">
            <w:pPr>
              <w:pStyle w:val="ListParagraph"/>
              <w:numPr>
                <w:ilvl w:val="0"/>
                <w:numId w:val="175"/>
              </w:numPr>
              <w:spacing w:line="360" w:lineRule="auto"/>
              <w:jc w:val="left"/>
              <w:rPr>
                <w:rFonts w:ascii="Times New Roman" w:hAnsi="Times New Roman"/>
                <w:b/>
                <w:sz w:val="22"/>
                <w:szCs w:val="22"/>
              </w:rPr>
            </w:pPr>
            <w:r w:rsidRPr="00D74C50">
              <w:rPr>
                <w:rFonts w:ascii="Times New Roman" w:hAnsi="Times New Roman"/>
                <w:sz w:val="22"/>
                <w:szCs w:val="22"/>
              </w:rPr>
              <w:t>shpjegon funksionin e përdorimit të mjeteve gjuhësore e stilistike.</w:t>
            </w:r>
          </w:p>
        </w:tc>
        <w:tc>
          <w:tcPr>
            <w:tcW w:w="3937" w:type="dxa"/>
            <w:gridSpan w:val="2"/>
            <w:shd w:val="clear" w:color="auto" w:fill="auto"/>
          </w:tcPr>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b/>
                <w:sz w:val="22"/>
                <w:szCs w:val="22"/>
              </w:rPr>
              <w:lastRenderedPageBreak/>
              <w:t>Fjalët kyçe:</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t>Poet</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t xml:space="preserve">Modern </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t>Simbolist</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t xml:space="preserve">Evokon </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t xml:space="preserve">Muzikalitet </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t>Kritik</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t>Përkthyes</w:t>
            </w:r>
          </w:p>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sz w:val="22"/>
                <w:szCs w:val="22"/>
              </w:rPr>
              <w:lastRenderedPageBreak/>
              <w:t>Imazh</w:t>
            </w:r>
          </w:p>
        </w:tc>
      </w:tr>
      <w:tr w:rsidR="00134597" w:rsidRPr="00D74C50" w:rsidTr="00AD43F0">
        <w:tc>
          <w:tcPr>
            <w:tcW w:w="6593" w:type="dxa"/>
            <w:gridSpan w:val="3"/>
            <w:shd w:val="clear" w:color="auto" w:fill="auto"/>
          </w:tcPr>
          <w:p w:rsidR="00134597" w:rsidRPr="00D74C50" w:rsidRDefault="00134597" w:rsidP="00AD43F0">
            <w:pPr>
              <w:rPr>
                <w:rFonts w:ascii="Times New Roman" w:hAnsi="Times New Roman"/>
                <w:b/>
                <w:sz w:val="22"/>
                <w:szCs w:val="22"/>
              </w:rPr>
            </w:pPr>
            <w:r w:rsidRPr="00D74C50">
              <w:rPr>
                <w:rFonts w:ascii="Times New Roman" w:hAnsi="Times New Roman"/>
                <w:b/>
                <w:sz w:val="22"/>
                <w:szCs w:val="22"/>
              </w:rPr>
              <w:lastRenderedPageBreak/>
              <w:t xml:space="preserve">Burimet: </w:t>
            </w:r>
          </w:p>
          <w:p w:rsidR="00134597" w:rsidRPr="00D74C50" w:rsidRDefault="00134597" w:rsidP="00AD43F0">
            <w:pPr>
              <w:ind w:firstLine="0"/>
              <w:rPr>
                <w:rFonts w:ascii="Times New Roman" w:hAnsi="Times New Roman"/>
                <w:sz w:val="22"/>
                <w:szCs w:val="22"/>
              </w:rPr>
            </w:pPr>
            <w:r w:rsidRPr="00D74C50">
              <w:rPr>
                <w:rFonts w:ascii="Times New Roman" w:hAnsi="Times New Roman"/>
                <w:sz w:val="22"/>
                <w:szCs w:val="22"/>
              </w:rPr>
              <w:t>Teksti mësimor, vepra e plotë</w:t>
            </w:r>
            <w:r w:rsidRPr="00D74C50">
              <w:rPr>
                <w:rFonts w:ascii="Times New Roman" w:hAnsi="Times New Roman"/>
                <w:b/>
                <w:sz w:val="22"/>
                <w:szCs w:val="22"/>
              </w:rPr>
              <w:t xml:space="preserve">, </w:t>
            </w:r>
            <w:r w:rsidRPr="00D74C50">
              <w:rPr>
                <w:rFonts w:ascii="Times New Roman" w:hAnsi="Times New Roman"/>
                <w:sz w:val="22"/>
                <w:szCs w:val="22"/>
              </w:rPr>
              <w:t>studime dhe kritika letrare, interneti</w:t>
            </w:r>
          </w:p>
        </w:tc>
        <w:tc>
          <w:tcPr>
            <w:tcW w:w="3937" w:type="dxa"/>
            <w:gridSpan w:val="2"/>
            <w:shd w:val="clear" w:color="auto" w:fill="auto"/>
          </w:tcPr>
          <w:p w:rsidR="00134597" w:rsidRPr="00D74C50" w:rsidRDefault="00134597" w:rsidP="00AD43F0">
            <w:pPr>
              <w:ind w:firstLine="0"/>
              <w:jc w:val="left"/>
              <w:rPr>
                <w:rFonts w:ascii="Times New Roman" w:hAnsi="Times New Roman"/>
                <w:b/>
                <w:sz w:val="22"/>
                <w:szCs w:val="22"/>
              </w:rPr>
            </w:pPr>
            <w:r w:rsidRPr="00D74C50">
              <w:rPr>
                <w:rFonts w:ascii="Times New Roman" w:hAnsi="Times New Roman"/>
                <w:b/>
                <w:sz w:val="22"/>
                <w:szCs w:val="22"/>
              </w:rPr>
              <w:t>Lidhja me fushat e tjera ose me temat ndërkurrikulare:</w:t>
            </w:r>
          </w:p>
          <w:p w:rsidR="00134597" w:rsidRPr="00D74C50" w:rsidRDefault="00134597" w:rsidP="00AD43F0">
            <w:pPr>
              <w:ind w:firstLine="0"/>
              <w:jc w:val="left"/>
              <w:rPr>
                <w:rFonts w:ascii="Times New Roman" w:hAnsi="Times New Roman"/>
                <w:sz w:val="22"/>
                <w:szCs w:val="22"/>
              </w:rPr>
            </w:pPr>
            <w:r w:rsidRPr="00D74C50">
              <w:rPr>
                <w:rFonts w:ascii="Times New Roman" w:hAnsi="Times New Roman"/>
                <w:sz w:val="22"/>
                <w:szCs w:val="22"/>
              </w:rPr>
              <w:t>arte, histori, gjeografi, TIK, arte, gjuhë shqipe.</w:t>
            </w:r>
          </w:p>
          <w:p w:rsidR="00134597" w:rsidRPr="00D74C50" w:rsidRDefault="00134597" w:rsidP="00AD43F0">
            <w:pPr>
              <w:spacing w:line="360" w:lineRule="auto"/>
              <w:ind w:firstLine="0"/>
              <w:jc w:val="left"/>
              <w:rPr>
                <w:rFonts w:ascii="Times New Roman" w:hAnsi="Times New Roman"/>
                <w:b/>
                <w:sz w:val="22"/>
                <w:szCs w:val="22"/>
              </w:rPr>
            </w:pPr>
          </w:p>
        </w:tc>
      </w:tr>
      <w:tr w:rsidR="00134597" w:rsidRPr="00D74C50" w:rsidTr="00AD43F0">
        <w:tc>
          <w:tcPr>
            <w:tcW w:w="10530" w:type="dxa"/>
            <w:gridSpan w:val="5"/>
            <w:shd w:val="clear" w:color="auto" w:fill="auto"/>
          </w:tcPr>
          <w:p w:rsidR="00134597" w:rsidRPr="00D74C50" w:rsidRDefault="00134597" w:rsidP="00AD43F0">
            <w:pPr>
              <w:rPr>
                <w:rFonts w:ascii="Times New Roman" w:hAnsi="Times New Roman"/>
                <w:b/>
                <w:sz w:val="22"/>
                <w:szCs w:val="22"/>
              </w:rPr>
            </w:pPr>
            <w:r w:rsidRPr="00D74C50">
              <w:rPr>
                <w:rFonts w:ascii="Times New Roman" w:hAnsi="Times New Roman"/>
                <w:b/>
                <w:sz w:val="22"/>
                <w:szCs w:val="22"/>
              </w:rPr>
              <w:t>Metodologjia dhe veprimtaritë e nxënësve</w:t>
            </w:r>
            <w:r w:rsidRPr="00D74C50">
              <w:rPr>
                <w:rFonts w:ascii="Times New Roman" w:hAnsi="Times New Roman"/>
                <w:bCs/>
                <w:sz w:val="22"/>
                <w:szCs w:val="22"/>
              </w:rPr>
              <w:t xml:space="preserve">: </w:t>
            </w:r>
            <w:r w:rsidRPr="00D74C50">
              <w:rPr>
                <w:rFonts w:ascii="Times New Roman" w:hAnsi="Times New Roman"/>
                <w:sz w:val="22"/>
                <w:szCs w:val="22"/>
              </w:rPr>
              <w:t>Harta e ideve-</w:t>
            </w:r>
            <w:r w:rsidRPr="00D74C50">
              <w:rPr>
                <w:rFonts w:ascii="Times New Roman" w:hAnsi="Times New Roman"/>
                <w:color w:val="333333"/>
                <w:sz w:val="22"/>
                <w:szCs w:val="22"/>
                <w:shd w:val="clear" w:color="auto" w:fill="FFFFFF"/>
              </w:rPr>
              <w:t>Pyetje përgjigje-Harta e mendimit-</w:t>
            </w:r>
            <w:r w:rsidRPr="00D74C50">
              <w:rPr>
                <w:rFonts w:ascii="Times New Roman" w:hAnsi="Times New Roman"/>
                <w:sz w:val="22"/>
                <w:szCs w:val="22"/>
              </w:rPr>
              <w:t xml:space="preserve">Lexim i drejtuar-Diskutim </w:t>
            </w:r>
          </w:p>
        </w:tc>
      </w:tr>
      <w:tr w:rsidR="00134597" w:rsidRPr="00D74C50" w:rsidTr="00AD43F0">
        <w:trPr>
          <w:trHeight w:val="440"/>
        </w:trPr>
        <w:tc>
          <w:tcPr>
            <w:tcW w:w="10530" w:type="dxa"/>
            <w:gridSpan w:val="5"/>
            <w:shd w:val="clear" w:color="auto" w:fill="auto"/>
          </w:tcPr>
          <w:p w:rsidR="00134597" w:rsidRPr="00D74C50" w:rsidRDefault="00134597" w:rsidP="00AD43F0">
            <w:pPr>
              <w:ind w:firstLine="0"/>
              <w:jc w:val="left"/>
              <w:rPr>
                <w:rFonts w:ascii="Times New Roman" w:hAnsi="Times New Roman"/>
                <w:b/>
                <w:sz w:val="22"/>
                <w:szCs w:val="22"/>
              </w:rPr>
            </w:pPr>
            <w:r w:rsidRPr="00D74C50">
              <w:rPr>
                <w:rFonts w:ascii="Times New Roman" w:hAnsi="Times New Roman"/>
                <w:b/>
                <w:sz w:val="22"/>
                <w:szCs w:val="22"/>
              </w:rPr>
              <w:t xml:space="preserve">Organizim i orës mësimore </w:t>
            </w:r>
          </w:p>
          <w:p w:rsidR="00134597" w:rsidRPr="00D74C50" w:rsidRDefault="00134597" w:rsidP="00AD43F0">
            <w:pPr>
              <w:ind w:firstLine="0"/>
              <w:jc w:val="left"/>
              <w:rPr>
                <w:rFonts w:ascii="Times New Roman" w:hAnsi="Times New Roman"/>
                <w:b/>
                <w:sz w:val="22"/>
                <w:szCs w:val="22"/>
              </w:rPr>
            </w:pPr>
          </w:p>
          <w:p w:rsidR="00134597" w:rsidRPr="00D74C50" w:rsidRDefault="00134597" w:rsidP="00AD43F0">
            <w:pPr>
              <w:ind w:firstLine="0"/>
              <w:rPr>
                <w:rFonts w:ascii="Times New Roman" w:hAnsi="Times New Roman"/>
                <w:sz w:val="22"/>
                <w:szCs w:val="22"/>
              </w:rPr>
            </w:pPr>
            <w:r w:rsidRPr="00D74C50">
              <w:rPr>
                <w:rFonts w:ascii="Times New Roman" w:hAnsi="Times New Roman"/>
                <w:b/>
                <w:i/>
                <w:iCs/>
                <w:sz w:val="22"/>
                <w:szCs w:val="22"/>
              </w:rPr>
              <w:t>Hapi 1.</w:t>
            </w:r>
            <w:r w:rsidRPr="00D74C50">
              <w:rPr>
                <w:rFonts w:ascii="Times New Roman" w:hAnsi="Times New Roman"/>
                <w:b/>
                <w:sz w:val="22"/>
                <w:szCs w:val="22"/>
              </w:rPr>
              <w:t xml:space="preserve"> </w:t>
            </w:r>
            <w:r w:rsidRPr="00D74C50">
              <w:rPr>
                <w:rFonts w:ascii="Times New Roman" w:hAnsi="Times New Roman"/>
                <w:b/>
                <w:bCs/>
                <w:sz w:val="22"/>
                <w:szCs w:val="22"/>
              </w:rPr>
              <w:t>Lexim dhe diskutim i detyrave të shtëpisë.</w:t>
            </w:r>
            <w:r w:rsidRPr="00D74C50">
              <w:rPr>
                <w:rFonts w:ascii="Times New Roman" w:hAnsi="Times New Roman"/>
                <w:b/>
                <w:sz w:val="22"/>
                <w:szCs w:val="22"/>
              </w:rPr>
              <w:t xml:space="preserve"> </w:t>
            </w:r>
            <w:r w:rsidRPr="00D74C50">
              <w:rPr>
                <w:rFonts w:ascii="Times New Roman" w:hAnsi="Times New Roman"/>
                <w:sz w:val="22"/>
                <w:szCs w:val="22"/>
              </w:rPr>
              <w:t>Nxënësve u është kërkuar të sjellin poezi të Bodlerit. Ku e klasifikojmë krijimtarinë e Bodlerit?</w:t>
            </w:r>
          </w:p>
          <w:p w:rsidR="00134597" w:rsidRPr="00D74C50" w:rsidRDefault="00134597" w:rsidP="00AD43F0">
            <w:pPr>
              <w:ind w:firstLine="0"/>
              <w:rPr>
                <w:rFonts w:ascii="Times New Roman" w:hAnsi="Times New Roman"/>
                <w:b/>
                <w:sz w:val="22"/>
                <w:szCs w:val="22"/>
              </w:rPr>
            </w:pPr>
          </w:p>
          <w:p w:rsidR="00134597" w:rsidRPr="00D74C50" w:rsidRDefault="00134597" w:rsidP="00AD43F0">
            <w:pPr>
              <w:ind w:firstLine="0"/>
              <w:rPr>
                <w:rFonts w:ascii="Times New Roman" w:hAnsi="Times New Roman"/>
                <w:b/>
                <w:sz w:val="22"/>
                <w:szCs w:val="22"/>
              </w:rPr>
            </w:pPr>
            <w:r w:rsidRPr="00D74C50">
              <w:rPr>
                <w:rFonts w:ascii="Times New Roman" w:hAnsi="Times New Roman"/>
                <w:b/>
                <w:i/>
                <w:iCs/>
                <w:sz w:val="22"/>
                <w:szCs w:val="22"/>
              </w:rPr>
              <w:t>Hapi 2.</w:t>
            </w:r>
            <w:r w:rsidRPr="00D74C50">
              <w:rPr>
                <w:rFonts w:ascii="Times New Roman" w:hAnsi="Times New Roman"/>
                <w:sz w:val="22"/>
                <w:szCs w:val="22"/>
              </w:rPr>
              <w:t xml:space="preserve"> </w:t>
            </w:r>
            <w:r w:rsidRPr="00D74C50">
              <w:rPr>
                <w:rFonts w:ascii="Times New Roman" w:hAnsi="Times New Roman"/>
                <w:b/>
                <w:bCs/>
                <w:sz w:val="22"/>
                <w:szCs w:val="22"/>
              </w:rPr>
              <w:t>Harta e ideve</w:t>
            </w:r>
            <w:r w:rsidRPr="00D74C50">
              <w:rPr>
                <w:rFonts w:ascii="Times New Roman" w:hAnsi="Times New Roman"/>
                <w:sz w:val="22"/>
                <w:szCs w:val="22"/>
              </w:rPr>
              <w:t xml:space="preserve"> </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Rikujtojmë njohuritë mbi Simbolizmin.</w:t>
            </w:r>
          </w:p>
          <w:p w:rsidR="00134597" w:rsidRPr="00D74C50"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37824" behindDoc="0" locked="0" layoutInCell="1" allowOverlap="1">
                      <wp:simplePos x="0" y="0"/>
                      <wp:positionH relativeFrom="column">
                        <wp:posOffset>2190750</wp:posOffset>
                      </wp:positionH>
                      <wp:positionV relativeFrom="paragraph">
                        <wp:posOffset>31115</wp:posOffset>
                      </wp:positionV>
                      <wp:extent cx="1845310" cy="914400"/>
                      <wp:effectExtent l="19050" t="19050" r="40640" b="19050"/>
                      <wp:wrapNone/>
                      <wp:docPr id="80" name="Isosceles Tri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310" cy="914400"/>
                              </a:xfrm>
                              <a:prstGeom prst="triangle">
                                <a:avLst/>
                              </a:prstGeom>
                            </wps:spPr>
                            <wps:style>
                              <a:lnRef idx="1">
                                <a:schemeClr val="accent4"/>
                              </a:lnRef>
                              <a:fillRef idx="2">
                                <a:schemeClr val="accent4"/>
                              </a:fillRef>
                              <a:effectRef idx="1">
                                <a:schemeClr val="accent4"/>
                              </a:effectRef>
                              <a:fontRef idx="minor">
                                <a:schemeClr val="dk1"/>
                              </a:fontRef>
                            </wps:style>
                            <wps:txbx>
                              <w:txbxContent>
                                <w:p w:rsidR="00AD43F0" w:rsidRPr="0050513C" w:rsidRDefault="00AD43F0" w:rsidP="00134597">
                                  <w:pPr>
                                    <w:shd w:val="clear" w:color="auto" w:fill="DEEAF6" w:themeFill="accent1" w:themeFillTint="33"/>
                                    <w:ind w:firstLine="0"/>
                                    <w:rPr>
                                      <w:b/>
                                      <w:color w:val="1F4E79" w:themeColor="accent1" w:themeShade="80"/>
                                    </w:rPr>
                                  </w:pPr>
                                  <w:r w:rsidRPr="0050513C">
                                    <w:rPr>
                                      <w:b/>
                                      <w:color w:val="1F4E79" w:themeColor="accent1" w:themeShade="80"/>
                                    </w:rPr>
                                    <w:t xml:space="preserve">SIMBOLIZMI </w:t>
                                  </w:r>
                                </w:p>
                                <w:p w:rsidR="00AD43F0" w:rsidRDefault="00AD43F0" w:rsidP="001345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Isosceles Triangle 79" o:spid="_x0000_s1286" type="#_x0000_t5" style="position:absolute;left:0;text-align:left;margin-left:172.5pt;margin-top:2.45pt;width:145.3pt;height:1in;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" fillcolor="#ffd555 [2167]" strokecolor="#ffc000 [3207]" strokeweight=".5pt">
                      <v:fill color2="#ffcc31 [2615]" rotate="t" colors="0 #ffdd9c;.5 #ffd78e;1 #ffd479" focus="100%" type="gradient">
                        <o:fill v:ext="view" type="gradientUnscaled"/>
                      </v:fill>
                      <v:path arrowok="t"/>
                      <v:textbox>
                        <w:txbxContent>
                          <w:p w:rsidR="00AD43F0" w:rsidRPr="0050513C" w:rsidRDefault="00AD43F0" w:rsidP="00134597">
                            <w:pPr>
                              <w:shd w:val="clear" w:color="auto" w:fill="DEEAF6" w:themeFill="accent1" w:themeFillTint="33"/>
                              <w:ind w:firstLine="0"/>
                              <w:rPr>
                                <w:b/>
                                <w:color w:val="1F4E79" w:themeColor="accent1" w:themeShade="80"/>
                              </w:rPr>
                            </w:pPr>
                            <w:r w:rsidRPr="0050513C">
                              <w:rPr>
                                <w:b/>
                                <w:color w:val="1F4E79" w:themeColor="accent1" w:themeShade="80"/>
                              </w:rPr>
                              <w:t xml:space="preserve">SIMBOLIZMI </w:t>
                            </w:r>
                          </w:p>
                          <w:p w:rsidR="00AD43F0" w:rsidRDefault="00AD43F0" w:rsidP="00134597">
                            <w:pPr>
                              <w:jc w:val="center"/>
                            </w:pPr>
                          </w:p>
                        </w:txbxContent>
                      </v:textbox>
                    </v:shape>
                  </w:pict>
                </mc:Fallback>
              </mc:AlternateContent>
            </w:r>
          </w:p>
          <w:p w:rsidR="00134597" w:rsidRPr="00D74C50" w:rsidRDefault="00F064E8" w:rsidP="00AD43F0">
            <w:pPr>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235776" behindDoc="0" locked="0" layoutInCell="1" allowOverlap="1">
                      <wp:simplePos x="0" y="0"/>
                      <wp:positionH relativeFrom="column">
                        <wp:posOffset>12700</wp:posOffset>
                      </wp:positionH>
                      <wp:positionV relativeFrom="paragraph">
                        <wp:posOffset>127000</wp:posOffset>
                      </wp:positionV>
                      <wp:extent cx="1986915" cy="657225"/>
                      <wp:effectExtent l="0" t="0" r="13335" b="28575"/>
                      <wp:wrapNone/>
                      <wp:docPr id="79" name="Rounded 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86915" cy="6572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AD43F0" w:rsidRPr="007E661C" w:rsidRDefault="00AD43F0" w:rsidP="00134597">
                                  <w:pPr>
                                    <w:shd w:val="clear" w:color="auto" w:fill="DEEAF6" w:themeFill="accent1" w:themeFillTint="33"/>
                                    <w:ind w:firstLine="0"/>
                                    <w:jc w:val="left"/>
                                    <w:rPr>
                                      <w:rFonts w:asciiTheme="minorHAnsi" w:hAnsiTheme="minorHAnsi" w:cstheme="minorHAnsi"/>
                                      <w:b/>
                                      <w:color w:val="1F4E79" w:themeColor="accent1" w:themeShade="80"/>
                                    </w:rPr>
                                  </w:pPr>
                                  <w:r w:rsidRPr="007E661C">
                                    <w:rPr>
                                      <w:rFonts w:asciiTheme="minorHAnsi" w:hAnsiTheme="minorHAnsi" w:cstheme="minorHAnsi"/>
                                      <w:b/>
                                      <w:color w:val="1F4E79" w:themeColor="accent1" w:themeShade="80"/>
                                      <w:sz w:val="20"/>
                                      <w:szCs w:val="20"/>
                                    </w:rPr>
                                    <w:t xml:space="preserve">Shkrimtarët përfaqësues të kësaj rryme letrare dhe vendet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76" o:spid="_x0000_s1287" style="position:absolute;left:0;text-align:left;margin-left:1pt;margin-top:10pt;width:156.45pt;height:51.75pt;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" fillcolor="#5b9bd5" strokecolor="#41719c" strokeweight="1pt">
                      <v:stroke joinstyle="miter"/>
                      <v:path arrowok="t"/>
                      <v:textbox>
                        <w:txbxContent>
                          <w:p w:rsidR="00AD43F0" w:rsidRPr="007E661C" w:rsidRDefault="00AD43F0" w:rsidP="00134597">
                            <w:pPr>
                              <w:shd w:val="clear" w:color="auto" w:fill="DEEAF6" w:themeFill="accent1" w:themeFillTint="33"/>
                              <w:ind w:firstLine="0"/>
                              <w:jc w:val="left"/>
                              <w:rPr>
                                <w:rFonts w:asciiTheme="minorHAnsi" w:hAnsiTheme="minorHAnsi" w:cstheme="minorHAnsi"/>
                                <w:b/>
                                <w:color w:val="1F4E79" w:themeColor="accent1" w:themeShade="80"/>
                              </w:rPr>
                            </w:pPr>
                            <w:r w:rsidRPr="007E661C">
                              <w:rPr>
                                <w:rFonts w:asciiTheme="minorHAnsi" w:hAnsiTheme="minorHAnsi" w:cstheme="minorHAnsi"/>
                                <w:b/>
                                <w:color w:val="1F4E79" w:themeColor="accent1" w:themeShade="80"/>
                                <w:sz w:val="20"/>
                                <w:szCs w:val="20"/>
                              </w:rPr>
                              <w:t xml:space="preserve">Shkrimtarët përfaqësues të kësaj rryme letrare dhe vendet </w:t>
                            </w:r>
                          </w:p>
                        </w:txbxContent>
                      </v:textbox>
                    </v:roundrect>
                  </w:pict>
                </mc:Fallback>
              </mc:AlternateContent>
            </w:r>
            <w:r>
              <w:rPr>
                <w:rFonts w:ascii="Times New Roman" w:hAnsi="Times New Roman"/>
                <w:b/>
                <w:noProof/>
                <w:lang w:val="en-US"/>
              </w:rPr>
              <mc:AlternateContent>
                <mc:Choice Requires="wps">
                  <w:drawing>
                    <wp:anchor distT="0" distB="0" distL="114300" distR="114300" simplePos="0" relativeHeight="252236800" behindDoc="0" locked="0" layoutInCell="1" allowOverlap="1">
                      <wp:simplePos x="0" y="0"/>
                      <wp:positionH relativeFrom="column">
                        <wp:posOffset>4422140</wp:posOffset>
                      </wp:positionH>
                      <wp:positionV relativeFrom="paragraph">
                        <wp:posOffset>132715</wp:posOffset>
                      </wp:positionV>
                      <wp:extent cx="2052955" cy="327660"/>
                      <wp:effectExtent l="0" t="0" r="23495" b="15240"/>
                      <wp:wrapNone/>
                      <wp:docPr id="78" name="Rounded 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2955" cy="32766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AD43F0" w:rsidRPr="005F4B87" w:rsidRDefault="00AD43F0" w:rsidP="00134597">
                                  <w:pPr>
                                    <w:shd w:val="clear" w:color="auto" w:fill="DEEAF6" w:themeFill="accent1" w:themeFillTint="33"/>
                                    <w:jc w:val="center"/>
                                    <w:rPr>
                                      <w:b/>
                                      <w:color w:val="1F4E79" w:themeColor="accent1" w:themeShade="80"/>
                                    </w:rPr>
                                  </w:pPr>
                                  <w:r w:rsidRPr="005F4B87">
                                    <w:rPr>
                                      <w:b/>
                                      <w:color w:val="1F4E79" w:themeColor="accent1" w:themeShade="80"/>
                                    </w:rPr>
                                    <w:t>Parimet e simbolizmit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77" o:spid="_x0000_s1288" style="position:absolute;left:0;text-align:left;margin-left:348.2pt;margin-top:10.45pt;width:161.65pt;height:25.8pt;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" fillcolor="#5b9bd5" strokecolor="#41719c" strokeweight="1pt">
                      <v:stroke joinstyle="miter"/>
                      <v:path arrowok="t"/>
                      <v:textbox>
                        <w:txbxContent>
                          <w:p w:rsidR="00AD43F0" w:rsidRPr="005F4B87" w:rsidRDefault="00AD43F0" w:rsidP="00134597">
                            <w:pPr>
                              <w:shd w:val="clear" w:color="auto" w:fill="DEEAF6" w:themeFill="accent1" w:themeFillTint="33"/>
                              <w:jc w:val="center"/>
                              <w:rPr>
                                <w:b/>
                                <w:color w:val="1F4E79" w:themeColor="accent1" w:themeShade="80"/>
                              </w:rPr>
                            </w:pPr>
                            <w:r w:rsidRPr="005F4B87">
                              <w:rPr>
                                <w:b/>
                                <w:color w:val="1F4E79" w:themeColor="accent1" w:themeShade="80"/>
                              </w:rPr>
                              <w:t>Parimet e simbolizmit</w:t>
                            </w:r>
                          </w:p>
                        </w:txbxContent>
                      </v:textbox>
                    </v:roundrect>
                  </w:pict>
                </mc:Fallback>
              </mc:AlternateContent>
            </w:r>
          </w:p>
          <w:p w:rsidR="00134597" w:rsidRPr="00D74C50" w:rsidRDefault="00134597" w:rsidP="00AD43F0">
            <w:pPr>
              <w:rPr>
                <w:rFonts w:ascii="Times New Roman" w:hAnsi="Times New Roman"/>
                <w:sz w:val="22"/>
                <w:szCs w:val="22"/>
              </w:rPr>
            </w:pPr>
          </w:p>
          <w:p w:rsidR="00134597" w:rsidRPr="00D74C50" w:rsidRDefault="00134597" w:rsidP="00AD43F0">
            <w:pPr>
              <w:rPr>
                <w:rFonts w:ascii="Times New Roman" w:hAnsi="Times New Roman"/>
                <w:sz w:val="22"/>
                <w:szCs w:val="22"/>
              </w:rPr>
            </w:pPr>
          </w:p>
          <w:p w:rsidR="00134597" w:rsidRPr="00D74C50" w:rsidRDefault="00134597" w:rsidP="00AD43F0">
            <w:pPr>
              <w:rPr>
                <w:rFonts w:ascii="Times New Roman" w:hAnsi="Times New Roman"/>
                <w:b/>
                <w:sz w:val="22"/>
                <w:szCs w:val="22"/>
              </w:rPr>
            </w:pPr>
          </w:p>
          <w:p w:rsidR="00134597" w:rsidRPr="00D74C50" w:rsidRDefault="00134597" w:rsidP="00AD43F0">
            <w:pPr>
              <w:rPr>
                <w:rFonts w:ascii="Times New Roman" w:hAnsi="Times New Roman"/>
                <w:b/>
                <w:sz w:val="22"/>
                <w:szCs w:val="22"/>
              </w:rPr>
            </w:pPr>
          </w:p>
          <w:p w:rsidR="00134597" w:rsidRPr="00D74C50" w:rsidRDefault="00134597" w:rsidP="00AD43F0">
            <w:pPr>
              <w:rPr>
                <w:rFonts w:ascii="Times New Roman" w:hAnsi="Times New Roman"/>
                <w:b/>
                <w:sz w:val="22"/>
                <w:szCs w:val="22"/>
              </w:rPr>
            </w:pPr>
          </w:p>
          <w:p w:rsidR="00134597" w:rsidRPr="00D74C50" w:rsidRDefault="00F064E8" w:rsidP="00AD43F0">
            <w:pPr>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234752" behindDoc="0" locked="0" layoutInCell="1" allowOverlap="1">
                      <wp:simplePos x="0" y="0"/>
                      <wp:positionH relativeFrom="column">
                        <wp:posOffset>2190750</wp:posOffset>
                      </wp:positionH>
                      <wp:positionV relativeFrom="paragraph">
                        <wp:posOffset>80645</wp:posOffset>
                      </wp:positionV>
                      <wp:extent cx="1845310" cy="310515"/>
                      <wp:effectExtent l="0" t="0" r="21590" b="13335"/>
                      <wp:wrapNone/>
                      <wp:docPr id="77" name="Rounded 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310" cy="31051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AD43F0" w:rsidRDefault="00AD43F0" w:rsidP="00134597">
                                  <w:pPr>
                                    <w:shd w:val="clear" w:color="auto" w:fill="DEEAF6" w:themeFill="accent1" w:themeFillTint="33"/>
                                    <w:rPr>
                                      <w:rFonts w:ascii="Times New Roman" w:hAnsi="Times New Roman"/>
                                      <w:b/>
                                      <w:color w:val="1F4E79" w:themeColor="accent1" w:themeShade="80"/>
                                    </w:rPr>
                                  </w:pPr>
                                  <w:r w:rsidRPr="005F4B87">
                                    <w:rPr>
                                      <w:rFonts w:asciiTheme="minorHAnsi" w:hAnsiTheme="minorHAnsi" w:cstheme="minorHAnsi"/>
                                      <w:b/>
                                      <w:color w:val="1F4E79" w:themeColor="accent1" w:themeShade="80"/>
                                    </w:rPr>
                                    <w:t>Rrethanat</w:t>
                                  </w:r>
                                </w:p>
                                <w:p w:rsidR="00AD43F0" w:rsidRDefault="00AD43F0" w:rsidP="00134597">
                                  <w:pPr>
                                    <w:shd w:val="clear" w:color="auto" w:fill="DEEAF6" w:themeFill="accent1" w:themeFillTint="33"/>
                                    <w:jc w:val="center"/>
                                    <w:rPr>
                                      <w:rFonts w:ascii="Times New Roman" w:hAnsi="Times New Roman"/>
                                      <w:b/>
                                      <w:color w:val="1F4E79" w:themeColor="accent1" w:themeShade="80"/>
                                    </w:rPr>
                                  </w:pPr>
                                </w:p>
                                <w:p w:rsidR="00AD43F0" w:rsidRPr="005F4B87" w:rsidRDefault="00AD43F0" w:rsidP="00134597">
                                  <w:pPr>
                                    <w:shd w:val="clear" w:color="auto" w:fill="DEEAF6" w:themeFill="accent1" w:themeFillTint="33"/>
                                    <w:jc w:val="center"/>
                                    <w:rPr>
                                      <w:rFonts w:ascii="Times New Roman" w:hAnsi="Times New Roman"/>
                                      <w:b/>
                                      <w:color w:val="1F4E79" w:themeColor="accent1"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75" o:spid="_x0000_s1289" style="position:absolute;left:0;text-align:left;margin-left:172.5pt;margin-top:6.35pt;width:145.3pt;height:24.45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" fillcolor="#5b9bd5" strokecolor="#41719c" strokeweight="1pt">
                      <v:stroke joinstyle="miter"/>
                      <v:path arrowok="t"/>
                      <v:textbox>
                        <w:txbxContent>
                          <w:p w:rsidR="00AD43F0" w:rsidRDefault="00AD43F0" w:rsidP="00134597">
                            <w:pPr>
                              <w:shd w:val="clear" w:color="auto" w:fill="DEEAF6" w:themeFill="accent1" w:themeFillTint="33"/>
                              <w:rPr>
                                <w:rFonts w:ascii="Times New Roman" w:hAnsi="Times New Roman"/>
                                <w:b/>
                                <w:color w:val="1F4E79" w:themeColor="accent1" w:themeShade="80"/>
                              </w:rPr>
                            </w:pPr>
                            <w:r w:rsidRPr="005F4B87">
                              <w:rPr>
                                <w:rFonts w:asciiTheme="minorHAnsi" w:hAnsiTheme="minorHAnsi" w:cstheme="minorHAnsi"/>
                                <w:b/>
                                <w:color w:val="1F4E79" w:themeColor="accent1" w:themeShade="80"/>
                              </w:rPr>
                              <w:t>Rrethanat</w:t>
                            </w:r>
                          </w:p>
                          <w:p w:rsidR="00AD43F0" w:rsidRDefault="00AD43F0" w:rsidP="00134597">
                            <w:pPr>
                              <w:shd w:val="clear" w:color="auto" w:fill="DEEAF6" w:themeFill="accent1" w:themeFillTint="33"/>
                              <w:jc w:val="center"/>
                              <w:rPr>
                                <w:rFonts w:ascii="Times New Roman" w:hAnsi="Times New Roman"/>
                                <w:b/>
                                <w:color w:val="1F4E79" w:themeColor="accent1" w:themeShade="80"/>
                              </w:rPr>
                            </w:pPr>
                          </w:p>
                          <w:p w:rsidR="00AD43F0" w:rsidRPr="005F4B87" w:rsidRDefault="00AD43F0" w:rsidP="00134597">
                            <w:pPr>
                              <w:shd w:val="clear" w:color="auto" w:fill="DEEAF6" w:themeFill="accent1" w:themeFillTint="33"/>
                              <w:jc w:val="center"/>
                              <w:rPr>
                                <w:rFonts w:ascii="Times New Roman" w:hAnsi="Times New Roman"/>
                                <w:b/>
                                <w:color w:val="1F4E79" w:themeColor="accent1" w:themeShade="80"/>
                              </w:rPr>
                            </w:pPr>
                          </w:p>
                        </w:txbxContent>
                      </v:textbox>
                    </v:roundrect>
                  </w:pict>
                </mc:Fallback>
              </mc:AlternateContent>
            </w:r>
          </w:p>
          <w:p w:rsidR="00134597" w:rsidRPr="00D74C50" w:rsidRDefault="00134597" w:rsidP="00AD43F0">
            <w:pPr>
              <w:rPr>
                <w:rFonts w:ascii="Times New Roman" w:hAnsi="Times New Roman"/>
                <w:b/>
                <w:sz w:val="22"/>
                <w:szCs w:val="22"/>
              </w:rPr>
            </w:pPr>
          </w:p>
          <w:p w:rsidR="00134597" w:rsidRPr="00D74C50" w:rsidRDefault="00134597" w:rsidP="00AD43F0">
            <w:pPr>
              <w:rPr>
                <w:rFonts w:ascii="Times New Roman" w:hAnsi="Times New Roman"/>
                <w:b/>
                <w:sz w:val="22"/>
                <w:szCs w:val="22"/>
              </w:rPr>
            </w:pPr>
          </w:p>
          <w:p w:rsidR="00134597" w:rsidRPr="00D74C50" w:rsidRDefault="00134597" w:rsidP="00AD43F0">
            <w:pPr>
              <w:rPr>
                <w:rFonts w:ascii="Times New Roman" w:hAnsi="Times New Roman"/>
                <w:sz w:val="22"/>
                <w:szCs w:val="22"/>
              </w:rPr>
            </w:pPr>
          </w:p>
          <w:p w:rsidR="00134597" w:rsidRPr="00D74C50" w:rsidRDefault="00134597" w:rsidP="00AD43F0">
            <w:pPr>
              <w:ind w:firstLine="0"/>
              <w:rPr>
                <w:rFonts w:ascii="Times New Roman" w:hAnsi="Times New Roman"/>
                <w:i/>
                <w:sz w:val="22"/>
                <w:szCs w:val="22"/>
              </w:rPr>
            </w:pPr>
            <w:r w:rsidRPr="00D74C50">
              <w:rPr>
                <w:rFonts w:ascii="Times New Roman" w:hAnsi="Times New Roman"/>
                <w:i/>
                <w:sz w:val="22"/>
                <w:szCs w:val="22"/>
              </w:rPr>
              <w:t>Ndalemi te kuptimi i poezisë për simbolistët.</w:t>
            </w:r>
          </w:p>
          <w:p w:rsidR="00134597" w:rsidRPr="00D74C50" w:rsidRDefault="00134597" w:rsidP="00AD43F0">
            <w:pPr>
              <w:ind w:firstLine="0"/>
              <w:rPr>
                <w:rFonts w:ascii="Times New Roman" w:hAnsi="Times New Roman"/>
                <w:b/>
                <w:sz w:val="22"/>
                <w:szCs w:val="22"/>
              </w:rPr>
            </w:pPr>
            <w:r w:rsidRPr="00D74C50">
              <w:rPr>
                <w:rFonts w:ascii="Times New Roman" w:hAnsi="Times New Roman"/>
                <w:b/>
                <w:sz w:val="22"/>
                <w:szCs w:val="22"/>
                <w:u w:val="single"/>
              </w:rPr>
              <w:t>Për simbolistët poezia</w:t>
            </w:r>
            <w:r w:rsidRPr="00D74C50">
              <w:rPr>
                <w:rFonts w:ascii="Times New Roman" w:hAnsi="Times New Roman"/>
                <w:b/>
                <w:sz w:val="22"/>
                <w:szCs w:val="22"/>
              </w:rPr>
              <w:t>:</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nuk është predikim moral, politik, filozofik;</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nuk është përshkrim i realitetit të jashtëm, por përvijon: ritme, ndjesi, emocione, imazhe të cilat lidhen me realitetin e brendshëm;</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nuk është analizë psikologjike e vetes;</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nuk rrëfen, por sugjeron;</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nuk shfaq subjektin, por i vesh atij kuptime të mistershme.</w:t>
            </w:r>
          </w:p>
          <w:p w:rsidR="00134597" w:rsidRPr="00D74C50" w:rsidRDefault="00134597" w:rsidP="00AD43F0">
            <w:pPr>
              <w:rPr>
                <w:rFonts w:ascii="Times New Roman" w:hAnsi="Times New Roman"/>
                <w:sz w:val="22"/>
                <w:szCs w:val="22"/>
                <w:shd w:val="clear" w:color="auto" w:fill="FFFFFF"/>
              </w:rPr>
            </w:pPr>
            <w:r w:rsidRPr="00D74C50">
              <w:rPr>
                <w:rFonts w:ascii="Times New Roman" w:hAnsi="Times New Roman"/>
                <w:sz w:val="22"/>
                <w:szCs w:val="22"/>
                <w:shd w:val="clear" w:color="auto" w:fill="FFFFFF"/>
              </w:rPr>
              <w:t>Gjuha: e çliruar nga mbingarkesat ideore.</w:t>
            </w:r>
          </w:p>
          <w:p w:rsidR="00134597" w:rsidRPr="00D74C50" w:rsidRDefault="00134597" w:rsidP="00AD43F0">
            <w:pPr>
              <w:rPr>
                <w:rFonts w:ascii="Times New Roman" w:hAnsi="Times New Roman"/>
                <w:sz w:val="22"/>
                <w:szCs w:val="22"/>
                <w:shd w:val="clear" w:color="auto" w:fill="FFFFFF"/>
              </w:rPr>
            </w:pPr>
            <w:r w:rsidRPr="00D74C50">
              <w:rPr>
                <w:rFonts w:ascii="Times New Roman" w:hAnsi="Times New Roman"/>
                <w:sz w:val="22"/>
                <w:szCs w:val="22"/>
                <w:shd w:val="clear" w:color="auto" w:fill="FFFFFF"/>
              </w:rPr>
              <w:t>Shërben për të aktivizuar një sërë shqisash.</w:t>
            </w:r>
          </w:p>
          <w:p w:rsidR="00134597" w:rsidRPr="00D74C50" w:rsidRDefault="00134597" w:rsidP="00AD43F0">
            <w:pPr>
              <w:rPr>
                <w:rFonts w:ascii="Times New Roman" w:hAnsi="Times New Roman"/>
                <w:sz w:val="22"/>
                <w:szCs w:val="22"/>
                <w:shd w:val="clear" w:color="auto" w:fill="FFFFFF"/>
              </w:rPr>
            </w:pPr>
            <w:r w:rsidRPr="00D74C50">
              <w:rPr>
                <w:rFonts w:ascii="Times New Roman" w:hAnsi="Times New Roman"/>
                <w:sz w:val="22"/>
                <w:szCs w:val="22"/>
                <w:shd w:val="clear" w:color="auto" w:fill="FFFFFF"/>
              </w:rPr>
              <w:t>Ka si qëllim shkrirjen në poezi të arteve të tjera.</w:t>
            </w:r>
          </w:p>
          <w:p w:rsidR="00134597" w:rsidRPr="00D74C50" w:rsidRDefault="00134597" w:rsidP="00AD43F0">
            <w:pPr>
              <w:rPr>
                <w:rFonts w:ascii="Times New Roman" w:hAnsi="Times New Roman"/>
                <w:b/>
                <w:sz w:val="22"/>
                <w:szCs w:val="22"/>
              </w:rPr>
            </w:pPr>
            <w:r w:rsidRPr="00D74C50">
              <w:rPr>
                <w:rFonts w:ascii="Times New Roman" w:hAnsi="Times New Roman"/>
                <w:sz w:val="22"/>
                <w:szCs w:val="22"/>
                <w:shd w:val="clear" w:color="auto" w:fill="FFFFFF"/>
              </w:rPr>
              <w:t>Arti simbolist i drejtohet receptuesve intelektualë dhe elitar. Ai nuk mund t'i përgjigjet një lexuesi të gjerë ashtu sikurse arti realist.</w:t>
            </w:r>
          </w:p>
          <w:p w:rsidR="00134597" w:rsidRPr="00D74C50" w:rsidRDefault="00134597" w:rsidP="00AD43F0">
            <w:pPr>
              <w:ind w:firstLine="0"/>
              <w:rPr>
                <w:rFonts w:ascii="Times New Roman" w:hAnsi="Times New Roman"/>
                <w:b/>
                <w:bCs/>
                <w:sz w:val="22"/>
                <w:szCs w:val="22"/>
                <w:shd w:val="clear" w:color="auto" w:fill="FFFFFF"/>
              </w:rPr>
            </w:pPr>
            <w:r w:rsidRPr="00D74C50">
              <w:rPr>
                <w:rFonts w:ascii="Times New Roman" w:hAnsi="Times New Roman"/>
                <w:b/>
                <w:i/>
                <w:iCs/>
                <w:sz w:val="22"/>
                <w:szCs w:val="22"/>
              </w:rPr>
              <w:t>Hapi 3.</w:t>
            </w:r>
            <w:r w:rsidRPr="00D74C50">
              <w:rPr>
                <w:rFonts w:ascii="Times New Roman" w:hAnsi="Times New Roman"/>
                <w:sz w:val="22"/>
                <w:szCs w:val="22"/>
                <w:shd w:val="clear" w:color="auto" w:fill="FFFFFF"/>
              </w:rPr>
              <w:t xml:space="preserve"> </w:t>
            </w:r>
            <w:r w:rsidRPr="00D74C50">
              <w:rPr>
                <w:rFonts w:ascii="Times New Roman" w:hAnsi="Times New Roman"/>
                <w:b/>
                <w:bCs/>
                <w:sz w:val="22"/>
                <w:szCs w:val="22"/>
                <w:shd w:val="clear" w:color="auto" w:fill="FFFFFF"/>
              </w:rPr>
              <w:t>Pyetje-përgjigje - Harta e mendimit</w:t>
            </w:r>
          </w:p>
          <w:p w:rsidR="00134597" w:rsidRPr="00D74C50" w:rsidRDefault="00134597" w:rsidP="00AD43F0">
            <w:pPr>
              <w:rPr>
                <w:rFonts w:ascii="Times New Roman" w:hAnsi="Times New Roman"/>
                <w:sz w:val="22"/>
                <w:szCs w:val="22"/>
                <w:shd w:val="clear" w:color="auto" w:fill="FFFFFF"/>
              </w:rPr>
            </w:pPr>
          </w:p>
          <w:p w:rsidR="00134597" w:rsidRPr="00D74C50" w:rsidRDefault="00134597" w:rsidP="00AD43F0">
            <w:pPr>
              <w:rPr>
                <w:rFonts w:ascii="Times New Roman" w:hAnsi="Times New Roman"/>
                <w:sz w:val="22"/>
                <w:szCs w:val="22"/>
                <w:shd w:val="clear" w:color="auto" w:fill="FFFFFF"/>
              </w:rPr>
            </w:pPr>
            <w:r w:rsidRPr="00D74C50">
              <w:rPr>
                <w:rFonts w:ascii="Times New Roman" w:hAnsi="Times New Roman"/>
                <w:sz w:val="22"/>
                <w:szCs w:val="22"/>
                <w:shd w:val="clear" w:color="auto" w:fill="FFFFFF"/>
              </w:rPr>
              <w:t>- Cili ishte ai shkrimtar simbolist që mishëroi mitin e “poetit të nëmur”?</w:t>
            </w:r>
          </w:p>
          <w:p w:rsidR="00134597" w:rsidRPr="00D74C50" w:rsidRDefault="00134597" w:rsidP="00AD43F0">
            <w:pPr>
              <w:jc w:val="left"/>
              <w:rPr>
                <w:rFonts w:ascii="Times New Roman" w:hAnsi="Times New Roman"/>
                <w:sz w:val="22"/>
                <w:szCs w:val="22"/>
                <w:shd w:val="clear" w:color="auto" w:fill="FFFFFF"/>
              </w:rPr>
            </w:pPr>
            <w:r w:rsidRPr="00D74C50">
              <w:rPr>
                <w:rFonts w:ascii="Times New Roman" w:hAnsi="Times New Roman"/>
                <w:sz w:val="22"/>
                <w:szCs w:val="22"/>
              </w:rPr>
              <w:t>- Cilat janë momentet kryesore të Sharl Bodler që ndikuan në formimin e botëkuptimit të tij?</w:t>
            </w:r>
          </w:p>
          <w:p w:rsidR="00134597" w:rsidRPr="00D74C50" w:rsidRDefault="00134597" w:rsidP="00AD43F0">
            <w:pPr>
              <w:jc w:val="left"/>
              <w:rPr>
                <w:rFonts w:ascii="Times New Roman" w:hAnsi="Times New Roman"/>
                <w:sz w:val="22"/>
                <w:szCs w:val="22"/>
                <w:shd w:val="clear" w:color="auto" w:fill="FFFFFF"/>
              </w:rPr>
            </w:pPr>
            <w:r w:rsidRPr="00D74C50">
              <w:rPr>
                <w:rFonts w:ascii="Times New Roman" w:hAnsi="Times New Roman"/>
                <w:sz w:val="22"/>
                <w:szCs w:val="22"/>
                <w:shd w:val="clear" w:color="auto" w:fill="FFFFFF"/>
              </w:rPr>
              <w:t>- Listo disa nga veprat kryesore të poetit.</w:t>
            </w:r>
          </w:p>
          <w:p w:rsidR="00134597" w:rsidRPr="00D74C50" w:rsidRDefault="00134597" w:rsidP="00AD43F0">
            <w:pPr>
              <w:rPr>
                <w:rFonts w:ascii="Times New Roman" w:hAnsi="Times New Roman"/>
                <w:sz w:val="22"/>
                <w:szCs w:val="22"/>
                <w:shd w:val="clear" w:color="auto" w:fill="FFFFFF"/>
              </w:rPr>
            </w:pPr>
            <w:r w:rsidRPr="00D74C50">
              <w:rPr>
                <w:rFonts w:ascii="Times New Roman" w:hAnsi="Times New Roman"/>
                <w:sz w:val="22"/>
                <w:szCs w:val="22"/>
              </w:rPr>
              <w:t>- Në cilat fusha shprehet veprimtaria e Bodlerit?</w:t>
            </w:r>
          </w:p>
          <w:p w:rsidR="00134597" w:rsidRPr="00D74C50" w:rsidRDefault="00134597" w:rsidP="00AD43F0">
            <w:pPr>
              <w:rPr>
                <w:rFonts w:ascii="Times New Roman" w:hAnsi="Times New Roman"/>
                <w:sz w:val="22"/>
                <w:szCs w:val="22"/>
                <w:shd w:val="clear" w:color="auto" w:fill="FFFFFF"/>
              </w:rPr>
            </w:pPr>
            <w:r w:rsidRPr="00D74C50">
              <w:rPr>
                <w:rFonts w:ascii="Times New Roman" w:hAnsi="Times New Roman"/>
                <w:bCs/>
                <w:sz w:val="22"/>
                <w:szCs w:val="22"/>
                <w:shd w:val="clear" w:color="auto" w:fill="FFFFFF"/>
              </w:rPr>
              <w:lastRenderedPageBreak/>
              <w:t>-</w:t>
            </w:r>
            <w:r w:rsidRPr="00D74C50">
              <w:rPr>
                <w:rFonts w:ascii="Times New Roman" w:hAnsi="Times New Roman"/>
                <w:b/>
                <w:sz w:val="22"/>
                <w:szCs w:val="22"/>
                <w:shd w:val="clear" w:color="auto" w:fill="FFFFFF"/>
              </w:rPr>
              <w:t xml:space="preserve"> </w:t>
            </w:r>
            <w:r w:rsidRPr="00D74C50">
              <w:rPr>
                <w:rFonts w:ascii="Times New Roman" w:hAnsi="Times New Roman"/>
                <w:sz w:val="22"/>
                <w:szCs w:val="22"/>
                <w:shd w:val="clear" w:color="auto" w:fill="FFFFFF"/>
              </w:rPr>
              <w:t>Vlerësime për krijimtarinë e Bodlerit:</w:t>
            </w:r>
          </w:p>
          <w:p w:rsidR="00134597" w:rsidRPr="00D74C50" w:rsidRDefault="00F064E8" w:rsidP="00AD43F0">
            <w:pPr>
              <w:tabs>
                <w:tab w:val="left" w:pos="5950"/>
              </w:tabs>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242944" behindDoc="0" locked="0" layoutInCell="1" allowOverlap="1">
                      <wp:simplePos x="0" y="0"/>
                      <wp:positionH relativeFrom="column">
                        <wp:posOffset>3286760</wp:posOffset>
                      </wp:positionH>
                      <wp:positionV relativeFrom="paragraph">
                        <wp:posOffset>61595</wp:posOffset>
                      </wp:positionV>
                      <wp:extent cx="533400" cy="207010"/>
                      <wp:effectExtent l="0" t="0" r="19050" b="21590"/>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33400" cy="207010"/>
                              </a:xfrm>
                              <a:prstGeom prst="line">
                                <a:avLst/>
                              </a:prstGeom>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E4EFD1F" id="Straight Connector 89" o:spid="_x0000_s1026" style="position:absolute;flip:y;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58.8pt,4.85pt" to="300.8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" strokecolor="#4472c4 [3208]" strokeweight="1.5pt">
                      <v:stroke joinstyle="miter"/>
                      <o:lock v:ext="edit" shapetype="f"/>
                    </v:line>
                  </w:pict>
                </mc:Fallback>
              </mc:AlternateContent>
            </w:r>
            <w:r w:rsidR="00134597" w:rsidRPr="00D74C50">
              <w:rPr>
                <w:rFonts w:ascii="Times New Roman" w:hAnsi="Times New Roman"/>
                <w:b/>
                <w:sz w:val="22"/>
                <w:szCs w:val="22"/>
              </w:rPr>
              <w:tab/>
            </w:r>
            <w:r w:rsidR="00134597" w:rsidRPr="00D74C50">
              <w:rPr>
                <w:rFonts w:ascii="Times New Roman" w:hAnsi="Times New Roman"/>
                <w:color w:val="7030A0"/>
                <w:sz w:val="22"/>
                <w:szCs w:val="22"/>
              </w:rPr>
              <w:t>Fëmijëria dhe adoleshenca</w:t>
            </w:r>
          </w:p>
          <w:p w:rsidR="00134597" w:rsidRPr="00D74C50" w:rsidRDefault="00F064E8" w:rsidP="00AD43F0">
            <w:pPr>
              <w:tabs>
                <w:tab w:val="left" w:pos="2391"/>
                <w:tab w:val="left" w:pos="5950"/>
              </w:tabs>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244992" behindDoc="0" locked="0" layoutInCell="1" allowOverlap="1">
                      <wp:simplePos x="0" y="0"/>
                      <wp:positionH relativeFrom="column">
                        <wp:posOffset>3286125</wp:posOffset>
                      </wp:positionH>
                      <wp:positionV relativeFrom="paragraph">
                        <wp:posOffset>109220</wp:posOffset>
                      </wp:positionV>
                      <wp:extent cx="533400" cy="542925"/>
                      <wp:effectExtent l="0" t="0" r="19050" b="28575"/>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3400" cy="542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0E8375" id="Straight Connector 91" o:spid="_x0000_s1026" style="position:absolute;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8.75pt,8.6pt" to="300.75pt,5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" strokecolor="#5b9bd5 [3204]" strokeweight=".5pt">
                      <v:stroke joinstyle="miter"/>
                      <o:lock v:ext="edit" shapetype="f"/>
                    </v:line>
                  </w:pict>
                </mc:Fallback>
              </mc:AlternateContent>
            </w:r>
            <w:r>
              <w:rPr>
                <w:rFonts w:ascii="Times New Roman" w:hAnsi="Times New Roman"/>
                <w:b/>
                <w:noProof/>
                <w:lang w:val="en-US"/>
              </w:rPr>
              <mc:AlternateContent>
                <mc:Choice Requires="wps">
                  <w:drawing>
                    <wp:anchor distT="0" distB="0" distL="114300" distR="114300" simplePos="0" relativeHeight="252243968" behindDoc="0" locked="0" layoutInCell="1" allowOverlap="1">
                      <wp:simplePos x="0" y="0"/>
                      <wp:positionH relativeFrom="column">
                        <wp:posOffset>3286125</wp:posOffset>
                      </wp:positionH>
                      <wp:positionV relativeFrom="paragraph">
                        <wp:posOffset>107315</wp:posOffset>
                      </wp:positionV>
                      <wp:extent cx="560070" cy="206375"/>
                      <wp:effectExtent l="0" t="0" r="30480" b="22225"/>
                      <wp:wrapNone/>
                      <wp:docPr id="90" name="Straight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0070" cy="206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29E7BA" id="Straight Connector 90" o:spid="_x0000_s1026" style="position:absolute;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8.75pt,8.45pt" to="302.85pt,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" strokecolor="#5b9bd5 [3204]" strokeweight=".5pt">
                      <v:stroke joinstyle="miter"/>
                      <o:lock v:ext="edit" shapetype="f"/>
                    </v:line>
                  </w:pict>
                </mc:Fallback>
              </mc:AlternateContent>
            </w:r>
            <w:r w:rsidR="00134597" w:rsidRPr="00D74C50">
              <w:rPr>
                <w:rFonts w:ascii="Times New Roman" w:hAnsi="Times New Roman"/>
                <w:b/>
                <w:sz w:val="22"/>
                <w:szCs w:val="22"/>
              </w:rPr>
              <w:tab/>
            </w:r>
            <w:r w:rsidR="00134597" w:rsidRPr="00D74C50">
              <w:rPr>
                <w:rFonts w:ascii="Times New Roman" w:hAnsi="Times New Roman"/>
                <w:color w:val="7030A0"/>
                <w:sz w:val="22"/>
                <w:szCs w:val="22"/>
                <w:u w:val="single"/>
              </w:rPr>
              <w:t>Momentet kryesore nga jeta</w:t>
            </w:r>
            <w:r w:rsidR="00134597" w:rsidRPr="00D74C50">
              <w:rPr>
                <w:rFonts w:ascii="Times New Roman" w:hAnsi="Times New Roman"/>
                <w:sz w:val="22"/>
                <w:szCs w:val="22"/>
              </w:rPr>
              <w:tab/>
            </w:r>
          </w:p>
          <w:p w:rsidR="00134597" w:rsidRPr="00D74C50" w:rsidRDefault="00F064E8" w:rsidP="00AD43F0">
            <w:pPr>
              <w:tabs>
                <w:tab w:val="left" w:pos="2391"/>
                <w:tab w:val="left" w:pos="5950"/>
              </w:tabs>
              <w:rPr>
                <w:rFonts w:ascii="Times New Roman" w:hAnsi="Times New Roman"/>
                <w:color w:val="7030A0"/>
                <w:sz w:val="22"/>
                <w:szCs w:val="22"/>
              </w:rPr>
            </w:pPr>
            <w:r>
              <w:rPr>
                <w:rFonts w:ascii="Times New Roman" w:hAnsi="Times New Roman"/>
                <w:b/>
                <w:noProof/>
                <w:lang w:val="en-US"/>
              </w:rPr>
              <mc:AlternateContent>
                <mc:Choice Requires="wps">
                  <w:drawing>
                    <wp:anchor distT="0" distB="0" distL="114300" distR="114300" simplePos="0" relativeHeight="252238848" behindDoc="0" locked="0" layoutInCell="1" allowOverlap="1">
                      <wp:simplePos x="0" y="0"/>
                      <wp:positionH relativeFrom="column">
                        <wp:posOffset>1009015</wp:posOffset>
                      </wp:positionH>
                      <wp:positionV relativeFrom="paragraph">
                        <wp:posOffset>-8255</wp:posOffset>
                      </wp:positionV>
                      <wp:extent cx="689610" cy="871220"/>
                      <wp:effectExtent l="0" t="0" r="34290" b="2413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89610" cy="87122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B3A705" id="Straight Connector 84" o:spid="_x0000_s1026" style="position:absolute;flip:y;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45pt,-.65pt" to="133.75pt,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" strokecolor="black [3200]" strokeweight=".5pt">
                      <v:stroke joinstyle="miter"/>
                      <o:lock v:ext="edit" shapetype="f"/>
                    </v:line>
                  </w:pict>
                </mc:Fallback>
              </mc:AlternateContent>
            </w:r>
            <w:r w:rsidR="00134597" w:rsidRPr="00D74C50">
              <w:rPr>
                <w:rFonts w:ascii="Times New Roman" w:hAnsi="Times New Roman"/>
                <w:color w:val="7030A0"/>
                <w:sz w:val="22"/>
                <w:szCs w:val="22"/>
              </w:rPr>
              <w:t xml:space="preserve">Udhëtimi i jetës dhe ndikimi në krijimtarinë </w:t>
            </w:r>
          </w:p>
          <w:p w:rsidR="00134597" w:rsidRPr="00D74C50" w:rsidRDefault="00134597" w:rsidP="00AD43F0">
            <w:pPr>
              <w:tabs>
                <w:tab w:val="left" w:pos="2391"/>
                <w:tab w:val="left" w:pos="5950"/>
              </w:tabs>
              <w:rPr>
                <w:rFonts w:ascii="Times New Roman" w:hAnsi="Times New Roman"/>
                <w:sz w:val="22"/>
                <w:szCs w:val="22"/>
              </w:rPr>
            </w:pPr>
            <w:r w:rsidRPr="00D74C50">
              <w:rPr>
                <w:rFonts w:ascii="Times New Roman" w:hAnsi="Times New Roman"/>
                <w:color w:val="7030A0"/>
                <w:sz w:val="22"/>
                <w:szCs w:val="22"/>
              </w:rPr>
              <w:t xml:space="preserve">letrare </w:t>
            </w:r>
          </w:p>
          <w:p w:rsidR="00134597" w:rsidRPr="00D74C50" w:rsidRDefault="00134597" w:rsidP="00AD43F0">
            <w:pPr>
              <w:tabs>
                <w:tab w:val="left" w:pos="2391"/>
              </w:tabs>
              <w:rPr>
                <w:rFonts w:ascii="Times New Roman" w:hAnsi="Times New Roman"/>
                <w:b/>
                <w:sz w:val="22"/>
                <w:szCs w:val="22"/>
              </w:rPr>
            </w:pPr>
            <w:r w:rsidRPr="00D74C50">
              <w:rPr>
                <w:rFonts w:ascii="Times New Roman" w:hAnsi="Times New Roman"/>
                <w:b/>
                <w:sz w:val="22"/>
                <w:szCs w:val="22"/>
              </w:rPr>
              <w:tab/>
            </w:r>
          </w:p>
          <w:p w:rsidR="00134597" w:rsidRPr="00D74C50" w:rsidRDefault="00134597" w:rsidP="00AD43F0">
            <w:pPr>
              <w:tabs>
                <w:tab w:val="left" w:pos="2391"/>
              </w:tabs>
              <w:rPr>
                <w:rFonts w:ascii="Times New Roman" w:hAnsi="Times New Roman"/>
                <w:color w:val="7030A0"/>
                <w:sz w:val="22"/>
                <w:szCs w:val="22"/>
              </w:rPr>
            </w:pPr>
            <w:r w:rsidRPr="00D74C50">
              <w:rPr>
                <w:rFonts w:ascii="Times New Roman" w:hAnsi="Times New Roman"/>
                <w:color w:val="7030A0"/>
                <w:sz w:val="22"/>
                <w:szCs w:val="22"/>
              </w:rPr>
              <w:t>vitet e fundit të jetës</w:t>
            </w:r>
          </w:p>
          <w:p w:rsidR="00134597" w:rsidRPr="00D74C50" w:rsidRDefault="00F064E8" w:rsidP="00AD43F0">
            <w:pPr>
              <w:tabs>
                <w:tab w:val="left" w:pos="4700"/>
              </w:tabs>
              <w:rPr>
                <w:rFonts w:ascii="Times New Roman" w:hAnsi="Times New Roman"/>
                <w:sz w:val="22"/>
                <w:szCs w:val="22"/>
              </w:rPr>
            </w:pPr>
            <w:r>
              <w:rPr>
                <w:rFonts w:ascii="Times New Roman" w:hAnsi="Times New Roman"/>
                <w:noProof/>
                <w:color w:val="1F4E79" w:themeColor="accent1" w:themeShade="80"/>
                <w:lang w:val="en-US"/>
              </w:rPr>
              <mc:AlternateContent>
                <mc:Choice Requires="wps">
                  <w:drawing>
                    <wp:anchor distT="0" distB="0" distL="114300" distR="114300" simplePos="0" relativeHeight="252246016" behindDoc="0" locked="0" layoutInCell="1" allowOverlap="1">
                      <wp:simplePos x="0" y="0"/>
                      <wp:positionH relativeFrom="column">
                        <wp:posOffset>2673985</wp:posOffset>
                      </wp:positionH>
                      <wp:positionV relativeFrom="paragraph">
                        <wp:posOffset>114300</wp:posOffset>
                      </wp:positionV>
                      <wp:extent cx="310515" cy="154940"/>
                      <wp:effectExtent l="0" t="0" r="32385" b="35560"/>
                      <wp:wrapNone/>
                      <wp:docPr id="92" name="Straight Connector 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10515" cy="1549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6E1259" id="Straight Connector 92" o:spid="_x0000_s1026" style="position:absolute;flip:y;z-index:25224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55pt,9pt" to="235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" strokecolor="#5b9bd5 [3204]" strokeweight=".5pt">
                      <v:stroke joinstyle="miter"/>
                      <o:lock v:ext="edit" shapetype="f"/>
                    </v:line>
                  </w:pict>
                </mc:Fallback>
              </mc:AlternateContent>
            </w:r>
            <w:r w:rsidR="00134597" w:rsidRPr="00D74C50">
              <w:rPr>
                <w:rFonts w:ascii="Times New Roman" w:hAnsi="Times New Roman"/>
                <w:b/>
                <w:sz w:val="22"/>
                <w:szCs w:val="22"/>
              </w:rPr>
              <w:tab/>
            </w:r>
            <w:r w:rsidR="00134597" w:rsidRPr="00D74C50">
              <w:rPr>
                <w:rFonts w:ascii="Times New Roman" w:hAnsi="Times New Roman"/>
                <w:color w:val="C00000"/>
                <w:sz w:val="22"/>
                <w:szCs w:val="22"/>
              </w:rPr>
              <w:t>poet inteligjent. Miti i poetit të mallkuar</w:t>
            </w:r>
          </w:p>
          <w:p w:rsidR="00134597" w:rsidRPr="00D74C50" w:rsidRDefault="00F064E8" w:rsidP="00AD43F0">
            <w:pPr>
              <w:tabs>
                <w:tab w:val="left" w:pos="2975"/>
                <w:tab w:val="left" w:pos="4619"/>
              </w:tabs>
              <w:rPr>
                <w:rFonts w:ascii="Times New Roman" w:hAnsi="Times New Roman"/>
                <w:sz w:val="22"/>
                <w:szCs w:val="22"/>
              </w:rPr>
            </w:pPr>
            <w:r>
              <w:rPr>
                <w:rFonts w:ascii="Times New Roman" w:hAnsi="Times New Roman"/>
                <w:noProof/>
                <w:color w:val="1F4E79" w:themeColor="accent1" w:themeShade="80"/>
                <w:lang w:val="en-US"/>
              </w:rPr>
              <mc:AlternateContent>
                <mc:Choice Requires="wps">
                  <w:drawing>
                    <wp:anchor distT="0" distB="0" distL="114300" distR="114300" simplePos="0" relativeHeight="252241920" behindDoc="0" locked="0" layoutInCell="1" allowOverlap="1">
                      <wp:simplePos x="0" y="0"/>
                      <wp:positionH relativeFrom="column">
                        <wp:posOffset>551815</wp:posOffset>
                      </wp:positionH>
                      <wp:positionV relativeFrom="paragraph">
                        <wp:posOffset>103505</wp:posOffset>
                      </wp:positionV>
                      <wp:extent cx="396240" cy="2716530"/>
                      <wp:effectExtent l="0" t="0" r="22860" b="26670"/>
                      <wp:wrapNone/>
                      <wp:docPr id="87" name="Straight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96240" cy="2716530"/>
                              </a:xfrm>
                              <a:prstGeom prst="line">
                                <a:avLst/>
                              </a:prstGeom>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53ECFF" id="Straight Connector 87" o:spid="_x0000_s1026" style="position:absolute;flip:x;z-index:25224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45pt,8.15pt" to="74.65pt,2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" strokecolor="#70ad47 [3209]" strokeweight="1.5pt">
                      <v:stroke joinstyle="miter"/>
                      <o:lock v:ext="edit" shapetype="f"/>
                    </v:line>
                  </w:pict>
                </mc:Fallback>
              </mc:AlternateContent>
            </w:r>
            <w:r>
              <w:rPr>
                <w:rFonts w:ascii="Times New Roman" w:hAnsi="Times New Roman"/>
                <w:noProof/>
                <w:color w:val="1F4E79" w:themeColor="accent1" w:themeShade="80"/>
                <w:lang w:val="en-US"/>
              </w:rPr>
              <mc:AlternateContent>
                <mc:Choice Requires="wps">
                  <w:drawing>
                    <wp:anchor distT="0" distB="0" distL="114300" distR="114300" simplePos="0" relativeHeight="252248064" behindDoc="0" locked="0" layoutInCell="1" allowOverlap="1">
                      <wp:simplePos x="0" y="0"/>
                      <wp:positionH relativeFrom="column">
                        <wp:posOffset>2673985</wp:posOffset>
                      </wp:positionH>
                      <wp:positionV relativeFrom="paragraph">
                        <wp:posOffset>117475</wp:posOffset>
                      </wp:positionV>
                      <wp:extent cx="310515" cy="439420"/>
                      <wp:effectExtent l="0" t="0" r="32385" b="3683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0515" cy="4394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3A7F2B" id="Straight Connector 94" o:spid="_x0000_s1026" style="position:absolute;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55pt,9.25pt" to="23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" strokecolor="#5b9bd5 [3204]" strokeweight=".5pt">
                      <v:stroke joinstyle="miter"/>
                      <o:lock v:ext="edit" shapetype="f"/>
                    </v:line>
                  </w:pict>
                </mc:Fallback>
              </mc:AlternateContent>
            </w:r>
            <w:r>
              <w:rPr>
                <w:rFonts w:ascii="Times New Roman" w:hAnsi="Times New Roman"/>
                <w:noProof/>
                <w:color w:val="1F4E79" w:themeColor="accent1" w:themeShade="80"/>
                <w:lang w:val="en-US"/>
              </w:rPr>
              <mc:AlternateContent>
                <mc:Choice Requires="wps">
                  <w:drawing>
                    <wp:anchor distT="0" distB="0" distL="114300" distR="114300" simplePos="0" relativeHeight="252240896" behindDoc="0" locked="0" layoutInCell="1" allowOverlap="1">
                      <wp:simplePos x="0" y="0"/>
                      <wp:positionH relativeFrom="column">
                        <wp:posOffset>1009015</wp:posOffset>
                      </wp:positionH>
                      <wp:positionV relativeFrom="paragraph">
                        <wp:posOffset>55880</wp:posOffset>
                      </wp:positionV>
                      <wp:extent cx="871220" cy="51435"/>
                      <wp:effectExtent l="0" t="0" r="24130" b="24765"/>
                      <wp:wrapNone/>
                      <wp:docPr id="38" name="Straight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71220" cy="51435"/>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FBF11E" id="Straight Connector 86" o:spid="_x0000_s1026" style="position:absolute;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45pt,4.4pt" to="148.0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" strokecolor="#ed7d31 [3205]" strokeweight=".5pt">
                      <v:stroke joinstyle="miter"/>
                      <o:lock v:ext="edit" shapetype="f"/>
                    </v:line>
                  </w:pict>
                </mc:Fallback>
              </mc:AlternateContent>
            </w:r>
            <w:r>
              <w:rPr>
                <w:rFonts w:ascii="Times New Roman" w:hAnsi="Times New Roman"/>
                <w:noProof/>
                <w:color w:val="1F4E79" w:themeColor="accent1" w:themeShade="80"/>
                <w:lang w:val="en-US"/>
              </w:rPr>
              <mc:AlternateContent>
                <mc:Choice Requires="wps">
                  <w:drawing>
                    <wp:anchor distT="0" distB="0" distL="114300" distR="114300" simplePos="0" relativeHeight="252239872" behindDoc="0" locked="0" layoutInCell="1" allowOverlap="1">
                      <wp:simplePos x="0" y="0"/>
                      <wp:positionH relativeFrom="column">
                        <wp:posOffset>1000760</wp:posOffset>
                      </wp:positionH>
                      <wp:positionV relativeFrom="paragraph">
                        <wp:posOffset>107950</wp:posOffset>
                      </wp:positionV>
                      <wp:extent cx="1673225" cy="880110"/>
                      <wp:effectExtent l="0" t="0" r="22225" b="34290"/>
                      <wp:wrapNone/>
                      <wp:docPr id="37"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673225" cy="88011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F0398A" id="Straight Connector 85" o:spid="_x0000_s1026" style="position:absolute;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8pt,8.5pt" to="210.55pt,7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" strokecolor="#ed7d31 [3205]" strokeweight=".5pt">
                      <v:stroke joinstyle="miter"/>
                      <o:lock v:ext="edit" shapetype="f"/>
                    </v:line>
                  </w:pict>
                </mc:Fallback>
              </mc:AlternateContent>
            </w:r>
            <w:r>
              <w:rPr>
                <w:rFonts w:ascii="Times New Roman" w:hAnsi="Times New Roman"/>
                <w:noProof/>
                <w:color w:val="1F4E79" w:themeColor="accent1" w:themeShade="80"/>
                <w:lang w:val="en-US"/>
              </w:rPr>
              <mc:AlternateContent>
                <mc:Choice Requires="wps">
                  <w:drawing>
                    <wp:anchor distT="0" distB="0" distL="114300" distR="114300" simplePos="0" relativeHeight="252247040" behindDoc="0" locked="0" layoutInCell="1" allowOverlap="1">
                      <wp:simplePos x="0" y="0"/>
                      <wp:positionH relativeFrom="column">
                        <wp:posOffset>2673985</wp:posOffset>
                      </wp:positionH>
                      <wp:positionV relativeFrom="paragraph">
                        <wp:posOffset>116205</wp:posOffset>
                      </wp:positionV>
                      <wp:extent cx="241300" cy="112395"/>
                      <wp:effectExtent l="0" t="0" r="25400" b="20955"/>
                      <wp:wrapNone/>
                      <wp:docPr id="93" name="Straight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41300" cy="1123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1D9C43" id="Straight Connector 93" o:spid="_x0000_s1026" style="position:absolute;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55pt,9.15pt" to="229.5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" strokecolor="#5b9bd5 [3204]" strokeweight=".5pt">
                      <v:stroke joinstyle="miter"/>
                      <o:lock v:ext="edit" shapetype="f"/>
                    </v:line>
                  </w:pict>
                </mc:Fallback>
              </mc:AlternateContent>
            </w:r>
            <w:r w:rsidR="00134597" w:rsidRPr="00D74C50">
              <w:rPr>
                <w:rFonts w:ascii="Times New Roman" w:hAnsi="Times New Roman"/>
                <w:color w:val="1F4E79" w:themeColor="accent1" w:themeShade="80"/>
                <w:sz w:val="22"/>
                <w:szCs w:val="22"/>
              </w:rPr>
              <w:t>Sharl Bodler</w:t>
            </w:r>
            <w:r w:rsidR="00134597" w:rsidRPr="00D74C50">
              <w:rPr>
                <w:rFonts w:ascii="Times New Roman" w:hAnsi="Times New Roman"/>
                <w:sz w:val="22"/>
                <w:szCs w:val="22"/>
              </w:rPr>
              <w:t>:</w:t>
            </w:r>
            <w:r w:rsidR="00134597" w:rsidRPr="00D74C50">
              <w:rPr>
                <w:rFonts w:ascii="Times New Roman" w:hAnsi="Times New Roman"/>
                <w:sz w:val="22"/>
                <w:szCs w:val="22"/>
              </w:rPr>
              <w:tab/>
            </w:r>
            <w:r w:rsidR="00134597" w:rsidRPr="00D74C50">
              <w:rPr>
                <w:rFonts w:ascii="Times New Roman" w:hAnsi="Times New Roman"/>
                <w:color w:val="C00000"/>
                <w:sz w:val="22"/>
                <w:szCs w:val="22"/>
                <w:u w:val="single"/>
              </w:rPr>
              <w:t>Veprimtaritë</w:t>
            </w:r>
          </w:p>
          <w:p w:rsidR="00134597" w:rsidRPr="00D74C50" w:rsidRDefault="00F064E8" w:rsidP="00AD43F0">
            <w:pPr>
              <w:tabs>
                <w:tab w:val="left" w:pos="4619"/>
              </w:tabs>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49088" behindDoc="0" locked="0" layoutInCell="1" allowOverlap="1">
                      <wp:simplePos x="0" y="0"/>
                      <wp:positionH relativeFrom="column">
                        <wp:posOffset>1009015</wp:posOffset>
                      </wp:positionH>
                      <wp:positionV relativeFrom="paragraph">
                        <wp:posOffset>12065</wp:posOffset>
                      </wp:positionV>
                      <wp:extent cx="1362710" cy="2148205"/>
                      <wp:effectExtent l="0" t="0" r="27940" b="23495"/>
                      <wp:wrapNone/>
                      <wp:docPr id="98" name="Straight Connector 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62710" cy="214820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82A7DB8" id="Straight Connector 98" o:spid="_x0000_s1026" style="position:absolute;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95pt" to="186.75pt,17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" strokecolor="#5b9bd5 [3204]" strokeweight=".5pt">
                      <v:stroke joinstyle="miter"/>
                      <o:lock v:ext="edit" shapetype="f"/>
                    </v:line>
                  </w:pict>
                </mc:Fallback>
              </mc:AlternateContent>
            </w:r>
            <w:r w:rsidR="00134597" w:rsidRPr="00D74C50">
              <w:rPr>
                <w:rFonts w:ascii="Times New Roman" w:hAnsi="Times New Roman"/>
                <w:sz w:val="22"/>
                <w:szCs w:val="22"/>
              </w:rPr>
              <w:tab/>
            </w:r>
            <w:r w:rsidR="00134597" w:rsidRPr="00D74C50">
              <w:rPr>
                <w:rFonts w:ascii="Times New Roman" w:hAnsi="Times New Roman"/>
                <w:color w:val="C00000"/>
                <w:sz w:val="22"/>
                <w:szCs w:val="22"/>
              </w:rPr>
              <w:t>kritik arti (kritiku më i madh i artit të shekullit XIX)</w:t>
            </w:r>
          </w:p>
          <w:p w:rsidR="00134597" w:rsidRPr="00D74C50" w:rsidRDefault="00134597" w:rsidP="00AD43F0">
            <w:pPr>
              <w:tabs>
                <w:tab w:val="left" w:pos="4619"/>
              </w:tabs>
              <w:rPr>
                <w:rFonts w:ascii="Times New Roman" w:hAnsi="Times New Roman"/>
                <w:sz w:val="22"/>
                <w:szCs w:val="22"/>
              </w:rPr>
            </w:pPr>
            <w:r w:rsidRPr="00D74C50">
              <w:rPr>
                <w:rFonts w:ascii="Times New Roman" w:hAnsi="Times New Roman"/>
                <w:sz w:val="22"/>
                <w:szCs w:val="22"/>
              </w:rPr>
              <w:tab/>
            </w:r>
          </w:p>
          <w:p w:rsidR="00134597" w:rsidRPr="00D74C50" w:rsidRDefault="00134597" w:rsidP="00AD43F0">
            <w:pPr>
              <w:tabs>
                <w:tab w:val="left" w:pos="4619"/>
              </w:tabs>
              <w:rPr>
                <w:rFonts w:ascii="Times New Roman" w:hAnsi="Times New Roman"/>
                <w:sz w:val="22"/>
                <w:szCs w:val="22"/>
              </w:rPr>
            </w:pPr>
            <w:r w:rsidRPr="00D74C50">
              <w:rPr>
                <w:rFonts w:ascii="Times New Roman" w:hAnsi="Times New Roman"/>
                <w:color w:val="C00000"/>
                <w:sz w:val="22"/>
                <w:szCs w:val="22"/>
              </w:rPr>
              <w:t>përkthyes (vendimtar për Bodlerin përkthimi i Alan Po)</w:t>
            </w:r>
          </w:p>
          <w:p w:rsidR="00134597" w:rsidRPr="00D74C50" w:rsidRDefault="00134597" w:rsidP="00AD43F0">
            <w:pPr>
              <w:rPr>
                <w:rFonts w:ascii="Times New Roman" w:hAnsi="Times New Roman"/>
                <w:b/>
                <w:sz w:val="22"/>
                <w:szCs w:val="22"/>
              </w:rPr>
            </w:pPr>
          </w:p>
          <w:p w:rsidR="00134597" w:rsidRPr="00D74C50" w:rsidRDefault="00134597" w:rsidP="00AD43F0">
            <w:pPr>
              <w:rPr>
                <w:rFonts w:ascii="Times New Roman" w:hAnsi="Times New Roman"/>
                <w:b/>
                <w:sz w:val="22"/>
                <w:szCs w:val="22"/>
              </w:rPr>
            </w:pPr>
          </w:p>
          <w:p w:rsidR="00134597" w:rsidRPr="00D74C50" w:rsidRDefault="00134597" w:rsidP="00AD43F0">
            <w:pPr>
              <w:rPr>
                <w:rFonts w:ascii="Times New Roman" w:hAnsi="Times New Roman"/>
                <w:color w:val="C45911" w:themeColor="accent2" w:themeShade="BF"/>
                <w:sz w:val="22"/>
                <w:szCs w:val="22"/>
                <w:shd w:val="clear" w:color="auto" w:fill="FFFFFF"/>
              </w:rPr>
            </w:pPr>
            <w:r w:rsidRPr="00D74C50">
              <w:rPr>
                <w:rFonts w:ascii="Times New Roman" w:hAnsi="Times New Roman"/>
                <w:b/>
                <w:color w:val="C45911" w:themeColor="accent2" w:themeShade="BF"/>
                <w:sz w:val="22"/>
                <w:szCs w:val="22"/>
                <w:u w:val="single"/>
                <w:shd w:val="clear" w:color="auto" w:fill="FFFFFF"/>
              </w:rPr>
              <w:t>Vlerësime</w:t>
            </w:r>
            <w:r w:rsidRPr="00D74C50">
              <w:rPr>
                <w:rFonts w:ascii="Times New Roman" w:hAnsi="Times New Roman"/>
                <w:color w:val="C45911" w:themeColor="accent2" w:themeShade="BF"/>
                <w:sz w:val="22"/>
                <w:szCs w:val="22"/>
                <w:shd w:val="clear" w:color="auto" w:fill="FFFFFF"/>
              </w:rPr>
              <w:t xml:space="preserve"> Arthur Rimbaud e vlerësoi atë në një letër si "mbreti i poetëve,                       </w:t>
            </w:r>
          </w:p>
          <w:p w:rsidR="00134597" w:rsidRPr="00D74C50" w:rsidRDefault="00134597" w:rsidP="00AD43F0">
            <w:pPr>
              <w:rPr>
                <w:rFonts w:ascii="Times New Roman" w:hAnsi="Times New Roman"/>
                <w:color w:val="C45911" w:themeColor="accent2" w:themeShade="BF"/>
                <w:sz w:val="22"/>
                <w:szCs w:val="22"/>
                <w:shd w:val="clear" w:color="auto" w:fill="FFFFFF"/>
              </w:rPr>
            </w:pPr>
            <w:r w:rsidRPr="00D74C50">
              <w:rPr>
                <w:rFonts w:ascii="Times New Roman" w:hAnsi="Times New Roman"/>
                <w:color w:val="C45911" w:themeColor="accent2" w:themeShade="BF"/>
                <w:sz w:val="22"/>
                <w:szCs w:val="22"/>
                <w:shd w:val="clear" w:color="auto" w:fill="FFFFFF"/>
              </w:rPr>
              <w:t xml:space="preserve">                                                                                               një Perëndi e vërtetë ''.</w:t>
            </w:r>
          </w:p>
          <w:p w:rsidR="00134597" w:rsidRPr="00D74C50" w:rsidRDefault="00134597" w:rsidP="00AD43F0">
            <w:pPr>
              <w:rPr>
                <w:rFonts w:ascii="Times New Roman" w:hAnsi="Times New Roman"/>
                <w:color w:val="C45911" w:themeColor="accent2" w:themeShade="BF"/>
                <w:sz w:val="22"/>
                <w:szCs w:val="22"/>
              </w:rPr>
            </w:pPr>
            <w:r w:rsidRPr="00D74C50">
              <w:rPr>
                <w:rFonts w:ascii="Times New Roman" w:hAnsi="Times New Roman"/>
                <w:color w:val="C45911" w:themeColor="accent2" w:themeShade="BF"/>
                <w:sz w:val="22"/>
                <w:szCs w:val="22"/>
              </w:rPr>
              <w:t xml:space="preserve">Sharl Bodler, mbahet si më i madhi ndër poetët francezë. </w:t>
            </w:r>
          </w:p>
          <w:p w:rsidR="00134597" w:rsidRPr="00D74C50" w:rsidRDefault="00134597" w:rsidP="00AD43F0">
            <w:pPr>
              <w:rPr>
                <w:rFonts w:ascii="Times New Roman" w:hAnsi="Times New Roman"/>
                <w:color w:val="C45911" w:themeColor="accent2" w:themeShade="BF"/>
                <w:sz w:val="22"/>
                <w:szCs w:val="22"/>
              </w:rPr>
            </w:pPr>
            <w:r w:rsidRPr="00D74C50">
              <w:rPr>
                <w:rFonts w:ascii="Times New Roman" w:hAnsi="Times New Roman"/>
                <w:color w:val="C45911" w:themeColor="accent2" w:themeShade="BF"/>
                <w:sz w:val="22"/>
                <w:szCs w:val="22"/>
              </w:rPr>
              <w:t>I konsideruar si i fundmi i romantikëve dhe i pari i modernëve</w:t>
            </w:r>
          </w:p>
          <w:p w:rsidR="00134597" w:rsidRPr="00D74C50" w:rsidRDefault="00134597" w:rsidP="00AD43F0">
            <w:pPr>
              <w:rPr>
                <w:rFonts w:ascii="Times New Roman" w:hAnsi="Times New Roman"/>
                <w:color w:val="C45911" w:themeColor="accent2" w:themeShade="BF"/>
                <w:sz w:val="22"/>
                <w:szCs w:val="22"/>
              </w:rPr>
            </w:pPr>
            <w:r w:rsidRPr="00D74C50">
              <w:rPr>
                <w:rFonts w:ascii="Times New Roman" w:hAnsi="Times New Roman"/>
                <w:color w:val="C45911" w:themeColor="accent2" w:themeShade="BF"/>
                <w:sz w:val="22"/>
                <w:szCs w:val="22"/>
              </w:rPr>
              <w:t xml:space="preserve">                                                                                               “në vargjet më të mira të Bodlerit ka një kombinim të shqisave  </w:t>
            </w:r>
          </w:p>
          <w:p w:rsidR="00134597" w:rsidRPr="00D74C50" w:rsidRDefault="00134597" w:rsidP="00AD43F0">
            <w:pPr>
              <w:rPr>
                <w:rFonts w:ascii="Times New Roman" w:hAnsi="Times New Roman"/>
                <w:color w:val="C45911" w:themeColor="accent2" w:themeShade="BF"/>
                <w:sz w:val="22"/>
                <w:szCs w:val="22"/>
                <w:shd w:val="clear" w:color="auto" w:fill="FFFFFF"/>
              </w:rPr>
            </w:pPr>
            <w:r w:rsidRPr="00D74C50">
              <w:rPr>
                <w:rFonts w:ascii="Times New Roman" w:hAnsi="Times New Roman"/>
                <w:color w:val="C45911" w:themeColor="accent2" w:themeShade="BF"/>
                <w:sz w:val="22"/>
                <w:szCs w:val="22"/>
              </w:rPr>
              <w:t xml:space="preserve">                                                                                                me intelektin ...” Pol Valer</w:t>
            </w:r>
          </w:p>
          <w:p w:rsidR="00134597" w:rsidRPr="00D74C50" w:rsidRDefault="00134597" w:rsidP="00AD43F0">
            <w:pPr>
              <w:rPr>
                <w:rFonts w:ascii="Times New Roman" w:hAnsi="Times New Roman"/>
                <w:color w:val="C45911" w:themeColor="accent2" w:themeShade="BF"/>
                <w:sz w:val="22"/>
                <w:szCs w:val="22"/>
              </w:rPr>
            </w:pPr>
            <w:r w:rsidRPr="00D74C50">
              <w:rPr>
                <w:rFonts w:ascii="Times New Roman" w:hAnsi="Times New Roman"/>
                <w:color w:val="C45911" w:themeColor="accent2" w:themeShade="BF"/>
                <w:sz w:val="22"/>
                <w:szCs w:val="22"/>
              </w:rPr>
              <w:t xml:space="preserve">Më 1949 Gjykata Franceze vendos rehabilitimin e veprës </w:t>
            </w:r>
          </w:p>
          <w:p w:rsidR="00134597" w:rsidRPr="00D74C50" w:rsidRDefault="00134597" w:rsidP="00AD43F0">
            <w:pPr>
              <w:rPr>
                <w:rFonts w:ascii="Times New Roman" w:hAnsi="Times New Roman"/>
                <w:color w:val="C45911" w:themeColor="accent2" w:themeShade="BF"/>
                <w:sz w:val="22"/>
                <w:szCs w:val="22"/>
              </w:rPr>
            </w:pPr>
            <w:r w:rsidRPr="00D74C50">
              <w:rPr>
                <w:rFonts w:ascii="Times New Roman" w:hAnsi="Times New Roman"/>
                <w:color w:val="C45911" w:themeColor="accent2" w:themeShade="BF"/>
                <w:sz w:val="22"/>
                <w:szCs w:val="22"/>
              </w:rPr>
              <w:t>dhe kujtimin e poetit etj.</w:t>
            </w:r>
          </w:p>
          <w:p w:rsidR="00134597" w:rsidRPr="00D74C50" w:rsidRDefault="00134597" w:rsidP="00AD43F0">
            <w:pPr>
              <w:tabs>
                <w:tab w:val="center" w:pos="5301"/>
              </w:tabs>
              <w:rPr>
                <w:rFonts w:ascii="Times New Roman" w:hAnsi="Times New Roman"/>
                <w:color w:val="00B0F0"/>
                <w:sz w:val="22"/>
                <w:szCs w:val="22"/>
                <w:u w:val="single"/>
              </w:rPr>
            </w:pPr>
          </w:p>
          <w:p w:rsidR="00134597" w:rsidRPr="00D74C50" w:rsidRDefault="00134597" w:rsidP="00AD43F0">
            <w:pPr>
              <w:ind w:firstLine="0"/>
              <w:rPr>
                <w:rFonts w:ascii="Times New Roman" w:hAnsi="Times New Roman"/>
                <w:color w:val="2E74B5" w:themeColor="accent1" w:themeShade="BF"/>
                <w:sz w:val="22"/>
                <w:szCs w:val="22"/>
                <w:shd w:val="clear" w:color="auto" w:fill="FFFFFF"/>
              </w:rPr>
            </w:pPr>
            <w:r w:rsidRPr="00D74C50">
              <w:rPr>
                <w:rFonts w:ascii="Times New Roman" w:hAnsi="Times New Roman"/>
                <w:color w:val="00B0F0"/>
                <w:sz w:val="22"/>
                <w:szCs w:val="22"/>
                <w:u w:val="single"/>
                <w:shd w:val="clear" w:color="auto" w:fill="FFFFFF"/>
              </w:rPr>
              <w:t>Kontributi për letërsinë</w:t>
            </w:r>
            <w:r w:rsidRPr="00D74C50">
              <w:rPr>
                <w:rFonts w:ascii="Times New Roman" w:hAnsi="Times New Roman"/>
                <w:color w:val="333333"/>
                <w:sz w:val="22"/>
                <w:szCs w:val="22"/>
                <w:u w:val="single"/>
                <w:shd w:val="clear" w:color="auto" w:fill="FFFFFF"/>
              </w:rPr>
              <w:t xml:space="preserve">: </w:t>
            </w:r>
            <w:r w:rsidRPr="00D74C50">
              <w:rPr>
                <w:rFonts w:ascii="Times New Roman" w:hAnsi="Times New Roman"/>
                <w:color w:val="2E74B5" w:themeColor="accent1" w:themeShade="BF"/>
                <w:sz w:val="22"/>
                <w:szCs w:val="22"/>
                <w:shd w:val="clear" w:color="auto" w:fill="FFFFFF"/>
              </w:rPr>
              <w:t xml:space="preserve">Në drejtim të letërsisë moderne të gjuhës franceze dhe </w:t>
            </w:r>
          </w:p>
          <w:p w:rsidR="00134597" w:rsidRPr="00D74C50" w:rsidRDefault="00134597" w:rsidP="00AD43F0">
            <w:pPr>
              <w:ind w:firstLine="0"/>
              <w:rPr>
                <w:rFonts w:ascii="Times New Roman" w:hAnsi="Times New Roman"/>
                <w:color w:val="2E74B5" w:themeColor="accent1" w:themeShade="BF"/>
                <w:sz w:val="22"/>
                <w:szCs w:val="22"/>
                <w:shd w:val="clear" w:color="auto" w:fill="FFFFFF"/>
              </w:rPr>
            </w:pPr>
            <w:r w:rsidRPr="00D74C50">
              <w:rPr>
                <w:rFonts w:ascii="Times New Roman" w:hAnsi="Times New Roman"/>
                <w:color w:val="2E74B5" w:themeColor="accent1" w:themeShade="BF"/>
                <w:sz w:val="22"/>
                <w:szCs w:val="22"/>
                <w:shd w:val="clear" w:color="auto" w:fill="FFFFFF"/>
              </w:rPr>
              <w:t xml:space="preserve">angleze, ndikimi i tij ishte i madh. Ai e orientoi poezinë në drejtime të reja. I hapi </w:t>
            </w:r>
          </w:p>
          <w:p w:rsidR="00134597" w:rsidRPr="00D74C50" w:rsidRDefault="00134597" w:rsidP="00AD43F0">
            <w:pPr>
              <w:ind w:firstLine="0"/>
              <w:rPr>
                <w:rFonts w:ascii="Times New Roman" w:hAnsi="Times New Roman"/>
                <w:color w:val="2E74B5" w:themeColor="accent1" w:themeShade="BF"/>
                <w:sz w:val="22"/>
                <w:szCs w:val="22"/>
                <w:shd w:val="clear" w:color="auto" w:fill="FFFFFF"/>
              </w:rPr>
            </w:pPr>
            <w:r w:rsidRPr="00D74C50">
              <w:rPr>
                <w:rFonts w:ascii="Times New Roman" w:hAnsi="Times New Roman"/>
                <w:color w:val="2E74B5" w:themeColor="accent1" w:themeShade="BF"/>
                <w:sz w:val="22"/>
                <w:szCs w:val="22"/>
                <w:shd w:val="clear" w:color="auto" w:fill="FFFFFF"/>
              </w:rPr>
              <w:t>udhë rrymave poetike të shekullit XX deri te surrealizmi.</w:t>
            </w:r>
          </w:p>
          <w:p w:rsidR="00134597" w:rsidRPr="00D74C50" w:rsidRDefault="00F064E8" w:rsidP="00AD43F0">
            <w:pPr>
              <w:tabs>
                <w:tab w:val="center" w:pos="5301"/>
              </w:tabs>
              <w:ind w:firstLine="0"/>
              <w:rPr>
                <w:rFonts w:ascii="Times New Roman" w:hAnsi="Times New Roman"/>
                <w:b/>
                <w:color w:val="538135" w:themeColor="accent6" w:themeShade="BF"/>
                <w:sz w:val="22"/>
                <w:szCs w:val="22"/>
              </w:rPr>
            </w:pPr>
            <w:r>
              <w:rPr>
                <w:rFonts w:ascii="Times New Roman" w:hAnsi="Times New Roman"/>
                <w:noProof/>
                <w:lang w:val="en-US"/>
              </w:rPr>
              <mc:AlternateContent>
                <mc:Choice Requires="wps">
                  <w:drawing>
                    <wp:anchor distT="0" distB="0" distL="114300" distR="114300" simplePos="0" relativeHeight="252250112" behindDoc="0" locked="0" layoutInCell="1" allowOverlap="1">
                      <wp:simplePos x="0" y="0"/>
                      <wp:positionH relativeFrom="column">
                        <wp:posOffset>2672715</wp:posOffset>
                      </wp:positionH>
                      <wp:positionV relativeFrom="paragraph">
                        <wp:posOffset>129540</wp:posOffset>
                      </wp:positionV>
                      <wp:extent cx="448310" cy="1224915"/>
                      <wp:effectExtent l="0" t="0" r="66040" b="13335"/>
                      <wp:wrapNone/>
                      <wp:docPr id="99" name="Right Brace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8310" cy="1224915"/>
                              </a:xfrm>
                              <a:prstGeom prst="rightBrace">
                                <a:avLst/>
                              </a:prstGeom>
                            </wps:spPr>
                            <wps:style>
                              <a:lnRef idx="3">
                                <a:schemeClr val="accent6"/>
                              </a:lnRef>
                              <a:fillRef idx="0">
                                <a:schemeClr val="accent6"/>
                              </a:fillRef>
                              <a:effectRef idx="2">
                                <a:schemeClr val="accent6"/>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F50E0BF" id="Right Brace 99" o:spid="_x0000_s1026" type="#_x0000_t88" style="position:absolute;margin-left:210.45pt;margin-top:10.2pt;width:35.3pt;height:96.45pt;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" adj="659" strokecolor="#70ad47 [3209]" strokeweight="1.5pt">
                      <v:stroke joinstyle="miter"/>
                    </v:shape>
                  </w:pict>
                </mc:Fallback>
              </mc:AlternateContent>
            </w:r>
            <w:r w:rsidR="00134597" w:rsidRPr="00D74C50">
              <w:rPr>
                <w:rFonts w:ascii="Times New Roman" w:hAnsi="Times New Roman"/>
                <w:color w:val="538135" w:themeColor="accent6" w:themeShade="BF"/>
                <w:sz w:val="22"/>
                <w:szCs w:val="22"/>
                <w:u w:val="single"/>
              </w:rPr>
              <w:t>Veprat letrare</w:t>
            </w:r>
          </w:p>
          <w:p w:rsidR="00134597" w:rsidRPr="00D74C50" w:rsidRDefault="00134597" w:rsidP="00AD43F0">
            <w:pPr>
              <w:ind w:firstLine="0"/>
              <w:jc w:val="left"/>
              <w:rPr>
                <w:rFonts w:ascii="Times New Roman" w:hAnsi="Times New Roman"/>
                <w:sz w:val="22"/>
                <w:szCs w:val="22"/>
              </w:rPr>
            </w:pPr>
            <w:r w:rsidRPr="00D74C50">
              <w:rPr>
                <w:rFonts w:ascii="Times New Roman" w:hAnsi="Times New Roman"/>
                <w:sz w:val="22"/>
                <w:szCs w:val="22"/>
              </w:rPr>
              <w:t>Fanfarlo 1847 </w:t>
            </w:r>
          </w:p>
          <w:p w:rsidR="00134597" w:rsidRPr="00D74C50" w:rsidRDefault="00134597" w:rsidP="00AD43F0">
            <w:pPr>
              <w:ind w:firstLine="0"/>
              <w:jc w:val="left"/>
              <w:rPr>
                <w:rFonts w:ascii="Times New Roman" w:hAnsi="Times New Roman"/>
                <w:sz w:val="22"/>
                <w:szCs w:val="22"/>
              </w:rPr>
            </w:pPr>
            <w:r w:rsidRPr="00D74C50">
              <w:rPr>
                <w:rFonts w:ascii="Times New Roman" w:hAnsi="Times New Roman"/>
                <w:sz w:val="22"/>
                <w:szCs w:val="22"/>
              </w:rPr>
              <w:t>Arti romantik 1852</w:t>
            </w:r>
            <w:r w:rsidRPr="00D74C50">
              <w:rPr>
                <w:rFonts w:ascii="Times New Roman" w:hAnsi="Times New Roman"/>
                <w:sz w:val="22"/>
                <w:szCs w:val="22"/>
              </w:rPr>
              <w:br/>
              <w:t>Salloni (1846 -1859)</w:t>
            </w:r>
          </w:p>
          <w:p w:rsidR="00134597" w:rsidRPr="00D74C50" w:rsidRDefault="00134597" w:rsidP="00AD43F0">
            <w:pPr>
              <w:tabs>
                <w:tab w:val="center" w:pos="5157"/>
              </w:tabs>
              <w:ind w:firstLine="0"/>
              <w:jc w:val="left"/>
              <w:rPr>
                <w:rFonts w:ascii="Times New Roman" w:hAnsi="Times New Roman"/>
                <w:sz w:val="22"/>
                <w:szCs w:val="22"/>
              </w:rPr>
            </w:pPr>
            <w:r w:rsidRPr="00D74C50">
              <w:rPr>
                <w:rFonts w:ascii="Times New Roman" w:hAnsi="Times New Roman"/>
                <w:sz w:val="22"/>
                <w:szCs w:val="22"/>
              </w:rPr>
              <w:t>Ditari intim (1851-1862)</w:t>
            </w:r>
            <w:r w:rsidRPr="00D74C50">
              <w:rPr>
                <w:rFonts w:ascii="Times New Roman" w:hAnsi="Times New Roman"/>
                <w:sz w:val="22"/>
                <w:szCs w:val="22"/>
              </w:rPr>
              <w:tab/>
            </w:r>
            <w:r w:rsidRPr="00D74C50">
              <w:rPr>
                <w:rFonts w:ascii="Times New Roman" w:hAnsi="Times New Roman"/>
                <w:b/>
                <w:color w:val="538135" w:themeColor="accent6" w:themeShade="BF"/>
                <w:sz w:val="22"/>
                <w:szCs w:val="22"/>
              </w:rPr>
              <w:t>risitë që sjell në letër si krijimtaria e Bodlerit</w:t>
            </w:r>
            <w:r w:rsidRPr="00D74C50">
              <w:rPr>
                <w:rFonts w:ascii="Times New Roman" w:hAnsi="Times New Roman"/>
                <w:sz w:val="22"/>
                <w:szCs w:val="22"/>
              </w:rPr>
              <w:br/>
              <w:t>Parajsat artificiale (1860)</w:t>
            </w:r>
            <w:r w:rsidRPr="00D74C50">
              <w:rPr>
                <w:rFonts w:ascii="Times New Roman" w:hAnsi="Times New Roman"/>
                <w:sz w:val="22"/>
                <w:szCs w:val="22"/>
              </w:rPr>
              <w:br/>
              <w:t>Kuriozitete  estetike (1868)</w:t>
            </w:r>
            <w:r w:rsidRPr="00D74C50">
              <w:rPr>
                <w:rFonts w:ascii="Times New Roman" w:hAnsi="Times New Roman"/>
                <w:sz w:val="22"/>
                <w:szCs w:val="22"/>
              </w:rPr>
              <w:br/>
              <w:t>Reliktet 1866</w:t>
            </w:r>
            <w:r w:rsidRPr="00D74C50">
              <w:rPr>
                <w:rFonts w:ascii="Times New Roman" w:hAnsi="Times New Roman"/>
                <w:sz w:val="22"/>
                <w:szCs w:val="22"/>
              </w:rPr>
              <w:br/>
              <w:t>Lulet e së Keqes (1857, 101 poezi -1861, 127 poezi)</w:t>
            </w:r>
            <w:r w:rsidRPr="00D74C50">
              <w:rPr>
                <w:rFonts w:ascii="Times New Roman" w:hAnsi="Times New Roman"/>
                <w:sz w:val="22"/>
                <w:szCs w:val="22"/>
              </w:rPr>
              <w:br/>
              <w:t>Spleen i Parisit (1869)</w:t>
            </w:r>
            <w:r w:rsidRPr="00D74C50">
              <w:rPr>
                <w:rFonts w:ascii="Times New Roman" w:hAnsi="Times New Roman"/>
                <w:b/>
                <w:sz w:val="22"/>
                <w:szCs w:val="22"/>
              </w:rPr>
              <w:tab/>
            </w:r>
          </w:p>
          <w:p w:rsidR="00134597" w:rsidRPr="00D74C50" w:rsidRDefault="00134597" w:rsidP="00AD43F0">
            <w:pPr>
              <w:tabs>
                <w:tab w:val="center" w:pos="5301"/>
              </w:tabs>
              <w:rPr>
                <w:rFonts w:ascii="Times New Roman" w:hAnsi="Times New Roman"/>
                <w:b/>
                <w:sz w:val="22"/>
                <w:szCs w:val="22"/>
              </w:rPr>
            </w:pPr>
          </w:p>
          <w:p w:rsidR="00134597" w:rsidRPr="00D74C50" w:rsidRDefault="00134597" w:rsidP="00AD43F0">
            <w:pPr>
              <w:tabs>
                <w:tab w:val="center" w:pos="5301"/>
              </w:tabs>
              <w:ind w:firstLine="0"/>
              <w:rPr>
                <w:rFonts w:ascii="Times New Roman" w:hAnsi="Times New Roman"/>
                <w:b/>
                <w:sz w:val="22"/>
                <w:szCs w:val="22"/>
              </w:rPr>
            </w:pPr>
            <w:r w:rsidRPr="00D74C50">
              <w:rPr>
                <w:rFonts w:ascii="Times New Roman" w:hAnsi="Times New Roman"/>
                <w:b/>
                <w:i/>
                <w:iCs/>
                <w:sz w:val="22"/>
                <w:szCs w:val="22"/>
              </w:rPr>
              <w:t>Hapi 4.</w:t>
            </w:r>
            <w:r w:rsidRPr="00D74C50">
              <w:rPr>
                <w:rFonts w:ascii="Times New Roman" w:hAnsi="Times New Roman"/>
                <w:b/>
                <w:sz w:val="22"/>
                <w:szCs w:val="22"/>
              </w:rPr>
              <w:t xml:space="preserve"> </w:t>
            </w:r>
            <w:r w:rsidRPr="00D74C50">
              <w:rPr>
                <w:rFonts w:ascii="Times New Roman" w:hAnsi="Times New Roman"/>
                <w:b/>
                <w:bCs/>
                <w:sz w:val="22"/>
                <w:szCs w:val="22"/>
              </w:rPr>
              <w:t>Lexim i drejtuar. Pyetje-përgjigje</w:t>
            </w:r>
          </w:p>
          <w:p w:rsidR="00134597" w:rsidRPr="00D74C50" w:rsidRDefault="00134597" w:rsidP="00AD43F0">
            <w:pPr>
              <w:rPr>
                <w:rFonts w:ascii="Times New Roman" w:hAnsi="Times New Roman"/>
                <w:b/>
                <w:sz w:val="22"/>
                <w:szCs w:val="22"/>
              </w:rPr>
            </w:pPr>
          </w:p>
          <w:p w:rsidR="00134597" w:rsidRPr="00D74C50" w:rsidRDefault="00134597" w:rsidP="00AD43F0">
            <w:pPr>
              <w:rPr>
                <w:rFonts w:ascii="Times New Roman" w:eastAsia="Times New Roman" w:hAnsi="Times New Roman"/>
                <w:iCs/>
                <w:sz w:val="22"/>
                <w:szCs w:val="22"/>
              </w:rPr>
            </w:pPr>
            <w:r w:rsidRPr="00D74C50">
              <w:rPr>
                <w:rFonts w:ascii="Times New Roman" w:hAnsi="Times New Roman"/>
                <w:b/>
                <w:sz w:val="22"/>
                <w:szCs w:val="22"/>
              </w:rPr>
              <w:t>Lexojmë poezinë “</w:t>
            </w:r>
            <w:r w:rsidRPr="00D74C50">
              <w:rPr>
                <w:rFonts w:ascii="Times New Roman" w:eastAsia="Times New Roman" w:hAnsi="Times New Roman"/>
                <w:iCs/>
                <w:sz w:val="22"/>
                <w:szCs w:val="22"/>
              </w:rPr>
              <w:t>Himni i Bukurisë”</w:t>
            </w:r>
          </w:p>
          <w:p w:rsidR="00134597" w:rsidRPr="00D74C50" w:rsidRDefault="00134597" w:rsidP="00AD43F0">
            <w:pPr>
              <w:ind w:firstLine="0"/>
              <w:rPr>
                <w:rFonts w:ascii="Times New Roman" w:hAnsi="Times New Roman"/>
                <w:sz w:val="22"/>
                <w:szCs w:val="22"/>
              </w:rPr>
            </w:pPr>
            <w:r w:rsidRPr="00D74C50">
              <w:rPr>
                <w:rFonts w:ascii="Times New Roman" w:hAnsi="Times New Roman"/>
                <w:b/>
                <w:sz w:val="22"/>
                <w:szCs w:val="22"/>
              </w:rPr>
              <w:t xml:space="preserve">    </w:t>
            </w:r>
            <w:r w:rsidRPr="00D74C50">
              <w:rPr>
                <w:rFonts w:ascii="Times New Roman" w:hAnsi="Times New Roman"/>
                <w:bCs/>
                <w:sz w:val="22"/>
                <w:szCs w:val="22"/>
              </w:rPr>
              <w:t xml:space="preserve"> -</w:t>
            </w:r>
            <w:r w:rsidRPr="00D74C50">
              <w:rPr>
                <w:rFonts w:ascii="Times New Roman" w:hAnsi="Times New Roman"/>
                <w:b/>
                <w:sz w:val="22"/>
                <w:szCs w:val="22"/>
              </w:rPr>
              <w:t xml:space="preserve"> </w:t>
            </w:r>
            <w:r w:rsidRPr="00D74C50">
              <w:rPr>
                <w:rFonts w:ascii="Times New Roman" w:hAnsi="Times New Roman"/>
                <w:sz w:val="22"/>
                <w:szCs w:val="22"/>
              </w:rPr>
              <w:t>Çfarë ju sugjeron poezia?</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xml:space="preserve">- Identifikoni antitezat dhe kontrastet në poezi. Ç’funksion ka përdorimi i tyre? </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Ndjesitë që u përcjell poezia.</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xml:space="preserve">- Ç’vend zë në krijimtarinë e poetit ky krijim? </w:t>
            </w:r>
          </w:p>
          <w:p w:rsidR="00134597" w:rsidRPr="00D74C50" w:rsidRDefault="00134597" w:rsidP="00AD43F0">
            <w:pPr>
              <w:rPr>
                <w:rFonts w:ascii="Times New Roman" w:hAnsi="Times New Roman"/>
                <w:sz w:val="22"/>
                <w:szCs w:val="22"/>
              </w:rPr>
            </w:pPr>
            <w:r w:rsidRPr="00D74C50">
              <w:rPr>
                <w:rFonts w:ascii="Times New Roman" w:hAnsi="Times New Roman"/>
                <w:sz w:val="22"/>
                <w:szCs w:val="22"/>
              </w:rPr>
              <w:t>- Trego se si autori e sheh të Bukurën.</w:t>
            </w:r>
          </w:p>
          <w:p w:rsidR="00134597" w:rsidRPr="00D74C50" w:rsidRDefault="00134597" w:rsidP="00AD43F0">
            <w:pPr>
              <w:tabs>
                <w:tab w:val="center" w:pos="5301"/>
              </w:tabs>
              <w:ind w:firstLine="0"/>
              <w:rPr>
                <w:rFonts w:ascii="Times New Roman" w:eastAsia="Times New Roman" w:hAnsi="Times New Roman"/>
                <w:b/>
                <w:iCs/>
                <w:sz w:val="22"/>
                <w:szCs w:val="22"/>
              </w:rPr>
            </w:pPr>
          </w:p>
          <w:p w:rsidR="00134597" w:rsidRPr="00D74C50" w:rsidRDefault="00134597" w:rsidP="00AD43F0">
            <w:pPr>
              <w:ind w:firstLine="0"/>
              <w:jc w:val="left"/>
              <w:rPr>
                <w:rFonts w:ascii="Times New Roman" w:eastAsia="Times New Roman" w:hAnsi="Times New Roman"/>
                <w:color w:val="121212"/>
                <w:sz w:val="22"/>
                <w:szCs w:val="22"/>
              </w:rPr>
            </w:pPr>
            <w:r w:rsidRPr="00D74C50">
              <w:rPr>
                <w:rFonts w:ascii="Times New Roman" w:hAnsi="Times New Roman"/>
                <w:b/>
                <w:sz w:val="22"/>
                <w:szCs w:val="22"/>
              </w:rPr>
              <w:t xml:space="preserve">          “</w:t>
            </w:r>
            <w:r w:rsidRPr="00D74C50">
              <w:rPr>
                <w:rFonts w:ascii="Times New Roman" w:eastAsia="Times New Roman" w:hAnsi="Times New Roman"/>
                <w:iCs/>
                <w:sz w:val="22"/>
                <w:szCs w:val="22"/>
              </w:rPr>
              <w:t>Himni i Bukurisë”</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9"/>
              <w:gridCol w:w="5150"/>
            </w:tblGrid>
            <w:tr w:rsidR="00134597" w:rsidRPr="00D74C50" w:rsidTr="00AD43F0">
              <w:tc>
                <w:tcPr>
                  <w:tcW w:w="5149" w:type="dxa"/>
                </w:tcPr>
                <w:p w:rsidR="00134597" w:rsidRPr="00D74C50" w:rsidRDefault="00134597" w:rsidP="00AD43F0">
                  <w:pPr>
                    <w:ind w:firstLine="0"/>
                    <w:jc w:val="left"/>
                    <w:rPr>
                      <w:rFonts w:ascii="Times New Roman" w:eastAsia="Times New Roman" w:hAnsi="Times New Roman"/>
                      <w:color w:val="121212"/>
                      <w:sz w:val="22"/>
                      <w:szCs w:val="22"/>
                      <w:shd w:val="clear" w:color="auto" w:fill="FFFFFF"/>
                    </w:rPr>
                  </w:pPr>
                  <w:r w:rsidRPr="00D74C50">
                    <w:rPr>
                      <w:rFonts w:ascii="Times New Roman" w:eastAsia="Times New Roman" w:hAnsi="Times New Roman"/>
                      <w:i/>
                      <w:color w:val="121212"/>
                      <w:sz w:val="22"/>
                      <w:szCs w:val="22"/>
                      <w:shd w:val="clear" w:color="auto" w:fill="FFFFFF"/>
                    </w:rPr>
                    <w:t xml:space="preserve">Bie </w:t>
                  </w:r>
                  <w:r w:rsidRPr="00D74C50">
                    <w:rPr>
                      <w:rFonts w:ascii="Times New Roman" w:eastAsia="Times New Roman" w:hAnsi="Times New Roman"/>
                      <w:color w:val="121212"/>
                      <w:sz w:val="22"/>
                      <w:szCs w:val="22"/>
                      <w:shd w:val="clear" w:color="auto" w:fill="FFFFFF"/>
                    </w:rPr>
                    <w:t xml:space="preserve">prej </w:t>
                  </w:r>
                  <w:r w:rsidRPr="00D74C50">
                    <w:rPr>
                      <w:rFonts w:ascii="Times New Roman" w:eastAsia="Times New Roman" w:hAnsi="Times New Roman"/>
                      <w:b/>
                      <w:sz w:val="22"/>
                      <w:szCs w:val="22"/>
                      <w:shd w:val="clear" w:color="auto" w:fill="FFFFFF"/>
                    </w:rPr>
                    <w:t>qiellit</w:t>
                  </w:r>
                  <w:r w:rsidRPr="00D74C50">
                    <w:rPr>
                      <w:rFonts w:ascii="Times New Roman" w:eastAsia="Times New Roman" w:hAnsi="Times New Roman"/>
                      <w:color w:val="121212"/>
                      <w:sz w:val="22"/>
                      <w:szCs w:val="22"/>
                      <w:shd w:val="clear" w:color="auto" w:fill="FFFFFF"/>
                    </w:rPr>
                    <w:t xml:space="preserve"> a </w:t>
                  </w:r>
                  <w:r w:rsidRPr="00D74C50">
                    <w:rPr>
                      <w:rFonts w:ascii="Times New Roman" w:eastAsia="Times New Roman" w:hAnsi="Times New Roman"/>
                      <w:i/>
                      <w:color w:val="121212"/>
                      <w:sz w:val="22"/>
                      <w:szCs w:val="22"/>
                      <w:shd w:val="clear" w:color="auto" w:fill="FFFFFF"/>
                    </w:rPr>
                    <w:t>ngrihesh</w:t>
                  </w:r>
                  <w:r w:rsidRPr="00D74C50">
                    <w:rPr>
                      <w:rFonts w:ascii="Times New Roman" w:eastAsia="Times New Roman" w:hAnsi="Times New Roman"/>
                      <w:color w:val="121212"/>
                      <w:sz w:val="22"/>
                      <w:szCs w:val="22"/>
                      <w:shd w:val="clear" w:color="auto" w:fill="FFFFFF"/>
                    </w:rPr>
                    <w:t xml:space="preserve"> prej</w:t>
                  </w:r>
                  <w:r w:rsidRPr="00D74C50">
                    <w:rPr>
                      <w:rFonts w:ascii="Times New Roman" w:eastAsia="Times New Roman" w:hAnsi="Times New Roman"/>
                      <w:b/>
                      <w:sz w:val="22"/>
                      <w:szCs w:val="22"/>
                      <w:shd w:val="clear" w:color="auto" w:fill="FFFFFF"/>
                    </w:rPr>
                    <w:t xml:space="preserve"> humnerës </w:t>
                  </w:r>
                  <w:r w:rsidRPr="00D74C50">
                    <w:rPr>
                      <w:rFonts w:ascii="Times New Roman" w:eastAsia="Times New Roman" w:hAnsi="Times New Roman"/>
                      <w:color w:val="121212"/>
                      <w:sz w:val="22"/>
                      <w:szCs w:val="22"/>
                      <w:shd w:val="clear" w:color="auto" w:fill="FFFFFF"/>
                    </w:rPr>
                    <w:t>së thellë, </w:t>
                  </w:r>
                  <w:r w:rsidRPr="00D74C50">
                    <w:rPr>
                      <w:rFonts w:ascii="Times New Roman" w:eastAsia="Times New Roman" w:hAnsi="Times New Roman"/>
                      <w:color w:val="121212"/>
                      <w:sz w:val="22"/>
                      <w:szCs w:val="22"/>
                    </w:rPr>
                    <w:br/>
                  </w:r>
                  <w:r w:rsidRPr="00D74C50">
                    <w:rPr>
                      <w:rFonts w:ascii="Times New Roman" w:eastAsia="Times New Roman" w:hAnsi="Times New Roman"/>
                      <w:color w:val="0070C0"/>
                      <w:sz w:val="22"/>
                      <w:szCs w:val="22"/>
                      <w:shd w:val="clear" w:color="auto" w:fill="FFFFFF"/>
                    </w:rPr>
                    <w:t>O</w:t>
                  </w:r>
                  <w:r w:rsidRPr="00D74C50">
                    <w:rPr>
                      <w:rFonts w:ascii="Times New Roman" w:eastAsia="Times New Roman" w:hAnsi="Times New Roman"/>
                      <w:color w:val="121212"/>
                      <w:sz w:val="22"/>
                      <w:szCs w:val="22"/>
                      <w:shd w:val="clear" w:color="auto" w:fill="FFFFFF"/>
                    </w:rPr>
                    <w:t xml:space="preserve"> Bukuri! Shikimi yt </w:t>
                  </w:r>
                  <w:r w:rsidRPr="00D74C50">
                    <w:rPr>
                      <w:rFonts w:ascii="Times New Roman" w:eastAsia="Times New Roman" w:hAnsi="Times New Roman"/>
                      <w:color w:val="C00000"/>
                      <w:sz w:val="22"/>
                      <w:szCs w:val="22"/>
                      <w:shd w:val="clear" w:color="auto" w:fill="FFFFFF"/>
                    </w:rPr>
                    <w:t>hyjnor</w:t>
                  </w:r>
                  <w:r w:rsidRPr="00D74C50">
                    <w:rPr>
                      <w:rFonts w:ascii="Times New Roman" w:eastAsia="Times New Roman" w:hAnsi="Times New Roman"/>
                      <w:color w:val="121212"/>
                      <w:sz w:val="22"/>
                      <w:szCs w:val="22"/>
                      <w:shd w:val="clear" w:color="auto" w:fill="FFFFFF"/>
                    </w:rPr>
                    <w:t xml:space="preserve"> dhe i </w:t>
                  </w:r>
                  <w:r w:rsidRPr="00D74C50">
                    <w:rPr>
                      <w:rFonts w:ascii="Times New Roman" w:eastAsia="Times New Roman" w:hAnsi="Times New Roman"/>
                      <w:color w:val="C00000"/>
                      <w:sz w:val="22"/>
                      <w:szCs w:val="22"/>
                      <w:shd w:val="clear" w:color="auto" w:fill="FFFFFF"/>
                    </w:rPr>
                    <w:t>djallëzuar</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b/>
                      <w:color w:val="385623" w:themeColor="accent6" w:themeShade="80"/>
                      <w:sz w:val="22"/>
                      <w:szCs w:val="22"/>
                      <w:shd w:val="clear" w:color="auto" w:fill="FFFFFF"/>
                    </w:rPr>
                    <w:t>Krimin</w:t>
                  </w:r>
                  <w:r w:rsidRPr="00D74C50">
                    <w:rPr>
                      <w:rFonts w:ascii="Times New Roman" w:eastAsia="Times New Roman" w:hAnsi="Times New Roman"/>
                      <w:color w:val="121212"/>
                      <w:sz w:val="22"/>
                      <w:szCs w:val="22"/>
                      <w:shd w:val="clear" w:color="auto" w:fill="FFFFFF"/>
                    </w:rPr>
                    <w:t xml:space="preserve"> me </w:t>
                  </w:r>
                  <w:r w:rsidRPr="00D74C50">
                    <w:rPr>
                      <w:rFonts w:ascii="Times New Roman" w:eastAsia="Times New Roman" w:hAnsi="Times New Roman"/>
                      <w:b/>
                      <w:color w:val="385623" w:themeColor="accent6" w:themeShade="80"/>
                      <w:sz w:val="22"/>
                      <w:szCs w:val="22"/>
                      <w:shd w:val="clear" w:color="auto" w:fill="FFFFFF"/>
                    </w:rPr>
                    <w:t xml:space="preserve">mirësinë </w:t>
                  </w:r>
                  <w:r w:rsidRPr="00D74C50">
                    <w:rPr>
                      <w:rFonts w:ascii="Times New Roman" w:eastAsia="Times New Roman" w:hAnsi="Times New Roman"/>
                      <w:i/>
                      <w:color w:val="121212"/>
                      <w:sz w:val="22"/>
                      <w:szCs w:val="22"/>
                      <w:shd w:val="clear" w:color="auto" w:fill="FFFFFF"/>
                    </w:rPr>
                    <w:t>ngatërruar</w:t>
                  </w:r>
                  <w:r w:rsidRPr="00D74C50">
                    <w:rPr>
                      <w:rFonts w:ascii="Times New Roman" w:eastAsia="Times New Roman" w:hAnsi="Times New Roman"/>
                      <w:color w:val="121212"/>
                      <w:sz w:val="22"/>
                      <w:szCs w:val="22"/>
                      <w:shd w:val="clear" w:color="auto" w:fill="FFFFFF"/>
                    </w:rPr>
                    <w:t xml:space="preserve">, përherë na e </w:t>
                  </w:r>
                  <w:r w:rsidRPr="00D74C50">
                    <w:rPr>
                      <w:rFonts w:ascii="Times New Roman" w:eastAsia="Times New Roman" w:hAnsi="Times New Roman"/>
                      <w:i/>
                      <w:color w:val="121212"/>
                      <w:sz w:val="22"/>
                      <w:szCs w:val="22"/>
                      <w:shd w:val="clear" w:color="auto" w:fill="FFFFFF"/>
                    </w:rPr>
                    <w:t>ndjell,</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lastRenderedPageBreak/>
                    <w:t xml:space="preserve">Duke i ngjarë aq shumë shijes së verës së bekuar. analogjia  me  verën: joshja/ ndjellja ,  por dhe Dehja  </w:t>
                  </w:r>
                </w:p>
                <w:p w:rsidR="00134597" w:rsidRPr="00D74C50" w:rsidRDefault="00134597" w:rsidP="00AD43F0">
                  <w:pPr>
                    <w:ind w:firstLine="0"/>
                    <w:jc w:val="left"/>
                    <w:rPr>
                      <w:rFonts w:ascii="Times New Roman" w:eastAsia="Times New Roman" w:hAnsi="Times New Roman"/>
                      <w:color w:val="121212"/>
                      <w:sz w:val="22"/>
                      <w:szCs w:val="22"/>
                      <w:shd w:val="clear" w:color="auto" w:fill="FFFFFF"/>
                    </w:rPr>
                  </w:pP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u w:val="single"/>
                      <w:shd w:val="clear" w:color="auto" w:fill="FFFFFF"/>
                    </w:rPr>
                    <w:t>Sytë</w:t>
                  </w:r>
                  <w:r w:rsidRPr="00D74C50">
                    <w:rPr>
                      <w:rFonts w:ascii="Times New Roman" w:eastAsia="Times New Roman" w:hAnsi="Times New Roman"/>
                      <w:color w:val="121212"/>
                      <w:sz w:val="22"/>
                      <w:szCs w:val="22"/>
                      <w:shd w:val="clear" w:color="auto" w:fill="FFFFFF"/>
                    </w:rPr>
                    <w:t xml:space="preserve"> e tu </w:t>
                  </w:r>
                  <w:r w:rsidRPr="00D74C50">
                    <w:rPr>
                      <w:rFonts w:ascii="Times New Roman" w:eastAsia="Times New Roman" w:hAnsi="Times New Roman"/>
                      <w:i/>
                      <w:color w:val="121212"/>
                      <w:sz w:val="22"/>
                      <w:szCs w:val="22"/>
                      <w:shd w:val="clear" w:color="auto" w:fill="FFFFFF"/>
                    </w:rPr>
                    <w:t>strehojnë</w:t>
                  </w:r>
                  <w:r w:rsidRPr="00D74C50">
                    <w:rPr>
                      <w:rFonts w:ascii="Times New Roman" w:eastAsia="Times New Roman" w:hAnsi="Times New Roman"/>
                      <w:color w:val="121212"/>
                      <w:sz w:val="22"/>
                      <w:szCs w:val="22"/>
                      <w:shd w:val="clear" w:color="auto" w:fill="FFFFFF"/>
                    </w:rPr>
                    <w:t xml:space="preserve"> çdo </w:t>
                  </w:r>
                  <w:r w:rsidRPr="00D74C50">
                    <w:rPr>
                      <w:rFonts w:ascii="Times New Roman" w:eastAsia="Times New Roman" w:hAnsi="Times New Roman"/>
                      <w:color w:val="C45911" w:themeColor="accent2" w:themeShade="BF"/>
                      <w:sz w:val="22"/>
                      <w:szCs w:val="22"/>
                      <w:shd w:val="clear" w:color="auto" w:fill="FFFFFF"/>
                    </w:rPr>
                    <w:t>perëndim</w:t>
                  </w:r>
                  <w:r w:rsidRPr="00D74C50">
                    <w:rPr>
                      <w:rFonts w:ascii="Times New Roman" w:eastAsia="Times New Roman" w:hAnsi="Times New Roman"/>
                      <w:color w:val="121212"/>
                      <w:sz w:val="22"/>
                      <w:szCs w:val="22"/>
                      <w:shd w:val="clear" w:color="auto" w:fill="FFFFFF"/>
                    </w:rPr>
                    <w:t xml:space="preserve"> dhe </w:t>
                  </w:r>
                  <w:r w:rsidRPr="00D74C50">
                    <w:rPr>
                      <w:rFonts w:ascii="Times New Roman" w:eastAsia="Times New Roman" w:hAnsi="Times New Roman"/>
                      <w:color w:val="C45911" w:themeColor="accent2" w:themeShade="BF"/>
                      <w:sz w:val="22"/>
                      <w:szCs w:val="22"/>
                      <w:shd w:val="clear" w:color="auto" w:fill="FFFFFF"/>
                    </w:rPr>
                    <w:t>aurorë</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E si një natë e stuhishme </w:t>
                  </w:r>
                  <w:r w:rsidRPr="00D74C50">
                    <w:rPr>
                      <w:rFonts w:ascii="Times New Roman" w:eastAsia="Times New Roman" w:hAnsi="Times New Roman"/>
                      <w:color w:val="121212"/>
                      <w:sz w:val="22"/>
                      <w:szCs w:val="22"/>
                      <w:u w:val="single"/>
                      <w:shd w:val="clear" w:color="auto" w:fill="FFFFFF"/>
                    </w:rPr>
                    <w:t xml:space="preserve">parfume </w:t>
                  </w:r>
                  <w:r w:rsidRPr="00D74C50">
                    <w:rPr>
                      <w:rFonts w:ascii="Times New Roman" w:eastAsia="Times New Roman" w:hAnsi="Times New Roman"/>
                      <w:i/>
                      <w:color w:val="121212"/>
                      <w:sz w:val="22"/>
                      <w:szCs w:val="22"/>
                      <w:shd w:val="clear" w:color="auto" w:fill="FFFFFF"/>
                    </w:rPr>
                    <w:t>shpërndajnë</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Puthjet e tua janë </w:t>
                  </w:r>
                  <w:r w:rsidRPr="00D74C50">
                    <w:rPr>
                      <w:rFonts w:ascii="Times New Roman" w:eastAsia="Times New Roman" w:hAnsi="Times New Roman"/>
                      <w:color w:val="121212"/>
                      <w:sz w:val="22"/>
                      <w:szCs w:val="22"/>
                      <w:u w:val="single"/>
                      <w:shd w:val="clear" w:color="auto" w:fill="FFFFFF"/>
                    </w:rPr>
                    <w:t>melhem</w:t>
                  </w:r>
                  <w:r w:rsidRPr="00D74C50">
                    <w:rPr>
                      <w:rFonts w:ascii="Times New Roman" w:eastAsia="Times New Roman" w:hAnsi="Times New Roman"/>
                      <w:color w:val="121212"/>
                      <w:sz w:val="22"/>
                      <w:szCs w:val="22"/>
                      <w:shd w:val="clear" w:color="auto" w:fill="FFFFFF"/>
                    </w:rPr>
                    <w:t xml:space="preserve">, </w:t>
                  </w:r>
                  <w:r w:rsidRPr="00D74C50">
                    <w:rPr>
                      <w:rFonts w:ascii="Times New Roman" w:eastAsia="Times New Roman" w:hAnsi="Times New Roman"/>
                      <w:color w:val="121212"/>
                      <w:sz w:val="22"/>
                      <w:szCs w:val="22"/>
                      <w:u w:val="single"/>
                      <w:shd w:val="clear" w:color="auto" w:fill="FFFFFF"/>
                    </w:rPr>
                    <w:t>goja</w:t>
                  </w:r>
                  <w:r w:rsidRPr="00D74C50">
                    <w:rPr>
                      <w:rFonts w:ascii="Times New Roman" w:eastAsia="Times New Roman" w:hAnsi="Times New Roman"/>
                      <w:color w:val="121212"/>
                      <w:sz w:val="22"/>
                      <w:szCs w:val="22"/>
                      <w:shd w:val="clear" w:color="auto" w:fill="FFFFFF"/>
                    </w:rPr>
                    <w:t xml:space="preserve"> jote një amforë,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Që i</w:t>
                  </w:r>
                  <w:r w:rsidRPr="00D74C50">
                    <w:rPr>
                      <w:rFonts w:ascii="Times New Roman" w:eastAsia="Times New Roman" w:hAnsi="Times New Roman"/>
                      <w:i/>
                      <w:color w:val="121212"/>
                      <w:sz w:val="22"/>
                      <w:szCs w:val="22"/>
                      <w:shd w:val="clear" w:color="auto" w:fill="FFFFFF"/>
                    </w:rPr>
                    <w:t xml:space="preserve"> bën </w:t>
                  </w:r>
                  <w:r w:rsidRPr="00D74C50">
                    <w:rPr>
                      <w:rFonts w:ascii="Times New Roman" w:eastAsia="Times New Roman" w:hAnsi="Times New Roman"/>
                      <w:b/>
                      <w:color w:val="323E4F" w:themeColor="text2" w:themeShade="BF"/>
                      <w:sz w:val="22"/>
                      <w:szCs w:val="22"/>
                      <w:shd w:val="clear" w:color="auto" w:fill="FFFFFF"/>
                    </w:rPr>
                    <w:t xml:space="preserve">trima vogëlushët </w:t>
                  </w:r>
                  <w:r w:rsidRPr="00D74C50">
                    <w:rPr>
                      <w:rFonts w:ascii="Times New Roman" w:eastAsia="Times New Roman" w:hAnsi="Times New Roman"/>
                      <w:color w:val="121212"/>
                      <w:sz w:val="22"/>
                      <w:szCs w:val="22"/>
                      <w:shd w:val="clear" w:color="auto" w:fill="FFFFFF"/>
                    </w:rPr>
                    <w:t xml:space="preserve">e </w:t>
                  </w:r>
                  <w:r w:rsidRPr="00D74C50">
                    <w:rPr>
                      <w:rFonts w:ascii="Times New Roman" w:eastAsia="Times New Roman" w:hAnsi="Times New Roman"/>
                      <w:b/>
                      <w:color w:val="1F3864" w:themeColor="accent5" w:themeShade="80"/>
                      <w:sz w:val="22"/>
                      <w:szCs w:val="22"/>
                      <w:shd w:val="clear" w:color="auto" w:fill="FFFFFF"/>
                    </w:rPr>
                    <w:t>heronjtë të qajnë</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Fati i magjepsur </w:t>
                  </w:r>
                  <w:r w:rsidRPr="00D74C50">
                    <w:rPr>
                      <w:rFonts w:ascii="Times New Roman" w:eastAsia="Times New Roman" w:hAnsi="Times New Roman"/>
                      <w:i/>
                      <w:color w:val="121212"/>
                      <w:sz w:val="22"/>
                      <w:szCs w:val="22"/>
                      <w:shd w:val="clear" w:color="auto" w:fill="FFFFFF"/>
                    </w:rPr>
                    <w:t>të ngjitet</w:t>
                  </w:r>
                  <w:r w:rsidRPr="00D74C50">
                    <w:rPr>
                      <w:rFonts w:ascii="Times New Roman" w:eastAsia="Times New Roman" w:hAnsi="Times New Roman"/>
                      <w:color w:val="121212"/>
                      <w:sz w:val="22"/>
                      <w:szCs w:val="22"/>
                      <w:shd w:val="clear" w:color="auto" w:fill="FFFFFF"/>
                    </w:rPr>
                    <w:t xml:space="preserve"> pas fundeve si një qen; </w:t>
                  </w:r>
                  <w:r w:rsidRPr="00D74C50">
                    <w:rPr>
                      <w:rFonts w:ascii="Times New Roman" w:eastAsia="Times New Roman" w:hAnsi="Times New Roman"/>
                      <w:color w:val="121212"/>
                      <w:sz w:val="22"/>
                      <w:szCs w:val="22"/>
                    </w:rPr>
                    <w:br/>
                  </w:r>
                  <w:r w:rsidRPr="00D74C50">
                    <w:rPr>
                      <w:rFonts w:ascii="Times New Roman" w:eastAsia="Times New Roman" w:hAnsi="Times New Roman"/>
                      <w:i/>
                      <w:color w:val="121212"/>
                      <w:sz w:val="22"/>
                      <w:szCs w:val="22"/>
                      <w:shd w:val="clear" w:color="auto" w:fill="FFFFFF"/>
                    </w:rPr>
                    <w:t xml:space="preserve">Gurgullon </w:t>
                  </w:r>
                  <w:r w:rsidRPr="00D74C50">
                    <w:rPr>
                      <w:rFonts w:ascii="Times New Roman" w:eastAsia="Times New Roman" w:hAnsi="Times New Roman"/>
                      <w:color w:val="121212"/>
                      <w:sz w:val="22"/>
                      <w:szCs w:val="22"/>
                      <w:u w:val="single"/>
                      <w:shd w:val="clear" w:color="auto" w:fill="FFFFFF"/>
                    </w:rPr>
                    <w:t xml:space="preserve">honeve </w:t>
                  </w:r>
                  <w:r w:rsidRPr="00D74C50">
                    <w:rPr>
                      <w:rFonts w:ascii="Times New Roman" w:eastAsia="Times New Roman" w:hAnsi="Times New Roman"/>
                      <w:b/>
                      <w:color w:val="121212"/>
                      <w:sz w:val="22"/>
                      <w:szCs w:val="22"/>
                      <w:shd w:val="clear" w:color="auto" w:fill="FFFFFF"/>
                    </w:rPr>
                    <w:t>të zi</w:t>
                  </w:r>
                  <w:r w:rsidRPr="00D74C50">
                    <w:rPr>
                      <w:rFonts w:ascii="Times New Roman" w:eastAsia="Times New Roman" w:hAnsi="Times New Roman"/>
                      <w:color w:val="121212"/>
                      <w:sz w:val="22"/>
                      <w:szCs w:val="22"/>
                      <w:shd w:val="clear" w:color="auto" w:fill="FFFFFF"/>
                    </w:rPr>
                    <w:t xml:space="preserve"> a </w:t>
                  </w:r>
                  <w:r w:rsidRPr="00D74C50">
                    <w:rPr>
                      <w:rFonts w:ascii="Times New Roman" w:eastAsia="Times New Roman" w:hAnsi="Times New Roman"/>
                      <w:color w:val="121212"/>
                      <w:sz w:val="22"/>
                      <w:szCs w:val="22"/>
                      <w:u w:val="single"/>
                      <w:shd w:val="clear" w:color="auto" w:fill="FFFFFF"/>
                    </w:rPr>
                    <w:t xml:space="preserve">yjeve </w:t>
                  </w:r>
                  <w:r w:rsidRPr="00D74C50">
                    <w:rPr>
                      <w:rFonts w:ascii="Times New Roman" w:eastAsia="Times New Roman" w:hAnsi="Times New Roman"/>
                      <w:b/>
                      <w:color w:val="121212"/>
                      <w:sz w:val="22"/>
                      <w:szCs w:val="22"/>
                      <w:shd w:val="clear" w:color="auto" w:fill="FFFFFF"/>
                    </w:rPr>
                    <w:t xml:space="preserve">të zjarrtë </w:t>
                  </w:r>
                  <w:r w:rsidRPr="00D74C50">
                    <w:rPr>
                      <w:rFonts w:ascii="Times New Roman" w:eastAsia="Times New Roman" w:hAnsi="Times New Roman"/>
                      <w:i/>
                      <w:color w:val="121212"/>
                      <w:sz w:val="22"/>
                      <w:szCs w:val="22"/>
                      <w:shd w:val="clear" w:color="auto" w:fill="FFFFFF"/>
                    </w:rPr>
                    <w:t>digjesh</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Ti gjithçka në botë </w:t>
                  </w:r>
                  <w:r w:rsidRPr="00D74C50">
                    <w:rPr>
                      <w:rFonts w:ascii="Times New Roman" w:eastAsia="Times New Roman" w:hAnsi="Times New Roman"/>
                      <w:i/>
                      <w:color w:val="121212"/>
                      <w:sz w:val="22"/>
                      <w:szCs w:val="22"/>
                      <w:shd w:val="clear" w:color="auto" w:fill="FFFFFF"/>
                    </w:rPr>
                    <w:t>sundon</w:t>
                  </w:r>
                  <w:r w:rsidRPr="00D74C50">
                    <w:rPr>
                      <w:rFonts w:ascii="Times New Roman" w:eastAsia="Times New Roman" w:hAnsi="Times New Roman"/>
                      <w:color w:val="121212"/>
                      <w:sz w:val="22"/>
                      <w:szCs w:val="22"/>
                      <w:shd w:val="clear" w:color="auto" w:fill="FFFFFF"/>
                    </w:rPr>
                    <w:t xml:space="preserve"> e askujt s'i </w:t>
                  </w:r>
                  <w:r w:rsidRPr="00D74C50">
                    <w:rPr>
                      <w:rFonts w:ascii="Times New Roman" w:eastAsia="Times New Roman" w:hAnsi="Times New Roman"/>
                      <w:i/>
                      <w:color w:val="121212"/>
                      <w:sz w:val="22"/>
                      <w:szCs w:val="22"/>
                      <w:shd w:val="clear" w:color="auto" w:fill="FFFFFF"/>
                    </w:rPr>
                    <w:t>përgjigjesh</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E kudo, rastësisht,</w:t>
                  </w:r>
                  <w:r w:rsidRPr="00D74C50">
                    <w:rPr>
                      <w:rFonts w:ascii="Times New Roman" w:eastAsia="Times New Roman" w:hAnsi="Times New Roman"/>
                      <w:color w:val="2E74B5" w:themeColor="accent1" w:themeShade="BF"/>
                      <w:sz w:val="22"/>
                      <w:szCs w:val="22"/>
                      <w:shd w:val="clear" w:color="auto" w:fill="FFFFFF"/>
                    </w:rPr>
                    <w:t xml:space="preserve"> gjëmën </w:t>
                  </w:r>
                  <w:r w:rsidRPr="00D74C50">
                    <w:rPr>
                      <w:rFonts w:ascii="Times New Roman" w:eastAsia="Times New Roman" w:hAnsi="Times New Roman"/>
                      <w:color w:val="121212"/>
                      <w:sz w:val="22"/>
                      <w:szCs w:val="22"/>
                      <w:shd w:val="clear" w:color="auto" w:fill="FFFFFF"/>
                    </w:rPr>
                    <w:t xml:space="preserve">dhe </w:t>
                  </w:r>
                  <w:r w:rsidRPr="00D74C50">
                    <w:rPr>
                      <w:rFonts w:ascii="Times New Roman" w:eastAsia="Times New Roman" w:hAnsi="Times New Roman"/>
                      <w:color w:val="2E74B5" w:themeColor="accent1" w:themeShade="BF"/>
                      <w:sz w:val="22"/>
                      <w:szCs w:val="22"/>
                      <w:shd w:val="clear" w:color="auto" w:fill="FFFFFF"/>
                    </w:rPr>
                    <w:t xml:space="preserve">harenë </w:t>
                  </w:r>
                  <w:r w:rsidRPr="00D74C50">
                    <w:rPr>
                      <w:rFonts w:ascii="Times New Roman" w:eastAsia="Times New Roman" w:hAnsi="Times New Roman"/>
                      <w:i/>
                      <w:color w:val="121212"/>
                      <w:sz w:val="22"/>
                      <w:szCs w:val="22"/>
                      <w:shd w:val="clear" w:color="auto" w:fill="FFFFFF"/>
                    </w:rPr>
                    <w:t>shpërthen</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Bukuri, </w:t>
                  </w:r>
                  <w:r w:rsidRPr="00D74C50">
                    <w:rPr>
                      <w:rFonts w:ascii="Times New Roman" w:eastAsia="Times New Roman" w:hAnsi="Times New Roman"/>
                      <w:color w:val="C00000"/>
                      <w:sz w:val="22"/>
                      <w:szCs w:val="22"/>
                      <w:shd w:val="clear" w:color="auto" w:fill="FFFFFF"/>
                    </w:rPr>
                    <w:t xml:space="preserve">ti </w:t>
                  </w:r>
                  <w:r w:rsidRPr="00D74C50">
                    <w:rPr>
                      <w:rFonts w:ascii="Times New Roman" w:eastAsia="Times New Roman" w:hAnsi="Times New Roman"/>
                      <w:i/>
                      <w:color w:val="121212"/>
                      <w:sz w:val="22"/>
                      <w:szCs w:val="22"/>
                      <w:shd w:val="clear" w:color="auto" w:fill="FFFFFF"/>
                    </w:rPr>
                    <w:t>marshon</w:t>
                  </w:r>
                  <w:r w:rsidRPr="00D74C50">
                    <w:rPr>
                      <w:rFonts w:ascii="Times New Roman" w:eastAsia="Times New Roman" w:hAnsi="Times New Roman"/>
                      <w:color w:val="121212"/>
                      <w:sz w:val="22"/>
                      <w:szCs w:val="22"/>
                      <w:shd w:val="clear" w:color="auto" w:fill="FFFFFF"/>
                    </w:rPr>
                    <w:t xml:space="preserve"> mes kufomave që </w:t>
                  </w:r>
                  <w:r w:rsidRPr="00D74C50">
                    <w:rPr>
                      <w:rFonts w:ascii="Times New Roman" w:eastAsia="Times New Roman" w:hAnsi="Times New Roman"/>
                      <w:i/>
                      <w:color w:val="121212"/>
                      <w:sz w:val="22"/>
                      <w:szCs w:val="22"/>
                      <w:shd w:val="clear" w:color="auto" w:fill="FFFFFF"/>
                    </w:rPr>
                    <w:t>ke përçmuar</w:t>
                  </w:r>
                  <w:r w:rsidRPr="00D74C50">
                    <w:rPr>
                      <w:rFonts w:ascii="Times New Roman" w:eastAsia="Times New Roman" w:hAnsi="Times New Roman"/>
                      <w:color w:val="121212"/>
                      <w:sz w:val="22"/>
                      <w:szCs w:val="22"/>
                      <w:shd w:val="clear" w:color="auto" w:fill="FFFFFF"/>
                    </w:rPr>
                    <w:t>;</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Nga xhevahirët e t’u, Tmerri nuk </w:t>
                  </w:r>
                  <w:r w:rsidRPr="00D74C50">
                    <w:rPr>
                      <w:rFonts w:ascii="Times New Roman" w:eastAsia="Times New Roman" w:hAnsi="Times New Roman"/>
                      <w:i/>
                      <w:color w:val="121212"/>
                      <w:sz w:val="22"/>
                      <w:szCs w:val="22"/>
                      <w:shd w:val="clear" w:color="auto" w:fill="FFFFFF"/>
                    </w:rPr>
                    <w:t>ka</w:t>
                  </w:r>
                  <w:r w:rsidRPr="00D74C50">
                    <w:rPr>
                      <w:rFonts w:ascii="Times New Roman" w:eastAsia="Times New Roman" w:hAnsi="Times New Roman"/>
                      <w:color w:val="121212"/>
                      <w:sz w:val="22"/>
                      <w:szCs w:val="22"/>
                      <w:shd w:val="clear" w:color="auto" w:fill="FFFFFF"/>
                    </w:rPr>
                    <w:t xml:space="preserve"> më pak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E Krimi, mes gjithë stringëllave të tua më i çmuar,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Mbi barkun tënd, krenarisht</w:t>
                  </w:r>
                  <w:r w:rsidRPr="00D74C50">
                    <w:rPr>
                      <w:rFonts w:ascii="Times New Roman" w:eastAsia="Times New Roman" w:hAnsi="Times New Roman"/>
                      <w:i/>
                      <w:color w:val="121212"/>
                      <w:sz w:val="22"/>
                      <w:szCs w:val="22"/>
                      <w:shd w:val="clear" w:color="auto" w:fill="FFFFFF"/>
                    </w:rPr>
                    <w:t xml:space="preserve"> vallëzon</w:t>
                  </w:r>
                  <w:r w:rsidRPr="00D74C50">
                    <w:rPr>
                      <w:rFonts w:ascii="Times New Roman" w:eastAsia="Times New Roman" w:hAnsi="Times New Roman"/>
                      <w:color w:val="121212"/>
                      <w:sz w:val="22"/>
                      <w:szCs w:val="22"/>
                      <w:shd w:val="clear" w:color="auto" w:fill="FFFFFF"/>
                    </w:rPr>
                    <w:t xml:space="preserve"> plot dashuri.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Flutura e natës e verbuar pas teje, </w:t>
                  </w:r>
                  <w:r w:rsidRPr="00D74C50">
                    <w:rPr>
                      <w:rFonts w:ascii="Times New Roman" w:eastAsia="Times New Roman" w:hAnsi="Times New Roman"/>
                      <w:i/>
                      <w:color w:val="121212"/>
                      <w:sz w:val="22"/>
                      <w:szCs w:val="22"/>
                      <w:shd w:val="clear" w:color="auto" w:fill="FFFFFF"/>
                    </w:rPr>
                    <w:t>të vjen</w:t>
                  </w:r>
                  <w:r w:rsidRPr="00D74C50">
                    <w:rPr>
                      <w:rFonts w:ascii="Times New Roman" w:eastAsia="Times New Roman" w:hAnsi="Times New Roman"/>
                      <w:color w:val="121212"/>
                      <w:sz w:val="22"/>
                      <w:szCs w:val="22"/>
                      <w:shd w:val="clear" w:color="auto" w:fill="FFFFFF"/>
                    </w:rPr>
                    <w:t xml:space="preserve"> afër, qiri,</w:t>
                  </w:r>
                  <w:r w:rsidRPr="00D74C50">
                    <w:rPr>
                      <w:rFonts w:ascii="Times New Roman" w:eastAsia="Times New Roman" w:hAnsi="Times New Roman"/>
                      <w:color w:val="121212"/>
                      <w:sz w:val="22"/>
                      <w:szCs w:val="22"/>
                    </w:rPr>
                    <w:br/>
                  </w:r>
                  <w:r w:rsidRPr="00D74C50">
                    <w:rPr>
                      <w:rFonts w:ascii="Times New Roman" w:eastAsia="Times New Roman" w:hAnsi="Times New Roman"/>
                      <w:i/>
                      <w:color w:val="121212"/>
                      <w:sz w:val="22"/>
                      <w:szCs w:val="22"/>
                      <w:shd w:val="clear" w:color="auto" w:fill="FFFFFF"/>
                    </w:rPr>
                    <w:t>Fërfëllin</w:t>
                  </w:r>
                  <w:r w:rsidRPr="00D74C50">
                    <w:rPr>
                      <w:rFonts w:ascii="Times New Roman" w:eastAsia="Times New Roman" w:hAnsi="Times New Roman"/>
                      <w:color w:val="121212"/>
                      <w:sz w:val="22"/>
                      <w:szCs w:val="22"/>
                      <w:shd w:val="clear" w:color="auto" w:fill="FFFFFF"/>
                    </w:rPr>
                    <w:t xml:space="preserve">, </w:t>
                  </w:r>
                  <w:r w:rsidRPr="00D74C50">
                    <w:rPr>
                      <w:rFonts w:ascii="Times New Roman" w:eastAsia="Times New Roman" w:hAnsi="Times New Roman"/>
                      <w:i/>
                      <w:color w:val="121212"/>
                      <w:sz w:val="22"/>
                      <w:szCs w:val="22"/>
                      <w:shd w:val="clear" w:color="auto" w:fill="FFFFFF"/>
                    </w:rPr>
                    <w:t>ndizet</w:t>
                  </w:r>
                  <w:r w:rsidRPr="00D74C50">
                    <w:rPr>
                      <w:rFonts w:ascii="Times New Roman" w:eastAsia="Times New Roman" w:hAnsi="Times New Roman"/>
                      <w:color w:val="121212"/>
                      <w:sz w:val="22"/>
                      <w:szCs w:val="22"/>
                      <w:shd w:val="clear" w:color="auto" w:fill="FFFFFF"/>
                    </w:rPr>
                    <w:t xml:space="preserve"> e thotë: I bekuar</w:t>
                  </w:r>
                  <w:r w:rsidRPr="00D74C50">
                    <w:rPr>
                      <w:rFonts w:ascii="Times New Roman" w:eastAsia="Times New Roman" w:hAnsi="Times New Roman"/>
                      <w:i/>
                      <w:color w:val="121212"/>
                      <w:sz w:val="22"/>
                      <w:szCs w:val="22"/>
                      <w:shd w:val="clear" w:color="auto" w:fill="FFFFFF"/>
                    </w:rPr>
                    <w:t xml:space="preserve"> qofsh</w:t>
                  </w:r>
                  <w:r w:rsidRPr="00D74C50">
                    <w:rPr>
                      <w:rFonts w:ascii="Times New Roman" w:eastAsia="Times New Roman" w:hAnsi="Times New Roman"/>
                      <w:color w:val="121212"/>
                      <w:sz w:val="22"/>
                      <w:szCs w:val="22"/>
                      <w:shd w:val="clear" w:color="auto" w:fill="FFFFFF"/>
                    </w:rPr>
                    <w:t xml:space="preserve"> pishtar!</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I dashuruari ethshëm</w:t>
                  </w:r>
                  <w:r w:rsidRPr="00D74C50">
                    <w:rPr>
                      <w:rFonts w:ascii="Times New Roman" w:eastAsia="Times New Roman" w:hAnsi="Times New Roman"/>
                      <w:i/>
                      <w:color w:val="121212"/>
                      <w:sz w:val="22"/>
                      <w:szCs w:val="22"/>
                      <w:shd w:val="clear" w:color="auto" w:fill="FFFFFF"/>
                    </w:rPr>
                    <w:t xml:space="preserve"> përkulet</w:t>
                  </w:r>
                  <w:r w:rsidRPr="00D74C50">
                    <w:rPr>
                      <w:rFonts w:ascii="Times New Roman" w:eastAsia="Times New Roman" w:hAnsi="Times New Roman"/>
                      <w:color w:val="121212"/>
                      <w:sz w:val="22"/>
                      <w:szCs w:val="22"/>
                      <w:shd w:val="clear" w:color="auto" w:fill="FFFFFF"/>
                    </w:rPr>
                    <w:t xml:space="preserve"> mbi të dashurën e tij,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Si ai i plagosuri për vdekje </w:t>
                  </w:r>
                  <w:r w:rsidRPr="00D74C50">
                    <w:rPr>
                      <w:rFonts w:ascii="Times New Roman" w:eastAsia="Times New Roman" w:hAnsi="Times New Roman"/>
                      <w:i/>
                      <w:color w:val="121212"/>
                      <w:sz w:val="22"/>
                      <w:szCs w:val="22"/>
                      <w:shd w:val="clear" w:color="auto" w:fill="FFFFFF"/>
                    </w:rPr>
                    <w:t>përkëdhel</w:t>
                  </w:r>
                  <w:r w:rsidRPr="00D74C50">
                    <w:rPr>
                      <w:rFonts w:ascii="Times New Roman" w:eastAsia="Times New Roman" w:hAnsi="Times New Roman"/>
                      <w:color w:val="121212"/>
                      <w:sz w:val="22"/>
                      <w:szCs w:val="22"/>
                      <w:shd w:val="clear" w:color="auto" w:fill="FFFFFF"/>
                    </w:rPr>
                    <w:t xml:space="preserve"> të tijin varr. </w:t>
                  </w:r>
                  <w:r w:rsidRPr="00D74C50">
                    <w:rPr>
                      <w:rFonts w:ascii="Times New Roman" w:eastAsia="Times New Roman" w:hAnsi="Times New Roman"/>
                      <w:color w:val="121212"/>
                      <w:sz w:val="22"/>
                      <w:szCs w:val="22"/>
                    </w:rPr>
                    <w:br/>
                  </w:r>
                </w:p>
                <w:p w:rsidR="00134597" w:rsidRPr="00D74C50" w:rsidRDefault="00134597" w:rsidP="00AD43F0">
                  <w:pPr>
                    <w:ind w:firstLine="0"/>
                    <w:jc w:val="left"/>
                    <w:rPr>
                      <w:rFonts w:ascii="Times New Roman" w:eastAsia="Times New Roman" w:hAnsi="Times New Roman"/>
                      <w:i/>
                      <w:color w:val="121212"/>
                      <w:sz w:val="22"/>
                      <w:szCs w:val="22"/>
                      <w:shd w:val="clear" w:color="auto" w:fill="FFFFFF"/>
                    </w:rPr>
                  </w:pPr>
                  <w:r w:rsidRPr="00D74C50">
                    <w:rPr>
                      <w:rFonts w:ascii="Times New Roman" w:eastAsia="Times New Roman" w:hAnsi="Times New Roman"/>
                      <w:color w:val="121212"/>
                      <w:sz w:val="22"/>
                      <w:szCs w:val="22"/>
                      <w:shd w:val="clear" w:color="auto" w:fill="FFFFFF"/>
                    </w:rPr>
                    <w:t xml:space="preserve">S'ka rëndësi nëse </w:t>
                  </w:r>
                  <w:r w:rsidRPr="00D74C50">
                    <w:rPr>
                      <w:rFonts w:ascii="Times New Roman" w:eastAsia="Times New Roman" w:hAnsi="Times New Roman"/>
                      <w:color w:val="385623" w:themeColor="accent6" w:themeShade="80"/>
                      <w:sz w:val="22"/>
                      <w:szCs w:val="22"/>
                      <w:shd w:val="clear" w:color="auto" w:fill="FFFFFF"/>
                    </w:rPr>
                    <w:t>Parajsën</w:t>
                  </w:r>
                  <w:r w:rsidRPr="00D74C50">
                    <w:rPr>
                      <w:rFonts w:ascii="Times New Roman" w:eastAsia="Times New Roman" w:hAnsi="Times New Roman"/>
                      <w:color w:val="121212"/>
                      <w:sz w:val="22"/>
                      <w:szCs w:val="22"/>
                      <w:shd w:val="clear" w:color="auto" w:fill="FFFFFF"/>
                    </w:rPr>
                    <w:t xml:space="preserve"> apo </w:t>
                  </w:r>
                  <w:r w:rsidRPr="00D74C50">
                    <w:rPr>
                      <w:rFonts w:ascii="Times New Roman" w:eastAsia="Times New Roman" w:hAnsi="Times New Roman"/>
                      <w:color w:val="2E74B5" w:themeColor="accent1" w:themeShade="BF"/>
                      <w:sz w:val="22"/>
                      <w:szCs w:val="22"/>
                      <w:shd w:val="clear" w:color="auto" w:fill="FFFFFF"/>
                    </w:rPr>
                    <w:t xml:space="preserve">Ferrin </w:t>
                  </w:r>
                  <w:r w:rsidRPr="00D74C50">
                    <w:rPr>
                      <w:rFonts w:ascii="Times New Roman" w:eastAsia="Times New Roman" w:hAnsi="Times New Roman"/>
                      <w:i/>
                      <w:color w:val="121212"/>
                      <w:sz w:val="22"/>
                      <w:szCs w:val="22"/>
                      <w:shd w:val="clear" w:color="auto" w:fill="FFFFFF"/>
                    </w:rPr>
                    <w:t>ke</w:t>
                  </w:r>
                  <w:r w:rsidRPr="00D74C50">
                    <w:rPr>
                      <w:rFonts w:ascii="Times New Roman" w:eastAsia="Times New Roman" w:hAnsi="Times New Roman"/>
                      <w:color w:val="121212"/>
                      <w:sz w:val="22"/>
                      <w:szCs w:val="22"/>
                      <w:shd w:val="clear" w:color="auto" w:fill="FFFFFF"/>
                    </w:rPr>
                    <w:t xml:space="preserve"> për nënë, </w:t>
                  </w:r>
                  <w:r w:rsidRPr="00D74C50">
                    <w:rPr>
                      <w:rFonts w:ascii="Times New Roman" w:eastAsia="Times New Roman" w:hAnsi="Times New Roman"/>
                      <w:color w:val="121212"/>
                      <w:sz w:val="22"/>
                      <w:szCs w:val="22"/>
                    </w:rPr>
                    <w:br/>
                  </w:r>
                  <w:r w:rsidRPr="00D74C50">
                    <w:rPr>
                      <w:rFonts w:ascii="Times New Roman" w:eastAsia="Times New Roman" w:hAnsi="Times New Roman"/>
                      <w:color w:val="9CC2E5" w:themeColor="accent1" w:themeTint="99"/>
                      <w:sz w:val="22"/>
                      <w:szCs w:val="22"/>
                      <w:shd w:val="clear" w:color="auto" w:fill="FFFFFF"/>
                    </w:rPr>
                    <w:t>O</w:t>
                  </w:r>
                  <w:r w:rsidRPr="00D74C50">
                    <w:rPr>
                      <w:rFonts w:ascii="Times New Roman" w:eastAsia="Times New Roman" w:hAnsi="Times New Roman"/>
                      <w:color w:val="121212"/>
                      <w:sz w:val="22"/>
                      <w:szCs w:val="22"/>
                      <w:shd w:val="clear" w:color="auto" w:fill="FFFFFF"/>
                    </w:rPr>
                    <w:t xml:space="preserve"> Bukuri! Mostër e frikshme, e paanë, e lindur e lirë! </w:t>
                  </w:r>
                  <w:r w:rsidRPr="00D74C50">
                    <w:rPr>
                      <w:rFonts w:ascii="Times New Roman" w:eastAsia="Times New Roman" w:hAnsi="Times New Roman"/>
                      <w:color w:val="9CC2E5" w:themeColor="accent1" w:themeTint="99"/>
                      <w:sz w:val="22"/>
                      <w:szCs w:val="22"/>
                      <w:shd w:val="clear" w:color="auto" w:fill="FFFFFF"/>
                    </w:rPr>
                    <w:t>O</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Vallë buzëqeshja jote, syri yt, këmba, hapur ma lënë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Portën, për atë pafundësi kurrë të njohur aq mirë?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 xml:space="preserve">S'ka rëndësi </w:t>
                  </w:r>
                  <w:r w:rsidRPr="00D74C50">
                    <w:rPr>
                      <w:rFonts w:ascii="Times New Roman" w:eastAsia="Times New Roman" w:hAnsi="Times New Roman"/>
                      <w:i/>
                      <w:color w:val="121212"/>
                      <w:sz w:val="22"/>
                      <w:szCs w:val="22"/>
                      <w:shd w:val="clear" w:color="auto" w:fill="FFFFFF"/>
                    </w:rPr>
                    <w:t xml:space="preserve">je </w:t>
                  </w:r>
                  <w:r w:rsidRPr="00D74C50">
                    <w:rPr>
                      <w:rFonts w:ascii="Times New Roman" w:eastAsia="Times New Roman" w:hAnsi="Times New Roman"/>
                      <w:b/>
                      <w:color w:val="121212"/>
                      <w:sz w:val="22"/>
                      <w:szCs w:val="22"/>
                      <w:shd w:val="clear" w:color="auto" w:fill="FFFFFF"/>
                    </w:rPr>
                    <w:t>Djall</w:t>
                  </w:r>
                  <w:r w:rsidRPr="00D74C50">
                    <w:rPr>
                      <w:rFonts w:ascii="Times New Roman" w:eastAsia="Times New Roman" w:hAnsi="Times New Roman"/>
                      <w:color w:val="121212"/>
                      <w:sz w:val="22"/>
                      <w:szCs w:val="22"/>
                      <w:shd w:val="clear" w:color="auto" w:fill="FFFFFF"/>
                    </w:rPr>
                    <w:t xml:space="preserve"> apo Zot! </w:t>
                  </w:r>
                  <w:r w:rsidRPr="00D74C50">
                    <w:rPr>
                      <w:rFonts w:ascii="Times New Roman" w:eastAsia="Times New Roman" w:hAnsi="Times New Roman"/>
                      <w:b/>
                      <w:color w:val="121212"/>
                      <w:sz w:val="22"/>
                      <w:szCs w:val="22"/>
                      <w:shd w:val="clear" w:color="auto" w:fill="FFFFFF"/>
                    </w:rPr>
                    <w:t>Engjëll</w:t>
                  </w:r>
                  <w:r w:rsidRPr="00D74C50">
                    <w:rPr>
                      <w:rFonts w:ascii="Times New Roman" w:eastAsia="Times New Roman" w:hAnsi="Times New Roman"/>
                      <w:color w:val="121212"/>
                      <w:sz w:val="22"/>
                      <w:szCs w:val="22"/>
                      <w:shd w:val="clear" w:color="auto" w:fill="FFFFFF"/>
                    </w:rPr>
                    <w:t xml:space="preserve"> a Sirenë </w:t>
                  </w:r>
                  <w:r w:rsidRPr="00D74C50">
                    <w:rPr>
                      <w:rFonts w:ascii="Times New Roman" w:eastAsia="Times New Roman" w:hAnsi="Times New Roman"/>
                      <w:i/>
                      <w:color w:val="121212"/>
                      <w:sz w:val="22"/>
                      <w:szCs w:val="22"/>
                      <w:shd w:val="clear" w:color="auto" w:fill="FFFFFF"/>
                    </w:rPr>
                    <w:t>të jesh</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shd w:val="clear" w:color="auto" w:fill="FFFFFF"/>
                    </w:rPr>
                    <w:t>S'ka rëndësi nëse zanë me sy kadife që xixëllojnë butë</w:t>
                  </w:r>
                  <w:r w:rsidRPr="00D74C50">
                    <w:rPr>
                      <w:rFonts w:ascii="Times New Roman" w:eastAsia="Times New Roman" w:hAnsi="Times New Roman"/>
                      <w:color w:val="121212"/>
                      <w:sz w:val="22"/>
                      <w:szCs w:val="22"/>
                    </w:rPr>
                    <w:br/>
                  </w:r>
                  <w:r w:rsidRPr="00D74C50">
                    <w:rPr>
                      <w:rFonts w:ascii="Times New Roman" w:eastAsia="Times New Roman" w:hAnsi="Times New Roman"/>
                      <w:color w:val="121212"/>
                      <w:sz w:val="22"/>
                      <w:szCs w:val="22"/>
                      <w:u w:val="single"/>
                      <w:shd w:val="clear" w:color="auto" w:fill="FFFFFF"/>
                    </w:rPr>
                    <w:t>O parfum, ritëm, kthjelltësi, o e vetmja ime mbretëreshë!</w:t>
                  </w: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u w:val="single"/>
                      <w:shd w:val="clear" w:color="auto" w:fill="FFFFFF"/>
                    </w:rPr>
                    <w:t>o e vetmja ime</w:t>
                  </w:r>
                  <w:r w:rsidRPr="00D74C50">
                    <w:rPr>
                      <w:rFonts w:ascii="Times New Roman" w:eastAsia="Times New Roman" w:hAnsi="Times New Roman"/>
                      <w:color w:val="121212"/>
                      <w:sz w:val="22"/>
                      <w:szCs w:val="22"/>
                    </w:rPr>
                    <w:br/>
                  </w:r>
                  <w:r w:rsidRPr="00D74C50">
                    <w:rPr>
                      <w:rFonts w:ascii="Times New Roman" w:eastAsia="Times New Roman" w:hAnsi="Times New Roman"/>
                      <w:color w:val="C00000"/>
                      <w:sz w:val="22"/>
                      <w:szCs w:val="22"/>
                      <w:shd w:val="clear" w:color="auto" w:fill="FFFFFF"/>
                    </w:rPr>
                    <w:t>Bën universin më pak të shpifur, më pak të rëndë çdo minut'.</w:t>
                  </w:r>
                </w:p>
                <w:p w:rsidR="00134597" w:rsidRPr="00D74C50" w:rsidRDefault="00134597" w:rsidP="00AD43F0">
                  <w:pPr>
                    <w:ind w:firstLine="0"/>
                    <w:jc w:val="left"/>
                    <w:rPr>
                      <w:rFonts w:ascii="Times New Roman" w:eastAsia="Times New Roman" w:hAnsi="Times New Roman"/>
                      <w:color w:val="121212"/>
                      <w:sz w:val="22"/>
                      <w:szCs w:val="22"/>
                    </w:rPr>
                  </w:pPr>
                </w:p>
              </w:tc>
              <w:tc>
                <w:tcPr>
                  <w:tcW w:w="5150" w:type="dxa"/>
                </w:tcPr>
                <w:p w:rsidR="00134597" w:rsidRPr="00D74C50" w:rsidRDefault="00134597" w:rsidP="00AD43F0">
                  <w:pPr>
                    <w:tabs>
                      <w:tab w:val="center" w:pos="5301"/>
                    </w:tabs>
                    <w:ind w:firstLine="0"/>
                    <w:rPr>
                      <w:rFonts w:ascii="Times New Roman" w:hAnsi="Times New Roman"/>
                      <w:sz w:val="22"/>
                      <w:szCs w:val="22"/>
                    </w:rPr>
                  </w:pPr>
                  <w:r w:rsidRPr="00D74C50">
                    <w:rPr>
                      <w:rFonts w:ascii="Times New Roman" w:eastAsia="Times New Roman" w:hAnsi="Times New Roman"/>
                      <w:b/>
                      <w:iCs/>
                      <w:sz w:val="22"/>
                      <w:szCs w:val="22"/>
                    </w:rPr>
                    <w:lastRenderedPageBreak/>
                    <w:t>O</w:t>
                  </w:r>
                  <w:r w:rsidRPr="00D74C50">
                    <w:rPr>
                      <w:rFonts w:ascii="Times New Roman" w:eastAsia="Times New Roman" w:hAnsi="Times New Roman"/>
                      <w:iCs/>
                      <w:sz w:val="22"/>
                      <w:szCs w:val="22"/>
                    </w:rPr>
                    <w:t xml:space="preserve"> Bukuri!- thirror/apostrof</w:t>
                  </w:r>
                  <w:r w:rsidRPr="00D74C50">
                    <w:rPr>
                      <w:rFonts w:ascii="Times New Roman" w:hAnsi="Times New Roman"/>
                      <w:sz w:val="22"/>
                      <w:szCs w:val="22"/>
                    </w:rPr>
                    <w:t>; bie – ngrihesh;</w:t>
                  </w:r>
                </w:p>
                <w:p w:rsidR="00134597" w:rsidRPr="00D74C50" w:rsidRDefault="00134597" w:rsidP="00AD43F0">
                  <w:pPr>
                    <w:tabs>
                      <w:tab w:val="center" w:pos="5301"/>
                    </w:tabs>
                    <w:ind w:firstLine="0"/>
                    <w:rPr>
                      <w:rFonts w:ascii="Times New Roman" w:hAnsi="Times New Roman"/>
                      <w:sz w:val="22"/>
                      <w:szCs w:val="22"/>
                    </w:rPr>
                  </w:pPr>
                  <w:r w:rsidRPr="00D74C50">
                    <w:rPr>
                      <w:rFonts w:ascii="Times New Roman" w:hAnsi="Times New Roman"/>
                      <w:sz w:val="22"/>
                      <w:szCs w:val="22"/>
                    </w:rPr>
                    <w:t xml:space="preserve"> qiellit –humnerës</w:t>
                  </w:r>
                </w:p>
                <w:p w:rsidR="00134597" w:rsidRPr="00D74C50" w:rsidRDefault="00134597" w:rsidP="00AD43F0">
                  <w:pPr>
                    <w:ind w:firstLine="0"/>
                    <w:jc w:val="left"/>
                    <w:rPr>
                      <w:rFonts w:ascii="Times New Roman" w:eastAsia="Times New Roman" w:hAnsi="Times New Roman"/>
                      <w:color w:val="C00000"/>
                      <w:sz w:val="22"/>
                      <w:szCs w:val="22"/>
                      <w:shd w:val="clear" w:color="auto" w:fill="FFFFFF"/>
                    </w:rPr>
                  </w:pPr>
                  <w:r w:rsidRPr="00D74C50">
                    <w:rPr>
                      <w:rFonts w:ascii="Times New Roman" w:eastAsia="Times New Roman" w:hAnsi="Times New Roman"/>
                      <w:color w:val="C00000"/>
                      <w:sz w:val="22"/>
                      <w:szCs w:val="22"/>
                      <w:shd w:val="clear" w:color="auto" w:fill="FFFFFF"/>
                    </w:rPr>
                    <w:t>hyjnor</w:t>
                  </w:r>
                  <w:r w:rsidRPr="00D74C50">
                    <w:rPr>
                      <w:rFonts w:ascii="Times New Roman" w:eastAsia="Times New Roman" w:hAnsi="Times New Roman"/>
                      <w:color w:val="121212"/>
                      <w:sz w:val="22"/>
                      <w:szCs w:val="22"/>
                      <w:shd w:val="clear" w:color="auto" w:fill="FFFFFF"/>
                    </w:rPr>
                    <w:t xml:space="preserve">-i </w:t>
                  </w:r>
                  <w:r w:rsidRPr="00D74C50">
                    <w:rPr>
                      <w:rFonts w:ascii="Times New Roman" w:eastAsia="Times New Roman" w:hAnsi="Times New Roman"/>
                      <w:color w:val="C00000"/>
                      <w:sz w:val="22"/>
                      <w:szCs w:val="22"/>
                      <w:shd w:val="clear" w:color="auto" w:fill="FFFFFF"/>
                    </w:rPr>
                    <w:t>djallëzuar    antiteze</w:t>
                  </w:r>
                </w:p>
                <w:p w:rsidR="00134597" w:rsidRPr="00D74C50" w:rsidRDefault="00134597" w:rsidP="00AD43F0">
                  <w:pPr>
                    <w:ind w:firstLine="0"/>
                    <w:jc w:val="left"/>
                    <w:rPr>
                      <w:rFonts w:ascii="Times New Roman" w:eastAsia="Times New Roman" w:hAnsi="Times New Roman"/>
                      <w:color w:val="121212"/>
                      <w:sz w:val="22"/>
                      <w:szCs w:val="22"/>
                    </w:rPr>
                  </w:pPr>
                  <w:r w:rsidRPr="00D74C50">
                    <w:rPr>
                      <w:rFonts w:ascii="Times New Roman" w:eastAsia="Times New Roman" w:hAnsi="Times New Roman"/>
                      <w:color w:val="121212"/>
                      <w:sz w:val="22"/>
                      <w:szCs w:val="22"/>
                      <w:shd w:val="clear" w:color="auto" w:fill="FFFFFF"/>
                    </w:rPr>
                    <w:lastRenderedPageBreak/>
                    <w:t xml:space="preserve">    O Bukuri! Shikimi yt hyjnor dhe i djallëzuar, personifikim                                 </w:t>
                  </w:r>
                </w:p>
                <w:p w:rsidR="00134597" w:rsidRPr="00D74C50" w:rsidRDefault="00134597" w:rsidP="00AD43F0">
                  <w:pPr>
                    <w:ind w:firstLine="0"/>
                    <w:rPr>
                      <w:rFonts w:ascii="Times New Roman" w:eastAsia="Times New Roman" w:hAnsi="Times New Roman"/>
                      <w:sz w:val="22"/>
                      <w:szCs w:val="22"/>
                    </w:rPr>
                  </w:pPr>
                  <w:r w:rsidRPr="00D74C50">
                    <w:rPr>
                      <w:rFonts w:ascii="Times New Roman" w:eastAsia="Times New Roman" w:hAnsi="Times New Roman"/>
                      <w:b/>
                      <w:color w:val="385623" w:themeColor="accent6" w:themeShade="80"/>
                      <w:sz w:val="22"/>
                      <w:szCs w:val="22"/>
                      <w:shd w:val="clear" w:color="auto" w:fill="FFFFFF"/>
                    </w:rPr>
                    <w:t>Krimin</w:t>
                  </w:r>
                  <w:r w:rsidRPr="00D74C50">
                    <w:rPr>
                      <w:rFonts w:ascii="Times New Roman" w:eastAsia="Times New Roman" w:hAnsi="Times New Roman"/>
                      <w:color w:val="121212"/>
                      <w:sz w:val="22"/>
                      <w:szCs w:val="22"/>
                      <w:shd w:val="clear" w:color="auto" w:fill="FFFFFF"/>
                    </w:rPr>
                    <w:t xml:space="preserve"> - </w:t>
                  </w:r>
                  <w:r w:rsidRPr="00D74C50">
                    <w:rPr>
                      <w:rFonts w:ascii="Times New Roman" w:eastAsia="Times New Roman" w:hAnsi="Times New Roman"/>
                      <w:b/>
                      <w:color w:val="385623" w:themeColor="accent6" w:themeShade="80"/>
                      <w:sz w:val="22"/>
                      <w:szCs w:val="22"/>
                      <w:shd w:val="clear" w:color="auto" w:fill="FFFFFF"/>
                    </w:rPr>
                    <w:t>mirësinë</w:t>
                  </w:r>
                </w:p>
                <w:p w:rsidR="00134597" w:rsidRPr="00D74C50" w:rsidRDefault="00134597" w:rsidP="00AD43F0">
                  <w:pPr>
                    <w:rPr>
                      <w:rFonts w:ascii="Times New Roman" w:eastAsia="Times New Roman" w:hAnsi="Times New Roman"/>
                      <w:sz w:val="22"/>
                      <w:szCs w:val="22"/>
                    </w:rPr>
                  </w:pP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b/>
                      <w:color w:val="121212"/>
                      <w:sz w:val="22"/>
                      <w:szCs w:val="22"/>
                      <w:shd w:val="clear" w:color="auto" w:fill="FFFFFF"/>
                    </w:rPr>
                    <w:t>shqisat</w:t>
                  </w:r>
                  <w:r w:rsidRPr="00D74C50">
                    <w:rPr>
                      <w:rFonts w:ascii="Times New Roman" w:eastAsia="Times New Roman" w:hAnsi="Times New Roman"/>
                      <w:color w:val="121212"/>
                      <w:sz w:val="22"/>
                      <w:szCs w:val="22"/>
                      <w:shd w:val="clear" w:color="auto" w:fill="FFFFFF"/>
                    </w:rPr>
                    <w:t>: të të parit; të nuhatjes; të të ndjerit; të shijuarit</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efektet: trima vogëloshët kurse heronjtë të qajnë</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Foljet:</w:t>
                  </w:r>
                  <w:r w:rsidRPr="00D74C50">
                    <w:rPr>
                      <w:rFonts w:ascii="Times New Roman" w:eastAsia="Times New Roman" w:hAnsi="Times New Roman"/>
                      <w:i/>
                      <w:color w:val="121212"/>
                      <w:sz w:val="22"/>
                      <w:szCs w:val="22"/>
                      <w:shd w:val="clear" w:color="auto" w:fill="FFFFFF"/>
                    </w:rPr>
                    <w:t xml:space="preserve"> strehojnë – shpërndajnë – bën</w:t>
                  </w:r>
                  <w:r w:rsidRPr="00D74C50">
                    <w:rPr>
                      <w:rFonts w:ascii="Times New Roman" w:eastAsia="Times New Roman" w:hAnsi="Times New Roman"/>
                      <w:color w:val="121212"/>
                      <w:sz w:val="22"/>
                      <w:szCs w:val="22"/>
                      <w:shd w:val="clear" w:color="auto" w:fill="FFFFFF"/>
                    </w:rPr>
                    <w:t>; </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u w:val="single"/>
                      <w:shd w:val="clear" w:color="auto" w:fill="FFFFFF"/>
                    </w:rPr>
                    <w:t>honeve   -   yjeve</w:t>
                  </w:r>
                  <w:r w:rsidRPr="00D74C50">
                    <w:rPr>
                      <w:rFonts w:ascii="Times New Roman" w:eastAsia="Times New Roman" w:hAnsi="Times New Roman"/>
                      <w:b/>
                      <w:color w:val="121212"/>
                      <w:sz w:val="22"/>
                      <w:szCs w:val="22"/>
                      <w:shd w:val="clear" w:color="auto" w:fill="FFFFFF"/>
                    </w:rPr>
                    <w:t xml:space="preserve">; </w:t>
                  </w:r>
                  <w:r w:rsidRPr="00D74C50">
                    <w:rPr>
                      <w:rFonts w:ascii="Times New Roman" w:eastAsia="Times New Roman" w:hAnsi="Times New Roman"/>
                      <w:color w:val="121212"/>
                      <w:sz w:val="22"/>
                      <w:szCs w:val="22"/>
                      <w:u w:val="single"/>
                      <w:shd w:val="clear" w:color="auto" w:fill="FFFFFF"/>
                    </w:rPr>
                    <w:t>të zi - të zjarrtë</w:t>
                  </w:r>
                  <w:r w:rsidRPr="00D74C50">
                    <w:rPr>
                      <w:rFonts w:ascii="Times New Roman" w:eastAsia="Times New Roman" w:hAnsi="Times New Roman"/>
                      <w:b/>
                      <w:color w:val="121212"/>
                      <w:sz w:val="22"/>
                      <w:szCs w:val="22"/>
                      <w:shd w:val="clear" w:color="auto" w:fill="FFFFFF"/>
                    </w:rPr>
                    <w:t xml:space="preserve">; </w:t>
                  </w:r>
                  <w:r w:rsidRPr="00D74C50">
                    <w:rPr>
                      <w:rFonts w:ascii="Times New Roman" w:eastAsia="Times New Roman" w:hAnsi="Times New Roman"/>
                      <w:color w:val="121212"/>
                      <w:sz w:val="22"/>
                      <w:szCs w:val="22"/>
                      <w:shd w:val="clear" w:color="auto" w:fill="FFFFFF"/>
                    </w:rPr>
                    <w:t>fjalia pyetëse retorike</w:t>
                  </w:r>
                </w:p>
                <w:p w:rsidR="00134597" w:rsidRPr="00D74C50" w:rsidRDefault="00134597" w:rsidP="00AD43F0">
                  <w:pPr>
                    <w:rPr>
                      <w:rFonts w:ascii="Times New Roman" w:eastAsia="Times New Roman" w:hAnsi="Times New Roman"/>
                      <w:sz w:val="22"/>
                      <w:szCs w:val="22"/>
                    </w:rPr>
                  </w:pP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relacioni me të Bukurën me anë të përemrit vetor TI,</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krahasimi</w:t>
                  </w:r>
                  <w:r w:rsidRPr="00D74C50">
                    <w:rPr>
                      <w:rFonts w:ascii="Times New Roman" w:eastAsia="Times New Roman" w:hAnsi="Times New Roman"/>
                      <w:color w:val="121212"/>
                      <w:sz w:val="22"/>
                      <w:szCs w:val="22"/>
                      <w:u w:val="single"/>
                      <w:shd w:val="clear" w:color="auto" w:fill="FFFFFF"/>
                    </w:rPr>
                    <w:t>: si një qen</w:t>
                  </w:r>
                </w:p>
                <w:p w:rsidR="00134597" w:rsidRPr="00D74C50" w:rsidRDefault="00134597" w:rsidP="00AD43F0">
                  <w:pPr>
                    <w:ind w:firstLine="0"/>
                    <w:jc w:val="left"/>
                    <w:rPr>
                      <w:rFonts w:ascii="Times New Roman" w:eastAsia="Times New Roman" w:hAnsi="Times New Roman"/>
                      <w:sz w:val="22"/>
                      <w:szCs w:val="22"/>
                    </w:rPr>
                  </w:pPr>
                  <w:r w:rsidRPr="00D74C50">
                    <w:rPr>
                      <w:rFonts w:ascii="Times New Roman" w:eastAsia="Times New Roman" w:hAnsi="Times New Roman"/>
                      <w:sz w:val="22"/>
                      <w:szCs w:val="22"/>
                    </w:rPr>
                    <w:t xml:space="preserve">      t</w:t>
                  </w:r>
                  <w:r w:rsidRPr="00D74C50">
                    <w:rPr>
                      <w:rFonts w:ascii="Times New Roman" w:eastAsia="Times New Roman" w:hAnsi="Times New Roman"/>
                      <w:color w:val="121212"/>
                      <w:sz w:val="22"/>
                      <w:szCs w:val="22"/>
                      <w:shd w:val="clear" w:color="auto" w:fill="FFFFFF"/>
                    </w:rPr>
                    <w:t>ë ngjitet-gurgullon-digjesh-sundon përgjigjesh</w:t>
                  </w:r>
                  <w:r w:rsidRPr="00D74C50">
                    <w:rPr>
                      <w:rFonts w:ascii="Times New Roman" w:eastAsia="Times New Roman" w:hAnsi="Times New Roman"/>
                      <w:color w:val="121212"/>
                      <w:sz w:val="22"/>
                      <w:szCs w:val="22"/>
                    </w:rPr>
                    <w:t xml:space="preserve">                           </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2E74B5" w:themeColor="accent1" w:themeShade="BF"/>
                      <w:sz w:val="22"/>
                      <w:szCs w:val="22"/>
                      <w:shd w:val="clear" w:color="auto" w:fill="FFFFFF"/>
                    </w:rPr>
                    <w:t>gjëmën - harenë</w:t>
                  </w:r>
                </w:p>
                <w:p w:rsidR="00134597" w:rsidRPr="00D74C50" w:rsidRDefault="00134597" w:rsidP="00AD43F0">
                  <w:pPr>
                    <w:rPr>
                      <w:rFonts w:ascii="Times New Roman" w:eastAsia="Times New Roman" w:hAnsi="Times New Roman"/>
                      <w:sz w:val="22"/>
                      <w:szCs w:val="22"/>
                    </w:rPr>
                  </w:pP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Bukuri </w:t>
                  </w:r>
                  <w:r w:rsidRPr="00D74C50">
                    <w:rPr>
                      <w:rFonts w:ascii="Times New Roman" w:eastAsia="Times New Roman" w:hAnsi="Times New Roman"/>
                      <w:color w:val="C00000"/>
                      <w:sz w:val="22"/>
                      <w:szCs w:val="22"/>
                      <w:shd w:val="clear" w:color="auto" w:fill="FFFFFF"/>
                    </w:rPr>
                    <w:t xml:space="preserve">ti </w:t>
                  </w:r>
                  <w:r w:rsidRPr="00D74C50">
                    <w:rPr>
                      <w:rFonts w:ascii="Times New Roman" w:eastAsia="Times New Roman" w:hAnsi="Times New Roman"/>
                      <w:i/>
                      <w:color w:val="121212"/>
                      <w:sz w:val="22"/>
                      <w:szCs w:val="22"/>
                      <w:shd w:val="clear" w:color="auto" w:fill="FFFFFF"/>
                    </w:rPr>
                    <w:t xml:space="preserve">marshon – </w:t>
                  </w:r>
                  <w:r w:rsidRPr="00D74C50">
                    <w:rPr>
                      <w:rFonts w:ascii="Times New Roman" w:eastAsia="Times New Roman" w:hAnsi="Times New Roman"/>
                      <w:color w:val="121212"/>
                      <w:sz w:val="22"/>
                      <w:szCs w:val="22"/>
                      <w:shd w:val="clear" w:color="auto" w:fill="FFFFFF"/>
                    </w:rPr>
                    <w:t>personifikim (imazhi që përvijon)</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magji, xhevahirët – magji-i çmuar – stringëllave-krenarisht</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-plot dashuri</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Kufomave – Tmerri - E Krimi</w:t>
                  </w:r>
                </w:p>
                <w:p w:rsidR="00134597" w:rsidRPr="00D74C50" w:rsidRDefault="00134597" w:rsidP="00AD43F0">
                  <w:pPr>
                    <w:rPr>
                      <w:rFonts w:ascii="Times New Roman" w:eastAsia="Times New Roman" w:hAnsi="Times New Roman"/>
                      <w:sz w:val="22"/>
                      <w:szCs w:val="22"/>
                    </w:rPr>
                  </w:pP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 Flutura e natës, qiriri, </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i/>
                      <w:color w:val="121212"/>
                      <w:sz w:val="22"/>
                      <w:szCs w:val="22"/>
                      <w:shd w:val="clear" w:color="auto" w:fill="FFFFFF"/>
                    </w:rPr>
                    <w:t>të vjen</w:t>
                  </w:r>
                  <w:r w:rsidRPr="00D74C50">
                    <w:rPr>
                      <w:rFonts w:ascii="Times New Roman" w:eastAsia="Times New Roman" w:hAnsi="Times New Roman"/>
                      <w:color w:val="121212"/>
                      <w:sz w:val="22"/>
                      <w:szCs w:val="22"/>
                      <w:shd w:val="clear" w:color="auto" w:fill="FFFFFF"/>
                    </w:rPr>
                    <w:t xml:space="preserve"> – </w:t>
                  </w:r>
                  <w:r w:rsidRPr="00D74C50">
                    <w:rPr>
                      <w:rFonts w:ascii="Times New Roman" w:eastAsia="Times New Roman" w:hAnsi="Times New Roman"/>
                      <w:i/>
                      <w:color w:val="121212"/>
                      <w:sz w:val="22"/>
                      <w:szCs w:val="22"/>
                      <w:shd w:val="clear" w:color="auto" w:fill="FFFFFF"/>
                    </w:rPr>
                    <w:t xml:space="preserve">Fërfëllin </w:t>
                  </w:r>
                  <w:r w:rsidRPr="00D74C50">
                    <w:rPr>
                      <w:rFonts w:ascii="Times New Roman" w:eastAsia="Times New Roman" w:hAnsi="Times New Roman"/>
                      <w:color w:val="121212"/>
                      <w:sz w:val="22"/>
                      <w:szCs w:val="22"/>
                      <w:shd w:val="clear" w:color="auto" w:fill="FFFFFF"/>
                    </w:rPr>
                    <w:t xml:space="preserve">– </w:t>
                  </w:r>
                  <w:r w:rsidRPr="00D74C50">
                    <w:rPr>
                      <w:rFonts w:ascii="Times New Roman" w:eastAsia="Times New Roman" w:hAnsi="Times New Roman"/>
                      <w:i/>
                      <w:color w:val="121212"/>
                      <w:sz w:val="22"/>
                      <w:szCs w:val="22"/>
                      <w:shd w:val="clear" w:color="auto" w:fill="FFFFFF"/>
                    </w:rPr>
                    <w:t>ndizet – përkulet – përkëdhel</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 xml:space="preserve">I dashuruari </w:t>
                  </w:r>
                  <w:r w:rsidRPr="00D74C50">
                    <w:rPr>
                      <w:rFonts w:ascii="Times New Roman" w:eastAsia="Times New Roman" w:hAnsi="Times New Roman"/>
                      <w:b/>
                      <w:color w:val="121212"/>
                      <w:sz w:val="22"/>
                      <w:szCs w:val="22"/>
                      <w:shd w:val="clear" w:color="auto" w:fill="FFFFFF"/>
                    </w:rPr>
                    <w:t>ethshëm -</w:t>
                  </w:r>
                </w:p>
                <w:p w:rsidR="00134597" w:rsidRPr="00D74C50" w:rsidRDefault="00134597" w:rsidP="00AD43F0">
                  <w:pPr>
                    <w:jc w:val="left"/>
                    <w:rPr>
                      <w:rFonts w:ascii="Times New Roman" w:eastAsia="Times New Roman" w:hAnsi="Times New Roman"/>
                      <w:color w:val="121212"/>
                      <w:sz w:val="22"/>
                      <w:szCs w:val="22"/>
                      <w:shd w:val="clear" w:color="auto" w:fill="FFFFFF"/>
                    </w:rPr>
                  </w:pPr>
                  <w:r w:rsidRPr="00D74C50">
                    <w:rPr>
                      <w:rFonts w:ascii="Times New Roman" w:eastAsia="Times New Roman" w:hAnsi="Times New Roman"/>
                      <w:color w:val="121212"/>
                      <w:sz w:val="22"/>
                      <w:szCs w:val="22"/>
                      <w:shd w:val="clear" w:color="auto" w:fill="FFFFFF"/>
                    </w:rPr>
                    <w:t xml:space="preserve">Si ai  i plagosuri për vdekje përkëdheltë tijin varr </w:t>
                  </w:r>
                  <w:r w:rsidRPr="00D74C50">
                    <w:rPr>
                      <w:rFonts w:ascii="Times New Roman" w:eastAsia="Times New Roman" w:hAnsi="Times New Roman"/>
                      <w:i/>
                      <w:color w:val="121212"/>
                      <w:sz w:val="22"/>
                      <w:szCs w:val="22"/>
                      <w:shd w:val="clear" w:color="auto" w:fill="FFFFFF"/>
                    </w:rPr>
                    <w:t>–</w:t>
                  </w:r>
                  <w:r w:rsidRPr="00D74C50">
                    <w:rPr>
                      <w:rFonts w:ascii="Times New Roman" w:eastAsia="Times New Roman" w:hAnsi="Times New Roman"/>
                      <w:color w:val="121212"/>
                      <w:sz w:val="22"/>
                      <w:szCs w:val="22"/>
                      <w:shd w:val="clear" w:color="auto" w:fill="FFFFFF"/>
                    </w:rPr>
                    <w:t xml:space="preserve">    </w:t>
                  </w:r>
                </w:p>
                <w:p w:rsidR="00134597" w:rsidRPr="00D74C50" w:rsidRDefault="00134597" w:rsidP="00AD43F0">
                  <w:pPr>
                    <w:jc w:val="left"/>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similitudë </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385623" w:themeColor="accent6" w:themeShade="80"/>
                      <w:sz w:val="22"/>
                      <w:szCs w:val="22"/>
                      <w:shd w:val="clear" w:color="auto" w:fill="FFFFFF"/>
                    </w:rPr>
                    <w:t>Parajsën</w:t>
                  </w:r>
                  <w:r w:rsidRPr="00D74C50">
                    <w:rPr>
                      <w:rFonts w:ascii="Times New Roman" w:eastAsia="Times New Roman" w:hAnsi="Times New Roman"/>
                      <w:color w:val="121212"/>
                      <w:sz w:val="22"/>
                      <w:szCs w:val="22"/>
                      <w:shd w:val="clear" w:color="auto" w:fill="FFFFFF"/>
                    </w:rPr>
                    <w:t xml:space="preserve"> - </w:t>
                  </w:r>
                  <w:r w:rsidRPr="00D74C50">
                    <w:rPr>
                      <w:rFonts w:ascii="Times New Roman" w:eastAsia="Times New Roman" w:hAnsi="Times New Roman"/>
                      <w:color w:val="2E74B5" w:themeColor="accent1" w:themeShade="BF"/>
                      <w:sz w:val="22"/>
                      <w:szCs w:val="22"/>
                      <w:shd w:val="clear" w:color="auto" w:fill="FFFFFF"/>
                    </w:rPr>
                    <w:t>Ferrin</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 xml:space="preserve">Bukuri! </w:t>
                  </w:r>
                  <w:r w:rsidRPr="00D74C50">
                    <w:rPr>
                      <w:rFonts w:ascii="Times New Roman" w:eastAsia="Times New Roman" w:hAnsi="Times New Roman"/>
                      <w:b/>
                      <w:color w:val="121212"/>
                      <w:sz w:val="22"/>
                      <w:szCs w:val="22"/>
                      <w:shd w:val="clear" w:color="auto" w:fill="FFFFFF"/>
                    </w:rPr>
                    <w:t xml:space="preserve">Mostër </w:t>
                  </w:r>
                  <w:r w:rsidRPr="00D74C50">
                    <w:rPr>
                      <w:rFonts w:ascii="Times New Roman" w:eastAsia="Times New Roman" w:hAnsi="Times New Roman"/>
                      <w:color w:val="121212"/>
                      <w:sz w:val="22"/>
                      <w:szCs w:val="22"/>
                      <w:u w:val="single"/>
                      <w:shd w:val="clear" w:color="auto" w:fill="FFFFFF"/>
                    </w:rPr>
                    <w:t>e frikshme</w:t>
                  </w:r>
                  <w:r w:rsidRPr="00D74C50">
                    <w:rPr>
                      <w:rFonts w:ascii="Times New Roman" w:eastAsia="Times New Roman" w:hAnsi="Times New Roman"/>
                      <w:color w:val="121212"/>
                      <w:sz w:val="22"/>
                      <w:szCs w:val="22"/>
                      <w:shd w:val="clear" w:color="auto" w:fill="FFFFFF"/>
                    </w:rPr>
                    <w:t xml:space="preserve">, </w:t>
                  </w:r>
                  <w:r w:rsidRPr="00D74C50">
                    <w:rPr>
                      <w:rFonts w:ascii="Times New Roman" w:eastAsia="Times New Roman" w:hAnsi="Times New Roman"/>
                      <w:color w:val="121212"/>
                      <w:sz w:val="22"/>
                      <w:szCs w:val="22"/>
                      <w:u w:val="single"/>
                      <w:shd w:val="clear" w:color="auto" w:fill="FFFFFF"/>
                    </w:rPr>
                    <w:t>e paanë</w:t>
                  </w:r>
                  <w:r w:rsidRPr="00D74C50">
                    <w:rPr>
                      <w:rFonts w:ascii="Times New Roman" w:eastAsia="Times New Roman" w:hAnsi="Times New Roman"/>
                      <w:color w:val="121212"/>
                      <w:sz w:val="22"/>
                      <w:szCs w:val="22"/>
                      <w:shd w:val="clear" w:color="auto" w:fill="FFFFFF"/>
                    </w:rPr>
                    <w:t xml:space="preserve">, </w:t>
                  </w:r>
                  <w:r w:rsidRPr="00D74C50">
                    <w:rPr>
                      <w:rFonts w:ascii="Times New Roman" w:eastAsia="Times New Roman" w:hAnsi="Times New Roman"/>
                      <w:color w:val="121212"/>
                      <w:sz w:val="22"/>
                      <w:szCs w:val="22"/>
                      <w:u w:val="single"/>
                      <w:shd w:val="clear" w:color="auto" w:fill="FFFFFF"/>
                    </w:rPr>
                    <w:t>e lindur</w:t>
                  </w:r>
                  <w:r w:rsidRPr="00D74C50">
                    <w:rPr>
                      <w:rFonts w:ascii="Times New Roman" w:eastAsia="Times New Roman" w:hAnsi="Times New Roman"/>
                      <w:color w:val="121212"/>
                      <w:sz w:val="22"/>
                      <w:szCs w:val="22"/>
                      <w:shd w:val="clear" w:color="auto" w:fill="FFFFFF"/>
                    </w:rPr>
                    <w:t xml:space="preserve">, </w:t>
                  </w:r>
                  <w:r w:rsidRPr="00D74C50">
                    <w:rPr>
                      <w:rFonts w:ascii="Times New Roman" w:eastAsia="Times New Roman" w:hAnsi="Times New Roman"/>
                      <w:color w:val="121212"/>
                      <w:sz w:val="22"/>
                      <w:szCs w:val="22"/>
                      <w:u w:val="single"/>
                      <w:shd w:val="clear" w:color="auto" w:fill="FFFFFF"/>
                    </w:rPr>
                    <w:t>e lirë</w:t>
                  </w:r>
                </w:p>
                <w:p w:rsidR="00134597" w:rsidRPr="00D74C50" w:rsidRDefault="00134597" w:rsidP="00AD43F0">
                  <w:pPr>
                    <w:ind w:firstLine="0"/>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Buzëqeshja – syri – këmba</w:t>
                  </w:r>
                </w:p>
                <w:p w:rsidR="00134597" w:rsidRPr="00D74C50" w:rsidRDefault="00134597" w:rsidP="00AD43F0">
                  <w:pPr>
                    <w:rPr>
                      <w:rFonts w:ascii="Times New Roman" w:eastAsia="Times New Roman" w:hAnsi="Times New Roman"/>
                      <w:sz w:val="22"/>
                      <w:szCs w:val="22"/>
                    </w:rPr>
                  </w:pPr>
                </w:p>
                <w:p w:rsidR="00134597" w:rsidRPr="00D74C50" w:rsidRDefault="00134597" w:rsidP="00AD43F0">
                  <w:pPr>
                    <w:rPr>
                      <w:rFonts w:ascii="Times New Roman" w:eastAsia="Times New Roman" w:hAnsi="Times New Roman"/>
                      <w:sz w:val="22"/>
                      <w:szCs w:val="22"/>
                    </w:rPr>
                  </w:pP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b/>
                      <w:color w:val="121212"/>
                      <w:sz w:val="22"/>
                      <w:szCs w:val="22"/>
                      <w:shd w:val="clear" w:color="auto" w:fill="FFFFFF"/>
                    </w:rPr>
                    <w:t xml:space="preserve">Djall </w:t>
                  </w:r>
                  <w:r w:rsidRPr="00D74C50">
                    <w:rPr>
                      <w:rFonts w:ascii="Times New Roman" w:eastAsia="Times New Roman" w:hAnsi="Times New Roman"/>
                      <w:color w:val="121212"/>
                      <w:sz w:val="22"/>
                      <w:szCs w:val="22"/>
                      <w:shd w:val="clear" w:color="auto" w:fill="FFFFFF"/>
                    </w:rPr>
                    <w:t xml:space="preserve">– </w:t>
                  </w:r>
                  <w:r w:rsidRPr="00D74C50">
                    <w:rPr>
                      <w:rFonts w:ascii="Times New Roman" w:eastAsia="Times New Roman" w:hAnsi="Times New Roman"/>
                      <w:b/>
                      <w:color w:val="121212"/>
                      <w:sz w:val="22"/>
                      <w:szCs w:val="22"/>
                      <w:shd w:val="clear" w:color="auto" w:fill="FFFFFF"/>
                    </w:rPr>
                    <w:t>Engjëll – Zot – Sirenë</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 </w:t>
                  </w:r>
                  <w:r w:rsidRPr="00D74C50">
                    <w:rPr>
                      <w:rFonts w:ascii="Times New Roman" w:eastAsia="Times New Roman" w:hAnsi="Times New Roman"/>
                      <w:color w:val="121212"/>
                      <w:sz w:val="22"/>
                      <w:szCs w:val="22"/>
                      <w:u w:val="single"/>
                      <w:shd w:val="clear" w:color="auto" w:fill="FFFFFF"/>
                    </w:rPr>
                    <w:t>O parfum, ritëm, kthjelltësi, mbretëreshë</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121212"/>
                      <w:sz w:val="22"/>
                      <w:szCs w:val="22"/>
                      <w:shd w:val="clear" w:color="auto" w:fill="FFFFFF"/>
                    </w:rPr>
                    <w:t>Çfarë bën bukuria?</w:t>
                  </w:r>
                </w:p>
                <w:p w:rsidR="00134597" w:rsidRPr="00D74C50" w:rsidRDefault="00134597" w:rsidP="00AD43F0">
                  <w:pPr>
                    <w:rPr>
                      <w:rFonts w:ascii="Times New Roman" w:eastAsia="Times New Roman" w:hAnsi="Times New Roman"/>
                      <w:sz w:val="22"/>
                      <w:szCs w:val="22"/>
                    </w:rPr>
                  </w:pPr>
                  <w:r w:rsidRPr="00D74C50">
                    <w:rPr>
                      <w:rFonts w:ascii="Times New Roman" w:eastAsia="Times New Roman" w:hAnsi="Times New Roman"/>
                      <w:color w:val="C00000"/>
                      <w:sz w:val="22"/>
                      <w:szCs w:val="22"/>
                      <w:shd w:val="clear" w:color="auto" w:fill="FFFFFF"/>
                    </w:rPr>
                    <w:t>Bën universin më pak të shpifur, më pak të rëndë çdo minut'.</w:t>
                  </w:r>
                </w:p>
              </w:tc>
            </w:tr>
          </w:tbl>
          <w:p w:rsidR="00134597" w:rsidRPr="00D74C50" w:rsidRDefault="00134597" w:rsidP="00AD43F0">
            <w:pPr>
              <w:ind w:firstLine="0"/>
              <w:jc w:val="left"/>
              <w:rPr>
                <w:rFonts w:ascii="Times New Roman" w:hAnsi="Times New Roman"/>
                <w:i/>
                <w:sz w:val="22"/>
                <w:szCs w:val="22"/>
              </w:rPr>
            </w:pPr>
            <w:r w:rsidRPr="00D74C50">
              <w:rPr>
                <w:rFonts w:ascii="Times New Roman" w:hAnsi="Times New Roman"/>
                <w:i/>
                <w:sz w:val="22"/>
                <w:szCs w:val="22"/>
              </w:rPr>
              <w:lastRenderedPageBreak/>
              <w:t xml:space="preserve">Poetin e mahnit kjo bukuri e pamasë, edhe pse  ajo shndërrohet në djall, engjëll, sirenë. </w:t>
            </w:r>
          </w:p>
          <w:p w:rsidR="00134597" w:rsidRPr="00D74C50" w:rsidRDefault="00134597" w:rsidP="00AD43F0">
            <w:pPr>
              <w:ind w:firstLine="0"/>
              <w:jc w:val="left"/>
              <w:rPr>
                <w:rFonts w:ascii="Times New Roman" w:hAnsi="Times New Roman"/>
                <w:i/>
                <w:sz w:val="22"/>
                <w:szCs w:val="22"/>
                <w:u w:val="single"/>
              </w:rPr>
            </w:pPr>
            <w:r w:rsidRPr="00D74C50">
              <w:rPr>
                <w:rFonts w:ascii="Times New Roman" w:hAnsi="Times New Roman"/>
                <w:i/>
                <w:sz w:val="22"/>
                <w:szCs w:val="22"/>
              </w:rPr>
              <w:t>Bukuria ka trajtën e asaj femrës joshëse që  ofron përherë dashuri fizike edhe shpirtërore, që heroin e kthejnë në fëmijë dhe fëmijën e bëjnë trim. Bukuria është shija e jetës.</w:t>
            </w:r>
          </w:p>
          <w:p w:rsidR="00134597" w:rsidRPr="00D74C50" w:rsidRDefault="00134597" w:rsidP="00AD43F0">
            <w:pPr>
              <w:ind w:firstLine="0"/>
              <w:jc w:val="left"/>
              <w:rPr>
                <w:rFonts w:ascii="Times New Roman" w:hAnsi="Times New Roman"/>
                <w:i/>
                <w:sz w:val="22"/>
                <w:szCs w:val="22"/>
              </w:rPr>
            </w:pPr>
            <w:r w:rsidRPr="00D74C50">
              <w:rPr>
                <w:rFonts w:ascii="Times New Roman" w:hAnsi="Times New Roman"/>
                <w:i/>
                <w:sz w:val="22"/>
                <w:szCs w:val="22"/>
              </w:rPr>
              <w:t xml:space="preserve">Bodler në poezinë e tij nuk përshkruan, as analizon, por evokon emocione, ndjesi që lidhen me përjetimet e brendshme të qenies. Ai veprimet që i vishen bukurisë i shndërron në përjetësi. </w:t>
            </w:r>
          </w:p>
          <w:p w:rsidR="00134597" w:rsidRPr="00D74C50" w:rsidRDefault="00134597" w:rsidP="00AD43F0">
            <w:pPr>
              <w:ind w:firstLine="0"/>
              <w:jc w:val="left"/>
              <w:rPr>
                <w:rFonts w:ascii="Times New Roman" w:hAnsi="Times New Roman"/>
                <w:i/>
                <w:sz w:val="22"/>
                <w:szCs w:val="22"/>
              </w:rPr>
            </w:pPr>
            <w:r w:rsidRPr="00D74C50">
              <w:rPr>
                <w:rFonts w:ascii="Times New Roman" w:hAnsi="Times New Roman"/>
                <w:i/>
                <w:sz w:val="22"/>
                <w:szCs w:val="22"/>
              </w:rPr>
              <w:t>E bukura nuk ka të bëjë me të mirën dhe as me moralin, por konceptohet si e vërtetë absolute. E keqja në jetë bëhet e bukur në art. Kjo është ideja që përcjell Bodler-i  te Himni i Bukurisë.</w:t>
            </w:r>
          </w:p>
          <w:p w:rsidR="00134597" w:rsidRPr="00D74C50" w:rsidRDefault="00134597" w:rsidP="00AD43F0">
            <w:pPr>
              <w:rPr>
                <w:rFonts w:ascii="Times New Roman" w:hAnsi="Times New Roman"/>
                <w:b/>
                <w:sz w:val="22"/>
                <w:szCs w:val="22"/>
              </w:rPr>
            </w:pPr>
          </w:p>
          <w:p w:rsidR="00134597" w:rsidRPr="00D74C50" w:rsidRDefault="00134597" w:rsidP="00AD43F0">
            <w:pPr>
              <w:ind w:firstLine="0"/>
              <w:rPr>
                <w:rFonts w:ascii="Times New Roman" w:hAnsi="Times New Roman"/>
                <w:b/>
                <w:sz w:val="22"/>
                <w:szCs w:val="22"/>
              </w:rPr>
            </w:pPr>
            <w:r w:rsidRPr="00D74C50">
              <w:rPr>
                <w:rFonts w:ascii="Times New Roman" w:hAnsi="Times New Roman"/>
                <w:b/>
                <w:i/>
                <w:iCs/>
                <w:sz w:val="22"/>
                <w:szCs w:val="22"/>
              </w:rPr>
              <w:t>Hapi 5.</w:t>
            </w:r>
            <w:r w:rsidRPr="00D74C50">
              <w:rPr>
                <w:rFonts w:ascii="Times New Roman" w:hAnsi="Times New Roman"/>
                <w:b/>
                <w:sz w:val="22"/>
                <w:szCs w:val="22"/>
              </w:rPr>
              <w:t xml:space="preserve"> </w:t>
            </w:r>
            <w:r w:rsidRPr="00D74C50">
              <w:rPr>
                <w:rFonts w:ascii="Times New Roman" w:hAnsi="Times New Roman"/>
                <w:b/>
                <w:bCs/>
                <w:sz w:val="22"/>
                <w:szCs w:val="22"/>
              </w:rPr>
              <w:t>Diskutim</w:t>
            </w:r>
          </w:p>
          <w:p w:rsidR="00134597" w:rsidRPr="00D74C50" w:rsidRDefault="00134597" w:rsidP="00AD43F0">
            <w:pPr>
              <w:ind w:firstLine="0"/>
              <w:rPr>
                <w:rFonts w:ascii="Times New Roman" w:hAnsi="Times New Roman"/>
                <w:sz w:val="22"/>
                <w:szCs w:val="22"/>
              </w:rPr>
            </w:pPr>
            <w:r w:rsidRPr="00D74C50">
              <w:rPr>
                <w:rFonts w:ascii="Times New Roman" w:hAnsi="Times New Roman"/>
                <w:sz w:val="22"/>
                <w:szCs w:val="22"/>
              </w:rPr>
              <w:t>- Kuptimi estetik dhe filozofik i Bodlerit mbi të Bukurën. Po për ty ç’kuptim ka e bukura?</w:t>
            </w:r>
          </w:p>
          <w:p w:rsidR="00134597" w:rsidRPr="00D74C50" w:rsidRDefault="00134597" w:rsidP="00AD43F0">
            <w:pPr>
              <w:ind w:firstLine="0"/>
              <w:rPr>
                <w:rFonts w:ascii="Times New Roman" w:hAnsi="Times New Roman"/>
                <w:sz w:val="22"/>
                <w:szCs w:val="22"/>
                <w:shd w:val="clear" w:color="auto" w:fill="FFFFFF"/>
              </w:rPr>
            </w:pPr>
            <w:r w:rsidRPr="00D74C50">
              <w:rPr>
                <w:rFonts w:ascii="Times New Roman" w:hAnsi="Times New Roman"/>
                <w:i/>
                <w:sz w:val="22"/>
                <w:szCs w:val="22"/>
              </w:rPr>
              <w:t>-</w:t>
            </w:r>
            <w:r w:rsidRPr="00D74C50">
              <w:rPr>
                <w:rFonts w:ascii="Times New Roman" w:hAnsi="Times New Roman"/>
                <w:i/>
                <w:sz w:val="22"/>
                <w:szCs w:val="22"/>
                <w:shd w:val="clear" w:color="auto" w:fill="FFFFFF"/>
              </w:rPr>
              <w:t>"Unë jam i bindur se do të vijë një ditë kur çdo gjë që kam shkruar do shitet shtrenjtë</w:t>
            </w:r>
            <w:r w:rsidRPr="00D74C50">
              <w:rPr>
                <w:rFonts w:ascii="Times New Roman" w:hAnsi="Times New Roman"/>
                <w:sz w:val="22"/>
                <w:szCs w:val="22"/>
                <w:shd w:val="clear" w:color="auto" w:fill="FFFFFF"/>
              </w:rPr>
              <w:t>", kështu i shkruante Sharl Bodler së ëmës me 11 tetor 1860. Çfarë tregon ky pohim i Bodlerit për poezitë e tij?</w:t>
            </w:r>
          </w:p>
          <w:p w:rsidR="00134597" w:rsidRPr="00D74C50" w:rsidRDefault="00134597" w:rsidP="00AD43F0">
            <w:pPr>
              <w:ind w:firstLine="0"/>
              <w:rPr>
                <w:rFonts w:ascii="Times New Roman" w:hAnsi="Times New Roman"/>
                <w:sz w:val="22"/>
                <w:szCs w:val="22"/>
              </w:rPr>
            </w:pPr>
          </w:p>
        </w:tc>
      </w:tr>
      <w:tr w:rsidR="00134597" w:rsidRPr="00D74C50" w:rsidTr="00AD43F0">
        <w:trPr>
          <w:trHeight w:val="764"/>
        </w:trPr>
        <w:tc>
          <w:tcPr>
            <w:tcW w:w="10530" w:type="dxa"/>
            <w:gridSpan w:val="5"/>
            <w:shd w:val="clear" w:color="auto" w:fill="auto"/>
          </w:tcPr>
          <w:p w:rsidR="00134597" w:rsidRPr="00D74C50" w:rsidRDefault="00134597" w:rsidP="00AD43F0">
            <w:pPr>
              <w:pStyle w:val="Default"/>
              <w:ind w:firstLine="288"/>
              <w:jc w:val="both"/>
              <w:rPr>
                <w:bCs/>
                <w:sz w:val="22"/>
                <w:szCs w:val="22"/>
              </w:rPr>
            </w:pPr>
            <w:r w:rsidRPr="00D74C50">
              <w:rPr>
                <w:b/>
                <w:sz w:val="22"/>
                <w:szCs w:val="22"/>
              </w:rPr>
              <w:lastRenderedPageBreak/>
              <w:t xml:space="preserve">Vlerësimi: </w:t>
            </w:r>
            <w:r w:rsidRPr="00D74C50">
              <w:rPr>
                <w:bCs/>
                <w:sz w:val="22"/>
                <w:szCs w:val="22"/>
              </w:rPr>
              <w:t>Vlerësimi për të nxënë. Nxënësit vlerësohen për përzgjedhjen e materialit më të rëndësishëm dhe për mbrojtjen e ideve me detaje konkretizuese. (i vazhdueshëm)</w:t>
            </w:r>
          </w:p>
        </w:tc>
      </w:tr>
      <w:tr w:rsidR="00134597" w:rsidRPr="00D74C50" w:rsidTr="00AD43F0">
        <w:tc>
          <w:tcPr>
            <w:tcW w:w="10530" w:type="dxa"/>
            <w:gridSpan w:val="5"/>
            <w:shd w:val="clear" w:color="auto" w:fill="auto"/>
          </w:tcPr>
          <w:p w:rsidR="00134597" w:rsidRPr="00D74C50" w:rsidRDefault="00134597" w:rsidP="00AD43F0">
            <w:pPr>
              <w:spacing w:line="360" w:lineRule="auto"/>
              <w:ind w:firstLine="0"/>
              <w:jc w:val="left"/>
              <w:rPr>
                <w:rFonts w:ascii="Times New Roman" w:hAnsi="Times New Roman"/>
                <w:sz w:val="22"/>
                <w:szCs w:val="22"/>
              </w:rPr>
            </w:pPr>
            <w:r w:rsidRPr="00D74C50">
              <w:rPr>
                <w:rFonts w:ascii="Times New Roman" w:hAnsi="Times New Roman"/>
                <w:b/>
                <w:sz w:val="22"/>
                <w:szCs w:val="22"/>
              </w:rPr>
              <w:t xml:space="preserve">Detyrat dhe puna e pavarur: </w:t>
            </w:r>
            <w:r w:rsidRPr="00D74C50">
              <w:rPr>
                <w:rFonts w:ascii="Times New Roman" w:hAnsi="Times New Roman"/>
                <w:sz w:val="22"/>
                <w:szCs w:val="22"/>
              </w:rPr>
              <w:t xml:space="preserve">Kërko informacion mbi veprën “Lulet e së keqes” të Bodlerit. </w:t>
            </w:r>
          </w:p>
          <w:p w:rsidR="00134597" w:rsidRPr="00D74C50" w:rsidRDefault="00134597" w:rsidP="00AD43F0">
            <w:pPr>
              <w:spacing w:line="360" w:lineRule="auto"/>
              <w:ind w:firstLine="0"/>
              <w:jc w:val="left"/>
              <w:rPr>
                <w:rFonts w:ascii="Times New Roman" w:hAnsi="Times New Roman"/>
                <w:b/>
                <w:sz w:val="22"/>
                <w:szCs w:val="22"/>
              </w:rPr>
            </w:pPr>
            <w:r w:rsidRPr="00D74C50">
              <w:rPr>
                <w:rFonts w:ascii="Times New Roman" w:hAnsi="Times New Roman"/>
                <w:sz w:val="22"/>
                <w:szCs w:val="22"/>
              </w:rPr>
              <w:t>Lexo poezinë: “Korrespodenca”.</w:t>
            </w:r>
          </w:p>
        </w:tc>
      </w:tr>
    </w:tbl>
    <w:p w:rsidR="00134597" w:rsidRPr="00D74C50" w:rsidRDefault="00134597" w:rsidP="00134597">
      <w:pPr>
        <w:rPr>
          <w:rFonts w:ascii="Times New Roman" w:hAnsi="Times New Roman"/>
        </w:rPr>
      </w:pPr>
    </w:p>
    <w:p w:rsidR="00FE7B2B" w:rsidRDefault="00FE7B2B" w:rsidP="00134597">
      <w:pPr>
        <w:jc w:val="left"/>
        <w:rPr>
          <w:rFonts w:ascii="Times New Roman" w:hAnsi="Times New Roman"/>
          <w:b/>
        </w:rPr>
      </w:pPr>
    </w:p>
    <w:p w:rsidR="00FE7B2B" w:rsidRDefault="00FE7B2B" w:rsidP="00134597">
      <w:pPr>
        <w:jc w:val="left"/>
        <w:rPr>
          <w:rFonts w:ascii="Times New Roman" w:hAnsi="Times New Roman"/>
          <w:b/>
        </w:rPr>
      </w:pPr>
    </w:p>
    <w:p w:rsidR="00FE7B2B" w:rsidRDefault="00FE7B2B" w:rsidP="00134597">
      <w:pPr>
        <w:jc w:val="left"/>
        <w:rPr>
          <w:rFonts w:ascii="Times New Roman" w:hAnsi="Times New Roman"/>
          <w:b/>
        </w:rPr>
      </w:pPr>
    </w:p>
    <w:p w:rsidR="00FE7B2B" w:rsidRDefault="00FE7B2B" w:rsidP="00134597">
      <w:pPr>
        <w:jc w:val="left"/>
        <w:rPr>
          <w:rFonts w:ascii="Times New Roman" w:hAnsi="Times New Roman"/>
          <w:b/>
        </w:rPr>
      </w:pPr>
    </w:p>
    <w:p w:rsidR="00134597" w:rsidRPr="00AF010E" w:rsidRDefault="00134597" w:rsidP="00134597">
      <w:pPr>
        <w:jc w:val="left"/>
        <w:rPr>
          <w:rFonts w:ascii="Times New Roman" w:hAnsi="Times New Roman"/>
          <w:b/>
        </w:rPr>
      </w:pPr>
      <w:r w:rsidRPr="00AF010E">
        <w:rPr>
          <w:rFonts w:ascii="Times New Roman" w:hAnsi="Times New Roman"/>
          <w:b/>
        </w:rPr>
        <w:t>PLANIF</w:t>
      </w:r>
      <w:r w:rsidR="00FE7B2B">
        <w:rPr>
          <w:rFonts w:ascii="Times New Roman" w:hAnsi="Times New Roman"/>
          <w:b/>
        </w:rPr>
        <w:t xml:space="preserve">IKIMI I ORËS MËSIMORE </w:t>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t>Dt.</w:t>
      </w:r>
      <w:r w:rsidR="00FE7B2B">
        <w:rPr>
          <w:rFonts w:ascii="Times New Roman" w:hAnsi="Times New Roman"/>
          <w:b/>
        </w:rPr>
        <w:softHyphen/>
      </w:r>
    </w:p>
    <w:p w:rsidR="00134597" w:rsidRPr="00AF010E"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2250"/>
        <w:gridCol w:w="1717"/>
        <w:gridCol w:w="1500"/>
      </w:tblGrid>
      <w:tr w:rsidR="00134597" w:rsidRPr="008C26E3" w:rsidTr="00AD43F0">
        <w:tc>
          <w:tcPr>
            <w:tcW w:w="3263" w:type="dxa"/>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Fusha: Gjuhët dhe komunikimi</w:t>
            </w:r>
          </w:p>
        </w:tc>
        <w:tc>
          <w:tcPr>
            <w:tcW w:w="1800" w:type="dxa"/>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 xml:space="preserve">Lënda: Letërsia </w:t>
            </w:r>
          </w:p>
        </w:tc>
        <w:tc>
          <w:tcPr>
            <w:tcW w:w="3967" w:type="dxa"/>
            <w:gridSpan w:val="2"/>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Shkalla: V</w:t>
            </w:r>
          </w:p>
        </w:tc>
        <w:tc>
          <w:tcPr>
            <w:tcW w:w="1500" w:type="dxa"/>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Klasa: XI</w:t>
            </w:r>
          </w:p>
        </w:tc>
      </w:tr>
      <w:tr w:rsidR="00134597" w:rsidRPr="008C26E3" w:rsidTr="00AD43F0">
        <w:tc>
          <w:tcPr>
            <w:tcW w:w="5063" w:type="dxa"/>
            <w:gridSpan w:val="2"/>
            <w:shd w:val="clear" w:color="auto" w:fill="auto"/>
          </w:tcPr>
          <w:p w:rsidR="00134597" w:rsidRPr="00AF010E" w:rsidRDefault="00134597" w:rsidP="00AD43F0">
            <w:pPr>
              <w:rPr>
                <w:rFonts w:ascii="Times New Roman" w:hAnsi="Times New Roman"/>
                <w:bCs/>
                <w:sz w:val="22"/>
                <w:szCs w:val="22"/>
              </w:rPr>
            </w:pPr>
            <w:r w:rsidRPr="008C26E3">
              <w:rPr>
                <w:rFonts w:ascii="Times New Roman" w:hAnsi="Times New Roman"/>
                <w:b/>
              </w:rPr>
              <w:t xml:space="preserve">Tema mësimore: </w:t>
            </w:r>
            <w:r w:rsidRPr="00AF010E">
              <w:rPr>
                <w:rFonts w:ascii="Times New Roman" w:hAnsi="Times New Roman"/>
                <w:bCs/>
                <w:sz w:val="22"/>
                <w:szCs w:val="22"/>
              </w:rPr>
              <w:t>Analizë e veprës: “Lulet e së keqes” Koment. Poezia “Korrespondenca”</w:t>
            </w:r>
          </w:p>
        </w:tc>
        <w:tc>
          <w:tcPr>
            <w:tcW w:w="5467" w:type="dxa"/>
            <w:gridSpan w:val="3"/>
            <w:shd w:val="clear" w:color="auto" w:fill="auto"/>
          </w:tcPr>
          <w:p w:rsidR="00134597" w:rsidRPr="00AF010E" w:rsidRDefault="00134597" w:rsidP="00AD43F0">
            <w:pPr>
              <w:jc w:val="left"/>
              <w:rPr>
                <w:rFonts w:ascii="Times New Roman" w:hAnsi="Times New Roman"/>
                <w:bCs/>
                <w:sz w:val="22"/>
                <w:szCs w:val="22"/>
              </w:rPr>
            </w:pPr>
            <w:r w:rsidRPr="008C26E3">
              <w:rPr>
                <w:rFonts w:ascii="Times New Roman" w:hAnsi="Times New Roman"/>
                <w:b/>
              </w:rPr>
              <w:t xml:space="preserve">Situata e të nxënit: </w:t>
            </w:r>
            <w:r w:rsidRPr="00AF010E">
              <w:rPr>
                <w:rFonts w:ascii="Times New Roman" w:hAnsi="Times New Roman"/>
                <w:bCs/>
                <w:sz w:val="22"/>
                <w:szCs w:val="22"/>
              </w:rPr>
              <w:t>Gjuha dhe stili i veprës</w:t>
            </w:r>
          </w:p>
          <w:p w:rsidR="00134597" w:rsidRPr="00AF010E" w:rsidRDefault="00134597" w:rsidP="00AD43F0">
            <w:pPr>
              <w:jc w:val="left"/>
              <w:rPr>
                <w:rFonts w:ascii="Times New Roman" w:hAnsi="Times New Roman"/>
                <w:bCs/>
                <w:sz w:val="22"/>
                <w:szCs w:val="22"/>
              </w:rPr>
            </w:pPr>
            <w:r w:rsidRPr="00AF010E">
              <w:rPr>
                <w:rFonts w:ascii="Times New Roman" w:hAnsi="Times New Roman"/>
                <w:bCs/>
                <w:sz w:val="22"/>
                <w:szCs w:val="22"/>
              </w:rPr>
              <w:t>Kriteret strukturore. Poetika: simbolizmi dhe alegorizmi. Studim teksti</w:t>
            </w:r>
          </w:p>
        </w:tc>
      </w:tr>
      <w:tr w:rsidR="00134597" w:rsidRPr="008C26E3" w:rsidTr="00AD43F0">
        <w:tc>
          <w:tcPr>
            <w:tcW w:w="10530" w:type="dxa"/>
            <w:gridSpan w:val="5"/>
            <w:shd w:val="clear" w:color="auto" w:fill="auto"/>
          </w:tcPr>
          <w:p w:rsidR="00134597" w:rsidRPr="008C26E3" w:rsidRDefault="00134597" w:rsidP="00AD43F0">
            <w:pPr>
              <w:ind w:firstLine="0"/>
              <w:rPr>
                <w:rFonts w:ascii="Times New Roman" w:hAnsi="Times New Roman"/>
                <w:b/>
                <w:sz w:val="22"/>
                <w:szCs w:val="22"/>
                <w:lang w:eastAsia="ja-JP"/>
              </w:rPr>
            </w:pPr>
            <w:r w:rsidRPr="008C26E3">
              <w:rPr>
                <w:rFonts w:ascii="Times New Roman" w:hAnsi="Times New Roman"/>
                <w:b/>
              </w:rPr>
              <w:t>Rezultatet e të nxënit sipas kompetencave kyç</w:t>
            </w:r>
            <w:r w:rsidRPr="008C26E3">
              <w:rPr>
                <w:rFonts w:ascii="Times New Roman" w:hAnsi="Times New Roman"/>
                <w:b/>
                <w:lang w:eastAsia="ja-JP"/>
              </w:rPr>
              <w:t>e:</w:t>
            </w:r>
          </w:p>
          <w:p w:rsidR="00134597" w:rsidRPr="008C26E3" w:rsidRDefault="00134597" w:rsidP="00AD43F0">
            <w:pPr>
              <w:spacing w:line="360" w:lineRule="auto"/>
              <w:ind w:firstLine="0"/>
              <w:jc w:val="left"/>
              <w:rPr>
                <w:rFonts w:ascii="Times New Roman" w:hAnsi="Times New Roman"/>
                <w:sz w:val="22"/>
                <w:szCs w:val="22"/>
                <w:lang w:eastAsia="ja-JP"/>
              </w:rPr>
            </w:pPr>
            <w:r w:rsidRPr="008C26E3">
              <w:rPr>
                <w:rFonts w:ascii="Times New Roman" w:hAnsi="Times New Roman"/>
                <w:lang w:eastAsia="ja-JP"/>
              </w:rPr>
              <w:t xml:space="preserve">Kompetenca e komunikimit dhe e të shprehurit </w:t>
            </w:r>
          </w:p>
          <w:p w:rsidR="00134597" w:rsidRPr="008C26E3" w:rsidRDefault="00134597" w:rsidP="00AD43F0">
            <w:pPr>
              <w:spacing w:line="360" w:lineRule="auto"/>
              <w:ind w:firstLine="0"/>
              <w:jc w:val="left"/>
              <w:rPr>
                <w:rFonts w:ascii="Times New Roman" w:hAnsi="Times New Roman"/>
                <w:sz w:val="22"/>
                <w:szCs w:val="22"/>
                <w:lang w:eastAsia="ja-JP"/>
              </w:rPr>
            </w:pPr>
            <w:r w:rsidRPr="008C26E3">
              <w:rPr>
                <w:rFonts w:ascii="Times New Roman" w:hAnsi="Times New Roman"/>
                <w:lang w:eastAsia="ja-JP"/>
              </w:rPr>
              <w:t xml:space="preserve">Kompetenca e të mësuarit për të nxënë </w:t>
            </w:r>
          </w:p>
          <w:p w:rsidR="00134597" w:rsidRPr="008C26E3" w:rsidRDefault="00134597" w:rsidP="00AD43F0">
            <w:pPr>
              <w:spacing w:line="360" w:lineRule="auto"/>
              <w:ind w:firstLine="0"/>
              <w:jc w:val="left"/>
              <w:rPr>
                <w:rFonts w:ascii="Times New Roman" w:hAnsi="Times New Roman"/>
                <w:sz w:val="22"/>
                <w:szCs w:val="22"/>
                <w:lang w:eastAsia="ja-JP"/>
              </w:rPr>
            </w:pPr>
            <w:r w:rsidRPr="008C26E3">
              <w:rPr>
                <w:rFonts w:ascii="Times New Roman" w:hAnsi="Times New Roman"/>
                <w:lang w:eastAsia="ja-JP"/>
              </w:rPr>
              <w:t>Kompetenca personale</w:t>
            </w:r>
          </w:p>
          <w:p w:rsidR="00134597" w:rsidRPr="00AF010E" w:rsidRDefault="00134597" w:rsidP="00AD43F0">
            <w:pPr>
              <w:spacing w:line="360" w:lineRule="auto"/>
              <w:ind w:firstLine="0"/>
              <w:jc w:val="left"/>
              <w:rPr>
                <w:rFonts w:ascii="Times New Roman" w:hAnsi="Times New Roman"/>
                <w:b/>
                <w:sz w:val="22"/>
                <w:szCs w:val="22"/>
              </w:rPr>
            </w:pPr>
            <w:r w:rsidRPr="008C26E3">
              <w:rPr>
                <w:rFonts w:ascii="Times New Roman" w:hAnsi="Times New Roman"/>
                <w:lang w:eastAsia="ja-JP"/>
              </w:rPr>
              <w:t>Kompetenca digjitale</w:t>
            </w:r>
          </w:p>
        </w:tc>
      </w:tr>
      <w:tr w:rsidR="00134597" w:rsidRPr="008C26E3" w:rsidTr="00AD43F0">
        <w:tc>
          <w:tcPr>
            <w:tcW w:w="7313" w:type="dxa"/>
            <w:gridSpan w:val="3"/>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Rezultatet e të nxënit të kompetencave të fushës sipas temës mësimore:</w:t>
            </w:r>
          </w:p>
          <w:p w:rsidR="00134597" w:rsidRPr="00AF010E" w:rsidRDefault="00134597" w:rsidP="00AD43F0">
            <w:pPr>
              <w:spacing w:line="360" w:lineRule="auto"/>
              <w:ind w:firstLine="0"/>
              <w:jc w:val="left"/>
              <w:rPr>
                <w:rFonts w:ascii="Times New Roman" w:hAnsi="Times New Roman"/>
                <w:bCs/>
                <w:sz w:val="22"/>
                <w:szCs w:val="22"/>
              </w:rPr>
            </w:pPr>
            <w:r w:rsidRPr="00AF010E">
              <w:rPr>
                <w:rFonts w:ascii="Times New Roman" w:hAnsi="Times New Roman"/>
                <w:bCs/>
              </w:rPr>
              <w:t>Nxënësi:</w:t>
            </w:r>
          </w:p>
          <w:p w:rsidR="00134597" w:rsidRPr="00AF010E" w:rsidRDefault="00134597" w:rsidP="00F064E8">
            <w:pPr>
              <w:pStyle w:val="ListParagraph"/>
              <w:numPr>
                <w:ilvl w:val="0"/>
                <w:numId w:val="179"/>
              </w:numPr>
              <w:spacing w:line="360" w:lineRule="auto"/>
              <w:jc w:val="left"/>
              <w:rPr>
                <w:rFonts w:ascii="Times New Roman" w:hAnsi="Times New Roman"/>
                <w:sz w:val="22"/>
                <w:szCs w:val="22"/>
              </w:rPr>
            </w:pPr>
            <w:r w:rsidRPr="00AF010E">
              <w:rPr>
                <w:rFonts w:ascii="Times New Roman" w:hAnsi="Times New Roman"/>
              </w:rPr>
              <w:t>përcakton veprat kryesore të Bodlerit;</w:t>
            </w:r>
          </w:p>
          <w:p w:rsidR="00134597" w:rsidRPr="00AF010E" w:rsidRDefault="00134597" w:rsidP="00F064E8">
            <w:pPr>
              <w:pStyle w:val="ListParagraph"/>
              <w:numPr>
                <w:ilvl w:val="0"/>
                <w:numId w:val="179"/>
              </w:numPr>
              <w:spacing w:line="360" w:lineRule="auto"/>
              <w:jc w:val="left"/>
              <w:rPr>
                <w:rFonts w:ascii="Times New Roman" w:hAnsi="Times New Roman"/>
                <w:sz w:val="22"/>
                <w:szCs w:val="22"/>
              </w:rPr>
            </w:pPr>
            <w:r w:rsidRPr="00AF010E">
              <w:rPr>
                <w:rFonts w:ascii="Times New Roman" w:hAnsi="Times New Roman"/>
              </w:rPr>
              <w:t>veçon risitë që solli Bodleri me veprën e tij në drejtim të motiveve dhe të shprehjes artistike;</w:t>
            </w:r>
          </w:p>
          <w:p w:rsidR="00134597" w:rsidRPr="00AF010E" w:rsidRDefault="00134597" w:rsidP="00F064E8">
            <w:pPr>
              <w:pStyle w:val="ListParagraph"/>
              <w:numPr>
                <w:ilvl w:val="0"/>
                <w:numId w:val="179"/>
              </w:numPr>
              <w:spacing w:line="360" w:lineRule="auto"/>
              <w:jc w:val="left"/>
              <w:rPr>
                <w:rFonts w:ascii="Times New Roman" w:hAnsi="Times New Roman"/>
                <w:sz w:val="22"/>
                <w:szCs w:val="22"/>
              </w:rPr>
            </w:pPr>
            <w:r w:rsidRPr="00AF010E">
              <w:rPr>
                <w:rFonts w:ascii="Times New Roman" w:hAnsi="Times New Roman"/>
              </w:rPr>
              <w:t xml:space="preserve">shpjegon kuptimin e titullit; </w:t>
            </w:r>
          </w:p>
          <w:p w:rsidR="00134597" w:rsidRPr="00AF010E" w:rsidRDefault="00134597" w:rsidP="00F064E8">
            <w:pPr>
              <w:pStyle w:val="ListParagraph"/>
              <w:numPr>
                <w:ilvl w:val="0"/>
                <w:numId w:val="179"/>
              </w:numPr>
              <w:spacing w:line="360" w:lineRule="auto"/>
              <w:jc w:val="left"/>
              <w:rPr>
                <w:rFonts w:ascii="Times New Roman" w:hAnsi="Times New Roman"/>
                <w:sz w:val="22"/>
                <w:szCs w:val="22"/>
              </w:rPr>
            </w:pPr>
            <w:r w:rsidRPr="00AF010E">
              <w:rPr>
                <w:rFonts w:ascii="Times New Roman" w:hAnsi="Times New Roman"/>
              </w:rPr>
              <w:t>interpreton, analizon, gjykon dhe vlerëson poezinë e dhënë;</w:t>
            </w:r>
          </w:p>
          <w:p w:rsidR="00134597" w:rsidRPr="00AF010E" w:rsidRDefault="00134597" w:rsidP="00F064E8">
            <w:pPr>
              <w:pStyle w:val="ListParagraph"/>
              <w:numPr>
                <w:ilvl w:val="0"/>
                <w:numId w:val="179"/>
              </w:numPr>
              <w:spacing w:line="360" w:lineRule="auto"/>
              <w:jc w:val="left"/>
              <w:rPr>
                <w:rFonts w:ascii="Times New Roman" w:hAnsi="Times New Roman"/>
                <w:sz w:val="22"/>
                <w:szCs w:val="22"/>
              </w:rPr>
            </w:pPr>
            <w:r w:rsidRPr="00AF010E">
              <w:rPr>
                <w:rFonts w:ascii="Times New Roman" w:hAnsi="Times New Roman"/>
              </w:rPr>
              <w:t>- gjykon mbi vlerat estetike të veprës së Bodlerit.</w:t>
            </w:r>
          </w:p>
        </w:tc>
        <w:tc>
          <w:tcPr>
            <w:tcW w:w="3217" w:type="dxa"/>
            <w:gridSpan w:val="2"/>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Fjalët kyçe:</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Korrespodencë</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Analogji</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Shëmbëllim</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Përvijim</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Natyrë</w:t>
            </w:r>
          </w:p>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rPr>
              <w:t xml:space="preserve">Dualitet </w:t>
            </w:r>
          </w:p>
        </w:tc>
      </w:tr>
      <w:tr w:rsidR="00134597" w:rsidRPr="008C26E3" w:rsidTr="00AD43F0">
        <w:tc>
          <w:tcPr>
            <w:tcW w:w="7313" w:type="dxa"/>
            <w:gridSpan w:val="3"/>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 xml:space="preserve">Burimet: </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Teksti mësimor, vepra e plotë, fjalor terminologjik.</w:t>
            </w:r>
          </w:p>
        </w:tc>
        <w:tc>
          <w:tcPr>
            <w:tcW w:w="3217" w:type="dxa"/>
            <w:gridSpan w:val="2"/>
            <w:shd w:val="clear" w:color="auto" w:fill="auto"/>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Lidhja me fushat e tjera ose me temat ndërkurrikulare:</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arte, histori, gjeografi, TIK, arte, gjuhë shqipe.</w:t>
            </w:r>
          </w:p>
        </w:tc>
      </w:tr>
      <w:tr w:rsidR="00134597" w:rsidRPr="008C26E3" w:rsidTr="00AD43F0">
        <w:tc>
          <w:tcPr>
            <w:tcW w:w="10530" w:type="dxa"/>
            <w:gridSpan w:val="5"/>
            <w:shd w:val="clear" w:color="auto" w:fill="auto"/>
          </w:tcPr>
          <w:p w:rsidR="00134597" w:rsidRPr="008C26E3" w:rsidRDefault="00134597" w:rsidP="00AD43F0">
            <w:pPr>
              <w:ind w:left="133"/>
              <w:rPr>
                <w:rFonts w:ascii="Times New Roman" w:hAnsi="Times New Roman"/>
                <w:b/>
                <w:sz w:val="22"/>
                <w:szCs w:val="22"/>
              </w:rPr>
            </w:pPr>
            <w:r w:rsidRPr="008C26E3">
              <w:rPr>
                <w:rFonts w:ascii="Times New Roman" w:hAnsi="Times New Roman"/>
                <w:b/>
              </w:rPr>
              <w:t>Metodologjia dhe veprimtaritë e nxënësve</w:t>
            </w:r>
            <w:r w:rsidRPr="00AF010E">
              <w:rPr>
                <w:rFonts w:ascii="Times New Roman" w:hAnsi="Times New Roman"/>
                <w:bCs/>
              </w:rPr>
              <w:t xml:space="preserve">: </w:t>
            </w:r>
            <w:r w:rsidRPr="008C26E3">
              <w:rPr>
                <w:rFonts w:ascii="Times New Roman" w:hAnsi="Times New Roman"/>
              </w:rPr>
              <w:t>Shpjegim</w:t>
            </w:r>
            <w:r w:rsidRPr="00AF010E">
              <w:rPr>
                <w:rFonts w:ascii="Times New Roman" w:hAnsi="Times New Roman"/>
                <w:bCs/>
              </w:rPr>
              <w:t>-</w:t>
            </w:r>
            <w:r w:rsidRPr="008C26E3">
              <w:rPr>
                <w:rFonts w:ascii="Times New Roman" w:hAnsi="Times New Roman"/>
                <w:bCs/>
              </w:rPr>
              <w:t>Pyetje-përgjigje-Paraqitje grafike-Stuhi mendimi-Lexim i drejtuar –Ditar dypjesësh-Diskutim.</w:t>
            </w:r>
          </w:p>
        </w:tc>
      </w:tr>
      <w:tr w:rsidR="00134597" w:rsidRPr="008C26E3" w:rsidTr="00AD43F0">
        <w:tc>
          <w:tcPr>
            <w:tcW w:w="10530" w:type="dxa"/>
            <w:gridSpan w:val="5"/>
            <w:shd w:val="clear" w:color="auto" w:fill="auto"/>
          </w:tcPr>
          <w:p w:rsidR="00134597" w:rsidRPr="008C26E3" w:rsidRDefault="00134597" w:rsidP="00AD43F0">
            <w:pPr>
              <w:ind w:left="288" w:firstLine="0"/>
              <w:jc w:val="left"/>
              <w:rPr>
                <w:rFonts w:ascii="Times New Roman" w:hAnsi="Times New Roman"/>
                <w:b/>
                <w:sz w:val="22"/>
                <w:szCs w:val="22"/>
              </w:rPr>
            </w:pPr>
            <w:r w:rsidRPr="008C26E3">
              <w:rPr>
                <w:rFonts w:ascii="Times New Roman" w:hAnsi="Times New Roman"/>
                <w:b/>
              </w:rPr>
              <w:t>Organizim i orës mësimore</w:t>
            </w:r>
          </w:p>
          <w:p w:rsidR="00134597" w:rsidRPr="008C26E3" w:rsidRDefault="00134597" w:rsidP="00AD43F0">
            <w:pPr>
              <w:ind w:left="288" w:firstLine="0"/>
              <w:jc w:val="left"/>
              <w:rPr>
                <w:rFonts w:ascii="Times New Roman" w:hAnsi="Times New Roman"/>
                <w:b/>
                <w:sz w:val="22"/>
                <w:szCs w:val="22"/>
              </w:rPr>
            </w:pPr>
          </w:p>
          <w:p w:rsidR="00134597" w:rsidRPr="00AF010E" w:rsidRDefault="00134597" w:rsidP="00AD43F0">
            <w:pPr>
              <w:jc w:val="left"/>
              <w:rPr>
                <w:rFonts w:ascii="Times New Roman" w:hAnsi="Times New Roman"/>
                <w:bCs/>
                <w:sz w:val="22"/>
                <w:szCs w:val="22"/>
              </w:rPr>
            </w:pPr>
            <w:r w:rsidRPr="00AF010E">
              <w:rPr>
                <w:rFonts w:ascii="Times New Roman" w:hAnsi="Times New Roman"/>
                <w:b/>
                <w:i/>
                <w:iCs/>
              </w:rPr>
              <w:t>Hapi 1.</w:t>
            </w:r>
            <w:r w:rsidRPr="008C26E3">
              <w:rPr>
                <w:rFonts w:ascii="Times New Roman" w:hAnsi="Times New Roman"/>
                <w:b/>
              </w:rPr>
              <w:t xml:space="preserve"> </w:t>
            </w:r>
            <w:r w:rsidRPr="00AF010E">
              <w:rPr>
                <w:rFonts w:ascii="Times New Roman" w:hAnsi="Times New Roman"/>
                <w:b/>
                <w:bCs/>
              </w:rPr>
              <w:t>Shpjegim i kuptimit të titullit</w:t>
            </w:r>
            <w:r w:rsidRPr="008C26E3">
              <w:rPr>
                <w:rFonts w:ascii="Times New Roman" w:hAnsi="Times New Roman"/>
                <w:b/>
                <w:bCs/>
              </w:rPr>
              <w:t>.</w:t>
            </w:r>
          </w:p>
          <w:p w:rsidR="00134597" w:rsidRPr="008C26E3" w:rsidRDefault="00134597" w:rsidP="00AD43F0">
            <w:pPr>
              <w:ind w:left="288" w:firstLine="0"/>
              <w:jc w:val="left"/>
              <w:rPr>
                <w:rFonts w:ascii="Times New Roman" w:hAnsi="Times New Roman"/>
                <w:sz w:val="22"/>
                <w:szCs w:val="22"/>
              </w:rPr>
            </w:pPr>
          </w:p>
          <w:p w:rsidR="00134597" w:rsidRPr="008C26E3" w:rsidRDefault="00134597" w:rsidP="00AD43F0">
            <w:pPr>
              <w:ind w:left="288" w:firstLine="0"/>
              <w:jc w:val="left"/>
              <w:rPr>
                <w:rFonts w:ascii="Times New Roman" w:hAnsi="Times New Roman"/>
                <w:sz w:val="22"/>
                <w:szCs w:val="22"/>
              </w:rPr>
            </w:pPr>
            <w:r w:rsidRPr="008C26E3">
              <w:rPr>
                <w:rFonts w:ascii="Times New Roman" w:hAnsi="Times New Roman"/>
              </w:rPr>
              <w:t xml:space="preserve">Shpjegoni gërshetimin dhe shndërrimin kuptimor të fjalës </w:t>
            </w:r>
            <w:r w:rsidRPr="008C26E3">
              <w:rPr>
                <w:rFonts w:ascii="Times New Roman" w:hAnsi="Times New Roman"/>
                <w:b/>
              </w:rPr>
              <w:t xml:space="preserve">lule </w:t>
            </w:r>
            <w:r w:rsidRPr="008C26E3">
              <w:rPr>
                <w:rFonts w:ascii="Times New Roman" w:hAnsi="Times New Roman"/>
              </w:rPr>
              <w:t xml:space="preserve">dhe </w:t>
            </w:r>
            <w:r w:rsidRPr="008C26E3">
              <w:rPr>
                <w:rFonts w:ascii="Times New Roman" w:hAnsi="Times New Roman"/>
                <w:b/>
              </w:rPr>
              <w:t xml:space="preserve">e keqe </w:t>
            </w:r>
            <w:r w:rsidRPr="008C26E3">
              <w:rPr>
                <w:rFonts w:ascii="Times New Roman" w:hAnsi="Times New Roman"/>
              </w:rPr>
              <w:t>në përbërje të titullit.</w:t>
            </w:r>
          </w:p>
          <w:p w:rsidR="00134597" w:rsidRPr="008C26E3" w:rsidRDefault="00134597" w:rsidP="00AD43F0">
            <w:pPr>
              <w:ind w:left="288" w:firstLine="0"/>
              <w:jc w:val="left"/>
              <w:rPr>
                <w:rFonts w:ascii="Times New Roman" w:hAnsi="Times New Roman"/>
                <w:b/>
                <w:sz w:val="22"/>
                <w:szCs w:val="22"/>
              </w:rPr>
            </w:pPr>
            <w:r w:rsidRPr="008C26E3">
              <w:rPr>
                <w:rFonts w:ascii="Times New Roman" w:hAnsi="Times New Roman"/>
                <w:b/>
              </w:rPr>
              <w:t xml:space="preserve">Le Fleur – </w:t>
            </w:r>
            <w:r w:rsidRPr="008C26E3">
              <w:rPr>
                <w:rFonts w:ascii="Times New Roman" w:hAnsi="Times New Roman"/>
              </w:rPr>
              <w:t xml:space="preserve">Lulet </w:t>
            </w:r>
          </w:p>
          <w:p w:rsidR="00134597" w:rsidRPr="008C26E3" w:rsidRDefault="00134597" w:rsidP="00AD43F0">
            <w:pPr>
              <w:ind w:left="288" w:firstLine="0"/>
              <w:jc w:val="left"/>
              <w:rPr>
                <w:rFonts w:ascii="Times New Roman" w:hAnsi="Times New Roman"/>
                <w:sz w:val="22"/>
                <w:szCs w:val="22"/>
              </w:rPr>
            </w:pPr>
            <w:r w:rsidRPr="008C26E3">
              <w:rPr>
                <w:rFonts w:ascii="Times New Roman" w:hAnsi="Times New Roman"/>
                <w:b/>
              </w:rPr>
              <w:lastRenderedPageBreak/>
              <w:t xml:space="preserve"> Du Mal</w:t>
            </w:r>
            <w:r w:rsidRPr="008C26E3">
              <w:rPr>
                <w:rFonts w:ascii="Times New Roman" w:hAnsi="Times New Roman"/>
              </w:rPr>
              <w:t xml:space="preserve">  </w:t>
            </w:r>
            <w:r w:rsidRPr="008C26E3">
              <w:rPr>
                <w:rFonts w:ascii="Times New Roman" w:hAnsi="Times New Roman"/>
                <w:b/>
              </w:rPr>
              <w:t xml:space="preserve">– </w:t>
            </w:r>
            <w:r w:rsidRPr="008C26E3">
              <w:rPr>
                <w:rFonts w:ascii="Times New Roman" w:hAnsi="Times New Roman"/>
              </w:rPr>
              <w:t xml:space="preserve">e keqja, në gjuhën frënge fjala përfshin njëkohësisht një sërë shtresash kuptimore, si: fatkeqësi, dhimbje, djallëzi, boshllëk, apati... </w:t>
            </w:r>
          </w:p>
          <w:p w:rsidR="00134597" w:rsidRPr="00AF010E" w:rsidRDefault="00134597" w:rsidP="00AD43F0">
            <w:pPr>
              <w:ind w:left="288" w:firstLine="0"/>
              <w:jc w:val="left"/>
              <w:rPr>
                <w:rFonts w:ascii="Times New Roman" w:hAnsi="Times New Roman"/>
                <w:sz w:val="22"/>
                <w:szCs w:val="22"/>
              </w:rPr>
            </w:pPr>
          </w:p>
          <w:p w:rsidR="00134597" w:rsidRPr="00AF010E" w:rsidRDefault="00134597" w:rsidP="00AD43F0">
            <w:pPr>
              <w:ind w:left="288" w:firstLine="0"/>
              <w:jc w:val="left"/>
              <w:rPr>
                <w:rFonts w:ascii="Times New Roman" w:hAnsi="Times New Roman"/>
                <w:b/>
                <w:sz w:val="22"/>
                <w:szCs w:val="22"/>
              </w:rPr>
            </w:pPr>
            <w:r w:rsidRPr="008C26E3">
              <w:rPr>
                <w:rFonts w:ascii="Times New Roman" w:hAnsi="Times New Roman"/>
                <w:b/>
              </w:rPr>
              <w:t>LULET E SË KEQES</w:t>
            </w:r>
            <w:r w:rsidR="00F064E8">
              <w:rPr>
                <w:rFonts w:ascii="Times New Roman" w:hAnsi="Times New Roman"/>
                <w:b/>
                <w:noProof/>
                <w:lang w:val="en-US"/>
              </w:rPr>
              <mc:AlternateContent>
                <mc:Choice Requires="wps">
                  <w:drawing>
                    <wp:anchor distT="0" distB="0" distL="114300" distR="114300" simplePos="0" relativeHeight="252261376" behindDoc="0" locked="0" layoutInCell="1" allowOverlap="1">
                      <wp:simplePos x="0" y="0"/>
                      <wp:positionH relativeFrom="column">
                        <wp:posOffset>4508500</wp:posOffset>
                      </wp:positionH>
                      <wp:positionV relativeFrom="paragraph">
                        <wp:posOffset>30480</wp:posOffset>
                      </wp:positionV>
                      <wp:extent cx="914400" cy="714375"/>
                      <wp:effectExtent l="0" t="0" r="38100" b="66675"/>
                      <wp:wrapNone/>
                      <wp:docPr id="76" name="Oval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714375"/>
                              </a:xfrm>
                              <a:prstGeom prst="ellipse">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1B44A1" w:rsidRDefault="00AD43F0" w:rsidP="00134597">
                                  <w:pPr>
                                    <w:ind w:firstLine="0"/>
                                    <w:rPr>
                                      <w:sz w:val="18"/>
                                      <w:szCs w:val="18"/>
                                    </w:rPr>
                                  </w:pPr>
                                  <w:r w:rsidRPr="001B44A1">
                                    <w:rPr>
                                      <w:sz w:val="18"/>
                                      <w:szCs w:val="18"/>
                                    </w:rPr>
                                    <w:t xml:space="preserve">dhimbje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3" o:spid="_x0000_s1290" style="position:absolute;left:0;text-align:left;margin-left:355pt;margin-top:2.4pt;width:1in;height:56.25pt;z-index:25226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" fillcolor="#c9c9c9 [1942]" strokecolor="#c9c9c9 [1942]" strokeweight="1pt">
                      <v:fill color2="#ededed [662]" angle="135" focus="50%" type="gradient"/>
                      <v:shadow on="t" color="#525252 [1606]" opacity=".5" offset="1pt"/>
                      <v:textbox>
                        <w:txbxContent>
                          <w:p w:rsidR="00AD43F0" w:rsidRPr="001B44A1" w:rsidRDefault="00AD43F0" w:rsidP="00134597">
                            <w:pPr>
                              <w:ind w:firstLine="0"/>
                              <w:rPr>
                                <w:sz w:val="18"/>
                                <w:szCs w:val="18"/>
                              </w:rPr>
                            </w:pPr>
                            <w:r w:rsidRPr="001B44A1">
                              <w:rPr>
                                <w:sz w:val="18"/>
                                <w:szCs w:val="18"/>
                              </w:rPr>
                              <w:t xml:space="preserve">dhimbje </w:t>
                            </w:r>
                          </w:p>
                        </w:txbxContent>
                      </v:textbox>
                    </v:oval>
                  </w:pict>
                </mc:Fallback>
              </mc:AlternateContent>
            </w:r>
          </w:p>
          <w:p w:rsidR="00134597" w:rsidRPr="008C26E3" w:rsidRDefault="00F064E8" w:rsidP="00AD43F0">
            <w:pPr>
              <w:ind w:left="288"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254208" behindDoc="0" locked="0" layoutInCell="1" allowOverlap="1">
                      <wp:simplePos x="0" y="0"/>
                      <wp:positionH relativeFrom="column">
                        <wp:posOffset>1407160</wp:posOffset>
                      </wp:positionH>
                      <wp:positionV relativeFrom="paragraph">
                        <wp:posOffset>80645</wp:posOffset>
                      </wp:positionV>
                      <wp:extent cx="868045" cy="633730"/>
                      <wp:effectExtent l="0" t="95250" r="0" b="109220"/>
                      <wp:wrapNone/>
                      <wp:docPr id="75" name="Oval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611739">
                                <a:off x="0" y="0"/>
                                <a:ext cx="868045" cy="633730"/>
                              </a:xfrm>
                              <a:prstGeom prst="ellipse">
                                <a:avLst/>
                              </a:prstGeom>
                              <a:solidFill>
                                <a:schemeClr val="lt1">
                                  <a:lumMod val="100000"/>
                                  <a:lumOff val="0"/>
                                </a:schemeClr>
                              </a:solidFill>
                              <a:ln w="63500" cmpd="thickThin">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Default="00AD43F0" w:rsidP="00134597">
                                  <w:pPr>
                                    <w:ind w:firstLine="0"/>
                                  </w:pPr>
                                  <w:r>
                                    <w:t>l</w:t>
                                  </w:r>
                                  <w:r>
                                    <w:rPr>
                                      <w:sz w:val="18"/>
                                      <w:szCs w:val="18"/>
                                    </w:rPr>
                                    <w:t>ulëzojn</w:t>
                                  </w:r>
                                  <w:r w:rsidRPr="003C0831">
                                    <w:rPr>
                                      <w:sz w:val="18"/>
                                      <w:szCs w:val="18"/>
                                    </w:rPr>
                                    <w: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4" o:spid="_x0000_s1291" style="position:absolute;left:0;text-align:left;margin-left:110.8pt;margin-top:6.35pt;width:68.35pt;height:49.9pt;rotation:-2852715fd;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" fillcolor="white [3201]" strokecolor="#ffc000 [3207]" strokeweight="5pt">
                      <v:stroke linestyle="thickThin"/>
                      <v:shadow color="#868686"/>
                      <v:textbox>
                        <w:txbxContent>
                          <w:p w:rsidR="00AD43F0" w:rsidRDefault="00AD43F0" w:rsidP="00134597">
                            <w:pPr>
                              <w:ind w:firstLine="0"/>
                            </w:pPr>
                            <w:r>
                              <w:t>l</w:t>
                            </w:r>
                            <w:r>
                              <w:rPr>
                                <w:sz w:val="18"/>
                                <w:szCs w:val="18"/>
                              </w:rPr>
                              <w:t>ulëzojn</w:t>
                            </w:r>
                            <w:r w:rsidRPr="003C0831">
                              <w:rPr>
                                <w:sz w:val="18"/>
                                <w:szCs w:val="18"/>
                              </w:rPr>
                              <w:t>ë</w:t>
                            </w:r>
                          </w:p>
                        </w:txbxContent>
                      </v:textbox>
                    </v:oval>
                  </w:pict>
                </mc:Fallback>
              </mc:AlternateContent>
            </w:r>
            <w:r>
              <w:rPr>
                <w:rFonts w:ascii="Times New Roman" w:hAnsi="Times New Roman"/>
                <w:bCs/>
                <w:noProof/>
                <w:lang w:val="en-US"/>
              </w:rPr>
              <mc:AlternateContent>
                <mc:Choice Requires="wps">
                  <w:drawing>
                    <wp:anchor distT="0" distB="0" distL="114300" distR="114300" simplePos="0" relativeHeight="252260352" behindDoc="0" locked="0" layoutInCell="1" allowOverlap="1">
                      <wp:simplePos x="0" y="0"/>
                      <wp:positionH relativeFrom="column">
                        <wp:posOffset>3698875</wp:posOffset>
                      </wp:positionH>
                      <wp:positionV relativeFrom="paragraph">
                        <wp:posOffset>10160</wp:posOffset>
                      </wp:positionV>
                      <wp:extent cx="914400" cy="665480"/>
                      <wp:effectExtent l="0" t="0" r="38100" b="58420"/>
                      <wp:wrapNone/>
                      <wp:docPr id="74" name="Oval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65480"/>
                              </a:xfrm>
                              <a:prstGeom prst="ellipse">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1B44A1" w:rsidRDefault="00AD43F0" w:rsidP="00134597">
                                  <w:pPr>
                                    <w:ind w:firstLine="0"/>
                                    <w:rPr>
                                      <w:sz w:val="18"/>
                                      <w:szCs w:val="18"/>
                                    </w:rPr>
                                  </w:pPr>
                                  <w:r w:rsidRPr="001B44A1">
                                    <w:rPr>
                                      <w:sz w:val="18"/>
                                      <w:szCs w:val="18"/>
                                    </w:rPr>
                                    <w:t>fatkeqësi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2" o:spid="_x0000_s1292" style="position:absolute;left:0;text-align:left;margin-left:291.25pt;margin-top:.8pt;width:1in;height:52.4pt;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" fillcolor="#c9c9c9 [1942]" strokecolor="#c9c9c9 [1942]" strokeweight="1pt">
                      <v:fill color2="#ededed [662]" angle="135" focus="50%" type="gradient"/>
                      <v:shadow on="t" color="#525252 [1606]" opacity=".5" offset="1pt"/>
                      <v:textbox>
                        <w:txbxContent>
                          <w:p w:rsidR="00AD43F0" w:rsidRPr="001B44A1" w:rsidRDefault="00AD43F0" w:rsidP="00134597">
                            <w:pPr>
                              <w:ind w:firstLine="0"/>
                              <w:rPr>
                                <w:sz w:val="18"/>
                                <w:szCs w:val="18"/>
                              </w:rPr>
                            </w:pPr>
                            <w:r w:rsidRPr="001B44A1">
                              <w:rPr>
                                <w:sz w:val="18"/>
                                <w:szCs w:val="18"/>
                              </w:rPr>
                              <w:t>fatkeqësi</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2255232" behindDoc="0" locked="0" layoutInCell="1" allowOverlap="1">
                      <wp:simplePos x="0" y="0"/>
                      <wp:positionH relativeFrom="column">
                        <wp:posOffset>628650</wp:posOffset>
                      </wp:positionH>
                      <wp:positionV relativeFrom="paragraph">
                        <wp:posOffset>10160</wp:posOffset>
                      </wp:positionV>
                      <wp:extent cx="676275" cy="798830"/>
                      <wp:effectExtent l="57150" t="19050" r="66675" b="20320"/>
                      <wp:wrapNone/>
                      <wp:docPr id="73" name="Oval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73047">
                                <a:off x="0" y="0"/>
                                <a:ext cx="676275" cy="798830"/>
                              </a:xfrm>
                              <a:prstGeom prst="ellipse">
                                <a:avLst/>
                              </a:prstGeom>
                              <a:solidFill>
                                <a:schemeClr val="lt1">
                                  <a:lumMod val="100000"/>
                                  <a:lumOff val="0"/>
                                </a:schemeClr>
                              </a:solidFill>
                              <a:ln w="63500" cmpd="thickThin">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Pr="0024655B" w:rsidRDefault="00AD43F0" w:rsidP="00134597">
                                  <w:pPr>
                                    <w:ind w:firstLine="0"/>
                                    <w:rPr>
                                      <w:sz w:val="18"/>
                                      <w:szCs w:val="18"/>
                                    </w:rPr>
                                  </w:pPr>
                                  <w:r>
                                    <w:rPr>
                                      <w:sz w:val="18"/>
                                      <w:szCs w:val="18"/>
                                    </w:rPr>
                                    <w:t>ç</w:t>
                                  </w:r>
                                  <w:r w:rsidRPr="0024655B">
                                    <w:rPr>
                                      <w:sz w:val="18"/>
                                      <w:szCs w:val="18"/>
                                    </w:rPr>
                                    <w:t xml:space="preserve">elin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6" o:spid="_x0000_s1293" style="position:absolute;left:0;text-align:left;margin-left:49.5pt;margin-top:.8pt;width:53.25pt;height:62.9pt;rotation:-2373547fd;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" fillcolor="white [3201]" strokecolor="#ffc000 [3207]" strokeweight="5pt">
                      <v:stroke linestyle="thickThin"/>
                      <v:shadow color="#868686"/>
                      <v:textbox>
                        <w:txbxContent>
                          <w:p w:rsidR="00AD43F0" w:rsidRPr="0024655B" w:rsidRDefault="00AD43F0" w:rsidP="00134597">
                            <w:pPr>
                              <w:ind w:firstLine="0"/>
                              <w:rPr>
                                <w:sz w:val="18"/>
                                <w:szCs w:val="18"/>
                              </w:rPr>
                            </w:pPr>
                            <w:r>
                              <w:rPr>
                                <w:sz w:val="18"/>
                                <w:szCs w:val="18"/>
                              </w:rPr>
                              <w:t>ç</w:t>
                            </w:r>
                            <w:r w:rsidRPr="0024655B">
                              <w:rPr>
                                <w:sz w:val="18"/>
                                <w:szCs w:val="18"/>
                              </w:rPr>
                              <w:t xml:space="preserve">elin </w:t>
                            </w:r>
                          </w:p>
                        </w:txbxContent>
                      </v:textbox>
                    </v:oval>
                  </w:pict>
                </mc:Fallback>
              </mc:AlternateContent>
            </w:r>
          </w:p>
          <w:p w:rsidR="00134597" w:rsidRPr="008C26E3" w:rsidRDefault="00134597" w:rsidP="00AD43F0">
            <w:pPr>
              <w:ind w:left="288" w:firstLine="0"/>
              <w:jc w:val="left"/>
              <w:rPr>
                <w:rFonts w:ascii="Times New Roman" w:hAnsi="Times New Roman"/>
                <w:b/>
                <w:sz w:val="22"/>
                <w:szCs w:val="22"/>
              </w:rPr>
            </w:pPr>
          </w:p>
          <w:p w:rsidR="00134597" w:rsidRPr="008C26E3" w:rsidRDefault="00F064E8" w:rsidP="00AD43F0">
            <w:pPr>
              <w:ind w:left="288" w:firstLine="0"/>
              <w:jc w:val="left"/>
              <w:rPr>
                <w:rFonts w:ascii="Times New Roman" w:hAnsi="Times New Roman"/>
                <w:b/>
                <w:sz w:val="22"/>
                <w:szCs w:val="22"/>
              </w:rPr>
            </w:pPr>
            <w:r>
              <w:rPr>
                <w:rFonts w:ascii="Times New Roman" w:hAnsi="Times New Roman"/>
                <w:bCs/>
                <w:noProof/>
                <w:lang w:val="en-US"/>
              </w:rPr>
              <mc:AlternateContent>
                <mc:Choice Requires="wps">
                  <w:drawing>
                    <wp:anchor distT="0" distB="0" distL="114300" distR="114300" simplePos="0" relativeHeight="252265472" behindDoc="0" locked="0" layoutInCell="1" allowOverlap="1">
                      <wp:simplePos x="0" y="0"/>
                      <wp:positionH relativeFrom="column">
                        <wp:posOffset>5051425</wp:posOffset>
                      </wp:positionH>
                      <wp:positionV relativeFrom="paragraph">
                        <wp:posOffset>77470</wp:posOffset>
                      </wp:positionV>
                      <wp:extent cx="904875" cy="590550"/>
                      <wp:effectExtent l="0" t="0" r="47625" b="57150"/>
                      <wp:wrapNone/>
                      <wp:docPr id="72" name="Oval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590550"/>
                              </a:xfrm>
                              <a:prstGeom prst="ellipse">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1B44A1" w:rsidRDefault="00AD43F0" w:rsidP="00134597">
                                  <w:pPr>
                                    <w:ind w:firstLine="0"/>
                                    <w:rPr>
                                      <w:sz w:val="18"/>
                                      <w:szCs w:val="18"/>
                                    </w:rPr>
                                  </w:pPr>
                                  <w:r w:rsidRPr="001B44A1">
                                    <w:rPr>
                                      <w:sz w:val="18"/>
                                      <w:szCs w:val="18"/>
                                    </w:rPr>
                                    <w:t xml:space="preserve">braktisje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7" o:spid="_x0000_s1294" style="position:absolute;left:0;text-align:left;margin-left:397.75pt;margin-top:6.1pt;width:71.25pt;height:46.5pt;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" fillcolor="white [3201]" strokecolor="#c9c9c9 [1942]" strokeweight="1pt">
                      <v:fill color2="#dbdbdb [1302]" focus="100%" type="gradient"/>
                      <v:shadow on="t" color="#525252 [1606]" opacity=".5" offset="1pt"/>
                      <v:textbox>
                        <w:txbxContent>
                          <w:p w:rsidR="00AD43F0" w:rsidRPr="001B44A1" w:rsidRDefault="00AD43F0" w:rsidP="00134597">
                            <w:pPr>
                              <w:ind w:firstLine="0"/>
                              <w:rPr>
                                <w:sz w:val="18"/>
                                <w:szCs w:val="18"/>
                              </w:rPr>
                            </w:pPr>
                            <w:r w:rsidRPr="001B44A1">
                              <w:rPr>
                                <w:sz w:val="18"/>
                                <w:szCs w:val="18"/>
                              </w:rPr>
                              <w:t xml:space="preserve">braktisje </w:t>
                            </w:r>
                          </w:p>
                        </w:txbxContent>
                      </v:textbox>
                    </v:oval>
                  </w:pict>
                </mc:Fallback>
              </mc:AlternateContent>
            </w:r>
          </w:p>
          <w:p w:rsidR="00134597" w:rsidRPr="008C26E3" w:rsidRDefault="00F064E8" w:rsidP="00AD43F0">
            <w:pPr>
              <w:ind w:left="288" w:firstLine="0"/>
              <w:jc w:val="left"/>
              <w:rPr>
                <w:rFonts w:ascii="Times New Roman" w:hAnsi="Times New Roman"/>
                <w:b/>
                <w:sz w:val="22"/>
                <w:szCs w:val="22"/>
              </w:rPr>
            </w:pPr>
            <w:r>
              <w:rPr>
                <w:rFonts w:ascii="Times New Roman" w:hAnsi="Times New Roman"/>
                <w:bCs/>
                <w:noProof/>
                <w:lang w:val="en-US"/>
              </w:rPr>
              <mc:AlternateContent>
                <mc:Choice Requires="wps">
                  <w:drawing>
                    <wp:anchor distT="0" distB="0" distL="114300" distR="114300" simplePos="0" relativeHeight="252264448" behindDoc="0" locked="0" layoutInCell="1" allowOverlap="1">
                      <wp:simplePos x="0" y="0"/>
                      <wp:positionH relativeFrom="column">
                        <wp:posOffset>3298825</wp:posOffset>
                      </wp:positionH>
                      <wp:positionV relativeFrom="paragraph">
                        <wp:posOffset>29845</wp:posOffset>
                      </wp:positionV>
                      <wp:extent cx="838200" cy="607060"/>
                      <wp:effectExtent l="0" t="0" r="38100" b="59690"/>
                      <wp:wrapNone/>
                      <wp:docPr id="71" name="Oval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607060"/>
                              </a:xfrm>
                              <a:prstGeom prst="ellipse">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1B44A1" w:rsidRDefault="00AD43F0" w:rsidP="00134597">
                                  <w:pPr>
                                    <w:ind w:firstLine="0"/>
                                    <w:rPr>
                                      <w:sz w:val="18"/>
                                      <w:szCs w:val="18"/>
                                    </w:rPr>
                                  </w:pPr>
                                  <w:r w:rsidRPr="001B44A1">
                                    <w:rPr>
                                      <w:sz w:val="18"/>
                                      <w:szCs w:val="18"/>
                                    </w:rPr>
                                    <w:t>trishtim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6" o:spid="_x0000_s1295" style="position:absolute;left:0;text-align:left;margin-left:259.75pt;margin-top:2.35pt;width:66pt;height:47.8pt;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" fillcolor="white [3201]" strokecolor="#c9c9c9 [1942]" strokeweight="1pt">
                      <v:fill color2="#dbdbdb [1302]" focus="100%" type="gradient"/>
                      <v:shadow on="t" color="#525252 [1606]" opacity=".5" offset="1pt"/>
                      <v:textbox>
                        <w:txbxContent>
                          <w:p w:rsidR="00AD43F0" w:rsidRPr="001B44A1" w:rsidRDefault="00AD43F0" w:rsidP="00134597">
                            <w:pPr>
                              <w:ind w:firstLine="0"/>
                              <w:rPr>
                                <w:sz w:val="18"/>
                                <w:szCs w:val="18"/>
                              </w:rPr>
                            </w:pPr>
                            <w:r w:rsidRPr="001B44A1">
                              <w:rPr>
                                <w:sz w:val="18"/>
                                <w:szCs w:val="18"/>
                              </w:rPr>
                              <w:t>trishtim</w:t>
                            </w:r>
                          </w:p>
                        </w:txbxContent>
                      </v:textbox>
                    </v:oval>
                  </w:pict>
                </mc:Fallback>
              </mc:AlternateContent>
            </w:r>
            <w:r>
              <w:rPr>
                <w:rFonts w:ascii="Times New Roman" w:hAnsi="Times New Roman"/>
                <w:bCs/>
                <w:noProof/>
                <w:lang w:val="en-US"/>
              </w:rPr>
              <mc:AlternateContent>
                <mc:Choice Requires="wps">
                  <w:drawing>
                    <wp:anchor distT="0" distB="0" distL="114300" distR="114300" simplePos="0" relativeHeight="252258304" behindDoc="0" locked="0" layoutInCell="1" allowOverlap="1">
                      <wp:simplePos x="0" y="0"/>
                      <wp:positionH relativeFrom="column">
                        <wp:posOffset>4137025</wp:posOffset>
                      </wp:positionH>
                      <wp:positionV relativeFrom="paragraph">
                        <wp:posOffset>30480</wp:posOffset>
                      </wp:positionV>
                      <wp:extent cx="914400" cy="668020"/>
                      <wp:effectExtent l="0" t="0" r="19050" b="36830"/>
                      <wp:wrapNone/>
                      <wp:docPr id="70" name="Oval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68020"/>
                              </a:xfrm>
                              <a:prstGeom prst="ellipse">
                                <a:avLst/>
                              </a:prstGeom>
                              <a:gradFill rotWithShape="0">
                                <a:gsLst>
                                  <a:gs pos="0">
                                    <a:schemeClr val="lt1">
                                      <a:lumMod val="74000"/>
                                      <a:lumOff val="0"/>
                                    </a:schemeClr>
                                  </a:gs>
                                  <a:gs pos="100000">
                                    <a:schemeClr val="dk1">
                                      <a:lumMod val="100000"/>
                                      <a:lumOff val="0"/>
                                    </a:schemeClr>
                                  </a:gs>
                                </a:gsLst>
                                <a:path path="shape">
                                  <a:fillToRect l="50000" t="50000" r="50000" b="50000"/>
                                </a:path>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0">
                                    <a:solidFill>
                                      <a:srgbClr val="000000"/>
                                    </a:solidFill>
                                    <a:round/>
                                    <a:headEnd/>
                                    <a:tailEnd/>
                                  </a14:hiddenLine>
                                </a:ext>
                              </a:extLst>
                            </wps:spPr>
                            <wps:txbx>
                              <w:txbxContent>
                                <w:p w:rsidR="00AD43F0" w:rsidRPr="001B44A1" w:rsidRDefault="00AD43F0" w:rsidP="00134597">
                                  <w:pPr>
                                    <w:ind w:firstLine="0"/>
                                    <w:rPr>
                                      <w:b/>
                                    </w:rPr>
                                  </w:pPr>
                                  <w:r w:rsidRPr="001B44A1">
                                    <w:rPr>
                                      <w:b/>
                                    </w:rPr>
                                    <w:t>E keqja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_x0000_s1296" style="position:absolute;left:0;text-align:left;margin-left:325.75pt;margin-top:2.4pt;width:1in;height:52.6pt;z-index:2522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" fillcolor="#bcbcbc [2369]" stroked="f" strokeweight="0">
                      <v:fill color2="black [3200]" focusposition=".5,.5" focussize="" focus="100%" type="gradientRadial"/>
                      <v:shadow on="t" color="#7f7f7f [1601]" offset="1pt"/>
                      <v:textbox>
                        <w:txbxContent>
                          <w:p w:rsidR="00AD43F0" w:rsidRPr="001B44A1" w:rsidRDefault="00AD43F0" w:rsidP="00134597">
                            <w:pPr>
                              <w:ind w:firstLine="0"/>
                              <w:rPr>
                                <w:b/>
                              </w:rPr>
                            </w:pPr>
                            <w:r w:rsidRPr="001B44A1">
                              <w:rPr>
                                <w:b/>
                              </w:rPr>
                              <w:t>E keqja</w:t>
                            </w:r>
                          </w:p>
                        </w:txbxContent>
                      </v:textbox>
                    </v:oval>
                  </w:pict>
                </mc:Fallback>
              </mc:AlternateContent>
            </w:r>
          </w:p>
          <w:p w:rsidR="00134597" w:rsidRPr="008C26E3" w:rsidRDefault="00F064E8" w:rsidP="00AD43F0">
            <w:pPr>
              <w:ind w:left="288"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253184" behindDoc="0" locked="0" layoutInCell="1" allowOverlap="1">
                      <wp:simplePos x="0" y="0"/>
                      <wp:positionH relativeFrom="column">
                        <wp:posOffset>1651000</wp:posOffset>
                      </wp:positionH>
                      <wp:positionV relativeFrom="paragraph">
                        <wp:posOffset>144145</wp:posOffset>
                      </wp:positionV>
                      <wp:extent cx="942975" cy="705485"/>
                      <wp:effectExtent l="19050" t="19050" r="47625" b="37465"/>
                      <wp:wrapNone/>
                      <wp:docPr id="67" name="Oval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2975" cy="705485"/>
                              </a:xfrm>
                              <a:prstGeom prst="ellipse">
                                <a:avLst/>
                              </a:prstGeom>
                              <a:solidFill>
                                <a:schemeClr val="lt1">
                                  <a:lumMod val="100000"/>
                                  <a:lumOff val="0"/>
                                </a:schemeClr>
                              </a:solidFill>
                              <a:ln w="63500" cmpd="thickThin">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Pr="001050DF" w:rsidRDefault="00AD43F0" w:rsidP="00134597">
                                  <w:pPr>
                                    <w:ind w:firstLine="0"/>
                                    <w:rPr>
                                      <w:sz w:val="16"/>
                                      <w:szCs w:val="16"/>
                                    </w:rPr>
                                  </w:pPr>
                                  <w:r>
                                    <w:rPr>
                                      <w:sz w:val="16"/>
                                      <w:szCs w:val="16"/>
                                    </w:rPr>
                                    <w:t>përhape</w:t>
                                  </w:r>
                                  <w:r w:rsidRPr="001050DF">
                                    <w:rPr>
                                      <w:sz w:val="16"/>
                                      <w:szCs w:val="16"/>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3" o:spid="_x0000_s1297" style="position:absolute;left:0;text-align:left;margin-left:130pt;margin-top:11.35pt;width:74.25pt;height:55.55pt;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" fillcolor="white [3201]" strokecolor="#ffc000 [3207]" strokeweight="5pt">
                      <v:stroke linestyle="thickThin"/>
                      <v:shadow color="#868686"/>
                      <v:textbox>
                        <w:txbxContent>
                          <w:p w:rsidR="00AD43F0" w:rsidRPr="001050DF" w:rsidRDefault="00AD43F0" w:rsidP="00134597">
                            <w:pPr>
                              <w:ind w:firstLine="0"/>
                              <w:rPr>
                                <w:sz w:val="16"/>
                                <w:szCs w:val="16"/>
                              </w:rPr>
                            </w:pPr>
                            <w:r>
                              <w:rPr>
                                <w:sz w:val="16"/>
                                <w:szCs w:val="16"/>
                              </w:rPr>
                              <w:t>përhape</w:t>
                            </w:r>
                            <w:r w:rsidRPr="001050DF">
                              <w:rPr>
                                <w:sz w:val="16"/>
                                <w:szCs w:val="16"/>
                              </w:rPr>
                              <w:t>n</w:t>
                            </w:r>
                          </w:p>
                        </w:txbxContent>
                      </v:textbox>
                    </v:oval>
                  </w:pict>
                </mc:Fallback>
              </mc:AlternateContent>
            </w:r>
            <w:r>
              <w:rPr>
                <w:rFonts w:ascii="Times New Roman" w:hAnsi="Times New Roman"/>
                <w:b/>
                <w:noProof/>
                <w:lang w:val="en-US"/>
              </w:rPr>
              <mc:AlternateContent>
                <mc:Choice Requires="wps">
                  <w:drawing>
                    <wp:anchor distT="0" distB="0" distL="114300" distR="114300" simplePos="0" relativeHeight="252252160" behindDoc="0" locked="0" layoutInCell="1" allowOverlap="1">
                      <wp:simplePos x="0" y="0"/>
                      <wp:positionH relativeFrom="column">
                        <wp:posOffset>1050925</wp:posOffset>
                      </wp:positionH>
                      <wp:positionV relativeFrom="paragraph">
                        <wp:posOffset>33655</wp:posOffset>
                      </wp:positionV>
                      <wp:extent cx="654050" cy="568960"/>
                      <wp:effectExtent l="0" t="0" r="31750" b="59690"/>
                      <wp:wrapNone/>
                      <wp:docPr id="69" name="Oval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050" cy="568960"/>
                              </a:xfrm>
                              <a:prstGeom prst="ellipse">
                                <a:avLst/>
                              </a:prstGeom>
                              <a:gradFill rotWithShape="0">
                                <a:gsLst>
                                  <a:gs pos="0">
                                    <a:schemeClr val="accent4">
                                      <a:lumMod val="60000"/>
                                      <a:lumOff val="40000"/>
                                    </a:schemeClr>
                                  </a:gs>
                                  <a:gs pos="50000">
                                    <a:schemeClr val="accent4">
                                      <a:lumMod val="100000"/>
                                      <a:lumOff val="0"/>
                                    </a:schemeClr>
                                  </a:gs>
                                  <a:gs pos="100000">
                                    <a:schemeClr val="accent4">
                                      <a:lumMod val="60000"/>
                                      <a:lumOff val="40000"/>
                                    </a:schemeClr>
                                  </a:gs>
                                </a:gsLst>
                                <a:lin ang="5400000" scaled="1"/>
                              </a:gradFill>
                              <a:ln w="12700">
                                <a:solidFill>
                                  <a:schemeClr val="accent4">
                                    <a:lumMod val="100000"/>
                                    <a:lumOff val="0"/>
                                  </a:schemeClr>
                                </a:solidFill>
                                <a:round/>
                                <a:headEnd/>
                                <a:tailEnd/>
                              </a:ln>
                              <a:effectLst>
                                <a:outerShdw dist="28398" dir="3806097" algn="ctr" rotWithShape="0">
                                  <a:schemeClr val="accent4">
                                    <a:lumMod val="50000"/>
                                    <a:lumOff val="0"/>
                                  </a:schemeClr>
                                </a:outerShdw>
                              </a:effectLst>
                            </wps:spPr>
                            <wps:txbx>
                              <w:txbxContent>
                                <w:p w:rsidR="00AD43F0" w:rsidRPr="0047085A" w:rsidRDefault="00AD43F0" w:rsidP="00134597">
                                  <w:pPr>
                                    <w:ind w:firstLine="0"/>
                                    <w:rPr>
                                      <w:b/>
                                      <w:color w:val="833C0B" w:themeColor="accent2" w:themeShade="80"/>
                                      <w:sz w:val="24"/>
                                      <w:szCs w:val="24"/>
                                    </w:rPr>
                                  </w:pPr>
                                  <w:r w:rsidRPr="0047085A">
                                    <w:rPr>
                                      <w:b/>
                                      <w:color w:val="833C0B" w:themeColor="accent2" w:themeShade="80"/>
                                      <w:sz w:val="24"/>
                                      <w:szCs w:val="24"/>
                                    </w:rPr>
                                    <w:t>lulet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2" o:spid="_x0000_s1298" style="position:absolute;left:0;text-align:left;margin-left:82.75pt;margin-top:2.65pt;width:51.5pt;height:44.8pt;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" fillcolor="#ffd966 [1943]" strokecolor="#ffc000 [3207]" strokeweight="1pt">
                      <v:fill color2="#ffc000 [3207]" focus="50%" type="gradient"/>
                      <v:shadow on="t" color="#7f5f00 [1607]" offset="1pt"/>
                      <v:textbox>
                        <w:txbxContent>
                          <w:p w:rsidR="00AD43F0" w:rsidRPr="0047085A" w:rsidRDefault="00AD43F0" w:rsidP="00134597">
                            <w:pPr>
                              <w:ind w:firstLine="0"/>
                              <w:rPr>
                                <w:b/>
                                <w:color w:val="833C0B" w:themeColor="accent2" w:themeShade="80"/>
                                <w:sz w:val="24"/>
                                <w:szCs w:val="24"/>
                              </w:rPr>
                            </w:pPr>
                            <w:r w:rsidRPr="0047085A">
                              <w:rPr>
                                <w:b/>
                                <w:color w:val="833C0B" w:themeColor="accent2" w:themeShade="80"/>
                                <w:sz w:val="24"/>
                                <w:szCs w:val="24"/>
                              </w:rPr>
                              <w:t>lulet</w:t>
                            </w:r>
                          </w:p>
                        </w:txbxContent>
                      </v:textbox>
                    </v:oval>
                  </w:pict>
                </mc:Fallback>
              </mc:AlternateContent>
            </w:r>
          </w:p>
          <w:p w:rsidR="00134597" w:rsidRPr="008C26E3" w:rsidRDefault="00F064E8" w:rsidP="00AD43F0">
            <w:pPr>
              <w:ind w:left="288" w:firstLine="0"/>
              <w:jc w:val="left"/>
              <w:rPr>
                <w:rFonts w:ascii="Times New Roman" w:hAnsi="Times New Roman"/>
                <w:b/>
                <w:sz w:val="22"/>
                <w:szCs w:val="22"/>
              </w:rPr>
            </w:pPr>
            <w:r>
              <w:rPr>
                <w:rFonts w:ascii="Times New Roman" w:hAnsi="Times New Roman"/>
                <w:bCs/>
                <w:noProof/>
                <w:lang w:val="en-US"/>
              </w:rPr>
              <mc:AlternateContent>
                <mc:Choice Requires="wps">
                  <w:drawing>
                    <wp:anchor distT="0" distB="0" distL="114300" distR="114300" simplePos="0" relativeHeight="252257280" behindDoc="0" locked="0" layoutInCell="1" allowOverlap="1">
                      <wp:simplePos x="0" y="0"/>
                      <wp:positionH relativeFrom="column">
                        <wp:posOffset>244475</wp:posOffset>
                      </wp:positionH>
                      <wp:positionV relativeFrom="paragraph">
                        <wp:posOffset>17780</wp:posOffset>
                      </wp:positionV>
                      <wp:extent cx="847090" cy="728345"/>
                      <wp:effectExtent l="19050" t="57150" r="29210" b="71755"/>
                      <wp:wrapNone/>
                      <wp:docPr id="66" name="Oval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321947">
                                <a:off x="0" y="0"/>
                                <a:ext cx="847090" cy="728345"/>
                              </a:xfrm>
                              <a:prstGeom prst="ellipse">
                                <a:avLst/>
                              </a:prstGeom>
                              <a:solidFill>
                                <a:schemeClr val="lt1">
                                  <a:lumMod val="100000"/>
                                  <a:lumOff val="0"/>
                                </a:schemeClr>
                              </a:solidFill>
                              <a:ln w="63500" cmpd="thickThin">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Pr="003C0831" w:rsidRDefault="00AD43F0" w:rsidP="00134597">
                                  <w:pPr>
                                    <w:ind w:firstLine="0"/>
                                    <w:rPr>
                                      <w:sz w:val="18"/>
                                      <w:szCs w:val="18"/>
                                    </w:rPr>
                                  </w:pPr>
                                  <w:r w:rsidRPr="003C0831">
                                    <w:rPr>
                                      <w:sz w:val="18"/>
                                      <w:szCs w:val="18"/>
                                    </w:rPr>
                                    <w:t>mbulojnë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8" o:spid="_x0000_s1299" style="position:absolute;left:0;text-align:left;margin-left:19.25pt;margin-top:1.4pt;width:66.7pt;height:57.35pt;rotation:-2488241fd;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" fillcolor="white [3201]" strokecolor="#ffc000 [3207]" strokeweight="5pt">
                      <v:stroke linestyle="thickThin"/>
                      <v:shadow color="#868686"/>
                      <v:textbox>
                        <w:txbxContent>
                          <w:p w:rsidR="00AD43F0" w:rsidRPr="003C0831" w:rsidRDefault="00AD43F0" w:rsidP="00134597">
                            <w:pPr>
                              <w:ind w:firstLine="0"/>
                              <w:rPr>
                                <w:sz w:val="18"/>
                                <w:szCs w:val="18"/>
                              </w:rPr>
                            </w:pPr>
                            <w:r w:rsidRPr="003C0831">
                              <w:rPr>
                                <w:sz w:val="18"/>
                                <w:szCs w:val="18"/>
                              </w:rPr>
                              <w:t>mbulojnë</w:t>
                            </w:r>
                          </w:p>
                        </w:txbxContent>
                      </v:textbox>
                    </v:oval>
                  </w:pict>
                </mc:Fallback>
              </mc:AlternateContent>
            </w:r>
            <w:r>
              <w:rPr>
                <w:rFonts w:ascii="Times New Roman" w:hAnsi="Times New Roman"/>
                <w:bCs/>
                <w:noProof/>
                <w:lang w:val="en-US"/>
              </w:rPr>
              <mc:AlternateContent>
                <mc:Choice Requires="wps">
                  <w:drawing>
                    <wp:anchor distT="0" distB="0" distL="114300" distR="114300" simplePos="0" relativeHeight="252262400" behindDoc="0" locked="0" layoutInCell="1" allowOverlap="1">
                      <wp:simplePos x="0" y="0"/>
                      <wp:positionH relativeFrom="column">
                        <wp:posOffset>4851400</wp:posOffset>
                      </wp:positionH>
                      <wp:positionV relativeFrom="paragraph">
                        <wp:posOffset>89535</wp:posOffset>
                      </wp:positionV>
                      <wp:extent cx="914400" cy="669290"/>
                      <wp:effectExtent l="0" t="0" r="38100" b="54610"/>
                      <wp:wrapNone/>
                      <wp:docPr id="68" name="Oval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69290"/>
                              </a:xfrm>
                              <a:prstGeom prst="ellipse">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1B44A1" w:rsidRDefault="00AD43F0" w:rsidP="00134597">
                                  <w:pPr>
                                    <w:ind w:firstLine="0"/>
                                    <w:rPr>
                                      <w:sz w:val="18"/>
                                      <w:szCs w:val="18"/>
                                    </w:rPr>
                                  </w:pPr>
                                  <w:r w:rsidRPr="001B44A1">
                                    <w:rPr>
                                      <w:sz w:val="18"/>
                                      <w:szCs w:val="18"/>
                                    </w:rPr>
                                    <w:t xml:space="preserve">mizori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4" o:spid="_x0000_s1300" style="position:absolute;left:0;text-align:left;margin-left:382pt;margin-top:7.05pt;width:1in;height:52.7pt;z-index:25226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" fillcolor="#c9c9c9 [1942]" strokecolor="#c9c9c9 [1942]" strokeweight="1pt">
                      <v:fill color2="#ededed [662]" angle="135" focus="50%" type="gradient"/>
                      <v:shadow on="t" color="#525252 [1606]" opacity=".5" offset="1pt"/>
                      <v:textbox>
                        <w:txbxContent>
                          <w:p w:rsidR="00AD43F0" w:rsidRPr="001B44A1" w:rsidRDefault="00AD43F0" w:rsidP="00134597">
                            <w:pPr>
                              <w:ind w:firstLine="0"/>
                              <w:rPr>
                                <w:sz w:val="18"/>
                                <w:szCs w:val="18"/>
                              </w:rPr>
                            </w:pPr>
                            <w:r w:rsidRPr="001B44A1">
                              <w:rPr>
                                <w:sz w:val="18"/>
                                <w:szCs w:val="18"/>
                              </w:rPr>
                              <w:t xml:space="preserve">mizori </w:t>
                            </w:r>
                          </w:p>
                        </w:txbxContent>
                      </v:textbox>
                    </v:oval>
                  </w:pict>
                </mc:Fallback>
              </mc:AlternateContent>
            </w:r>
          </w:p>
          <w:p w:rsidR="00134597" w:rsidRPr="00AF010E" w:rsidRDefault="00F064E8" w:rsidP="00AD43F0">
            <w:pPr>
              <w:pStyle w:val="Default"/>
              <w:tabs>
                <w:tab w:val="left" w:pos="2520"/>
              </w:tabs>
              <w:rPr>
                <w:bCs/>
                <w:sz w:val="22"/>
                <w:szCs w:val="22"/>
              </w:rPr>
            </w:pPr>
            <w:r>
              <w:rPr>
                <w:b/>
                <w:noProof/>
                <w:sz w:val="22"/>
                <w:szCs w:val="22"/>
              </w:rPr>
              <mc:AlternateContent>
                <mc:Choice Requires="wps">
                  <w:drawing>
                    <wp:anchor distT="0" distB="0" distL="114300" distR="114300" simplePos="0" relativeHeight="252263424" behindDoc="0" locked="0" layoutInCell="1" allowOverlap="1">
                      <wp:simplePos x="0" y="0"/>
                      <wp:positionH relativeFrom="column">
                        <wp:posOffset>3546475</wp:posOffset>
                      </wp:positionH>
                      <wp:positionV relativeFrom="paragraph">
                        <wp:posOffset>25400</wp:posOffset>
                      </wp:positionV>
                      <wp:extent cx="809625" cy="723900"/>
                      <wp:effectExtent l="0" t="0" r="47625" b="57150"/>
                      <wp:wrapNone/>
                      <wp:docPr id="65" name="Oval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9625" cy="723900"/>
                              </a:xfrm>
                              <a:prstGeom prst="ellipse">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1B44A1" w:rsidRDefault="00AD43F0" w:rsidP="00134597">
                                  <w:pPr>
                                    <w:ind w:firstLine="0"/>
                                    <w:rPr>
                                      <w:sz w:val="18"/>
                                      <w:szCs w:val="18"/>
                                    </w:rPr>
                                  </w:pPr>
                                  <w:r w:rsidRPr="001B44A1">
                                    <w:rPr>
                                      <w:sz w:val="18"/>
                                      <w:szCs w:val="18"/>
                                    </w:rPr>
                                    <w:t>vetmi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5" o:spid="_x0000_s1301" style="position:absolute;margin-left:279.25pt;margin-top:2pt;width:63.75pt;height:57pt;z-index:25226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" fillcolor="white [3201]" strokecolor="#c9c9c9 [1942]" strokeweight="1pt">
                      <v:fill color2="#dbdbdb [1302]" focus="100%" type="gradient"/>
                      <v:shadow on="t" color="#525252 [1606]" opacity=".5" offset="1pt"/>
                      <v:textbox>
                        <w:txbxContent>
                          <w:p w:rsidR="00AD43F0" w:rsidRPr="001B44A1" w:rsidRDefault="00AD43F0" w:rsidP="00134597">
                            <w:pPr>
                              <w:ind w:firstLine="0"/>
                              <w:rPr>
                                <w:sz w:val="18"/>
                                <w:szCs w:val="18"/>
                              </w:rPr>
                            </w:pPr>
                            <w:r w:rsidRPr="001B44A1">
                              <w:rPr>
                                <w:sz w:val="18"/>
                                <w:szCs w:val="18"/>
                              </w:rPr>
                              <w:t>vetmi</w:t>
                            </w:r>
                          </w:p>
                        </w:txbxContent>
                      </v:textbox>
                    </v:oval>
                  </w:pict>
                </mc:Fallback>
              </mc:AlternateContent>
            </w:r>
            <w:r w:rsidR="00134597" w:rsidRPr="00AF010E">
              <w:rPr>
                <w:bCs/>
                <w:sz w:val="22"/>
                <w:szCs w:val="22"/>
              </w:rPr>
              <w:tab/>
            </w:r>
          </w:p>
          <w:p w:rsidR="00134597" w:rsidRPr="00AF010E" w:rsidRDefault="00F064E8" w:rsidP="00AD43F0">
            <w:pPr>
              <w:pStyle w:val="Default"/>
              <w:rPr>
                <w:bCs/>
                <w:sz w:val="22"/>
                <w:szCs w:val="22"/>
              </w:rPr>
            </w:pPr>
            <w:r>
              <w:rPr>
                <w:bCs/>
                <w:noProof/>
                <w:sz w:val="22"/>
                <w:szCs w:val="22"/>
              </w:rPr>
              <mc:AlternateContent>
                <mc:Choice Requires="wps">
                  <w:drawing>
                    <wp:anchor distT="0" distB="0" distL="114300" distR="114300" simplePos="0" relativeHeight="252256256" behindDoc="0" locked="0" layoutInCell="1" allowOverlap="1">
                      <wp:simplePos x="0" y="0"/>
                      <wp:positionH relativeFrom="column">
                        <wp:posOffset>1073150</wp:posOffset>
                      </wp:positionH>
                      <wp:positionV relativeFrom="paragraph">
                        <wp:posOffset>106680</wp:posOffset>
                      </wp:positionV>
                      <wp:extent cx="590550" cy="615950"/>
                      <wp:effectExtent l="38100" t="38100" r="38100" b="31750"/>
                      <wp:wrapNone/>
                      <wp:docPr id="63" name="Oval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20287">
                                <a:off x="0" y="0"/>
                                <a:ext cx="590550" cy="615950"/>
                              </a:xfrm>
                              <a:prstGeom prst="ellipse">
                                <a:avLst/>
                              </a:prstGeom>
                              <a:solidFill>
                                <a:schemeClr val="lt1">
                                  <a:lumMod val="100000"/>
                                  <a:lumOff val="0"/>
                                </a:schemeClr>
                              </a:solidFill>
                              <a:ln w="63500" cmpd="thickThin">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AD43F0" w:rsidRDefault="00AD43F0" w:rsidP="00134597">
                                  <w:pPr>
                                    <w:ind w:firstLine="0"/>
                                  </w:pPr>
                                  <w:r>
                                    <w:t>etj.</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7" o:spid="_x0000_s1302" style="position:absolute;margin-left:84.5pt;margin-top:8.4pt;width:46.5pt;height:48.5pt;rotation:786745fd;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" fillcolor="white [3201]" strokecolor="#ffc000 [3207]" strokeweight="5pt">
                      <v:stroke linestyle="thickThin"/>
                      <v:shadow color="#868686"/>
                      <v:textbox>
                        <w:txbxContent>
                          <w:p w:rsidR="00AD43F0" w:rsidRDefault="00AD43F0" w:rsidP="00134597">
                            <w:pPr>
                              <w:ind w:firstLine="0"/>
                            </w:pPr>
                            <w:r>
                              <w:t>etj.</w:t>
                            </w:r>
                          </w:p>
                        </w:txbxContent>
                      </v:textbox>
                    </v:oval>
                  </w:pict>
                </mc:Fallback>
              </mc:AlternateContent>
            </w:r>
            <w:r>
              <w:rPr>
                <w:b/>
                <w:noProof/>
                <w:sz w:val="22"/>
                <w:szCs w:val="22"/>
              </w:rPr>
              <mc:AlternateContent>
                <mc:Choice Requires="wps">
                  <w:drawing>
                    <wp:anchor distT="0" distB="0" distL="114300" distR="114300" simplePos="0" relativeHeight="252259328" behindDoc="0" locked="0" layoutInCell="1" allowOverlap="1">
                      <wp:simplePos x="0" y="0"/>
                      <wp:positionH relativeFrom="column">
                        <wp:posOffset>4270375</wp:posOffset>
                      </wp:positionH>
                      <wp:positionV relativeFrom="paragraph">
                        <wp:posOffset>40005</wp:posOffset>
                      </wp:positionV>
                      <wp:extent cx="914400" cy="678815"/>
                      <wp:effectExtent l="0" t="0" r="38100" b="64135"/>
                      <wp:wrapNone/>
                      <wp:docPr id="64" name="Oval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78815"/>
                              </a:xfrm>
                              <a:prstGeom prst="ellipse">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AD43F0" w:rsidRPr="001B44A1" w:rsidRDefault="00AD43F0" w:rsidP="00134597">
                                  <w:pPr>
                                    <w:ind w:firstLine="0"/>
                                    <w:rPr>
                                      <w:sz w:val="18"/>
                                      <w:szCs w:val="18"/>
                                    </w:rPr>
                                  </w:pPr>
                                  <w:r w:rsidRPr="001B44A1">
                                    <w:rPr>
                                      <w:sz w:val="18"/>
                                      <w:szCs w:val="18"/>
                                    </w:rPr>
                                    <w:t>djallëzi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1" o:spid="_x0000_s1303" style="position:absolute;margin-left:336.25pt;margin-top:3.15pt;width:1in;height:53.45pt;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" fillcolor="#c9c9c9 [1942]" strokecolor="#c9c9c9 [1942]" strokeweight="1pt">
                      <v:fill color2="#ededed [662]" angle="135" focus="50%" type="gradient"/>
                      <v:shadow on="t" color="#525252 [1606]" opacity=".5" offset="1pt"/>
                      <v:textbox>
                        <w:txbxContent>
                          <w:p w:rsidR="00AD43F0" w:rsidRPr="001B44A1" w:rsidRDefault="00AD43F0" w:rsidP="00134597">
                            <w:pPr>
                              <w:ind w:firstLine="0"/>
                              <w:rPr>
                                <w:sz w:val="18"/>
                                <w:szCs w:val="18"/>
                              </w:rPr>
                            </w:pPr>
                            <w:r w:rsidRPr="001B44A1">
                              <w:rPr>
                                <w:sz w:val="18"/>
                                <w:szCs w:val="18"/>
                              </w:rPr>
                              <w:t>djallëzi</w:t>
                            </w:r>
                          </w:p>
                        </w:txbxContent>
                      </v:textbox>
                    </v:oval>
                  </w:pict>
                </mc:Fallback>
              </mc:AlternateContent>
            </w:r>
          </w:p>
          <w:p w:rsidR="00134597" w:rsidRPr="00AF010E" w:rsidRDefault="00134597" w:rsidP="00AD43F0">
            <w:pPr>
              <w:pStyle w:val="Default"/>
              <w:rPr>
                <w:bCs/>
                <w:sz w:val="22"/>
                <w:szCs w:val="22"/>
              </w:rPr>
            </w:pPr>
          </w:p>
          <w:p w:rsidR="00134597" w:rsidRPr="00AF010E" w:rsidRDefault="00134597" w:rsidP="00AD43F0">
            <w:pPr>
              <w:pStyle w:val="Default"/>
              <w:rPr>
                <w:bCs/>
                <w:sz w:val="22"/>
                <w:szCs w:val="22"/>
              </w:rPr>
            </w:pPr>
          </w:p>
          <w:p w:rsidR="00134597" w:rsidRPr="00AF010E" w:rsidRDefault="00134597" w:rsidP="00AD43F0">
            <w:pPr>
              <w:pStyle w:val="Default"/>
              <w:rPr>
                <w:bCs/>
                <w:sz w:val="22"/>
                <w:szCs w:val="22"/>
              </w:rPr>
            </w:pPr>
          </w:p>
          <w:p w:rsidR="00134597" w:rsidRPr="00AF010E" w:rsidRDefault="00134597" w:rsidP="00AD43F0">
            <w:pPr>
              <w:pStyle w:val="Default"/>
              <w:rPr>
                <w:bCs/>
                <w:sz w:val="22"/>
                <w:szCs w:val="22"/>
              </w:rPr>
            </w:pPr>
          </w:p>
          <w:p w:rsidR="00134597" w:rsidRPr="00AF010E" w:rsidRDefault="00134597" w:rsidP="00AD43F0">
            <w:pPr>
              <w:pStyle w:val="Default"/>
              <w:rPr>
                <w:bCs/>
                <w:sz w:val="22"/>
                <w:szCs w:val="22"/>
              </w:rPr>
            </w:pPr>
          </w:p>
          <w:p w:rsidR="00134597" w:rsidRPr="00AF010E" w:rsidRDefault="00134597" w:rsidP="00F064E8">
            <w:pPr>
              <w:pStyle w:val="Default"/>
              <w:numPr>
                <w:ilvl w:val="0"/>
                <w:numId w:val="177"/>
              </w:numPr>
              <w:rPr>
                <w:bCs/>
                <w:sz w:val="22"/>
                <w:szCs w:val="22"/>
              </w:rPr>
            </w:pPr>
            <w:r w:rsidRPr="00AF010E">
              <w:rPr>
                <w:b/>
                <w:bCs/>
                <w:sz w:val="22"/>
                <w:szCs w:val="22"/>
              </w:rPr>
              <w:t>E keqja në vepër</w:t>
            </w:r>
            <w:r w:rsidRPr="00AF010E">
              <w:rPr>
                <w:bCs/>
                <w:sz w:val="22"/>
                <w:szCs w:val="22"/>
              </w:rPr>
              <w:t>:  - nga mjedisi (prej së jashtmi) ndikon/depërton së brendshmi në shpirt;</w:t>
            </w:r>
          </w:p>
          <w:p w:rsidR="00134597" w:rsidRPr="00AF010E" w:rsidRDefault="00134597" w:rsidP="00AD43F0">
            <w:pPr>
              <w:pStyle w:val="Default"/>
              <w:rPr>
                <w:bCs/>
                <w:sz w:val="22"/>
                <w:szCs w:val="22"/>
              </w:rPr>
            </w:pPr>
            <w:r w:rsidRPr="00AF010E">
              <w:rPr>
                <w:bCs/>
                <w:sz w:val="22"/>
                <w:szCs w:val="22"/>
              </w:rPr>
              <w:t xml:space="preserve">                                            - nga brenda shpirtit shpërthen së jashtmi me: pesimizmin, trishtimin, dhimbjen.</w:t>
            </w:r>
          </w:p>
          <w:p w:rsidR="00134597" w:rsidRPr="00AF010E" w:rsidRDefault="00F064E8" w:rsidP="00AD43F0">
            <w:pPr>
              <w:pStyle w:val="Default"/>
              <w:rPr>
                <w:bCs/>
                <w:sz w:val="22"/>
                <w:szCs w:val="22"/>
              </w:rPr>
            </w:pPr>
            <w:r>
              <w:rPr>
                <w:bCs/>
                <w:noProof/>
                <w:sz w:val="22"/>
                <w:szCs w:val="22"/>
              </w:rPr>
              <mc:AlternateContent>
                <mc:Choice Requires="wps">
                  <w:drawing>
                    <wp:anchor distT="0" distB="0" distL="114300" distR="114300" simplePos="0" relativeHeight="252266496" behindDoc="0" locked="0" layoutInCell="1" allowOverlap="1">
                      <wp:simplePos x="0" y="0"/>
                      <wp:positionH relativeFrom="column">
                        <wp:posOffset>1704975</wp:posOffset>
                      </wp:positionH>
                      <wp:positionV relativeFrom="paragraph">
                        <wp:posOffset>58420</wp:posOffset>
                      </wp:positionV>
                      <wp:extent cx="976630" cy="190500"/>
                      <wp:effectExtent l="19050" t="38100" r="71120" b="57150"/>
                      <wp:wrapNone/>
                      <wp:docPr id="62"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6630" cy="190500"/>
                              </a:xfrm>
                              <a:prstGeom prst="rightArrow">
                                <a:avLst>
                                  <a:gd name="adj1" fmla="val 50000"/>
                                  <a:gd name="adj2" fmla="val 128167"/>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0C2E52" id="AutoShape 138" o:spid="_x0000_s1026" type="#_x0000_t13" style="position:absolute;margin-left:134.25pt;margin-top:4.6pt;width:76.9pt;height:15pt;z-index:25226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" fillcolor="#ffc000 [3207]" strokecolor="#f2f2f2 [3041]" strokeweight="3pt">
                      <v:shadow on="t" color="#7f5f00 [1607]" opacity=".5" offset="1pt"/>
                    </v:shape>
                  </w:pict>
                </mc:Fallback>
              </mc:AlternateContent>
            </w:r>
          </w:p>
          <w:p w:rsidR="00134597" w:rsidRPr="00AF010E" w:rsidRDefault="00F064E8" w:rsidP="00AD43F0">
            <w:pPr>
              <w:pStyle w:val="Default"/>
              <w:tabs>
                <w:tab w:val="center" w:pos="5157"/>
              </w:tabs>
              <w:rPr>
                <w:bCs/>
                <w:sz w:val="22"/>
                <w:szCs w:val="22"/>
              </w:rPr>
            </w:pPr>
            <w:r>
              <w:rPr>
                <w:b/>
                <w:noProof/>
                <w:sz w:val="22"/>
                <w:szCs w:val="22"/>
              </w:rPr>
              <mc:AlternateContent>
                <mc:Choice Requires="wps">
                  <w:drawing>
                    <wp:anchor distT="0" distB="0" distL="114300" distR="114300" simplePos="0" relativeHeight="252267520" behindDoc="0" locked="0" layoutInCell="1" allowOverlap="1">
                      <wp:simplePos x="0" y="0"/>
                      <wp:positionH relativeFrom="column">
                        <wp:posOffset>1704975</wp:posOffset>
                      </wp:positionH>
                      <wp:positionV relativeFrom="paragraph">
                        <wp:posOffset>73660</wp:posOffset>
                      </wp:positionV>
                      <wp:extent cx="976630" cy="190500"/>
                      <wp:effectExtent l="57150" t="38100" r="0" b="57150"/>
                      <wp:wrapNone/>
                      <wp:docPr id="61"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976630" cy="190500"/>
                              </a:xfrm>
                              <a:prstGeom prst="rightArrow">
                                <a:avLst>
                                  <a:gd name="adj1" fmla="val 50000"/>
                                  <a:gd name="adj2" fmla="val 128167"/>
                                </a:avLst>
                              </a:prstGeom>
                              <a:solidFill>
                                <a:schemeClr val="accent3">
                                  <a:lumMod val="100000"/>
                                  <a:lumOff val="0"/>
                                </a:schemeClr>
                              </a:solidFill>
                              <a:ln w="38100">
                                <a:solidFill>
                                  <a:schemeClr val="lt1">
                                    <a:lumMod val="95000"/>
                                    <a:lumOff val="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85B754" id="AutoShape 139" o:spid="_x0000_s1026" type="#_x0000_t13" style="position:absolute;margin-left:134.25pt;margin-top:5.8pt;width:76.9pt;height:15pt;rotation:180;z-index:25226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" fillcolor="#a5a5a5 [3206]" strokecolor="#f2f2f2 [3041]" strokeweight="3pt">
                      <v:shadow on="t" color="#525252 [1606]" opacity=".5" offset="1pt"/>
                    </v:shape>
                  </w:pict>
                </mc:Fallback>
              </mc:AlternateContent>
            </w:r>
            <w:r w:rsidR="00134597" w:rsidRPr="00AF010E">
              <w:rPr>
                <w:bCs/>
                <w:sz w:val="22"/>
                <w:szCs w:val="22"/>
              </w:rPr>
              <w:t xml:space="preserve">                        brenda </w:t>
            </w:r>
            <w:r w:rsidR="00134597" w:rsidRPr="00AF010E">
              <w:rPr>
                <w:bCs/>
                <w:sz w:val="22"/>
                <w:szCs w:val="22"/>
              </w:rPr>
              <w:tab/>
              <w:t>jashtë</w:t>
            </w:r>
          </w:p>
          <w:p w:rsidR="00134597" w:rsidRPr="00AF010E" w:rsidRDefault="00134597" w:rsidP="00AD43F0">
            <w:pPr>
              <w:pStyle w:val="Default"/>
              <w:tabs>
                <w:tab w:val="left" w:pos="2805"/>
                <w:tab w:val="center" w:pos="5157"/>
              </w:tabs>
              <w:rPr>
                <w:b/>
                <w:bCs/>
                <w:sz w:val="22"/>
                <w:szCs w:val="22"/>
              </w:rPr>
            </w:pPr>
          </w:p>
          <w:p w:rsidR="00134597" w:rsidRPr="00AF010E" w:rsidRDefault="00134597" w:rsidP="00F064E8">
            <w:pPr>
              <w:pStyle w:val="Default"/>
              <w:numPr>
                <w:ilvl w:val="0"/>
                <w:numId w:val="177"/>
              </w:numPr>
              <w:tabs>
                <w:tab w:val="left" w:pos="2805"/>
                <w:tab w:val="center" w:pos="5157"/>
              </w:tabs>
              <w:rPr>
                <w:bCs/>
                <w:sz w:val="22"/>
                <w:szCs w:val="22"/>
              </w:rPr>
            </w:pPr>
            <w:r w:rsidRPr="00AF010E">
              <w:rPr>
                <w:b/>
                <w:bCs/>
                <w:sz w:val="22"/>
                <w:szCs w:val="22"/>
              </w:rPr>
              <w:t>dy rrafshet</w:t>
            </w:r>
            <w:r w:rsidRPr="00AF010E">
              <w:rPr>
                <w:bCs/>
                <w:sz w:val="22"/>
                <w:szCs w:val="22"/>
              </w:rPr>
              <w:t xml:space="preserve">:  - e bukura e së keqes; </w:t>
            </w:r>
          </w:p>
          <w:p w:rsidR="00134597" w:rsidRPr="00AF010E" w:rsidRDefault="00134597" w:rsidP="00AD43F0">
            <w:pPr>
              <w:pStyle w:val="Default"/>
              <w:tabs>
                <w:tab w:val="left" w:pos="2805"/>
                <w:tab w:val="center" w:pos="5157"/>
              </w:tabs>
              <w:rPr>
                <w:bCs/>
                <w:sz w:val="22"/>
                <w:szCs w:val="22"/>
              </w:rPr>
            </w:pPr>
            <w:r w:rsidRPr="00AF010E">
              <w:rPr>
                <w:bCs/>
                <w:sz w:val="22"/>
                <w:szCs w:val="22"/>
              </w:rPr>
              <w:t xml:space="preserve">                                  - e bukura në të keq.</w:t>
            </w:r>
          </w:p>
          <w:p w:rsidR="00134597" w:rsidRPr="00AF010E" w:rsidRDefault="00134597" w:rsidP="00AD43F0">
            <w:pPr>
              <w:pStyle w:val="Default"/>
              <w:tabs>
                <w:tab w:val="left" w:pos="2805"/>
                <w:tab w:val="center" w:pos="5157"/>
              </w:tabs>
              <w:rPr>
                <w:bCs/>
                <w:sz w:val="22"/>
                <w:szCs w:val="22"/>
              </w:rPr>
            </w:pPr>
            <w:r w:rsidRPr="00AF010E">
              <w:rPr>
                <w:bCs/>
                <w:sz w:val="22"/>
                <w:szCs w:val="22"/>
              </w:rPr>
              <w:t>Titulli paraqet idenë e shndërrimit të së keqes në imazh. Nëpërmjet përmbysjes kuptimore gjen shtegun të sjellë risi kundrejt tradicionales që e asocionte lulen me vlerën natyrore, bukurinë, pastërtinë.</w:t>
            </w:r>
          </w:p>
          <w:p w:rsidR="00134597" w:rsidRPr="00AF010E" w:rsidRDefault="00134597" w:rsidP="00AD43F0">
            <w:pPr>
              <w:pStyle w:val="Default"/>
              <w:tabs>
                <w:tab w:val="left" w:pos="2805"/>
                <w:tab w:val="center" w:pos="5157"/>
              </w:tabs>
              <w:rPr>
                <w:b/>
                <w:bCs/>
                <w:sz w:val="22"/>
                <w:szCs w:val="22"/>
              </w:rPr>
            </w:pPr>
          </w:p>
          <w:p w:rsidR="00134597" w:rsidRPr="00AF010E" w:rsidRDefault="00134597" w:rsidP="00AD43F0">
            <w:pPr>
              <w:pStyle w:val="Default"/>
              <w:tabs>
                <w:tab w:val="left" w:pos="2805"/>
                <w:tab w:val="center" w:pos="5157"/>
              </w:tabs>
              <w:rPr>
                <w:b/>
                <w:bCs/>
                <w:sz w:val="22"/>
                <w:szCs w:val="22"/>
              </w:rPr>
            </w:pPr>
            <w:r w:rsidRPr="00AF010E">
              <w:rPr>
                <w:b/>
                <w:bCs/>
                <w:i/>
                <w:iCs/>
                <w:sz w:val="22"/>
                <w:szCs w:val="22"/>
              </w:rPr>
              <w:t>Hapi 2.</w:t>
            </w:r>
            <w:r w:rsidRPr="00AF010E">
              <w:rPr>
                <w:b/>
                <w:bCs/>
                <w:sz w:val="22"/>
                <w:szCs w:val="22"/>
              </w:rPr>
              <w:t xml:space="preserve"> </w:t>
            </w:r>
            <w:r w:rsidRPr="00AF010E">
              <w:rPr>
                <w:b/>
                <w:sz w:val="22"/>
                <w:szCs w:val="22"/>
              </w:rPr>
              <w:t>Pyetje-përgjigje</w:t>
            </w:r>
          </w:p>
          <w:p w:rsidR="00134597" w:rsidRPr="00AF010E" w:rsidRDefault="00134597" w:rsidP="00AD43F0">
            <w:pPr>
              <w:pStyle w:val="Default"/>
              <w:tabs>
                <w:tab w:val="left" w:pos="2805"/>
                <w:tab w:val="center" w:pos="5157"/>
              </w:tabs>
              <w:rPr>
                <w:b/>
                <w:bCs/>
                <w:sz w:val="22"/>
                <w:szCs w:val="22"/>
              </w:rPr>
            </w:pPr>
            <w:r w:rsidRPr="00AF010E">
              <w:rPr>
                <w:b/>
                <w:bCs/>
                <w:sz w:val="22"/>
                <w:szCs w:val="22"/>
              </w:rPr>
              <w:t xml:space="preserve">- </w:t>
            </w:r>
            <w:r w:rsidRPr="00AF010E">
              <w:rPr>
                <w:bCs/>
                <w:sz w:val="22"/>
                <w:szCs w:val="22"/>
              </w:rPr>
              <w:t>Çfarë tregon fakti që autori ka botuar vetëm një vëllim poetik?</w:t>
            </w:r>
          </w:p>
          <w:p w:rsidR="00134597" w:rsidRPr="00AF010E" w:rsidRDefault="00134597" w:rsidP="00AD43F0">
            <w:pPr>
              <w:pStyle w:val="Default"/>
              <w:tabs>
                <w:tab w:val="left" w:pos="2805"/>
                <w:tab w:val="center" w:pos="5157"/>
              </w:tabs>
              <w:rPr>
                <w:bCs/>
                <w:sz w:val="22"/>
                <w:szCs w:val="22"/>
              </w:rPr>
            </w:pPr>
            <w:r w:rsidRPr="00AF010E">
              <w:rPr>
                <w:bCs/>
                <w:sz w:val="22"/>
                <w:szCs w:val="22"/>
              </w:rPr>
              <w:t xml:space="preserve">Libri i vetmi vëllim me poezi i autorit dëshmon kërkesat e larta ndaj artit (si dhe L. Poradeci kërkues ndaj artit). </w:t>
            </w:r>
          </w:p>
          <w:p w:rsidR="00134597" w:rsidRPr="00AF010E" w:rsidRDefault="00134597" w:rsidP="00AD43F0">
            <w:pPr>
              <w:pStyle w:val="Default"/>
              <w:tabs>
                <w:tab w:val="left" w:pos="2805"/>
                <w:tab w:val="center" w:pos="5157"/>
              </w:tabs>
              <w:rPr>
                <w:bCs/>
                <w:sz w:val="22"/>
                <w:szCs w:val="22"/>
              </w:rPr>
            </w:pPr>
            <w:r w:rsidRPr="00AF010E">
              <w:rPr>
                <w:bCs/>
                <w:sz w:val="22"/>
                <w:szCs w:val="22"/>
              </w:rPr>
              <w:t xml:space="preserve">Struktura e librit </w:t>
            </w:r>
          </w:p>
          <w:p w:rsidR="00134597" w:rsidRPr="00AF010E" w:rsidRDefault="00134597" w:rsidP="00AD43F0">
            <w:pPr>
              <w:pStyle w:val="Default"/>
              <w:tabs>
                <w:tab w:val="left" w:pos="2805"/>
                <w:tab w:val="center" w:pos="5157"/>
              </w:tabs>
              <w:rPr>
                <w:bCs/>
                <w:sz w:val="22"/>
                <w:szCs w:val="22"/>
              </w:rPr>
            </w:pPr>
            <w:r w:rsidRPr="00AF010E">
              <w:rPr>
                <w:bCs/>
                <w:sz w:val="22"/>
                <w:szCs w:val="22"/>
              </w:rPr>
              <w:t>Gjithçka jepet në vijueshmëri logjike – duke vizatuar historinë shpirtërore të poetit.</w:t>
            </w:r>
          </w:p>
          <w:p w:rsidR="00134597" w:rsidRPr="00AF010E" w:rsidRDefault="00134597" w:rsidP="00AD43F0">
            <w:pPr>
              <w:pStyle w:val="Default"/>
              <w:tabs>
                <w:tab w:val="left" w:pos="2805"/>
                <w:tab w:val="center" w:pos="5157"/>
              </w:tabs>
              <w:rPr>
                <w:b/>
                <w:bCs/>
                <w:sz w:val="22"/>
                <w:szCs w:val="22"/>
              </w:rPr>
            </w:pPr>
          </w:p>
          <w:p w:rsidR="00134597" w:rsidRPr="00AF010E" w:rsidRDefault="00134597" w:rsidP="00AD43F0">
            <w:pPr>
              <w:pStyle w:val="Default"/>
              <w:tabs>
                <w:tab w:val="left" w:pos="2805"/>
                <w:tab w:val="center" w:pos="5157"/>
              </w:tabs>
              <w:rPr>
                <w:b/>
                <w:bCs/>
                <w:sz w:val="22"/>
                <w:szCs w:val="22"/>
              </w:rPr>
            </w:pPr>
            <w:r w:rsidRPr="00AF010E">
              <w:rPr>
                <w:b/>
                <w:bCs/>
                <w:i/>
                <w:iCs/>
                <w:sz w:val="22"/>
                <w:szCs w:val="22"/>
              </w:rPr>
              <w:t>Hapi 3.</w:t>
            </w:r>
            <w:r w:rsidRPr="00AF010E">
              <w:rPr>
                <w:b/>
                <w:bCs/>
                <w:sz w:val="22"/>
                <w:szCs w:val="22"/>
              </w:rPr>
              <w:t xml:space="preserve"> </w:t>
            </w:r>
            <w:r w:rsidRPr="00AF010E">
              <w:rPr>
                <w:b/>
                <w:sz w:val="22"/>
                <w:szCs w:val="22"/>
              </w:rPr>
              <w:t>Përvijim i informacionit nëpërmjet paraqitjes grafike.</w:t>
            </w:r>
          </w:p>
          <w:p w:rsidR="00134597" w:rsidRPr="00AF010E" w:rsidRDefault="00134597" w:rsidP="00F064E8">
            <w:pPr>
              <w:pStyle w:val="Default"/>
              <w:numPr>
                <w:ilvl w:val="0"/>
                <w:numId w:val="178"/>
              </w:numPr>
              <w:tabs>
                <w:tab w:val="left" w:pos="2805"/>
                <w:tab w:val="center" w:pos="5157"/>
              </w:tabs>
              <w:rPr>
                <w:b/>
                <w:bCs/>
                <w:sz w:val="22"/>
                <w:szCs w:val="22"/>
              </w:rPr>
            </w:pPr>
            <w:r w:rsidRPr="00AF010E">
              <w:rPr>
                <w:bCs/>
                <w:sz w:val="22"/>
                <w:szCs w:val="22"/>
              </w:rPr>
              <w:t>Përshkruani strukturën dhe tematikat e seksioneve të librit.</w:t>
            </w:r>
          </w:p>
          <w:p w:rsidR="00134597" w:rsidRPr="00AF010E" w:rsidRDefault="00134597" w:rsidP="00AD43F0">
            <w:pPr>
              <w:pStyle w:val="Default"/>
              <w:tabs>
                <w:tab w:val="left" w:pos="2805"/>
                <w:tab w:val="center" w:pos="5157"/>
              </w:tabs>
              <w:rPr>
                <w:bCs/>
                <w:sz w:val="22"/>
                <w:szCs w:val="22"/>
              </w:rPr>
            </w:pPr>
            <w:r w:rsidRPr="00AF010E">
              <w:rPr>
                <w:bCs/>
                <w:sz w:val="22"/>
                <w:szCs w:val="22"/>
              </w:rPr>
              <w:t xml:space="preserve">                          Spleen dhe ideali</w:t>
            </w:r>
          </w:p>
          <w:p w:rsidR="00134597" w:rsidRPr="00AF010E" w:rsidRDefault="00F064E8" w:rsidP="00AD43F0">
            <w:pPr>
              <w:pStyle w:val="Default"/>
              <w:tabs>
                <w:tab w:val="left" w:pos="2805"/>
                <w:tab w:val="center" w:pos="5157"/>
              </w:tabs>
              <w:rPr>
                <w:bCs/>
                <w:sz w:val="22"/>
                <w:szCs w:val="22"/>
              </w:rPr>
            </w:pPr>
            <w:r>
              <w:rPr>
                <w:b/>
                <w:noProof/>
                <w:sz w:val="22"/>
                <w:szCs w:val="22"/>
              </w:rPr>
              <mc:AlternateContent>
                <mc:Choice Requires="wps">
                  <w:drawing>
                    <wp:anchor distT="0" distB="0" distL="114300" distR="114300" simplePos="0" relativeHeight="252268544" behindDoc="0" locked="0" layoutInCell="1" allowOverlap="1">
                      <wp:simplePos x="0" y="0"/>
                      <wp:positionH relativeFrom="column">
                        <wp:posOffset>1193800</wp:posOffset>
                      </wp:positionH>
                      <wp:positionV relativeFrom="paragraph">
                        <wp:posOffset>29845</wp:posOffset>
                      </wp:positionV>
                      <wp:extent cx="1190625" cy="161925"/>
                      <wp:effectExtent l="0" t="0" r="9525" b="28575"/>
                      <wp:wrapNone/>
                      <wp:docPr id="60" name="AutoShap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1190625" cy="161925"/>
                              </a:xfrm>
                              <a:prstGeom prst="bentConnector3">
                                <a:avLst>
                                  <a:gd name="adj1" fmla="val 49972"/>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185ED9" id="AutoShape 143" o:spid="_x0000_s1026" type="#_x0000_t34" style="position:absolute;margin-left:94pt;margin-top:2.35pt;width:93.75pt;height:12.75pt;rotation:180;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" adj="10794"/>
                  </w:pict>
                </mc:Fallback>
              </mc:AlternateContent>
            </w:r>
            <w:r w:rsidR="00134597" w:rsidRPr="00AF010E">
              <w:rPr>
                <w:bCs/>
                <w:sz w:val="22"/>
                <w:szCs w:val="22"/>
              </w:rPr>
              <w:t xml:space="preserve">                                                  tabllo  pariziane</w:t>
            </w:r>
          </w:p>
          <w:p w:rsidR="00134597" w:rsidRPr="00AF010E" w:rsidRDefault="00F064E8" w:rsidP="00AD43F0">
            <w:pPr>
              <w:pStyle w:val="Default"/>
              <w:tabs>
                <w:tab w:val="left" w:pos="2805"/>
                <w:tab w:val="center" w:pos="5157"/>
              </w:tabs>
              <w:rPr>
                <w:bCs/>
                <w:sz w:val="22"/>
                <w:szCs w:val="22"/>
              </w:rPr>
            </w:pPr>
            <w:r>
              <w:rPr>
                <w:b/>
                <w:noProof/>
                <w:sz w:val="22"/>
                <w:szCs w:val="22"/>
              </w:rPr>
              <mc:AlternateContent>
                <mc:Choice Requires="wps">
                  <w:drawing>
                    <wp:anchor distT="0" distB="0" distL="114300" distR="114300" simplePos="0" relativeHeight="252270592" behindDoc="0" locked="0" layoutInCell="1" allowOverlap="1">
                      <wp:simplePos x="0" y="0"/>
                      <wp:positionH relativeFrom="column">
                        <wp:posOffset>2219325</wp:posOffset>
                      </wp:positionH>
                      <wp:positionV relativeFrom="paragraph">
                        <wp:posOffset>16510</wp:posOffset>
                      </wp:positionV>
                      <wp:extent cx="536575" cy="190500"/>
                      <wp:effectExtent l="0" t="0" r="15875" b="19050"/>
                      <wp:wrapNone/>
                      <wp:docPr id="59" name="AutoShap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36575" cy="190500"/>
                              </a:xfrm>
                              <a:prstGeom prst="bentConnector3">
                                <a:avLst>
                                  <a:gd name="adj1" fmla="val 4994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FA0596" id="AutoShape 145" o:spid="_x0000_s1026" type="#_x0000_t34" style="position:absolute;margin-left:174.75pt;margin-top:1.3pt;width:42.25pt;height:15pt;rotation:180;z-index:25227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" adj="10787"/>
                  </w:pict>
                </mc:Fallback>
              </mc:AlternateContent>
            </w:r>
            <w:r w:rsidR="00134597" w:rsidRPr="00AF010E">
              <w:rPr>
                <w:bCs/>
                <w:sz w:val="22"/>
                <w:szCs w:val="22"/>
              </w:rPr>
              <w:t xml:space="preserve">                                                                   vera </w:t>
            </w:r>
          </w:p>
          <w:p w:rsidR="00134597" w:rsidRPr="00AF010E" w:rsidRDefault="00F064E8" w:rsidP="00AD43F0">
            <w:pPr>
              <w:pStyle w:val="Default"/>
              <w:rPr>
                <w:bCs/>
                <w:sz w:val="22"/>
                <w:szCs w:val="22"/>
              </w:rPr>
            </w:pPr>
            <w:r>
              <w:rPr>
                <w:b/>
                <w:noProof/>
                <w:sz w:val="22"/>
                <w:szCs w:val="22"/>
              </w:rPr>
              <mc:AlternateContent>
                <mc:Choice Requires="wps">
                  <w:drawing>
                    <wp:anchor distT="0" distB="0" distL="114300" distR="114300" simplePos="0" relativeHeight="252271616" behindDoc="0" locked="0" layoutInCell="1" allowOverlap="1">
                      <wp:simplePos x="0" y="0"/>
                      <wp:positionH relativeFrom="column">
                        <wp:posOffset>2681605</wp:posOffset>
                      </wp:positionH>
                      <wp:positionV relativeFrom="paragraph">
                        <wp:posOffset>31750</wp:posOffset>
                      </wp:positionV>
                      <wp:extent cx="750570" cy="219075"/>
                      <wp:effectExtent l="0" t="0" r="11430" b="28575"/>
                      <wp:wrapNone/>
                      <wp:docPr id="58" name="AutoShap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750570" cy="219075"/>
                              </a:xfrm>
                              <a:prstGeom prst="bentConnector3">
                                <a:avLst>
                                  <a:gd name="adj1" fmla="val 5000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BAE103" id="AutoShape 146" o:spid="_x0000_s1026" type="#_x0000_t34" style="position:absolute;margin-left:211.15pt;margin-top:2.5pt;width:59.1pt;height:17.25pt;rotation:180;z-index:25227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"/>
                  </w:pict>
                </mc:Fallback>
              </mc:AlternateContent>
            </w:r>
            <w:r w:rsidR="00134597" w:rsidRPr="00AF010E">
              <w:rPr>
                <w:bCs/>
                <w:sz w:val="22"/>
                <w:szCs w:val="22"/>
              </w:rPr>
              <w:t xml:space="preserve">                                                                                  lulet e së keqes</w:t>
            </w:r>
          </w:p>
          <w:p w:rsidR="00134597" w:rsidRPr="00AF010E" w:rsidRDefault="00F064E8" w:rsidP="00AD43F0">
            <w:pPr>
              <w:pStyle w:val="Default"/>
              <w:rPr>
                <w:bCs/>
                <w:sz w:val="22"/>
                <w:szCs w:val="22"/>
              </w:rPr>
            </w:pPr>
            <w:r>
              <w:rPr>
                <w:b/>
                <w:noProof/>
                <w:sz w:val="22"/>
                <w:szCs w:val="22"/>
              </w:rPr>
              <mc:AlternateContent>
                <mc:Choice Requires="wps">
                  <w:drawing>
                    <wp:anchor distT="0" distB="0" distL="114300" distR="114300" simplePos="0" relativeHeight="252269568" behindDoc="0" locked="0" layoutInCell="1" allowOverlap="1">
                      <wp:simplePos x="0" y="0"/>
                      <wp:positionH relativeFrom="column">
                        <wp:posOffset>3432175</wp:posOffset>
                      </wp:positionH>
                      <wp:positionV relativeFrom="paragraph">
                        <wp:posOffset>75565</wp:posOffset>
                      </wp:positionV>
                      <wp:extent cx="1028700" cy="133350"/>
                      <wp:effectExtent l="0" t="0" r="19050" b="19050"/>
                      <wp:wrapNone/>
                      <wp:docPr id="57" name="AutoShap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133350"/>
                              </a:xfrm>
                              <a:prstGeom prst="bentConnector3">
                                <a:avLst>
                                  <a:gd name="adj1" fmla="val 5000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177D02" id="AutoShape 144" o:spid="_x0000_s1026" type="#_x0000_t34" style="position:absolute;margin-left:270.25pt;margin-top:5.95pt;width:81pt;height:10.5pt;z-index:25226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"/>
                  </w:pict>
                </mc:Fallback>
              </mc:AlternateContent>
            </w:r>
            <w:r w:rsidR="00134597" w:rsidRPr="00AF010E">
              <w:rPr>
                <w:bCs/>
                <w:sz w:val="22"/>
                <w:szCs w:val="22"/>
              </w:rPr>
              <w:t xml:space="preserve">                                                                                                           revoltë</w:t>
            </w:r>
          </w:p>
          <w:p w:rsidR="00134597" w:rsidRPr="00AF010E" w:rsidRDefault="00F064E8" w:rsidP="00AD43F0">
            <w:pPr>
              <w:pStyle w:val="Default"/>
              <w:rPr>
                <w:bCs/>
                <w:sz w:val="22"/>
                <w:szCs w:val="22"/>
              </w:rPr>
            </w:pPr>
            <w:r>
              <w:rPr>
                <w:bCs/>
                <w:noProof/>
                <w:sz w:val="22"/>
                <w:szCs w:val="22"/>
              </w:rPr>
              <mc:AlternateContent>
                <mc:Choice Requires="wps">
                  <w:drawing>
                    <wp:anchor distT="0" distB="0" distL="114300" distR="114300" simplePos="0" relativeHeight="252272640" behindDoc="0" locked="0" layoutInCell="1" allowOverlap="1">
                      <wp:simplePos x="0" y="0"/>
                      <wp:positionH relativeFrom="column">
                        <wp:posOffset>4213225</wp:posOffset>
                      </wp:positionH>
                      <wp:positionV relativeFrom="paragraph">
                        <wp:posOffset>33655</wp:posOffset>
                      </wp:positionV>
                      <wp:extent cx="838200" cy="186690"/>
                      <wp:effectExtent l="0" t="0" r="19050" b="22860"/>
                      <wp:wrapNone/>
                      <wp:docPr id="56" name="AutoShap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186690"/>
                              </a:xfrm>
                              <a:prstGeom prst="bentConnector3">
                                <a:avLst>
                                  <a:gd name="adj1" fmla="val 5000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51228D" id="AutoShape 147" o:spid="_x0000_s1026" type="#_x0000_t34" style="position:absolute;margin-left:331.75pt;margin-top:2.65pt;width:66pt;height:14.7pt;z-index:25227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"/>
                  </w:pict>
                </mc:Fallback>
              </mc:AlternateContent>
            </w:r>
            <w:r w:rsidR="00134597" w:rsidRPr="00AF010E">
              <w:rPr>
                <w:bCs/>
                <w:sz w:val="22"/>
                <w:szCs w:val="22"/>
              </w:rPr>
              <w:t xml:space="preserve">                                                                                                                          vdekja </w:t>
            </w:r>
          </w:p>
          <w:p w:rsidR="00134597" w:rsidRPr="00AF010E" w:rsidRDefault="00134597" w:rsidP="00AD43F0">
            <w:pPr>
              <w:pStyle w:val="Default"/>
              <w:rPr>
                <w:bCs/>
                <w:sz w:val="22"/>
                <w:szCs w:val="22"/>
              </w:rPr>
            </w:pPr>
          </w:p>
          <w:p w:rsidR="00134597" w:rsidRPr="00AF010E" w:rsidRDefault="00134597" w:rsidP="00AD43F0">
            <w:pPr>
              <w:pStyle w:val="Default"/>
              <w:rPr>
                <w:bCs/>
                <w:sz w:val="22"/>
                <w:szCs w:val="22"/>
              </w:rPr>
            </w:pPr>
            <w:r w:rsidRPr="00AF010E">
              <w:rPr>
                <w:bCs/>
                <w:sz w:val="22"/>
                <w:szCs w:val="22"/>
              </w:rPr>
              <w:t>Strukturimi i veprës sipas kriterit tematik dhe formal sugjerojnë konceptimin e vëllimit në formën e një “poeme”.</w:t>
            </w:r>
          </w:p>
          <w:p w:rsidR="00134597" w:rsidRPr="00AF010E" w:rsidRDefault="00134597" w:rsidP="00AD43F0">
            <w:pPr>
              <w:pStyle w:val="Default"/>
              <w:rPr>
                <w:b/>
                <w:bCs/>
                <w:sz w:val="22"/>
                <w:szCs w:val="22"/>
              </w:rPr>
            </w:pPr>
            <w:r w:rsidRPr="00AF010E">
              <w:rPr>
                <w:b/>
                <w:bCs/>
                <w:i/>
                <w:iCs/>
                <w:sz w:val="22"/>
                <w:szCs w:val="22"/>
              </w:rPr>
              <w:t>Hapi 4.</w:t>
            </w:r>
            <w:r w:rsidRPr="00AF010E">
              <w:rPr>
                <w:b/>
                <w:bCs/>
                <w:sz w:val="22"/>
                <w:szCs w:val="22"/>
              </w:rPr>
              <w:t xml:space="preserve"> </w:t>
            </w:r>
            <w:r w:rsidRPr="00AF010E">
              <w:rPr>
                <w:b/>
                <w:sz w:val="22"/>
                <w:szCs w:val="22"/>
              </w:rPr>
              <w:t>Stuhi mendimi</w:t>
            </w:r>
          </w:p>
          <w:p w:rsidR="00134597" w:rsidRPr="00AF010E" w:rsidRDefault="00134597" w:rsidP="00AD43F0">
            <w:pPr>
              <w:pStyle w:val="Default"/>
              <w:rPr>
                <w:bCs/>
                <w:sz w:val="22"/>
                <w:szCs w:val="22"/>
              </w:rPr>
            </w:pPr>
            <w:r w:rsidRPr="00AF010E">
              <w:rPr>
                <w:sz w:val="22"/>
                <w:szCs w:val="22"/>
              </w:rPr>
              <w:t>-</w:t>
            </w:r>
            <w:r w:rsidRPr="00AF010E">
              <w:rPr>
                <w:b/>
                <w:bCs/>
                <w:sz w:val="22"/>
                <w:szCs w:val="22"/>
              </w:rPr>
              <w:t xml:space="preserve"> </w:t>
            </w:r>
            <w:r w:rsidRPr="00AF010E">
              <w:rPr>
                <w:bCs/>
                <w:sz w:val="22"/>
                <w:szCs w:val="22"/>
              </w:rPr>
              <w:t>Cilat janë raportet e Bodlerit me lexuesin? Si e quan ai lexuesin e poezisë tij?</w:t>
            </w:r>
          </w:p>
          <w:p w:rsidR="00134597" w:rsidRPr="00AF010E" w:rsidRDefault="00134597" w:rsidP="00AD43F0">
            <w:pPr>
              <w:pStyle w:val="Default"/>
              <w:rPr>
                <w:bCs/>
                <w:sz w:val="22"/>
                <w:szCs w:val="22"/>
              </w:rPr>
            </w:pPr>
            <w:r w:rsidRPr="00AF010E">
              <w:rPr>
                <w:bCs/>
                <w:sz w:val="22"/>
                <w:szCs w:val="22"/>
              </w:rPr>
              <w:t>- Veçoritë më karakteristike të poetikës të vëllimit “Lulet e së keqes”.</w:t>
            </w:r>
          </w:p>
          <w:p w:rsidR="00134597" w:rsidRPr="00AF010E" w:rsidRDefault="00F064E8" w:rsidP="00AD43F0">
            <w:pPr>
              <w:pStyle w:val="Default"/>
              <w:rPr>
                <w:bCs/>
                <w:sz w:val="22"/>
                <w:szCs w:val="22"/>
                <w:u w:val="single"/>
              </w:rPr>
            </w:pPr>
            <w:r>
              <w:rPr>
                <w:bCs/>
                <w:noProof/>
                <w:sz w:val="22"/>
                <w:szCs w:val="22"/>
              </w:rPr>
              <mc:AlternateContent>
                <mc:Choice Requires="wps">
                  <w:drawing>
                    <wp:anchor distT="0" distB="0" distL="114300" distR="114300" simplePos="0" relativeHeight="252273664" behindDoc="0" locked="0" layoutInCell="1" allowOverlap="1">
                      <wp:simplePos x="0" y="0"/>
                      <wp:positionH relativeFrom="column">
                        <wp:posOffset>1060450</wp:posOffset>
                      </wp:positionH>
                      <wp:positionV relativeFrom="paragraph">
                        <wp:posOffset>163830</wp:posOffset>
                      </wp:positionV>
                      <wp:extent cx="1751965" cy="247650"/>
                      <wp:effectExtent l="0" t="0" r="19685" b="19050"/>
                      <wp:wrapNone/>
                      <wp:docPr id="36" name="AutoShap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51965" cy="247650"/>
                              </a:xfrm>
                              <a:prstGeom prst="straightConnector1">
                                <a:avLst/>
                              </a:prstGeom>
                              <a:ln>
                                <a:headEnd/>
                                <a:tailEnd/>
                              </a:ln>
                              <a:extLst/>
                            </wps:spPr>
                            <wps:style>
                              <a:lnRef idx="3">
                                <a:schemeClr val="accent1"/>
                              </a:lnRef>
                              <a:fillRef idx="0">
                                <a:schemeClr val="accent1"/>
                              </a:fillRef>
                              <a:effectRef idx="2">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31C2FD6" id="AutoShape 148" o:spid="_x0000_s1026" type="#_x0000_t32" style="position:absolute;margin-left:83.5pt;margin-top:12.9pt;width:137.95pt;height:19.5pt;flip:x;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" strokecolor="#5b9bd5 [3204]" strokeweight="1.5pt">
                      <v:stroke joinstyle="miter"/>
                    </v:shape>
                  </w:pict>
                </mc:Fallback>
              </mc:AlternateContent>
            </w:r>
            <w:r>
              <w:rPr>
                <w:bCs/>
                <w:noProof/>
                <w:sz w:val="22"/>
                <w:szCs w:val="22"/>
              </w:rPr>
              <mc:AlternateContent>
                <mc:Choice Requires="wps">
                  <w:drawing>
                    <wp:anchor distT="0" distB="0" distL="114300" distR="114300" simplePos="0" relativeHeight="252274688" behindDoc="0" locked="0" layoutInCell="1" allowOverlap="1">
                      <wp:simplePos x="0" y="0"/>
                      <wp:positionH relativeFrom="column">
                        <wp:posOffset>3432175</wp:posOffset>
                      </wp:positionH>
                      <wp:positionV relativeFrom="paragraph">
                        <wp:posOffset>163830</wp:posOffset>
                      </wp:positionV>
                      <wp:extent cx="1162050" cy="247650"/>
                      <wp:effectExtent l="0" t="0" r="19050" b="19050"/>
                      <wp:wrapNone/>
                      <wp:docPr id="35" name="AutoShap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62050" cy="247650"/>
                              </a:xfrm>
                              <a:prstGeom prst="straightConnector1">
                                <a:avLst/>
                              </a:prstGeom>
                              <a:ln>
                                <a:headEnd/>
                                <a:tailEnd/>
                              </a:ln>
                              <a:extLst/>
                            </wps:spPr>
                            <wps:style>
                              <a:lnRef idx="3">
                                <a:schemeClr val="accent2"/>
                              </a:lnRef>
                              <a:fillRef idx="0">
                                <a:schemeClr val="accent2"/>
                              </a:fillRef>
                              <a:effectRef idx="2">
                                <a:schemeClr val="accent2"/>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65E2719" id="AutoShape 149" o:spid="_x0000_s1026" type="#_x0000_t32" style="position:absolute;margin-left:270.25pt;margin-top:12.9pt;width:91.5pt;height:19.5pt;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" strokecolor="#ed7d31 [3205]" strokeweight="1.5pt">
                      <v:stroke joinstyle="miter"/>
                    </v:shape>
                  </w:pict>
                </mc:Fallback>
              </mc:AlternateContent>
            </w:r>
            <w:r w:rsidR="00134597" w:rsidRPr="00AF010E">
              <w:rPr>
                <w:bCs/>
                <w:sz w:val="22"/>
                <w:szCs w:val="22"/>
                <w:u w:val="single"/>
              </w:rPr>
              <w:t>Poetika e veprës</w:t>
            </w:r>
          </w:p>
          <w:p w:rsidR="00134597" w:rsidRPr="00AF010E" w:rsidRDefault="00134597" w:rsidP="00AD43F0">
            <w:pPr>
              <w:pStyle w:val="Default"/>
              <w:rPr>
                <w:bCs/>
                <w:sz w:val="22"/>
                <w:szCs w:val="22"/>
              </w:rPr>
            </w:pPr>
          </w:p>
          <w:p w:rsidR="00134597" w:rsidRPr="00AF010E" w:rsidRDefault="00134597" w:rsidP="00AD43F0">
            <w:pPr>
              <w:pStyle w:val="Default"/>
              <w:rPr>
                <w:bCs/>
                <w:sz w:val="22"/>
                <w:szCs w:val="22"/>
              </w:rPr>
            </w:pPr>
            <w:r w:rsidRPr="00AF010E">
              <w:rPr>
                <w:bCs/>
                <w:sz w:val="22"/>
                <w:szCs w:val="22"/>
              </w:rPr>
              <w:t xml:space="preserve">          simbolizmi                                                                                            alegorizmi</w:t>
            </w:r>
          </w:p>
          <w:p w:rsidR="00134597" w:rsidRPr="00AF010E" w:rsidRDefault="00134597" w:rsidP="00AD43F0">
            <w:pPr>
              <w:pStyle w:val="Default"/>
              <w:rPr>
                <w:b/>
                <w:bCs/>
                <w:sz w:val="22"/>
                <w:szCs w:val="22"/>
              </w:rPr>
            </w:pPr>
          </w:p>
          <w:p w:rsidR="00134597" w:rsidRPr="00AF010E" w:rsidRDefault="00134597" w:rsidP="00AD43F0">
            <w:pPr>
              <w:pStyle w:val="Default"/>
              <w:rPr>
                <w:b/>
                <w:bCs/>
                <w:sz w:val="22"/>
                <w:szCs w:val="22"/>
              </w:rPr>
            </w:pPr>
            <w:r w:rsidRPr="00AF010E">
              <w:rPr>
                <w:b/>
                <w:bCs/>
                <w:i/>
                <w:iCs/>
                <w:sz w:val="22"/>
                <w:szCs w:val="22"/>
              </w:rPr>
              <w:t>Hapi 5.</w:t>
            </w:r>
            <w:r w:rsidRPr="00AF010E">
              <w:rPr>
                <w:b/>
                <w:bCs/>
                <w:sz w:val="22"/>
                <w:szCs w:val="22"/>
              </w:rPr>
              <w:t xml:space="preserve"> </w:t>
            </w:r>
            <w:r w:rsidRPr="00AF010E">
              <w:rPr>
                <w:b/>
                <w:sz w:val="22"/>
                <w:szCs w:val="22"/>
              </w:rPr>
              <w:t>Lexim i drejtuar. Ditari dypjesësh</w:t>
            </w:r>
          </w:p>
          <w:p w:rsidR="00134597" w:rsidRPr="00AF010E" w:rsidRDefault="00134597" w:rsidP="00AD43F0">
            <w:pPr>
              <w:pStyle w:val="Default"/>
              <w:rPr>
                <w:bCs/>
                <w:sz w:val="22"/>
                <w:szCs w:val="22"/>
              </w:rPr>
            </w:pPr>
            <w:r w:rsidRPr="00AF010E">
              <w:rPr>
                <w:bCs/>
                <w:sz w:val="22"/>
                <w:szCs w:val="22"/>
              </w:rPr>
              <w:lastRenderedPageBreak/>
              <w:t xml:space="preserve">Ç’kuptoni me sonet/tingëllimë? </w:t>
            </w:r>
          </w:p>
          <w:p w:rsidR="00134597" w:rsidRPr="00AF010E" w:rsidRDefault="00134597" w:rsidP="00AD43F0">
            <w:pPr>
              <w:pStyle w:val="Default"/>
              <w:rPr>
                <w:bCs/>
                <w:sz w:val="22"/>
                <w:szCs w:val="22"/>
              </w:rPr>
            </w:pPr>
            <w:r w:rsidRPr="00AF010E">
              <w:rPr>
                <w:bCs/>
                <w:sz w:val="22"/>
                <w:szCs w:val="22"/>
              </w:rPr>
              <w:t>Krijime lirike në katër strofa (2 strofa x 4 vargje + 2 strofa x 3 vargje = 14 vargje)</w:t>
            </w:r>
          </w:p>
          <w:p w:rsidR="00134597" w:rsidRPr="00AF010E" w:rsidRDefault="00134597" w:rsidP="00AD43F0">
            <w:pPr>
              <w:pStyle w:val="Default"/>
              <w:rPr>
                <w:bCs/>
                <w:sz w:val="22"/>
                <w:szCs w:val="22"/>
              </w:rPr>
            </w:pPr>
          </w:p>
          <w:p w:rsidR="00134597" w:rsidRPr="00AF010E" w:rsidRDefault="00134597" w:rsidP="00AD43F0">
            <w:pPr>
              <w:pStyle w:val="Default"/>
              <w:rPr>
                <w:bCs/>
                <w:sz w:val="22"/>
                <w:szCs w:val="22"/>
              </w:rPr>
            </w:pPr>
            <w:r w:rsidRPr="00AF010E">
              <w:rPr>
                <w:bCs/>
                <w:sz w:val="22"/>
                <w:szCs w:val="22"/>
              </w:rPr>
              <w:t>Çfarë ju sugjeron titulli i poezisë?</w:t>
            </w:r>
          </w:p>
          <w:p w:rsidR="00134597" w:rsidRPr="00AF010E" w:rsidRDefault="00134597" w:rsidP="00AD43F0">
            <w:pPr>
              <w:pStyle w:val="Default"/>
              <w:rPr>
                <w:bCs/>
                <w:sz w:val="22"/>
                <w:szCs w:val="22"/>
              </w:rPr>
            </w:pPr>
            <w:r w:rsidRPr="00AF010E">
              <w:rPr>
                <w:b/>
                <w:bCs/>
                <w:sz w:val="22"/>
                <w:szCs w:val="22"/>
              </w:rPr>
              <w:t xml:space="preserve">Korrespondenca </w:t>
            </w:r>
            <w:r w:rsidRPr="00AF010E">
              <w:rPr>
                <w:bCs/>
                <w:sz w:val="22"/>
                <w:szCs w:val="22"/>
              </w:rPr>
              <w:t>- analogji, shëmbëllim, i përgjigjet, përkon, njësoj, derivon…</w:t>
            </w:r>
          </w:p>
          <w:p w:rsidR="00134597" w:rsidRPr="008C26E3" w:rsidRDefault="00134597" w:rsidP="00AD43F0">
            <w:pPr>
              <w:pStyle w:val="Default"/>
              <w:rPr>
                <w:b/>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10"/>
              <w:gridCol w:w="4089"/>
            </w:tblGrid>
            <w:tr w:rsidR="00134597" w:rsidRPr="008C26E3" w:rsidTr="00AD43F0">
              <w:tc>
                <w:tcPr>
                  <w:tcW w:w="6210" w:type="dxa"/>
                </w:tcPr>
                <w:p w:rsidR="00134597" w:rsidRPr="00AF010E" w:rsidRDefault="00134597" w:rsidP="00AD43F0">
                  <w:pPr>
                    <w:jc w:val="left"/>
                    <w:rPr>
                      <w:rFonts w:ascii="Times New Roman" w:hAnsi="Times New Roman"/>
                      <w:sz w:val="22"/>
                      <w:szCs w:val="22"/>
                    </w:rPr>
                  </w:pPr>
                  <w:r w:rsidRPr="008C26E3">
                    <w:rPr>
                      <w:rFonts w:ascii="Times New Roman" w:hAnsi="Times New Roman"/>
                    </w:rPr>
                    <w:t xml:space="preserve">Natyra është  një tempull ku kolona të gjalla, </w:t>
                  </w:r>
                </w:p>
                <w:p w:rsidR="00134597" w:rsidRPr="00AF010E" w:rsidRDefault="00134597" w:rsidP="00AD43F0">
                  <w:pPr>
                    <w:jc w:val="left"/>
                    <w:rPr>
                      <w:rFonts w:ascii="Times New Roman" w:hAnsi="Times New Roman"/>
                      <w:sz w:val="22"/>
                      <w:szCs w:val="22"/>
                    </w:rPr>
                  </w:pPr>
                  <w:r w:rsidRPr="008C26E3">
                    <w:rPr>
                      <w:rFonts w:ascii="Times New Roman" w:hAnsi="Times New Roman"/>
                    </w:rPr>
                    <w:t xml:space="preserve">Lënë ngandonjëherë </w:t>
                  </w:r>
                  <w:r w:rsidRPr="008C26E3">
                    <w:rPr>
                      <w:rFonts w:ascii="Times New Roman" w:hAnsi="Times New Roman"/>
                      <w:b/>
                    </w:rPr>
                    <w:t>fjalë pa kuptim</w:t>
                  </w:r>
                  <w:r w:rsidRPr="008C26E3">
                    <w:rPr>
                      <w:rFonts w:ascii="Times New Roman" w:hAnsi="Times New Roman"/>
                    </w:rPr>
                    <w:t xml:space="preserve"> t'u shpëtojnë;</w:t>
                  </w:r>
                </w:p>
                <w:p w:rsidR="00134597" w:rsidRPr="00AF010E" w:rsidRDefault="00134597" w:rsidP="00AD43F0">
                  <w:pPr>
                    <w:jc w:val="left"/>
                    <w:rPr>
                      <w:rFonts w:ascii="Times New Roman" w:hAnsi="Times New Roman"/>
                      <w:sz w:val="22"/>
                      <w:szCs w:val="22"/>
                    </w:rPr>
                  </w:pPr>
                  <w:r w:rsidRPr="008C26E3">
                    <w:rPr>
                      <w:rFonts w:ascii="Times New Roman" w:hAnsi="Times New Roman"/>
                    </w:rPr>
                    <w:t>Njeriu</w:t>
                  </w:r>
                  <w:r w:rsidRPr="008C26E3">
                    <w:rPr>
                      <w:rFonts w:ascii="Times New Roman" w:hAnsi="Times New Roman"/>
                      <w:b/>
                    </w:rPr>
                    <w:t xml:space="preserve"> ndjen</w:t>
                  </w:r>
                  <w:r w:rsidRPr="008C26E3">
                    <w:rPr>
                      <w:rFonts w:ascii="Times New Roman" w:hAnsi="Times New Roman"/>
                    </w:rPr>
                    <w:t xml:space="preserve"> sy familjarë që nguitas e vështrojnë</w:t>
                  </w:r>
                </w:p>
                <w:p w:rsidR="00134597" w:rsidRPr="008C26E3" w:rsidRDefault="00134597" w:rsidP="00AD43F0">
                  <w:pPr>
                    <w:jc w:val="left"/>
                    <w:rPr>
                      <w:rFonts w:ascii="Times New Roman" w:hAnsi="Times New Roman"/>
                      <w:sz w:val="22"/>
                      <w:szCs w:val="22"/>
                    </w:rPr>
                  </w:pPr>
                  <w:r w:rsidRPr="008C26E3">
                    <w:rPr>
                      <w:rFonts w:ascii="Times New Roman" w:hAnsi="Times New Roman"/>
                    </w:rPr>
                    <w:t xml:space="preserve">Kur kalon nëpër  këto </w:t>
                  </w:r>
                  <w:r w:rsidRPr="008C26E3">
                    <w:rPr>
                      <w:rFonts w:ascii="Times New Roman" w:hAnsi="Times New Roman"/>
                      <w:i/>
                    </w:rPr>
                    <w:t xml:space="preserve">simbole </w:t>
                  </w:r>
                  <w:r w:rsidRPr="008C26E3">
                    <w:rPr>
                      <w:rFonts w:ascii="Times New Roman" w:hAnsi="Times New Roman"/>
                    </w:rPr>
                    <w:t xml:space="preserve">pyjesh </w:t>
                  </w:r>
                  <w:r w:rsidRPr="008C26E3">
                    <w:rPr>
                      <w:rFonts w:ascii="Times New Roman" w:hAnsi="Times New Roman"/>
                      <w:b/>
                    </w:rPr>
                    <w:t>të gjalla e të rralla</w:t>
                  </w:r>
                </w:p>
                <w:p w:rsidR="00134597" w:rsidRPr="00AF010E" w:rsidRDefault="00134597" w:rsidP="00AD43F0">
                  <w:pPr>
                    <w:jc w:val="left"/>
                    <w:rPr>
                      <w:rFonts w:ascii="Times New Roman" w:hAnsi="Times New Roman"/>
                      <w:sz w:val="22"/>
                      <w:szCs w:val="22"/>
                    </w:rPr>
                  </w:pPr>
                </w:p>
                <w:p w:rsidR="00134597" w:rsidRPr="00AF010E" w:rsidRDefault="00134597" w:rsidP="00AD43F0">
                  <w:pPr>
                    <w:jc w:val="left"/>
                    <w:rPr>
                      <w:rFonts w:ascii="Times New Roman" w:hAnsi="Times New Roman"/>
                      <w:sz w:val="22"/>
                      <w:szCs w:val="22"/>
                    </w:rPr>
                  </w:pPr>
                  <w:r w:rsidRPr="008C26E3">
                    <w:rPr>
                      <w:rFonts w:ascii="Times New Roman" w:hAnsi="Times New Roman"/>
                      <w:b/>
                    </w:rPr>
                    <w:t xml:space="preserve">Njësoj </w:t>
                  </w:r>
                  <w:r w:rsidRPr="008C26E3">
                    <w:rPr>
                      <w:rFonts w:ascii="Times New Roman" w:hAnsi="Times New Roman"/>
                      <w:i/>
                    </w:rPr>
                    <w:t>si jehonat e përzgjatura që përngjizen</w:t>
                  </w:r>
                  <w:r w:rsidRPr="008C26E3">
                    <w:rPr>
                      <w:rFonts w:ascii="Times New Roman" w:hAnsi="Times New Roman"/>
                    </w:rPr>
                    <w:t>,</w:t>
                  </w:r>
                </w:p>
                <w:p w:rsidR="00134597" w:rsidRPr="00AF010E" w:rsidRDefault="00134597" w:rsidP="00AD43F0">
                  <w:pPr>
                    <w:jc w:val="left"/>
                    <w:rPr>
                      <w:rFonts w:ascii="Times New Roman" w:hAnsi="Times New Roman"/>
                      <w:sz w:val="22"/>
                      <w:szCs w:val="22"/>
                    </w:rPr>
                  </w:pPr>
                  <w:r w:rsidRPr="008C26E3">
                    <w:rPr>
                      <w:rFonts w:ascii="Times New Roman" w:hAnsi="Times New Roman"/>
                      <w:b/>
                    </w:rPr>
                    <w:t>Në</w:t>
                  </w:r>
                  <w:r w:rsidRPr="008C26E3">
                    <w:rPr>
                      <w:rFonts w:ascii="Times New Roman" w:hAnsi="Times New Roman"/>
                    </w:rPr>
                    <w:t xml:space="preserve"> një </w:t>
                  </w:r>
                  <w:r w:rsidRPr="008C26E3">
                    <w:rPr>
                      <w:rFonts w:ascii="Times New Roman" w:hAnsi="Times New Roman"/>
                      <w:b/>
                    </w:rPr>
                    <w:t>bashkësi të thellë</w:t>
                  </w:r>
                  <w:r w:rsidRPr="008C26E3">
                    <w:rPr>
                      <w:rFonts w:ascii="Times New Roman" w:hAnsi="Times New Roman"/>
                    </w:rPr>
                    <w:t xml:space="preserve"> e </w:t>
                  </w:r>
                  <w:r w:rsidRPr="008C26E3">
                    <w:rPr>
                      <w:rFonts w:ascii="Times New Roman" w:hAnsi="Times New Roman"/>
                      <w:b/>
                    </w:rPr>
                    <w:t>të errët</w:t>
                  </w:r>
                  <w:r w:rsidRPr="008C26E3">
                    <w:rPr>
                      <w:rFonts w:ascii="Times New Roman" w:hAnsi="Times New Roman"/>
                    </w:rPr>
                    <w:t xml:space="preserve">, </w:t>
                  </w:r>
                  <w:r w:rsidRPr="008C26E3">
                    <w:rPr>
                      <w:rFonts w:ascii="Times New Roman" w:hAnsi="Times New Roman"/>
                      <w:b/>
                    </w:rPr>
                    <w:t>diku në largësi</w:t>
                  </w:r>
                </w:p>
                <w:p w:rsidR="00134597" w:rsidRPr="00AF010E" w:rsidRDefault="00134597" w:rsidP="00AD43F0">
                  <w:pPr>
                    <w:jc w:val="left"/>
                    <w:rPr>
                      <w:rFonts w:ascii="Times New Roman" w:hAnsi="Times New Roman"/>
                      <w:i/>
                      <w:sz w:val="22"/>
                      <w:szCs w:val="22"/>
                    </w:rPr>
                  </w:pPr>
                  <w:r w:rsidRPr="008C26E3">
                    <w:rPr>
                      <w:rFonts w:ascii="Times New Roman" w:hAnsi="Times New Roman"/>
                      <w:i/>
                    </w:rPr>
                    <w:t xml:space="preserve">Si nata dhe drita e hënës, të pamasa gjer në pafundësi , </w:t>
                  </w:r>
                </w:p>
                <w:p w:rsidR="00134597" w:rsidRPr="00AF010E" w:rsidRDefault="00134597" w:rsidP="00AD43F0">
                  <w:pPr>
                    <w:jc w:val="left"/>
                    <w:rPr>
                      <w:rFonts w:ascii="Times New Roman" w:hAnsi="Times New Roman"/>
                      <w:sz w:val="22"/>
                      <w:szCs w:val="22"/>
                    </w:rPr>
                  </w:pPr>
                  <w:r w:rsidRPr="008C26E3">
                    <w:rPr>
                      <w:rFonts w:ascii="Times New Roman" w:hAnsi="Times New Roman"/>
                    </w:rPr>
                    <w:t xml:space="preserve">Parfumet, ngjyrat dhe tingujt </w:t>
                  </w:r>
                  <w:r w:rsidRPr="008C26E3">
                    <w:rPr>
                      <w:rFonts w:ascii="Times New Roman" w:hAnsi="Times New Roman"/>
                      <w:b/>
                    </w:rPr>
                    <w:t>përgjigjen.</w:t>
                  </w:r>
                </w:p>
                <w:p w:rsidR="00134597" w:rsidRPr="00AF010E" w:rsidRDefault="00134597" w:rsidP="00AD43F0">
                  <w:pPr>
                    <w:jc w:val="left"/>
                    <w:rPr>
                      <w:rFonts w:ascii="Times New Roman" w:hAnsi="Times New Roman"/>
                      <w:sz w:val="22"/>
                      <w:szCs w:val="22"/>
                    </w:rPr>
                  </w:pPr>
                </w:p>
                <w:p w:rsidR="00134597" w:rsidRPr="00AF010E" w:rsidRDefault="00134597" w:rsidP="00AD43F0">
                  <w:pPr>
                    <w:ind w:firstLine="0"/>
                    <w:jc w:val="left"/>
                    <w:rPr>
                      <w:rFonts w:ascii="Times New Roman" w:hAnsi="Times New Roman"/>
                      <w:sz w:val="22"/>
                      <w:szCs w:val="22"/>
                    </w:rPr>
                  </w:pPr>
                  <w:r w:rsidRPr="008C26E3">
                    <w:rPr>
                      <w:rFonts w:ascii="Times New Roman" w:hAnsi="Times New Roman"/>
                    </w:rPr>
                    <w:t xml:space="preserve">Ka parfume të freskët, si mish i butë i një fëmije, </w:t>
                  </w:r>
                </w:p>
                <w:p w:rsidR="00134597" w:rsidRPr="00AF010E" w:rsidRDefault="00134597" w:rsidP="00AD43F0">
                  <w:pPr>
                    <w:ind w:firstLine="0"/>
                    <w:jc w:val="left"/>
                    <w:rPr>
                      <w:rFonts w:ascii="Times New Roman" w:hAnsi="Times New Roman"/>
                      <w:sz w:val="22"/>
                      <w:szCs w:val="22"/>
                    </w:rPr>
                  </w:pPr>
                  <w:r w:rsidRPr="008C26E3">
                    <w:rPr>
                      <w:rFonts w:ascii="Times New Roman" w:hAnsi="Times New Roman"/>
                    </w:rPr>
                    <w:t xml:space="preserve">Si tingull i ëmbël oboe, si luadhe, që gjelbërimet i </w:t>
                  </w:r>
                  <w:r w:rsidRPr="008C26E3">
                    <w:rPr>
                      <w:rFonts w:ascii="Times New Roman" w:hAnsi="Times New Roman"/>
                      <w:b/>
                    </w:rPr>
                    <w:t>mbulojnë,</w:t>
                  </w:r>
                </w:p>
                <w:p w:rsidR="00134597" w:rsidRPr="00AF010E" w:rsidRDefault="00134597" w:rsidP="00AD43F0">
                  <w:pPr>
                    <w:ind w:firstLine="0"/>
                    <w:jc w:val="left"/>
                    <w:rPr>
                      <w:rFonts w:ascii="Times New Roman" w:hAnsi="Times New Roman"/>
                      <w:sz w:val="22"/>
                      <w:szCs w:val="22"/>
                    </w:rPr>
                  </w:pPr>
                  <w:r w:rsidRPr="008C26E3">
                    <w:rPr>
                      <w:rFonts w:ascii="Times New Roman" w:hAnsi="Times New Roman"/>
                    </w:rPr>
                    <w:t xml:space="preserve">Ka dhe të tjerë, ngadhënjimtarë, të korruptuar, plot pasuri </w:t>
                  </w:r>
                </w:p>
                <w:p w:rsidR="00134597" w:rsidRPr="00AF010E" w:rsidRDefault="00134597" w:rsidP="00AD43F0">
                  <w:pPr>
                    <w:jc w:val="left"/>
                    <w:rPr>
                      <w:rFonts w:ascii="Times New Roman" w:hAnsi="Times New Roman"/>
                      <w:sz w:val="22"/>
                      <w:szCs w:val="22"/>
                    </w:rPr>
                  </w:pPr>
                </w:p>
                <w:p w:rsidR="00134597" w:rsidRPr="00AF010E" w:rsidRDefault="00134597" w:rsidP="00AD43F0">
                  <w:pPr>
                    <w:jc w:val="left"/>
                    <w:rPr>
                      <w:rFonts w:ascii="Times New Roman" w:hAnsi="Times New Roman"/>
                      <w:sz w:val="22"/>
                      <w:szCs w:val="22"/>
                    </w:rPr>
                  </w:pPr>
                  <w:r w:rsidRPr="008C26E3">
                    <w:rPr>
                      <w:rFonts w:ascii="Times New Roman" w:hAnsi="Times New Roman"/>
                    </w:rPr>
                    <w:t xml:space="preserve">Që gjërat e pafundme dëshirojnë të </w:t>
                  </w:r>
                  <w:r w:rsidRPr="008C26E3">
                    <w:rPr>
                      <w:rFonts w:ascii="Times New Roman" w:hAnsi="Times New Roman"/>
                      <w:b/>
                    </w:rPr>
                    <w:t>zaptojnë</w:t>
                  </w:r>
                </w:p>
                <w:p w:rsidR="00134597" w:rsidRPr="00AF010E" w:rsidRDefault="00134597" w:rsidP="00AD43F0">
                  <w:pPr>
                    <w:jc w:val="left"/>
                    <w:rPr>
                      <w:rFonts w:ascii="Times New Roman" w:hAnsi="Times New Roman"/>
                      <w:sz w:val="22"/>
                      <w:szCs w:val="22"/>
                    </w:rPr>
                  </w:pPr>
                  <w:r w:rsidRPr="008C26E3">
                    <w:rPr>
                      <w:rFonts w:ascii="Times New Roman" w:hAnsi="Times New Roman"/>
                    </w:rPr>
                    <w:t xml:space="preserve">Si rrëshira </w:t>
                  </w:r>
                  <w:r w:rsidRPr="008C26E3">
                    <w:rPr>
                      <w:rFonts w:ascii="Times New Roman" w:hAnsi="Times New Roman"/>
                      <w:b/>
                    </w:rPr>
                    <w:t>erëkëndshme</w:t>
                  </w:r>
                  <w:r w:rsidRPr="008C26E3">
                    <w:rPr>
                      <w:rFonts w:ascii="Times New Roman" w:hAnsi="Times New Roman"/>
                    </w:rPr>
                    <w:t xml:space="preserve">, si ai qelibar, ai myshk e temjan, </w:t>
                  </w:r>
                </w:p>
                <w:p w:rsidR="00134597" w:rsidRPr="00AF010E" w:rsidRDefault="00134597" w:rsidP="00AD43F0">
                  <w:pPr>
                    <w:jc w:val="left"/>
                    <w:rPr>
                      <w:rFonts w:ascii="Times New Roman" w:hAnsi="Times New Roman"/>
                      <w:sz w:val="22"/>
                      <w:szCs w:val="22"/>
                    </w:rPr>
                  </w:pPr>
                  <w:r w:rsidRPr="008C26E3">
                    <w:rPr>
                      <w:rFonts w:ascii="Times New Roman" w:hAnsi="Times New Roman"/>
                    </w:rPr>
                    <w:t xml:space="preserve">Që  </w:t>
                  </w:r>
                  <w:r w:rsidRPr="008C26E3">
                    <w:rPr>
                      <w:rFonts w:ascii="Times New Roman" w:hAnsi="Times New Roman"/>
                      <w:b/>
                    </w:rPr>
                    <w:t xml:space="preserve">këndojnë </w:t>
                  </w:r>
                  <w:r w:rsidRPr="008C26E3">
                    <w:rPr>
                      <w:rFonts w:ascii="Times New Roman" w:hAnsi="Times New Roman"/>
                    </w:rPr>
                    <w:t>dalldisjen e ndjenjave dhe të shpirtdrave tanë.</w:t>
                  </w:r>
                </w:p>
                <w:p w:rsidR="00134597" w:rsidRPr="00AF010E" w:rsidRDefault="00134597" w:rsidP="00AD43F0">
                  <w:pPr>
                    <w:ind w:firstLine="0"/>
                    <w:jc w:val="left"/>
                    <w:rPr>
                      <w:rFonts w:ascii="Times New Roman" w:hAnsi="Times New Roman"/>
                      <w:sz w:val="22"/>
                      <w:szCs w:val="22"/>
                    </w:rPr>
                  </w:pPr>
                </w:p>
              </w:tc>
              <w:tc>
                <w:tcPr>
                  <w:tcW w:w="4089" w:type="dxa"/>
                </w:tcPr>
                <w:p w:rsidR="00134597" w:rsidRPr="00AF010E" w:rsidRDefault="00F064E8" w:rsidP="00AD43F0">
                  <w:pPr>
                    <w:ind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75712" behindDoc="0" locked="0" layoutInCell="1" allowOverlap="1">
                            <wp:simplePos x="0" y="0"/>
                            <wp:positionH relativeFrom="column">
                              <wp:posOffset>915670</wp:posOffset>
                            </wp:positionH>
                            <wp:positionV relativeFrom="paragraph">
                              <wp:posOffset>67310</wp:posOffset>
                            </wp:positionV>
                            <wp:extent cx="152400" cy="552450"/>
                            <wp:effectExtent l="0" t="0" r="19050" b="19050"/>
                            <wp:wrapNone/>
                            <wp:docPr id="34"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400" cy="552450"/>
                                    </a:xfrm>
                                    <a:prstGeom prst="rightBrace">
                                      <a:avLst>
                                        <a:gd name="adj1" fmla="val 3020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F8CA4" id="AutoShape 150" o:spid="_x0000_s1026" type="#_x0000_t88" style="position:absolute;margin-left:72.1pt;margin-top:5.3pt;width:12pt;height:43.5pt;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"/>
                        </w:pict>
                      </mc:Fallback>
                    </mc:AlternateContent>
                  </w:r>
                  <w:r w:rsidR="00134597" w:rsidRPr="008C26E3">
                    <w:rPr>
                      <w:rFonts w:ascii="Times New Roman" w:hAnsi="Times New Roman"/>
                    </w:rPr>
                    <w:t>Natyra:</w:t>
                  </w:r>
                </w:p>
                <w:p w:rsidR="00134597" w:rsidRPr="00AF010E" w:rsidRDefault="00134597" w:rsidP="00AD43F0">
                  <w:pPr>
                    <w:tabs>
                      <w:tab w:val="center" w:pos="1936"/>
                    </w:tabs>
                    <w:ind w:firstLine="0"/>
                    <w:jc w:val="left"/>
                    <w:rPr>
                      <w:rFonts w:ascii="Times New Roman" w:hAnsi="Times New Roman"/>
                      <w:sz w:val="22"/>
                      <w:szCs w:val="22"/>
                    </w:rPr>
                  </w:pPr>
                  <w:r w:rsidRPr="008C26E3">
                    <w:rPr>
                      <w:rFonts w:ascii="Times New Roman" w:hAnsi="Times New Roman"/>
                    </w:rPr>
                    <w:t>një tempull,</w:t>
                  </w:r>
                  <w:r w:rsidRPr="008C26E3">
                    <w:rPr>
                      <w:rFonts w:ascii="Times New Roman" w:hAnsi="Times New Roman"/>
                    </w:rPr>
                    <w:tab/>
                    <w:t xml:space="preserve">               Ku çdo gjë ka kuptim të                          </w:t>
                  </w:r>
                </w:p>
                <w:p w:rsidR="00134597" w:rsidRPr="00AF010E" w:rsidRDefault="00134597" w:rsidP="00AD43F0">
                  <w:pPr>
                    <w:ind w:firstLine="0"/>
                    <w:jc w:val="left"/>
                    <w:rPr>
                      <w:rFonts w:ascii="Times New Roman" w:hAnsi="Times New Roman"/>
                      <w:sz w:val="22"/>
                      <w:szCs w:val="22"/>
                    </w:rPr>
                  </w:pPr>
                  <w:r w:rsidRPr="008C26E3">
                    <w:rPr>
                      <w:rFonts w:ascii="Times New Roman" w:hAnsi="Times New Roman"/>
                    </w:rPr>
                    <w:t>një vend i shenjtë,      fshehur “pyll simbolesh”</w:t>
                  </w:r>
                </w:p>
                <w:p w:rsidR="00134597" w:rsidRPr="00AF010E" w:rsidRDefault="00134597" w:rsidP="00AD43F0">
                  <w:pPr>
                    <w:ind w:firstLine="0"/>
                    <w:jc w:val="left"/>
                    <w:rPr>
                      <w:rFonts w:ascii="Times New Roman" w:hAnsi="Times New Roman"/>
                      <w:sz w:val="22"/>
                      <w:szCs w:val="22"/>
                    </w:rPr>
                  </w:pPr>
                  <w:r w:rsidRPr="008C26E3">
                    <w:rPr>
                      <w:rFonts w:ascii="Times New Roman" w:hAnsi="Times New Roman"/>
                    </w:rPr>
                    <w:t>mister.                        BUKURI-MISTER</w:t>
                  </w:r>
                </w:p>
                <w:p w:rsidR="00134597" w:rsidRPr="00AF010E" w:rsidRDefault="00134597" w:rsidP="00AD43F0">
                  <w:pPr>
                    <w:tabs>
                      <w:tab w:val="center" w:pos="1936"/>
                    </w:tabs>
                    <w:ind w:firstLine="0"/>
                    <w:jc w:val="left"/>
                    <w:rPr>
                      <w:rFonts w:ascii="Times New Roman" w:hAnsi="Times New Roman"/>
                      <w:sz w:val="22"/>
                      <w:szCs w:val="22"/>
                    </w:rPr>
                  </w:pPr>
                </w:p>
                <w:p w:rsidR="00134597" w:rsidRPr="00AF010E" w:rsidRDefault="00134597" w:rsidP="00AD43F0">
                  <w:pPr>
                    <w:tabs>
                      <w:tab w:val="center" w:pos="1936"/>
                    </w:tabs>
                    <w:ind w:firstLine="0"/>
                    <w:jc w:val="left"/>
                    <w:rPr>
                      <w:rFonts w:ascii="Times New Roman" w:hAnsi="Times New Roman"/>
                      <w:sz w:val="22"/>
                      <w:szCs w:val="22"/>
                    </w:rPr>
                  </w:pPr>
                  <w:r w:rsidRPr="008C26E3">
                    <w:rPr>
                      <w:rFonts w:ascii="Times New Roman" w:hAnsi="Times New Roman"/>
                    </w:rPr>
                    <w:t>Parfumet, ngjyrat dhe tingujt përgjigjen-korrespondojnë –njësoj në natyrë dhe jetë</w:t>
                  </w:r>
                </w:p>
                <w:p w:rsidR="00134597" w:rsidRPr="00AF010E" w:rsidRDefault="00134597" w:rsidP="00AD43F0">
                  <w:pPr>
                    <w:ind w:firstLine="0"/>
                    <w:jc w:val="left"/>
                    <w:rPr>
                      <w:rFonts w:ascii="Times New Roman" w:hAnsi="Times New Roman"/>
                      <w:sz w:val="22"/>
                      <w:szCs w:val="22"/>
                    </w:rPr>
                  </w:pPr>
                  <w:r w:rsidRPr="008C26E3">
                    <w:rPr>
                      <w:rFonts w:ascii="Times New Roman" w:hAnsi="Times New Roman"/>
                    </w:rPr>
                    <w:t>Misteri, magjia e ndërlidhjes reciproke të elementeve të natyrës, shkrirja në njësi të pamasë të kundërtash: nata dhe drita e hënës</w:t>
                  </w:r>
                </w:p>
                <w:p w:rsidR="00134597" w:rsidRPr="00AF010E" w:rsidRDefault="00134597" w:rsidP="00AD43F0">
                  <w:pPr>
                    <w:rPr>
                      <w:rFonts w:ascii="Times New Roman" w:hAnsi="Times New Roman"/>
                      <w:sz w:val="22"/>
                      <w:szCs w:val="22"/>
                    </w:rPr>
                  </w:pPr>
                </w:p>
                <w:p w:rsidR="00134597" w:rsidRPr="00AF010E" w:rsidRDefault="00134597" w:rsidP="00AD43F0">
                  <w:pPr>
                    <w:ind w:firstLine="0"/>
                    <w:rPr>
                      <w:rFonts w:ascii="Times New Roman" w:hAnsi="Times New Roman"/>
                      <w:sz w:val="22"/>
                      <w:szCs w:val="22"/>
                    </w:rPr>
                  </w:pPr>
                  <w:r w:rsidRPr="008C26E3">
                    <w:rPr>
                      <w:rFonts w:ascii="Times New Roman" w:hAnsi="Times New Roman"/>
                      <w:i/>
                    </w:rPr>
                    <w:t>Dualitetet</w:t>
                  </w:r>
                  <w:r w:rsidRPr="008C26E3">
                    <w:rPr>
                      <w:rFonts w:ascii="Times New Roman" w:hAnsi="Times New Roman"/>
                    </w:rPr>
                    <w:t>: Parfumet:</w:t>
                  </w:r>
                </w:p>
                <w:p w:rsidR="00134597" w:rsidRPr="00AF010E" w:rsidRDefault="00134597" w:rsidP="00AD43F0">
                  <w:pPr>
                    <w:ind w:firstLine="0"/>
                    <w:rPr>
                      <w:rFonts w:ascii="Times New Roman" w:hAnsi="Times New Roman"/>
                      <w:sz w:val="22"/>
                      <w:szCs w:val="22"/>
                    </w:rPr>
                  </w:pPr>
                  <w:r w:rsidRPr="008C26E3">
                    <w:rPr>
                      <w:rFonts w:ascii="Times New Roman" w:hAnsi="Times New Roman"/>
                    </w:rPr>
                    <w:t>1. të freskët, si mish i butë</w:t>
                  </w:r>
                </w:p>
                <w:p w:rsidR="00134597" w:rsidRPr="00AF010E" w:rsidRDefault="00134597" w:rsidP="00AD43F0">
                  <w:pPr>
                    <w:ind w:firstLine="0"/>
                    <w:rPr>
                      <w:rFonts w:ascii="Times New Roman" w:hAnsi="Times New Roman"/>
                      <w:sz w:val="22"/>
                      <w:szCs w:val="22"/>
                    </w:rPr>
                  </w:pPr>
                  <w:r w:rsidRPr="008C26E3">
                    <w:rPr>
                      <w:rFonts w:ascii="Times New Roman" w:hAnsi="Times New Roman"/>
                    </w:rPr>
                    <w:t xml:space="preserve">si mish i një fëmije </w:t>
                  </w:r>
                </w:p>
                <w:p w:rsidR="00134597" w:rsidRPr="00AF010E" w:rsidRDefault="00134597" w:rsidP="00AD43F0">
                  <w:pPr>
                    <w:ind w:firstLine="0"/>
                    <w:rPr>
                      <w:rFonts w:ascii="Times New Roman" w:hAnsi="Times New Roman"/>
                      <w:sz w:val="22"/>
                      <w:szCs w:val="22"/>
                    </w:rPr>
                  </w:pPr>
                  <w:r w:rsidRPr="008C26E3">
                    <w:rPr>
                      <w:rFonts w:ascii="Times New Roman" w:hAnsi="Times New Roman"/>
                    </w:rPr>
                    <w:t xml:space="preserve">Si tingull i ëmbël oboe, </w:t>
                  </w:r>
                </w:p>
                <w:p w:rsidR="00134597" w:rsidRPr="00AF010E" w:rsidRDefault="00134597" w:rsidP="00AD43F0">
                  <w:pPr>
                    <w:ind w:firstLine="0"/>
                    <w:rPr>
                      <w:rFonts w:ascii="Times New Roman" w:hAnsi="Times New Roman"/>
                      <w:sz w:val="22"/>
                      <w:szCs w:val="22"/>
                    </w:rPr>
                  </w:pPr>
                  <w:r w:rsidRPr="008C26E3">
                    <w:rPr>
                      <w:rFonts w:ascii="Times New Roman" w:hAnsi="Times New Roman"/>
                    </w:rPr>
                    <w:t xml:space="preserve">si luadhe, që gjelbërimet i mbulojnë </w:t>
                  </w:r>
                </w:p>
                <w:p w:rsidR="00134597" w:rsidRPr="00AF010E" w:rsidRDefault="00134597" w:rsidP="00AD43F0">
                  <w:pPr>
                    <w:ind w:firstLine="0"/>
                    <w:rPr>
                      <w:rFonts w:ascii="Times New Roman" w:hAnsi="Times New Roman"/>
                      <w:sz w:val="22"/>
                      <w:szCs w:val="22"/>
                    </w:rPr>
                  </w:pPr>
                  <w:r w:rsidRPr="008C26E3">
                    <w:rPr>
                      <w:rFonts w:ascii="Times New Roman" w:hAnsi="Times New Roman"/>
                    </w:rPr>
                    <w:t>2. të tjerë:</w:t>
                  </w:r>
                </w:p>
                <w:p w:rsidR="00134597" w:rsidRPr="00AF010E" w:rsidRDefault="00134597" w:rsidP="00AD43F0">
                  <w:pPr>
                    <w:ind w:firstLine="0"/>
                    <w:rPr>
                      <w:rFonts w:ascii="Times New Roman" w:hAnsi="Times New Roman"/>
                      <w:sz w:val="22"/>
                      <w:szCs w:val="22"/>
                    </w:rPr>
                  </w:pPr>
                  <w:r w:rsidRPr="008C26E3">
                    <w:rPr>
                      <w:rFonts w:ascii="Times New Roman" w:hAnsi="Times New Roman"/>
                    </w:rPr>
                    <w:t>ngadhnjimtarë, të korruptuar, plot pasuri</w:t>
                  </w:r>
                </w:p>
              </w:tc>
            </w:tr>
          </w:tbl>
          <w:p w:rsidR="00134597" w:rsidRPr="00AF010E" w:rsidRDefault="00134597" w:rsidP="00AD43F0">
            <w:pPr>
              <w:jc w:val="left"/>
              <w:rPr>
                <w:rFonts w:ascii="Times New Roman" w:hAnsi="Times New Roman"/>
                <w:sz w:val="22"/>
                <w:szCs w:val="22"/>
              </w:rPr>
            </w:pPr>
            <w:r w:rsidRPr="008C26E3">
              <w:rPr>
                <w:rFonts w:ascii="Times New Roman" w:hAnsi="Times New Roman"/>
              </w:rPr>
              <w:t xml:space="preserve">                                                                                                                 Si rrëshira erëkëndshme, si ai qelibar, ai myshk, temjan.</w:t>
            </w:r>
          </w:p>
          <w:p w:rsidR="00134597" w:rsidRPr="00AF010E" w:rsidRDefault="00134597" w:rsidP="00AD43F0">
            <w:pPr>
              <w:ind w:firstLine="0"/>
              <w:jc w:val="left"/>
              <w:rPr>
                <w:rFonts w:ascii="Times New Roman" w:hAnsi="Times New Roman"/>
                <w:sz w:val="22"/>
                <w:szCs w:val="22"/>
              </w:rPr>
            </w:pPr>
            <w:r w:rsidRPr="008C26E3">
              <w:rPr>
                <w:rFonts w:ascii="Times New Roman" w:hAnsi="Times New Roman"/>
                <w:b/>
                <w:u w:val="single"/>
              </w:rPr>
              <w:t xml:space="preserve">Këndojnë </w:t>
            </w:r>
            <w:r w:rsidRPr="008C26E3">
              <w:rPr>
                <w:rFonts w:ascii="Times New Roman" w:hAnsi="Times New Roman"/>
                <w:i/>
              </w:rPr>
              <w:t xml:space="preserve">dalldisjen </w:t>
            </w:r>
            <w:r w:rsidRPr="008C26E3">
              <w:rPr>
                <w:rFonts w:ascii="Times New Roman" w:hAnsi="Times New Roman"/>
              </w:rPr>
              <w:t xml:space="preserve">e </w:t>
            </w:r>
            <w:r w:rsidRPr="008C26E3">
              <w:rPr>
                <w:rFonts w:ascii="Times New Roman" w:hAnsi="Times New Roman"/>
                <w:u w:val="single"/>
              </w:rPr>
              <w:t>ndjenjave</w:t>
            </w:r>
            <w:r w:rsidRPr="008C26E3">
              <w:rPr>
                <w:rFonts w:ascii="Times New Roman" w:hAnsi="Times New Roman"/>
              </w:rPr>
              <w:t xml:space="preserve">, </w:t>
            </w:r>
            <w:r w:rsidRPr="008C26E3">
              <w:rPr>
                <w:rFonts w:ascii="Times New Roman" w:hAnsi="Times New Roman"/>
                <w:u w:val="single"/>
              </w:rPr>
              <w:t>të shpirtdrave</w:t>
            </w:r>
            <w:r w:rsidRPr="008C26E3">
              <w:rPr>
                <w:rFonts w:ascii="Times New Roman" w:hAnsi="Times New Roman"/>
              </w:rPr>
              <w:t xml:space="preserve"> tanë.</w:t>
            </w:r>
          </w:p>
          <w:p w:rsidR="00134597" w:rsidRPr="008C26E3" w:rsidRDefault="00134597" w:rsidP="00AD43F0">
            <w:pPr>
              <w:ind w:firstLine="0"/>
              <w:jc w:val="left"/>
              <w:rPr>
                <w:rFonts w:ascii="Times New Roman" w:hAnsi="Times New Roman"/>
                <w:b/>
                <w:sz w:val="22"/>
                <w:szCs w:val="22"/>
              </w:rPr>
            </w:pPr>
          </w:p>
          <w:p w:rsidR="00134597" w:rsidRPr="008C26E3" w:rsidRDefault="00134597" w:rsidP="00AD43F0">
            <w:pPr>
              <w:ind w:firstLine="0"/>
              <w:jc w:val="left"/>
              <w:rPr>
                <w:rFonts w:ascii="Times New Roman" w:hAnsi="Times New Roman"/>
                <w:sz w:val="22"/>
                <w:szCs w:val="22"/>
              </w:rPr>
            </w:pPr>
            <w:r w:rsidRPr="00AF010E">
              <w:rPr>
                <w:rFonts w:ascii="Times New Roman" w:hAnsi="Times New Roman"/>
                <w:b/>
                <w:i/>
                <w:iCs/>
              </w:rPr>
              <w:t>Hapi 6.</w:t>
            </w:r>
            <w:r w:rsidRPr="008C26E3">
              <w:rPr>
                <w:rFonts w:ascii="Times New Roman" w:hAnsi="Times New Roman"/>
              </w:rPr>
              <w:t xml:space="preserve"> </w:t>
            </w:r>
            <w:r w:rsidRPr="00AF010E">
              <w:rPr>
                <w:rFonts w:ascii="Times New Roman" w:hAnsi="Times New Roman"/>
                <w:b/>
                <w:bCs/>
              </w:rPr>
              <w:t>Ditari dypjesësh</w:t>
            </w:r>
          </w:p>
          <w:p w:rsidR="00134597" w:rsidRPr="008C26E3" w:rsidRDefault="00134597" w:rsidP="00AD43F0">
            <w:pPr>
              <w:ind w:firstLine="0"/>
              <w:jc w:val="left"/>
              <w:rPr>
                <w:rFonts w:ascii="Times New Roman" w:hAnsi="Times New Roman"/>
                <w:sz w:val="22"/>
                <w:szCs w:val="22"/>
              </w:rPr>
            </w:pP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Klasifiko në një tabelë elementet e përdorura në poezi duke i grupuar sipas shqisave dhe imazheve që përvijojnë.</w:t>
            </w:r>
          </w:p>
          <w:p w:rsidR="00134597" w:rsidRPr="008C26E3" w:rsidRDefault="00134597" w:rsidP="00AD43F0">
            <w:pPr>
              <w:ind w:firstLine="0"/>
              <w:jc w:val="left"/>
              <w:rPr>
                <w:rFonts w:ascii="Times New Roman" w:hAnsi="Times New Roman"/>
                <w:sz w:val="22"/>
                <w:szCs w:val="22"/>
              </w:rPr>
            </w:pPr>
          </w:p>
          <w:tbl>
            <w:tblPr>
              <w:tblStyle w:val="TableGrid"/>
              <w:tblW w:w="0" w:type="auto"/>
              <w:tblLook w:val="04A0" w:firstRow="1" w:lastRow="0" w:firstColumn="1" w:lastColumn="0" w:noHBand="0" w:noVBand="1"/>
            </w:tblPr>
            <w:tblGrid>
              <w:gridCol w:w="4860"/>
              <w:gridCol w:w="5439"/>
            </w:tblGrid>
            <w:tr w:rsidR="00134597" w:rsidRPr="008C26E3" w:rsidTr="00AD43F0">
              <w:tc>
                <w:tcPr>
                  <w:tcW w:w="4860" w:type="dxa"/>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 xml:space="preserve">Elementet </w:t>
                  </w:r>
                </w:p>
              </w:tc>
              <w:tc>
                <w:tcPr>
                  <w:tcW w:w="5439" w:type="dxa"/>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Imazhet përvijuese dhe shqisat që realizojnë përvijimin.</w:t>
                  </w:r>
                </w:p>
              </w:tc>
            </w:tr>
            <w:tr w:rsidR="00134597" w:rsidRPr="008C26E3" w:rsidTr="00AD43F0">
              <w:tc>
                <w:tcPr>
                  <w:tcW w:w="4860" w:type="dxa"/>
                </w:tcPr>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b/>
                    </w:rPr>
                    <w:t xml:space="preserve">Elementet natyrore: </w:t>
                  </w:r>
                  <w:r w:rsidRPr="008C26E3">
                    <w:rPr>
                      <w:rFonts w:ascii="Times New Roman" w:hAnsi="Times New Roman"/>
                    </w:rPr>
                    <w:t>Kolonat, pyje, jehonat, nata, drita e hënës, pafundësi, luadhet, gjelbërimi, rrëshira erëkëndshme, qelibari, myshku, temjani.</w:t>
                  </w:r>
                </w:p>
              </w:tc>
              <w:tc>
                <w:tcPr>
                  <w:tcW w:w="5439" w:type="dxa"/>
                </w:tcPr>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të parit:</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nuhatjes:</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të dëgjuarit:</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të prekurit:</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 xml:space="preserve">Shqisa e të shijuarit: </w:t>
                  </w:r>
                </w:p>
              </w:tc>
            </w:tr>
            <w:tr w:rsidR="00134597" w:rsidRPr="008C26E3" w:rsidTr="00AD43F0">
              <w:tc>
                <w:tcPr>
                  <w:tcW w:w="4860" w:type="dxa"/>
                </w:tcPr>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 xml:space="preserve">Elementet njerëzore: </w:t>
                  </w:r>
                  <w:r w:rsidRPr="008C26E3">
                    <w:rPr>
                      <w:rFonts w:ascii="Times New Roman" w:hAnsi="Times New Roman"/>
                    </w:rPr>
                    <w:t>Fjala, njeriu, sytë familjarë, vështrojnë, mish fëmije, ngadhënjimtarë, të korruptuar, plot pasuri, zaptojnë, këndojnë, dalldisje, ndjenja, shpirt.</w:t>
                  </w:r>
                </w:p>
              </w:tc>
              <w:tc>
                <w:tcPr>
                  <w:tcW w:w="5439" w:type="dxa"/>
                </w:tcPr>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të parit:</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nuhatjes:</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të dëgjuarit:</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Shqisat e të prekurit:</w:t>
                  </w:r>
                </w:p>
                <w:p w:rsidR="00134597" w:rsidRPr="008C26E3" w:rsidRDefault="00134597" w:rsidP="00AD43F0">
                  <w:pPr>
                    <w:ind w:firstLine="0"/>
                    <w:jc w:val="left"/>
                    <w:rPr>
                      <w:rFonts w:ascii="Times New Roman" w:hAnsi="Times New Roman"/>
                      <w:sz w:val="22"/>
                      <w:szCs w:val="22"/>
                    </w:rPr>
                  </w:pPr>
                  <w:r w:rsidRPr="008C26E3">
                    <w:rPr>
                      <w:rFonts w:ascii="Times New Roman" w:hAnsi="Times New Roman"/>
                    </w:rPr>
                    <w:t>Shqisa e të shijuarit:</w:t>
                  </w:r>
                </w:p>
              </w:tc>
            </w:tr>
          </w:tbl>
          <w:p w:rsidR="00134597" w:rsidRPr="008C26E3" w:rsidRDefault="00134597" w:rsidP="00AD43F0">
            <w:pPr>
              <w:spacing w:line="360" w:lineRule="auto"/>
              <w:ind w:firstLine="0"/>
              <w:jc w:val="left"/>
              <w:rPr>
                <w:rFonts w:ascii="Times New Roman" w:hAnsi="Times New Roman"/>
                <w:b/>
                <w:sz w:val="22"/>
                <w:szCs w:val="22"/>
              </w:rPr>
            </w:pPr>
          </w:p>
          <w:p w:rsidR="00134597" w:rsidRPr="008C26E3"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 xml:space="preserve">Hapi i shtatë: </w:t>
            </w:r>
            <w:r w:rsidRPr="008C26E3">
              <w:rPr>
                <w:rFonts w:ascii="Times New Roman" w:hAnsi="Times New Roman"/>
              </w:rPr>
              <w:t>Diskutim.</w:t>
            </w:r>
          </w:p>
          <w:p w:rsidR="00134597" w:rsidRPr="008C26E3" w:rsidRDefault="00134597" w:rsidP="00AD43F0">
            <w:pPr>
              <w:spacing w:line="360" w:lineRule="auto"/>
              <w:ind w:firstLine="0"/>
              <w:jc w:val="left"/>
              <w:rPr>
                <w:rFonts w:ascii="Times New Roman" w:hAnsi="Times New Roman"/>
                <w:sz w:val="22"/>
                <w:szCs w:val="22"/>
              </w:rPr>
            </w:pPr>
            <w:r w:rsidRPr="008C26E3">
              <w:rPr>
                <w:rFonts w:ascii="Times New Roman" w:hAnsi="Times New Roman"/>
              </w:rPr>
              <w:t>Përse Valter Beniamin e quajti Bodlerin “sipërrmarrës së vetevetes”?</w:t>
            </w:r>
          </w:p>
        </w:tc>
      </w:tr>
      <w:tr w:rsidR="00134597" w:rsidRPr="008C26E3" w:rsidTr="00AD43F0">
        <w:tc>
          <w:tcPr>
            <w:tcW w:w="10530" w:type="dxa"/>
            <w:gridSpan w:val="5"/>
            <w:shd w:val="clear" w:color="auto" w:fill="auto"/>
          </w:tcPr>
          <w:p w:rsidR="00134597" w:rsidRPr="00AF010E" w:rsidRDefault="00134597" w:rsidP="00AD43F0">
            <w:pPr>
              <w:pStyle w:val="Default"/>
              <w:rPr>
                <w:bCs/>
                <w:sz w:val="22"/>
                <w:szCs w:val="22"/>
              </w:rPr>
            </w:pPr>
            <w:r w:rsidRPr="008C26E3">
              <w:rPr>
                <w:b/>
                <w:sz w:val="22"/>
                <w:szCs w:val="22"/>
              </w:rPr>
              <w:lastRenderedPageBreak/>
              <w:t xml:space="preserve">Vlerësimi: </w:t>
            </w:r>
            <w:r w:rsidRPr="00AF010E">
              <w:rPr>
                <w:bCs/>
                <w:sz w:val="22"/>
                <w:szCs w:val="22"/>
              </w:rPr>
              <w:t>Vlerësimi për të nxënë. Nxënësit do të vlerësohen për përgjigjet e dhëna dhe pjesëmarrjen në diskutim. (i vazhdueshëm)</w:t>
            </w:r>
          </w:p>
        </w:tc>
      </w:tr>
      <w:tr w:rsidR="00134597" w:rsidRPr="008C26E3" w:rsidTr="00AD43F0">
        <w:tc>
          <w:tcPr>
            <w:tcW w:w="10530" w:type="dxa"/>
            <w:gridSpan w:val="5"/>
            <w:shd w:val="clear" w:color="auto" w:fill="auto"/>
          </w:tcPr>
          <w:p w:rsidR="00134597" w:rsidRPr="00AF010E" w:rsidRDefault="00134597" w:rsidP="00AD43F0">
            <w:pPr>
              <w:spacing w:line="360" w:lineRule="auto"/>
              <w:ind w:firstLine="0"/>
              <w:jc w:val="left"/>
              <w:rPr>
                <w:rFonts w:ascii="Times New Roman" w:hAnsi="Times New Roman"/>
                <w:b/>
                <w:sz w:val="22"/>
                <w:szCs w:val="22"/>
              </w:rPr>
            </w:pPr>
            <w:r w:rsidRPr="008C26E3">
              <w:rPr>
                <w:rFonts w:ascii="Times New Roman" w:hAnsi="Times New Roman"/>
                <w:b/>
              </w:rPr>
              <w:t xml:space="preserve">Detyrat dhe puna e pavarur: </w:t>
            </w:r>
            <w:r w:rsidRPr="008C26E3">
              <w:rPr>
                <w:rFonts w:ascii="Times New Roman" w:hAnsi="Times New Roman"/>
              </w:rPr>
              <w:t>Lexoni poezinë “Përjetësia” të Lasgush Poradecit për të kuptuar se si realizohet procesi i njohjes së botës përmes shqisave.</w:t>
            </w:r>
          </w:p>
        </w:tc>
      </w:tr>
    </w:tbl>
    <w:p w:rsidR="00134597" w:rsidRPr="00AF010E" w:rsidRDefault="00134597" w:rsidP="00134597">
      <w:pPr>
        <w:rPr>
          <w:rFonts w:ascii="Times New Roman" w:hAnsi="Times New Roman"/>
        </w:rPr>
      </w:pPr>
    </w:p>
    <w:p w:rsidR="00134597" w:rsidRPr="00AF010E" w:rsidRDefault="00134597" w:rsidP="00134597">
      <w:pPr>
        <w:rPr>
          <w:rFonts w:ascii="Times New Roman" w:hAnsi="Times New Roman"/>
        </w:rPr>
      </w:pPr>
    </w:p>
    <w:p w:rsidR="00134597" w:rsidRPr="00BA3B43" w:rsidRDefault="00134597" w:rsidP="00134597">
      <w:pPr>
        <w:ind w:firstLine="0"/>
        <w:jc w:val="left"/>
        <w:rPr>
          <w:rFonts w:ascii="Times New Roman" w:hAnsi="Times New Roman"/>
          <w:b/>
        </w:rPr>
      </w:pPr>
      <w:r w:rsidRPr="00BA3B43">
        <w:rPr>
          <w:rFonts w:ascii="Times New Roman" w:hAnsi="Times New Roman"/>
          <w:b/>
        </w:rPr>
        <w:t>PLANIF</w:t>
      </w:r>
      <w:r w:rsidR="00FE7B2B">
        <w:rPr>
          <w:rFonts w:ascii="Times New Roman" w:hAnsi="Times New Roman"/>
          <w:b/>
        </w:rPr>
        <w:t xml:space="preserve">IKIMI I ORËS MËSIMORE </w:t>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t>Dt.</w:t>
      </w:r>
      <w:r w:rsidR="00FE7B2B">
        <w:rPr>
          <w:rFonts w:ascii="Times New Roman" w:hAnsi="Times New Roman"/>
          <w:b/>
        </w:rPr>
        <w:softHyphen/>
      </w:r>
    </w:p>
    <w:p w:rsidR="00134597" w:rsidRPr="00BA3B43"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0"/>
        <w:gridCol w:w="1962"/>
        <w:gridCol w:w="1433"/>
        <w:gridCol w:w="2314"/>
        <w:gridCol w:w="1757"/>
      </w:tblGrid>
      <w:tr w:rsidR="00134597" w:rsidRPr="00BA3B43" w:rsidTr="00AD43F0">
        <w:tc>
          <w:tcPr>
            <w:tcW w:w="3263" w:type="dxa"/>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Fusha: Gjuhët dhe komunikimi</w:t>
            </w:r>
          </w:p>
        </w:tc>
        <w:tc>
          <w:tcPr>
            <w:tcW w:w="1800" w:type="dxa"/>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 xml:space="preserve">Lënda: Letërsia </w:t>
            </w:r>
          </w:p>
        </w:tc>
        <w:tc>
          <w:tcPr>
            <w:tcW w:w="3967" w:type="dxa"/>
            <w:gridSpan w:val="2"/>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Shkalla: V</w:t>
            </w:r>
          </w:p>
        </w:tc>
        <w:tc>
          <w:tcPr>
            <w:tcW w:w="1500" w:type="dxa"/>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Klasa: XI</w:t>
            </w:r>
          </w:p>
        </w:tc>
      </w:tr>
      <w:tr w:rsidR="00134597" w:rsidRPr="00BA3B43" w:rsidTr="00AD43F0">
        <w:tc>
          <w:tcPr>
            <w:tcW w:w="5063" w:type="dxa"/>
            <w:gridSpan w:val="2"/>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 xml:space="preserve">Tema mësimore: </w:t>
            </w:r>
            <w:r w:rsidRPr="00BA3B43">
              <w:rPr>
                <w:rFonts w:ascii="Times New Roman" w:hAnsi="Times New Roman"/>
                <w:bCs/>
                <w:sz w:val="22"/>
                <w:szCs w:val="22"/>
              </w:rPr>
              <w:t>Koment. Poezia “Albatrosi”</w:t>
            </w:r>
          </w:p>
        </w:tc>
        <w:tc>
          <w:tcPr>
            <w:tcW w:w="5467" w:type="dxa"/>
            <w:gridSpan w:val="3"/>
            <w:shd w:val="clear" w:color="auto" w:fill="auto"/>
          </w:tcPr>
          <w:p w:rsidR="00134597" w:rsidRPr="00BA3B43" w:rsidRDefault="00134597" w:rsidP="00AD43F0">
            <w:pPr>
              <w:ind w:firstLine="0"/>
              <w:jc w:val="left"/>
              <w:rPr>
                <w:rFonts w:ascii="Times New Roman" w:hAnsi="Times New Roman"/>
                <w:bCs/>
                <w:sz w:val="22"/>
                <w:szCs w:val="22"/>
              </w:rPr>
            </w:pPr>
            <w:r w:rsidRPr="00BA3B43">
              <w:rPr>
                <w:rFonts w:ascii="Times New Roman" w:hAnsi="Times New Roman"/>
                <w:b/>
                <w:sz w:val="22"/>
                <w:szCs w:val="22"/>
              </w:rPr>
              <w:t>Situata e të nxënit</w:t>
            </w:r>
            <w:r w:rsidRPr="00BA3B43">
              <w:rPr>
                <w:rFonts w:ascii="Times New Roman" w:hAnsi="Times New Roman"/>
                <w:bCs/>
                <w:sz w:val="22"/>
                <w:szCs w:val="22"/>
              </w:rPr>
              <w:t xml:space="preserve">. Prezantim i </w:t>
            </w:r>
          </w:p>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Cs/>
                <w:sz w:val="22"/>
                <w:szCs w:val="22"/>
              </w:rPr>
              <w:t>Studim teksti</w:t>
            </w:r>
          </w:p>
        </w:tc>
      </w:tr>
      <w:tr w:rsidR="00134597" w:rsidRPr="00BA3B43" w:rsidTr="00AD43F0">
        <w:tc>
          <w:tcPr>
            <w:tcW w:w="10530" w:type="dxa"/>
            <w:gridSpan w:val="5"/>
            <w:shd w:val="clear" w:color="auto" w:fill="auto"/>
          </w:tcPr>
          <w:p w:rsidR="00134597" w:rsidRPr="00BA3B43" w:rsidRDefault="00134597" w:rsidP="00AD43F0">
            <w:pPr>
              <w:ind w:firstLine="0"/>
              <w:rPr>
                <w:rFonts w:ascii="Times New Roman" w:hAnsi="Times New Roman"/>
                <w:b/>
                <w:sz w:val="22"/>
                <w:szCs w:val="22"/>
                <w:lang w:eastAsia="ja-JP"/>
              </w:rPr>
            </w:pPr>
            <w:r w:rsidRPr="00BA3B43">
              <w:rPr>
                <w:rFonts w:ascii="Times New Roman" w:hAnsi="Times New Roman"/>
                <w:b/>
                <w:sz w:val="22"/>
                <w:szCs w:val="22"/>
              </w:rPr>
              <w:t>Rezultatet e të nxënit sipas kompetencave kyç</w:t>
            </w:r>
            <w:r w:rsidRPr="00BA3B43">
              <w:rPr>
                <w:rFonts w:ascii="Times New Roman" w:hAnsi="Times New Roman"/>
                <w:b/>
                <w:sz w:val="22"/>
                <w:szCs w:val="22"/>
                <w:lang w:eastAsia="ja-JP"/>
              </w:rPr>
              <w:t>e:</w:t>
            </w:r>
          </w:p>
          <w:p w:rsidR="00134597" w:rsidRPr="00BA3B43" w:rsidRDefault="00134597" w:rsidP="00AD43F0">
            <w:pPr>
              <w:spacing w:line="360" w:lineRule="auto"/>
              <w:ind w:firstLine="0"/>
              <w:jc w:val="left"/>
              <w:rPr>
                <w:rFonts w:ascii="Times New Roman" w:hAnsi="Times New Roman"/>
                <w:sz w:val="22"/>
                <w:szCs w:val="22"/>
                <w:lang w:eastAsia="ja-JP"/>
              </w:rPr>
            </w:pPr>
            <w:r w:rsidRPr="00BA3B43">
              <w:rPr>
                <w:rFonts w:ascii="Times New Roman" w:hAnsi="Times New Roman"/>
                <w:sz w:val="22"/>
                <w:szCs w:val="22"/>
                <w:lang w:eastAsia="ja-JP"/>
              </w:rPr>
              <w:t xml:space="preserve">Kompetenca e komunikimit dhe e të shprehurit </w:t>
            </w:r>
          </w:p>
          <w:p w:rsidR="00134597" w:rsidRPr="00BA3B43" w:rsidRDefault="00134597" w:rsidP="00AD43F0">
            <w:pPr>
              <w:spacing w:line="360" w:lineRule="auto"/>
              <w:ind w:firstLine="0"/>
              <w:jc w:val="left"/>
              <w:rPr>
                <w:rFonts w:ascii="Times New Roman" w:hAnsi="Times New Roman"/>
                <w:sz w:val="22"/>
                <w:szCs w:val="22"/>
                <w:lang w:eastAsia="ja-JP"/>
              </w:rPr>
            </w:pPr>
            <w:r w:rsidRPr="00BA3B43">
              <w:rPr>
                <w:rFonts w:ascii="Times New Roman" w:hAnsi="Times New Roman"/>
                <w:sz w:val="22"/>
                <w:szCs w:val="22"/>
                <w:lang w:eastAsia="ja-JP"/>
              </w:rPr>
              <w:t xml:space="preserve">Kompetenca e të menduarit </w:t>
            </w:r>
          </w:p>
          <w:p w:rsidR="00134597" w:rsidRPr="00BA3B43" w:rsidRDefault="00134597" w:rsidP="00AD43F0">
            <w:pPr>
              <w:spacing w:line="360" w:lineRule="auto"/>
              <w:ind w:firstLine="0"/>
              <w:jc w:val="left"/>
              <w:rPr>
                <w:rFonts w:ascii="Times New Roman" w:hAnsi="Times New Roman"/>
                <w:sz w:val="22"/>
                <w:szCs w:val="22"/>
                <w:lang w:eastAsia="ja-JP"/>
              </w:rPr>
            </w:pPr>
            <w:r w:rsidRPr="00BA3B43">
              <w:rPr>
                <w:rFonts w:ascii="Times New Roman" w:hAnsi="Times New Roman"/>
                <w:sz w:val="22"/>
                <w:szCs w:val="22"/>
                <w:lang w:eastAsia="ja-JP"/>
              </w:rPr>
              <w:t>Kompetenca personale</w:t>
            </w:r>
          </w:p>
          <w:p w:rsidR="00134597" w:rsidRPr="00BA3B43" w:rsidRDefault="00134597" w:rsidP="00AD43F0">
            <w:pPr>
              <w:spacing w:line="360" w:lineRule="auto"/>
              <w:ind w:firstLine="0"/>
              <w:jc w:val="left"/>
              <w:rPr>
                <w:rFonts w:ascii="Times New Roman" w:hAnsi="Times New Roman"/>
                <w:sz w:val="22"/>
                <w:szCs w:val="22"/>
                <w:lang w:eastAsia="ja-JP"/>
              </w:rPr>
            </w:pPr>
            <w:r w:rsidRPr="00BA3B43">
              <w:rPr>
                <w:rFonts w:ascii="Times New Roman" w:hAnsi="Times New Roman"/>
                <w:sz w:val="22"/>
                <w:szCs w:val="22"/>
                <w:lang w:eastAsia="ja-JP"/>
              </w:rPr>
              <w:t xml:space="preserve">Kompetenca qytetare </w:t>
            </w:r>
          </w:p>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sz w:val="22"/>
                <w:szCs w:val="22"/>
                <w:lang w:eastAsia="ja-JP"/>
              </w:rPr>
              <w:t>Kompetenca digjitale</w:t>
            </w:r>
          </w:p>
        </w:tc>
      </w:tr>
      <w:tr w:rsidR="00134597" w:rsidRPr="00BA3B43" w:rsidTr="00AD43F0">
        <w:tc>
          <w:tcPr>
            <w:tcW w:w="6593" w:type="dxa"/>
            <w:gridSpan w:val="3"/>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Rezultatet e të nxënit të kompetencave të fushës sipas temës mësimore:</w:t>
            </w:r>
          </w:p>
          <w:p w:rsidR="00134597" w:rsidRPr="00BA3B43" w:rsidRDefault="00134597" w:rsidP="00AD43F0">
            <w:pPr>
              <w:spacing w:line="360" w:lineRule="auto"/>
              <w:ind w:firstLine="0"/>
              <w:jc w:val="left"/>
              <w:rPr>
                <w:rFonts w:ascii="Times New Roman" w:hAnsi="Times New Roman"/>
                <w:bCs/>
                <w:sz w:val="22"/>
                <w:szCs w:val="22"/>
              </w:rPr>
            </w:pPr>
            <w:r w:rsidRPr="00BA3B43">
              <w:rPr>
                <w:rFonts w:ascii="Times New Roman" w:hAnsi="Times New Roman"/>
                <w:bCs/>
                <w:sz w:val="22"/>
                <w:szCs w:val="22"/>
              </w:rPr>
              <w:t>Nxënësi:</w:t>
            </w:r>
          </w:p>
          <w:p w:rsidR="00134597" w:rsidRPr="00BA3B43" w:rsidRDefault="00134597" w:rsidP="00F064E8">
            <w:pPr>
              <w:pStyle w:val="ListParagraph"/>
              <w:numPr>
                <w:ilvl w:val="0"/>
                <w:numId w:val="181"/>
              </w:numPr>
              <w:spacing w:line="360" w:lineRule="auto"/>
              <w:jc w:val="left"/>
              <w:rPr>
                <w:rFonts w:ascii="Times New Roman" w:hAnsi="Times New Roman"/>
                <w:sz w:val="22"/>
                <w:szCs w:val="22"/>
              </w:rPr>
            </w:pPr>
            <w:r w:rsidRPr="00BA3B43">
              <w:rPr>
                <w:rFonts w:ascii="Times New Roman" w:hAnsi="Times New Roman"/>
                <w:sz w:val="22"/>
                <w:szCs w:val="22"/>
              </w:rPr>
              <w:t>përdor njohuritë gjuhësore për të vlerësuar gjuhën e tekstit letrar;</w:t>
            </w:r>
          </w:p>
          <w:p w:rsidR="00134597" w:rsidRPr="00BA3B43" w:rsidRDefault="00134597" w:rsidP="00F064E8">
            <w:pPr>
              <w:pStyle w:val="ListParagraph"/>
              <w:numPr>
                <w:ilvl w:val="0"/>
                <w:numId w:val="180"/>
              </w:numPr>
              <w:spacing w:line="360" w:lineRule="auto"/>
              <w:jc w:val="left"/>
              <w:rPr>
                <w:rFonts w:ascii="Times New Roman" w:hAnsi="Times New Roman"/>
                <w:sz w:val="22"/>
                <w:szCs w:val="22"/>
              </w:rPr>
            </w:pPr>
            <w:r w:rsidRPr="00BA3B43">
              <w:rPr>
                <w:rFonts w:ascii="Times New Roman" w:hAnsi="Times New Roman"/>
                <w:sz w:val="22"/>
                <w:szCs w:val="22"/>
              </w:rPr>
              <w:t xml:space="preserve">interpreton figurat kryesore: epitetin, krahasimin, metaforën, simbolin; </w:t>
            </w:r>
          </w:p>
          <w:p w:rsidR="00134597" w:rsidRPr="00BA3B43" w:rsidRDefault="00134597" w:rsidP="00F064E8">
            <w:pPr>
              <w:pStyle w:val="ListParagraph"/>
              <w:numPr>
                <w:ilvl w:val="0"/>
                <w:numId w:val="180"/>
              </w:numPr>
              <w:spacing w:line="360" w:lineRule="auto"/>
              <w:jc w:val="left"/>
              <w:rPr>
                <w:rFonts w:ascii="Times New Roman" w:hAnsi="Times New Roman"/>
                <w:sz w:val="22"/>
                <w:szCs w:val="22"/>
              </w:rPr>
            </w:pPr>
            <w:r w:rsidRPr="00BA3B43">
              <w:rPr>
                <w:rFonts w:ascii="Times New Roman" w:hAnsi="Times New Roman"/>
                <w:sz w:val="22"/>
                <w:szCs w:val="22"/>
              </w:rPr>
              <w:t>demonstron shkathtësitë e fituara gjatë komentit të poezisë;</w:t>
            </w:r>
          </w:p>
          <w:p w:rsidR="00134597" w:rsidRPr="00BA3B43" w:rsidRDefault="00134597" w:rsidP="00F064E8">
            <w:pPr>
              <w:pStyle w:val="ListParagraph"/>
              <w:numPr>
                <w:ilvl w:val="0"/>
                <w:numId w:val="180"/>
              </w:numPr>
              <w:spacing w:line="360" w:lineRule="auto"/>
              <w:jc w:val="left"/>
              <w:rPr>
                <w:rFonts w:ascii="Times New Roman" w:hAnsi="Times New Roman"/>
                <w:sz w:val="22"/>
                <w:szCs w:val="22"/>
              </w:rPr>
            </w:pPr>
            <w:r w:rsidRPr="00BA3B43">
              <w:rPr>
                <w:rFonts w:ascii="Times New Roman" w:hAnsi="Times New Roman"/>
                <w:sz w:val="22"/>
                <w:szCs w:val="22"/>
              </w:rPr>
              <w:t xml:space="preserve">veçon risitë që solli Bodleri me veprën e tij në drejtim të motiveve dhe të shprehjes artistike; </w:t>
            </w:r>
          </w:p>
          <w:p w:rsidR="00134597" w:rsidRPr="00BA3B43" w:rsidRDefault="00134597" w:rsidP="00F064E8">
            <w:pPr>
              <w:pStyle w:val="ListParagraph"/>
              <w:numPr>
                <w:ilvl w:val="0"/>
                <w:numId w:val="180"/>
              </w:numPr>
              <w:spacing w:line="360" w:lineRule="auto"/>
              <w:jc w:val="left"/>
              <w:rPr>
                <w:rFonts w:ascii="Times New Roman" w:hAnsi="Times New Roman"/>
                <w:sz w:val="22"/>
                <w:szCs w:val="22"/>
              </w:rPr>
            </w:pPr>
            <w:r w:rsidRPr="00BA3B43">
              <w:rPr>
                <w:rFonts w:ascii="Times New Roman" w:hAnsi="Times New Roman"/>
                <w:sz w:val="22"/>
                <w:szCs w:val="22"/>
              </w:rPr>
              <w:t>interpreton, analizon, gjykon dhe vlerëson poezinë e vëllimit “Lulet e së keqes”.</w:t>
            </w:r>
          </w:p>
        </w:tc>
        <w:tc>
          <w:tcPr>
            <w:tcW w:w="3937" w:type="dxa"/>
            <w:gridSpan w:val="2"/>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Fjalët kyçe:</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Lule</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 xml:space="preserve">Mërzi </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 xml:space="preserve">Plogështi </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 xml:space="preserve">Mospranim </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Imazh</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 xml:space="preserve">Shqisa </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Trajektore</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 xml:space="preserve">I bukur </w:t>
            </w:r>
          </w:p>
          <w:p w:rsidR="00134597" w:rsidRPr="00BA3B43" w:rsidRDefault="00134597" w:rsidP="00AD43F0">
            <w:pPr>
              <w:spacing w:line="360" w:lineRule="auto"/>
              <w:ind w:firstLine="0"/>
              <w:jc w:val="left"/>
              <w:rPr>
                <w:rFonts w:ascii="Times New Roman" w:hAnsi="Times New Roman"/>
                <w:sz w:val="22"/>
                <w:szCs w:val="22"/>
              </w:rPr>
            </w:pPr>
            <w:r w:rsidRPr="00BA3B43">
              <w:rPr>
                <w:rFonts w:ascii="Times New Roman" w:hAnsi="Times New Roman"/>
                <w:sz w:val="22"/>
                <w:szCs w:val="22"/>
              </w:rPr>
              <w:t xml:space="preserve">I shëmtuar </w:t>
            </w:r>
          </w:p>
        </w:tc>
      </w:tr>
      <w:tr w:rsidR="00134597" w:rsidRPr="00BA3B43" w:rsidTr="00AD43F0">
        <w:tc>
          <w:tcPr>
            <w:tcW w:w="6593" w:type="dxa"/>
            <w:gridSpan w:val="3"/>
            <w:shd w:val="clear" w:color="auto" w:fill="auto"/>
          </w:tcPr>
          <w:p w:rsidR="00134597" w:rsidRPr="00BA3B43" w:rsidRDefault="00134597" w:rsidP="00AD43F0">
            <w:pPr>
              <w:rPr>
                <w:rFonts w:ascii="Times New Roman" w:hAnsi="Times New Roman"/>
                <w:b/>
                <w:sz w:val="22"/>
                <w:szCs w:val="22"/>
              </w:rPr>
            </w:pPr>
            <w:r w:rsidRPr="00BA3B43">
              <w:rPr>
                <w:rFonts w:ascii="Times New Roman" w:hAnsi="Times New Roman"/>
                <w:b/>
                <w:sz w:val="22"/>
                <w:szCs w:val="22"/>
              </w:rPr>
              <w:t>Burimet:</w:t>
            </w:r>
          </w:p>
          <w:p w:rsidR="00134597" w:rsidRPr="00BA3B43" w:rsidRDefault="00134597" w:rsidP="00AD43F0">
            <w:pPr>
              <w:ind w:firstLine="0"/>
              <w:rPr>
                <w:rFonts w:ascii="Times New Roman" w:hAnsi="Times New Roman"/>
                <w:sz w:val="22"/>
                <w:szCs w:val="22"/>
              </w:rPr>
            </w:pPr>
            <w:r w:rsidRPr="00BA3B43">
              <w:rPr>
                <w:rFonts w:ascii="Times New Roman" w:hAnsi="Times New Roman"/>
                <w:sz w:val="22"/>
                <w:szCs w:val="22"/>
              </w:rPr>
              <w:t>Teksti mësimor, vepra e plotë, interneti.</w:t>
            </w:r>
          </w:p>
        </w:tc>
        <w:tc>
          <w:tcPr>
            <w:tcW w:w="3937" w:type="dxa"/>
            <w:gridSpan w:val="2"/>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 xml:space="preserve">Lidhja me fushat e tjera ose me temat ndërkurrikulare: </w:t>
            </w:r>
            <w:r w:rsidRPr="00BA3B43">
              <w:rPr>
                <w:rFonts w:ascii="Times New Roman" w:hAnsi="Times New Roman"/>
                <w:sz w:val="22"/>
                <w:szCs w:val="22"/>
              </w:rPr>
              <w:t>arte, histori, gjeografi, TIK, arte, gjuhë shqipe.</w:t>
            </w:r>
          </w:p>
        </w:tc>
      </w:tr>
      <w:tr w:rsidR="00134597" w:rsidRPr="00BA3B43" w:rsidTr="00AD43F0">
        <w:tc>
          <w:tcPr>
            <w:tcW w:w="10530" w:type="dxa"/>
            <w:gridSpan w:val="5"/>
            <w:shd w:val="clear" w:color="auto" w:fill="auto"/>
          </w:tcPr>
          <w:p w:rsidR="00134597" w:rsidRPr="00BA3B43" w:rsidRDefault="00134597" w:rsidP="00AD43F0">
            <w:pPr>
              <w:ind w:left="133"/>
              <w:rPr>
                <w:rFonts w:ascii="Times New Roman" w:hAnsi="Times New Roman"/>
                <w:sz w:val="22"/>
                <w:szCs w:val="22"/>
              </w:rPr>
            </w:pPr>
            <w:r w:rsidRPr="00BA3B43">
              <w:rPr>
                <w:rFonts w:ascii="Times New Roman" w:hAnsi="Times New Roman"/>
                <w:b/>
                <w:sz w:val="22"/>
                <w:szCs w:val="22"/>
              </w:rPr>
              <w:t>Metodologjia dhe veprimtaritë e nxënësve</w:t>
            </w:r>
            <w:r w:rsidRPr="00BA3B43">
              <w:rPr>
                <w:rFonts w:ascii="Times New Roman" w:hAnsi="Times New Roman"/>
                <w:bCs/>
                <w:sz w:val="22"/>
                <w:szCs w:val="22"/>
              </w:rPr>
              <w:t>: Stuhi mendimi-Pyetje-përgjigje-</w:t>
            </w:r>
            <w:r w:rsidRPr="00BA3B43">
              <w:rPr>
                <w:rFonts w:ascii="Times New Roman" w:hAnsi="Times New Roman"/>
                <w:sz w:val="22"/>
                <w:szCs w:val="22"/>
              </w:rPr>
              <w:t>Lexim i strukturuar-Ditari trepjesësh-Diagram i Venit-Punë me grupe-Diskutim-Pesëvargësh</w:t>
            </w:r>
          </w:p>
          <w:p w:rsidR="00134597" w:rsidRPr="00BA3B43" w:rsidRDefault="00134597" w:rsidP="00AD43F0">
            <w:pPr>
              <w:ind w:left="133"/>
              <w:rPr>
                <w:rFonts w:ascii="Times New Roman" w:hAnsi="Times New Roman"/>
                <w:sz w:val="22"/>
                <w:szCs w:val="22"/>
              </w:rPr>
            </w:pPr>
          </w:p>
        </w:tc>
      </w:tr>
      <w:tr w:rsidR="00134597" w:rsidRPr="00BA3B43" w:rsidTr="00AD43F0">
        <w:trPr>
          <w:trHeight w:val="4940"/>
        </w:trPr>
        <w:tc>
          <w:tcPr>
            <w:tcW w:w="10530" w:type="dxa"/>
            <w:gridSpan w:val="5"/>
            <w:shd w:val="clear" w:color="auto" w:fill="auto"/>
          </w:tcPr>
          <w:p w:rsidR="00134597" w:rsidRPr="00BA3B43" w:rsidRDefault="00134597" w:rsidP="00AD43F0">
            <w:pPr>
              <w:ind w:left="288" w:firstLine="0"/>
              <w:jc w:val="left"/>
              <w:rPr>
                <w:rFonts w:ascii="Times New Roman" w:hAnsi="Times New Roman"/>
                <w:b/>
                <w:sz w:val="22"/>
                <w:szCs w:val="22"/>
              </w:rPr>
            </w:pPr>
            <w:r w:rsidRPr="00BA3B43">
              <w:rPr>
                <w:rFonts w:ascii="Times New Roman" w:hAnsi="Times New Roman"/>
                <w:b/>
                <w:sz w:val="22"/>
                <w:szCs w:val="22"/>
              </w:rPr>
              <w:lastRenderedPageBreak/>
              <w:t>Organizim i orës mësimore</w:t>
            </w:r>
          </w:p>
          <w:p w:rsidR="00134597" w:rsidRPr="00BA3B43" w:rsidRDefault="00134597" w:rsidP="00AD43F0">
            <w:pPr>
              <w:ind w:left="288" w:firstLine="0"/>
              <w:jc w:val="left"/>
              <w:rPr>
                <w:rFonts w:ascii="Times New Roman" w:hAnsi="Times New Roman"/>
                <w:b/>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b/>
                <w:i/>
                <w:iCs/>
                <w:sz w:val="22"/>
                <w:szCs w:val="22"/>
              </w:rPr>
              <w:t>Hapi 1.</w:t>
            </w:r>
            <w:r w:rsidRPr="00BA3B43">
              <w:rPr>
                <w:rFonts w:ascii="Times New Roman" w:hAnsi="Times New Roman"/>
                <w:sz w:val="22"/>
                <w:szCs w:val="22"/>
              </w:rPr>
              <w:t xml:space="preserve"> </w:t>
            </w:r>
            <w:r w:rsidRPr="00BA3B43">
              <w:rPr>
                <w:rFonts w:ascii="Times New Roman" w:hAnsi="Times New Roman"/>
                <w:b/>
                <w:bCs/>
                <w:sz w:val="22"/>
                <w:szCs w:val="22"/>
              </w:rPr>
              <w:t>Stuhi mendimi – Pyetje-përgjigje</w:t>
            </w:r>
            <w:r w:rsidRPr="00BA3B43">
              <w:rPr>
                <w:rFonts w:ascii="Times New Roman" w:hAnsi="Times New Roman"/>
                <w:sz w:val="22"/>
                <w:szCs w:val="22"/>
              </w:rPr>
              <w:t xml:space="preserve">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 Çfarë ju sugjeron titulli i poezisë?  Pjesë e cilës vepër është kjo poezi? Kujto strukturën e veprës.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Ç’dini ju për Albatrosët?</w:t>
            </w:r>
          </w:p>
          <w:p w:rsidR="00134597" w:rsidRPr="00BA3B43" w:rsidRDefault="00F064E8" w:rsidP="00AD43F0">
            <w:pPr>
              <w:ind w:left="288" w:firstLine="0"/>
              <w:jc w:val="left"/>
              <w:rPr>
                <w:rFonts w:ascii="Times New Roman" w:hAnsi="Times New Roman"/>
                <w:sz w:val="22"/>
                <w:szCs w:val="22"/>
              </w:rPr>
            </w:pPr>
            <w:r>
              <w:rPr>
                <w:rFonts w:ascii="Times New Roman" w:hAnsi="Times New Roman"/>
                <w:b/>
                <w:noProof/>
                <w:lang w:val="en-US"/>
              </w:rPr>
              <mc:AlternateContent>
                <mc:Choice Requires="wps">
                  <w:drawing>
                    <wp:anchor distT="0" distB="0" distL="114300" distR="114300" simplePos="0" relativeHeight="252289024" behindDoc="0" locked="0" layoutInCell="1" allowOverlap="1">
                      <wp:simplePos x="0" y="0"/>
                      <wp:positionH relativeFrom="column">
                        <wp:posOffset>1898650</wp:posOffset>
                      </wp:positionH>
                      <wp:positionV relativeFrom="paragraph">
                        <wp:posOffset>99695</wp:posOffset>
                      </wp:positionV>
                      <wp:extent cx="2047875" cy="1152525"/>
                      <wp:effectExtent l="38100" t="19050" r="28575" b="47625"/>
                      <wp:wrapNone/>
                      <wp:docPr id="143" name="Explosion 1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47875" cy="1152525"/>
                              </a:xfrm>
                              <a:prstGeom prst="irregularSeal1">
                                <a:avLst/>
                              </a:prstGeom>
                            </wps:spPr>
                            <wps:style>
                              <a:lnRef idx="1">
                                <a:schemeClr val="accent4"/>
                              </a:lnRef>
                              <a:fillRef idx="2">
                                <a:schemeClr val="accent4"/>
                              </a:fillRef>
                              <a:effectRef idx="1">
                                <a:schemeClr val="accent4"/>
                              </a:effectRef>
                              <a:fontRef idx="minor">
                                <a:schemeClr val="dk1"/>
                              </a:fontRef>
                            </wps:style>
                            <wps:txbx>
                              <w:txbxContent>
                                <w:p w:rsidR="00AD43F0" w:rsidRDefault="00AD43F0" w:rsidP="00134597">
                                  <w:pPr>
                                    <w:ind w:firstLine="0"/>
                                    <w:jc w:val="left"/>
                                  </w:pPr>
                                  <w:r>
                                    <w:rPr>
                                      <w:rFonts w:ascii="Times New Roman" w:hAnsi="Times New Roman"/>
                                      <w:b/>
                                    </w:rPr>
                                    <w:t>“Lulet e së keqes”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Explosion 1 143" o:spid="_x0000_s1304" type="#_x0000_t71" style="position:absolute;left:0;text-align:left;margin-left:149.5pt;margin-top:7.85pt;width:161.25pt;height:90.75pt;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" fillcolor="#ffd555 [2167]" strokecolor="#ffc000 [3207]" strokeweight=".5pt">
                      <v:fill color2="#ffcc31 [2615]" rotate="t" colors="0 #ffdd9c;.5 #ffd78e;1 #ffd479" focus="100%" type="gradient">
                        <o:fill v:ext="view" type="gradientUnscaled"/>
                      </v:fill>
                      <v:path arrowok="t"/>
                      <v:textbox>
                        <w:txbxContent>
                          <w:p w:rsidR="00AD43F0" w:rsidRDefault="00AD43F0" w:rsidP="00134597">
                            <w:pPr>
                              <w:ind w:firstLine="0"/>
                              <w:jc w:val="left"/>
                            </w:pPr>
                            <w:r>
                              <w:rPr>
                                <w:rFonts w:ascii="Times New Roman" w:hAnsi="Times New Roman"/>
                                <w:b/>
                              </w:rPr>
                              <w:t>“Lulet e së keqes”</w:t>
                            </w:r>
                          </w:p>
                        </w:txbxContent>
                      </v:textbox>
                    </v:shape>
                  </w:pict>
                </mc:Fallback>
              </mc:AlternateContent>
            </w:r>
          </w:p>
          <w:p w:rsidR="00134597" w:rsidRPr="00BA3B43" w:rsidRDefault="00134597" w:rsidP="00AD43F0">
            <w:pPr>
              <w:tabs>
                <w:tab w:val="center" w:pos="5399"/>
              </w:tabs>
              <w:ind w:left="288" w:firstLine="0"/>
              <w:jc w:val="left"/>
              <w:rPr>
                <w:rFonts w:ascii="Times New Roman" w:hAnsi="Times New Roman"/>
                <w:b/>
                <w:sz w:val="22"/>
                <w:szCs w:val="22"/>
              </w:rPr>
            </w:pPr>
            <w:r w:rsidRPr="00BA3B43">
              <w:rPr>
                <w:rFonts w:ascii="Times New Roman" w:hAnsi="Times New Roman"/>
                <w:b/>
                <w:sz w:val="22"/>
                <w:szCs w:val="22"/>
              </w:rPr>
              <w:t xml:space="preserve">Struktura e vëllimit                                                     </w:t>
            </w:r>
            <w:r w:rsidRPr="00BA3B43">
              <w:rPr>
                <w:rFonts w:ascii="Times New Roman" w:hAnsi="Times New Roman"/>
                <w:b/>
                <w:sz w:val="22"/>
                <w:szCs w:val="22"/>
              </w:rPr>
              <w:tab/>
              <w:t xml:space="preserve">       VDEKJA</w:t>
            </w:r>
          </w:p>
          <w:p w:rsidR="00134597" w:rsidRPr="00BA3B43" w:rsidRDefault="00134597" w:rsidP="00AD43F0">
            <w:pPr>
              <w:ind w:firstLine="0"/>
              <w:jc w:val="left"/>
              <w:rPr>
                <w:rFonts w:ascii="Times New Roman" w:hAnsi="Times New Roman"/>
                <w:b/>
                <w:sz w:val="22"/>
                <w:szCs w:val="22"/>
              </w:rPr>
            </w:pPr>
          </w:p>
          <w:p w:rsidR="00134597" w:rsidRPr="00BA3B43" w:rsidRDefault="00134597" w:rsidP="00AD43F0">
            <w:pPr>
              <w:tabs>
                <w:tab w:val="left" w:pos="720"/>
                <w:tab w:val="left" w:pos="1440"/>
                <w:tab w:val="left" w:pos="2160"/>
                <w:tab w:val="left" w:pos="2880"/>
                <w:tab w:val="left" w:pos="3600"/>
                <w:tab w:val="left" w:pos="4320"/>
                <w:tab w:val="left" w:pos="6405"/>
              </w:tabs>
              <w:ind w:left="288" w:firstLine="0"/>
              <w:jc w:val="left"/>
              <w:rPr>
                <w:rFonts w:ascii="Times New Roman" w:hAnsi="Times New Roman"/>
                <w:b/>
                <w:sz w:val="22"/>
                <w:szCs w:val="22"/>
              </w:rPr>
            </w:pPr>
            <w:r w:rsidRPr="00BA3B43">
              <w:rPr>
                <w:rFonts w:ascii="Times New Roman" w:hAnsi="Times New Roman"/>
                <w:b/>
                <w:sz w:val="22"/>
                <w:szCs w:val="22"/>
              </w:rPr>
              <w:t xml:space="preserve">         SPLEEN dhe IDEALI  </w:t>
            </w:r>
            <w:r w:rsidRPr="00BA3B43">
              <w:rPr>
                <w:rFonts w:ascii="Times New Roman" w:hAnsi="Times New Roman"/>
                <w:b/>
                <w:sz w:val="22"/>
                <w:szCs w:val="22"/>
              </w:rPr>
              <w:tab/>
              <w:t xml:space="preserve">                                             REVOLTË</w:t>
            </w:r>
          </w:p>
          <w:p w:rsidR="00134597" w:rsidRPr="00BA3B43" w:rsidRDefault="00134597" w:rsidP="00AD43F0">
            <w:pPr>
              <w:tabs>
                <w:tab w:val="left" w:pos="6405"/>
              </w:tabs>
              <w:ind w:left="288" w:firstLine="0"/>
              <w:jc w:val="left"/>
              <w:rPr>
                <w:rFonts w:ascii="Times New Roman" w:hAnsi="Times New Roman"/>
                <w:b/>
                <w:sz w:val="22"/>
                <w:szCs w:val="22"/>
              </w:rPr>
            </w:pPr>
          </w:p>
          <w:p w:rsidR="00134597" w:rsidRPr="00BA3B43" w:rsidRDefault="00134597" w:rsidP="00AD43F0">
            <w:pPr>
              <w:ind w:left="288" w:firstLine="0"/>
              <w:jc w:val="left"/>
              <w:rPr>
                <w:rFonts w:ascii="Times New Roman" w:hAnsi="Times New Roman"/>
                <w:b/>
                <w:sz w:val="22"/>
                <w:szCs w:val="22"/>
              </w:rPr>
            </w:pPr>
          </w:p>
          <w:p w:rsidR="00134597" w:rsidRPr="00BA3B43" w:rsidRDefault="00134597" w:rsidP="00AD43F0">
            <w:pPr>
              <w:ind w:left="288" w:firstLine="0"/>
              <w:jc w:val="left"/>
              <w:rPr>
                <w:rFonts w:ascii="Times New Roman" w:hAnsi="Times New Roman"/>
                <w:b/>
                <w:sz w:val="22"/>
                <w:szCs w:val="22"/>
              </w:rPr>
            </w:pPr>
            <w:r w:rsidRPr="00BA3B43">
              <w:rPr>
                <w:rFonts w:ascii="Times New Roman" w:hAnsi="Times New Roman"/>
                <w:b/>
                <w:sz w:val="22"/>
                <w:szCs w:val="22"/>
              </w:rPr>
              <w:t xml:space="preserve">           TABLO PARIZIANE</w:t>
            </w:r>
          </w:p>
          <w:p w:rsidR="00134597" w:rsidRPr="00BA3B43" w:rsidRDefault="00134597" w:rsidP="00AD43F0">
            <w:pPr>
              <w:ind w:left="288" w:firstLine="0"/>
              <w:jc w:val="center"/>
              <w:rPr>
                <w:rFonts w:ascii="Times New Roman" w:hAnsi="Times New Roman"/>
                <w:b/>
                <w:sz w:val="22"/>
                <w:szCs w:val="22"/>
              </w:rPr>
            </w:pPr>
            <w:r w:rsidRPr="00BA3B43">
              <w:rPr>
                <w:rFonts w:ascii="Times New Roman" w:hAnsi="Times New Roman"/>
                <w:b/>
                <w:sz w:val="22"/>
                <w:szCs w:val="22"/>
              </w:rPr>
              <w:t xml:space="preserve">                                             LULET e së KEQES</w:t>
            </w:r>
          </w:p>
          <w:p w:rsidR="00134597" w:rsidRPr="00BA3B43" w:rsidRDefault="00134597" w:rsidP="00AD43F0">
            <w:pPr>
              <w:ind w:left="288" w:firstLine="0"/>
              <w:jc w:val="left"/>
              <w:rPr>
                <w:rFonts w:ascii="Times New Roman" w:hAnsi="Times New Roman"/>
                <w:b/>
                <w:sz w:val="22"/>
                <w:szCs w:val="22"/>
              </w:rPr>
            </w:pPr>
            <w:r w:rsidRPr="00BA3B43">
              <w:rPr>
                <w:rFonts w:ascii="Times New Roman" w:hAnsi="Times New Roman"/>
                <w:b/>
                <w:sz w:val="22"/>
                <w:szCs w:val="22"/>
              </w:rPr>
              <w:t xml:space="preserve">                                                           VERA</w:t>
            </w:r>
          </w:p>
          <w:p w:rsidR="00134597" w:rsidRPr="00BA3B43" w:rsidRDefault="00134597" w:rsidP="00AD43F0">
            <w:pPr>
              <w:ind w:left="288" w:firstLine="0"/>
              <w:jc w:val="left"/>
              <w:rPr>
                <w:rFonts w:ascii="Times New Roman" w:hAnsi="Times New Roman"/>
                <w:b/>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Ç’vend zë në vëllimin “Lulet e së keqes” poezia Albatrosi?</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Përse autori ka zgjedhur këtë rendim të poezisë?</w:t>
            </w:r>
          </w:p>
          <w:p w:rsidR="00134597" w:rsidRPr="00BA3B43" w:rsidRDefault="00134597" w:rsidP="00AD43F0">
            <w:pPr>
              <w:ind w:left="288" w:firstLine="0"/>
              <w:jc w:val="left"/>
              <w:rPr>
                <w:rFonts w:ascii="Times New Roman" w:hAnsi="Times New Roman"/>
                <w:sz w:val="22"/>
                <w:szCs w:val="22"/>
              </w:rPr>
            </w:pPr>
          </w:p>
          <w:p w:rsidR="00134597" w:rsidRPr="00BA3B43" w:rsidRDefault="00134597" w:rsidP="00AD43F0">
            <w:pPr>
              <w:ind w:left="288" w:firstLine="0"/>
              <w:jc w:val="left"/>
              <w:rPr>
                <w:rFonts w:ascii="Times New Roman" w:hAnsi="Times New Roman"/>
                <w:sz w:val="22"/>
                <w:szCs w:val="22"/>
              </w:rPr>
            </w:pPr>
            <w:r w:rsidRPr="00BA3B43">
              <w:rPr>
                <w:rFonts w:ascii="Times New Roman" w:hAnsi="Times New Roman"/>
                <w:sz w:val="22"/>
                <w:szCs w:val="22"/>
              </w:rPr>
              <w:t>Vëllimi me poezi “Lulet e së keqes” bëhet shprehje e tensioneve dhe shqetësimeve të shpirtit njerëzor të epokës.</w:t>
            </w:r>
          </w:p>
          <w:p w:rsidR="00134597" w:rsidRPr="00BA3B43" w:rsidRDefault="00134597" w:rsidP="00AD43F0">
            <w:pPr>
              <w:ind w:left="288" w:firstLine="0"/>
              <w:jc w:val="left"/>
              <w:rPr>
                <w:rFonts w:ascii="Times New Roman" w:hAnsi="Times New Roman"/>
                <w:i/>
                <w:sz w:val="22"/>
                <w:szCs w:val="22"/>
              </w:rPr>
            </w:pPr>
          </w:p>
          <w:p w:rsidR="00134597" w:rsidRPr="00BA3B43" w:rsidRDefault="00134597" w:rsidP="00AD43F0">
            <w:pPr>
              <w:ind w:left="288" w:firstLine="0"/>
              <w:jc w:val="left"/>
              <w:rPr>
                <w:rFonts w:ascii="Times New Roman" w:hAnsi="Times New Roman"/>
                <w:sz w:val="22"/>
                <w:szCs w:val="22"/>
              </w:rPr>
            </w:pPr>
            <w:r w:rsidRPr="00BA3B43">
              <w:rPr>
                <w:rFonts w:ascii="Times New Roman" w:hAnsi="Times New Roman"/>
                <w:i/>
                <w:sz w:val="22"/>
                <w:szCs w:val="22"/>
              </w:rPr>
              <w:t>Model përgjigjeje</w:t>
            </w:r>
            <w:r w:rsidRPr="00BA3B43">
              <w:rPr>
                <w:rFonts w:ascii="Times New Roman" w:hAnsi="Times New Roman"/>
                <w:sz w:val="22"/>
                <w:szCs w:val="22"/>
              </w:rPr>
              <w:t>: Poezia Albatrosi vjen e dyta, pas poezisë  Bekimi, në ciklin e parë SPLEEN dhe IDEALI. Vetë emërtimi i ciklit të poezive (pjesë e së cilës është dhe Albatrosi) shpreh një</w:t>
            </w:r>
            <w:r w:rsidRPr="00BA3B43">
              <w:rPr>
                <w:rFonts w:ascii="Times New Roman" w:eastAsia="Times New Roman" w:hAnsi="Times New Roman"/>
                <w:sz w:val="22"/>
                <w:szCs w:val="22"/>
              </w:rPr>
              <w:t xml:space="preserve"> gjendjeje mërzie, çdo gjë e keqe</w:t>
            </w:r>
            <w:r w:rsidRPr="00BA3B43">
              <w:rPr>
                <w:rFonts w:ascii="Times New Roman" w:hAnsi="Times New Roman"/>
                <w:sz w:val="22"/>
                <w:szCs w:val="22"/>
              </w:rPr>
              <w:t xml:space="preserve">. </w:t>
            </w:r>
            <w:r w:rsidRPr="00BA3B43">
              <w:rPr>
                <w:rFonts w:ascii="Times New Roman" w:eastAsia="Times New Roman" w:hAnsi="Times New Roman"/>
                <w:sz w:val="22"/>
                <w:szCs w:val="22"/>
              </w:rPr>
              <w:t xml:space="preserve">Në të kundërt është  idealja, aty ku ekziston dashuria dhe ndjenjat janë të shfaqura gjer në intensitetin më të lartë. </w:t>
            </w:r>
          </w:p>
          <w:p w:rsidR="00134597" w:rsidRPr="00BA3B43" w:rsidRDefault="00134597" w:rsidP="00AD43F0">
            <w:pPr>
              <w:ind w:left="288" w:firstLine="0"/>
              <w:jc w:val="left"/>
              <w:rPr>
                <w:rFonts w:ascii="Times New Roman" w:hAnsi="Times New Roman"/>
                <w:b/>
                <w:sz w:val="22"/>
                <w:szCs w:val="22"/>
              </w:rPr>
            </w:pPr>
            <w:r w:rsidRPr="00BA3B43">
              <w:rPr>
                <w:rFonts w:ascii="Times New Roman" w:hAnsi="Times New Roman"/>
                <w:sz w:val="22"/>
                <w:szCs w:val="22"/>
              </w:rPr>
              <w:t>Autori ka zgjedhur të çelë këtë vëllim me dy poezi të cilat zbulojnë filozofinë e Bodlerit  mbi krijimin artistik, si dhe misionin e poetit në këtë mjedis.</w:t>
            </w:r>
          </w:p>
          <w:p w:rsidR="00134597" w:rsidRPr="00BA3B43" w:rsidRDefault="00134597" w:rsidP="00AD43F0">
            <w:pPr>
              <w:ind w:left="288"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
                <w:i/>
                <w:iCs/>
                <w:sz w:val="22"/>
                <w:szCs w:val="22"/>
              </w:rPr>
              <w:t>Hapi 2.</w:t>
            </w:r>
            <w:r w:rsidRPr="00BA3B43">
              <w:rPr>
                <w:rFonts w:ascii="Times New Roman" w:hAnsi="Times New Roman"/>
                <w:b/>
                <w:sz w:val="22"/>
                <w:szCs w:val="22"/>
              </w:rPr>
              <w:t xml:space="preserve"> </w:t>
            </w:r>
            <w:r w:rsidRPr="00BA3B43">
              <w:rPr>
                <w:rFonts w:ascii="Times New Roman" w:hAnsi="Times New Roman"/>
                <w:b/>
                <w:bCs/>
                <w:sz w:val="22"/>
                <w:szCs w:val="22"/>
              </w:rPr>
              <w:t>Lexim i strukturuar i poezisë. Ditari trepjesësh.</w:t>
            </w:r>
          </w:p>
          <w:tbl>
            <w:tblPr>
              <w:tblStyle w:val="TableGrid"/>
              <w:tblW w:w="0" w:type="auto"/>
              <w:tblInd w:w="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00"/>
              <w:gridCol w:w="222"/>
            </w:tblGrid>
            <w:tr w:rsidR="00134597" w:rsidRPr="00BA3B43" w:rsidTr="00AD43F0">
              <w:trPr>
                <w:trHeight w:val="5220"/>
              </w:trPr>
              <w:tc>
                <w:tcPr>
                  <w:tcW w:w="5149"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4"/>
                    <w:gridCol w:w="4675"/>
                  </w:tblGrid>
                  <w:tr w:rsidR="00134597" w:rsidRPr="00BA3B43" w:rsidTr="00AD43F0">
                    <w:tc>
                      <w:tcPr>
                        <w:tcW w:w="5094" w:type="dxa"/>
                      </w:tcPr>
                      <w:p w:rsidR="00134597" w:rsidRPr="00BA3B43" w:rsidRDefault="00134597" w:rsidP="00AD43F0">
                        <w:pPr>
                          <w:ind w:firstLine="0"/>
                          <w:jc w:val="left"/>
                          <w:rPr>
                            <w:rFonts w:ascii="Times New Roman" w:hAnsi="Times New Roman"/>
                            <w:b/>
                            <w:sz w:val="22"/>
                            <w:szCs w:val="22"/>
                          </w:rPr>
                        </w:pPr>
                      </w:p>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
                            <w:sz w:val="22"/>
                            <w:szCs w:val="22"/>
                          </w:rPr>
                          <w:t>ALBATROS</w:t>
                        </w:r>
                        <w:r w:rsidRPr="00BA3B43">
                          <w:rPr>
                            <w:rFonts w:ascii="Times New Roman" w:hAnsi="Times New Roman"/>
                            <w:b/>
                            <w:color w:val="FFCC99"/>
                            <w:sz w:val="22"/>
                            <w:szCs w:val="22"/>
                          </w:rPr>
                          <w:br/>
                        </w:r>
                      </w:p>
                      <w:p w:rsidR="00134597" w:rsidRPr="00BA3B43" w:rsidRDefault="00134597" w:rsidP="00AD43F0">
                        <w:pPr>
                          <w:tabs>
                            <w:tab w:val="left" w:pos="5925"/>
                          </w:tabs>
                          <w:ind w:firstLine="0"/>
                          <w:jc w:val="left"/>
                          <w:rPr>
                            <w:rFonts w:ascii="Times New Roman" w:hAnsi="Times New Roman"/>
                            <w:sz w:val="22"/>
                            <w:szCs w:val="22"/>
                          </w:rPr>
                        </w:pPr>
                        <w:r w:rsidRPr="00BA3B43">
                          <w:rPr>
                            <w:rFonts w:ascii="Times New Roman" w:hAnsi="Times New Roman"/>
                            <w:sz w:val="22"/>
                            <w:szCs w:val="22"/>
                          </w:rPr>
                          <w:t xml:space="preserve">Shpesh marinarët për t’u zbavitur kapin, </w:t>
                        </w:r>
                        <w:r w:rsidRPr="00BA3B43">
                          <w:rPr>
                            <w:rFonts w:ascii="Times New Roman" w:hAnsi="Times New Roman"/>
                            <w:sz w:val="22"/>
                            <w:szCs w:val="22"/>
                          </w:rPr>
                          <w:tab/>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Albatrosët, k’ta zogj viganë që mes kthetrave,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Moskokëçarës  u ngjiten anijeve që shkasin,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Përmes thellësive të hidhura të detrave</w:t>
                        </w:r>
                      </w:p>
                      <w:p w:rsidR="00134597" w:rsidRPr="00BA3B43" w:rsidRDefault="00134597" w:rsidP="00AD43F0">
                        <w:pPr>
                          <w:ind w:left="288"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Ky Sovran i kaltërsisë, pas kuvertës ngjitur,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Si i zënë ngushtë nga pamundësia e tij</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Mjerisht, krahët e bardhë i lë zvarritur,</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Si një çift rremash të vozitura me ngadalësi.</w:t>
                        </w:r>
                      </w:p>
                      <w:p w:rsidR="00134597" w:rsidRPr="00BA3B43" w:rsidRDefault="00134597" w:rsidP="00AD43F0">
                        <w:pPr>
                          <w:ind w:left="288"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K’tij udhëtari të plogët, ngordhalaq, qesharak!</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Të shëmtuar, po dikur aq të bukur në k’të bot’!</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Një marinar sqepin me çibuk ia përflak,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Tjetri shpotinë jep sakatit që s’fluturon dot </w:t>
                        </w:r>
                      </w:p>
                      <w:p w:rsidR="00134597" w:rsidRPr="00BA3B43" w:rsidRDefault="00134597" w:rsidP="00AD43F0">
                        <w:pPr>
                          <w:ind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Kështu është dhe Poeti ky princresh, </w:t>
                        </w:r>
                        <w:r w:rsidRPr="00BA3B43">
                          <w:rPr>
                            <w:rFonts w:ascii="Times New Roman" w:hAnsi="Times New Roman"/>
                            <w:sz w:val="22"/>
                            <w:szCs w:val="22"/>
                          </w:rPr>
                          <w:br/>
                          <w:t xml:space="preserve">Që me harkëtarët qesh e mes stuhive vërtitet,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Po i mërguar në tokë endet me thumbimin i rënë ndesh,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Ashtu penguar nga krahët e gjatë, mezi çapitet</w:t>
                        </w:r>
                      </w:p>
                      <w:p w:rsidR="00134597" w:rsidRPr="00BA3B43" w:rsidRDefault="00134597" w:rsidP="00AD43F0">
                        <w:pPr>
                          <w:ind w:firstLine="0"/>
                          <w:jc w:val="left"/>
                          <w:rPr>
                            <w:rFonts w:ascii="Times New Roman" w:hAnsi="Times New Roman"/>
                            <w:sz w:val="22"/>
                            <w:szCs w:val="22"/>
                          </w:rPr>
                        </w:pPr>
                      </w:p>
                    </w:tc>
                    <w:tc>
                      <w:tcPr>
                        <w:tcW w:w="4675" w:type="dxa"/>
                      </w:tcPr>
                      <w:p w:rsidR="00134597" w:rsidRPr="00BA3B43" w:rsidRDefault="00134597" w:rsidP="00AD43F0">
                        <w:pPr>
                          <w:ind w:firstLine="0"/>
                          <w:rPr>
                            <w:rFonts w:ascii="Times New Roman" w:hAnsi="Times New Roman"/>
                            <w:sz w:val="22"/>
                            <w:szCs w:val="22"/>
                          </w:rPr>
                        </w:pPr>
                      </w:p>
                      <w:p w:rsidR="00134597" w:rsidRPr="00BA3B43" w:rsidRDefault="00134597" w:rsidP="00AD43F0">
                        <w:pPr>
                          <w:ind w:firstLine="0"/>
                          <w:rPr>
                            <w:rFonts w:ascii="Times New Roman" w:hAnsi="Times New Roman"/>
                            <w:sz w:val="22"/>
                            <w:szCs w:val="22"/>
                          </w:rPr>
                        </w:pPr>
                      </w:p>
                      <w:p w:rsidR="00134597" w:rsidRPr="00BA3B43" w:rsidRDefault="00134597" w:rsidP="00AD43F0">
                        <w:pPr>
                          <w:rPr>
                            <w:rFonts w:ascii="Times New Roman" w:hAnsi="Times New Roman"/>
                            <w:sz w:val="22"/>
                            <w:szCs w:val="22"/>
                          </w:rPr>
                        </w:pPr>
                        <w:r w:rsidRPr="00BA3B43">
                          <w:rPr>
                            <w:rFonts w:ascii="Times New Roman" w:hAnsi="Times New Roman"/>
                            <w:noProof/>
                            <w:lang w:val="en-US"/>
                          </w:rPr>
                          <w:drawing>
                            <wp:inline distT="0" distB="0" distL="0" distR="0" wp14:anchorId="4DB4A72B" wp14:editId="267E01C7">
                              <wp:extent cx="1971675" cy="1200150"/>
                              <wp:effectExtent l="0" t="0" r="9525" b="0"/>
                              <wp:docPr id="145" name="Picture 145" descr="Rezultate imazhesh për albatrosi sharl bod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zultate imazhesh për albatrosi sharl bodle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971675" cy="1200150"/>
                                      </a:xfrm>
                                      <a:prstGeom prst="rect">
                                        <a:avLst/>
                                      </a:prstGeom>
                                      <a:noFill/>
                                      <a:ln>
                                        <a:noFill/>
                                      </a:ln>
                                    </pic:spPr>
                                  </pic:pic>
                                </a:graphicData>
                              </a:graphic>
                            </wp:inline>
                          </w:drawing>
                        </w:r>
                      </w:p>
                      <w:p w:rsidR="00134597" w:rsidRPr="00BA3B43" w:rsidRDefault="00134597" w:rsidP="00AD43F0">
                        <w:pPr>
                          <w:rPr>
                            <w:rFonts w:ascii="Times New Roman" w:hAnsi="Times New Roman"/>
                            <w:sz w:val="22"/>
                            <w:szCs w:val="22"/>
                          </w:rPr>
                        </w:pPr>
                      </w:p>
                      <w:p w:rsidR="00134597" w:rsidRPr="00BA3B43" w:rsidRDefault="00134597" w:rsidP="00AD43F0">
                        <w:pPr>
                          <w:rPr>
                            <w:rFonts w:ascii="Times New Roman" w:hAnsi="Times New Roman"/>
                            <w:sz w:val="22"/>
                            <w:szCs w:val="22"/>
                          </w:rPr>
                        </w:pP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Rryma letrare</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Sfondi </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Toni</w:t>
                        </w:r>
                      </w:p>
                      <w:p w:rsidR="00134597" w:rsidRPr="00BA3B43" w:rsidRDefault="00134597" w:rsidP="00AD43F0">
                        <w:pPr>
                          <w:ind w:firstLine="0"/>
                          <w:rPr>
                            <w:rFonts w:ascii="Times New Roman" w:hAnsi="Times New Roman"/>
                            <w:sz w:val="22"/>
                            <w:szCs w:val="22"/>
                          </w:rPr>
                        </w:pPr>
                        <w:r w:rsidRPr="00BA3B43">
                          <w:rPr>
                            <w:rFonts w:ascii="Times New Roman" w:hAnsi="Times New Roman"/>
                            <w:sz w:val="22"/>
                            <w:szCs w:val="22"/>
                          </w:rPr>
                          <w:t xml:space="preserve">     Lloji i rimës</w:t>
                        </w:r>
                      </w:p>
                      <w:p w:rsidR="00134597" w:rsidRPr="00BA3B43" w:rsidRDefault="00134597" w:rsidP="00AD43F0">
                        <w:pPr>
                          <w:ind w:firstLine="0"/>
                          <w:rPr>
                            <w:rFonts w:ascii="Times New Roman" w:hAnsi="Times New Roman"/>
                            <w:sz w:val="22"/>
                            <w:szCs w:val="22"/>
                          </w:rPr>
                        </w:pPr>
                        <w:r w:rsidRPr="00BA3B43">
                          <w:rPr>
                            <w:rFonts w:ascii="Times New Roman" w:hAnsi="Times New Roman"/>
                            <w:sz w:val="22"/>
                            <w:szCs w:val="22"/>
                          </w:rPr>
                          <w:t xml:space="preserve">     Elementet që ndërtojnë ritmin/muzikalitetin</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Fjalët kyçe</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Veçori të gjuhës </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Nënvizo figurat letrare </w:t>
                        </w:r>
                      </w:p>
                      <w:p w:rsidR="00134597" w:rsidRPr="00BA3B43" w:rsidRDefault="00134597" w:rsidP="00AD43F0">
                        <w:pPr>
                          <w:rPr>
                            <w:rFonts w:ascii="Times New Roman" w:hAnsi="Times New Roman"/>
                            <w:sz w:val="22"/>
                            <w:szCs w:val="22"/>
                          </w:rPr>
                        </w:pPr>
                      </w:p>
                    </w:tc>
                  </w:tr>
                </w:tbl>
                <w:p w:rsidR="00134597" w:rsidRPr="00BA3B43" w:rsidRDefault="00134597" w:rsidP="00AD43F0">
                  <w:pPr>
                    <w:ind w:firstLine="0"/>
                    <w:jc w:val="left"/>
                    <w:rPr>
                      <w:rFonts w:ascii="Times New Roman" w:hAnsi="Times New Roman"/>
                      <w:sz w:val="22"/>
                      <w:szCs w:val="22"/>
                    </w:rPr>
                  </w:pPr>
                </w:p>
                <w:tbl>
                  <w:tblPr>
                    <w:tblStyle w:val="TableGrid"/>
                    <w:tblW w:w="9774" w:type="dxa"/>
                    <w:tblLook w:val="04A0" w:firstRow="1" w:lastRow="0" w:firstColumn="1" w:lastColumn="0" w:noHBand="0" w:noVBand="1"/>
                  </w:tblPr>
                  <w:tblGrid>
                    <w:gridCol w:w="1494"/>
                    <w:gridCol w:w="5940"/>
                    <w:gridCol w:w="2340"/>
                  </w:tblGrid>
                  <w:tr w:rsidR="00134597" w:rsidRPr="00BA3B43" w:rsidTr="00AD43F0">
                    <w:tc>
                      <w:tcPr>
                        <w:tcW w:w="1494" w:type="dxa"/>
                      </w:tcPr>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
                            <w:sz w:val="22"/>
                            <w:szCs w:val="22"/>
                          </w:rPr>
                          <w:t xml:space="preserve">Subjektet </w:t>
                        </w:r>
                      </w:p>
                    </w:tc>
                    <w:tc>
                      <w:tcPr>
                        <w:tcW w:w="5940" w:type="dxa"/>
                      </w:tcPr>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
                            <w:sz w:val="22"/>
                            <w:szCs w:val="22"/>
                          </w:rPr>
                          <w:t xml:space="preserve">Detajet që lidhen me subjektet përkatëse </w:t>
                        </w:r>
                      </w:p>
                    </w:tc>
                    <w:tc>
                      <w:tcPr>
                        <w:tcW w:w="2340" w:type="dxa"/>
                      </w:tcPr>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
                            <w:sz w:val="22"/>
                            <w:szCs w:val="22"/>
                          </w:rPr>
                          <w:t>Figurat letrare/simbolika</w:t>
                        </w:r>
                      </w:p>
                    </w:tc>
                  </w:tr>
                  <w:tr w:rsidR="00134597" w:rsidRPr="00BA3B43" w:rsidTr="00AD43F0">
                    <w:tc>
                      <w:tcPr>
                        <w:tcW w:w="1494" w:type="dxa"/>
                      </w:tcPr>
                      <w:p w:rsidR="00134597" w:rsidRPr="00BA3B43" w:rsidRDefault="00134597" w:rsidP="00AD43F0">
                        <w:pPr>
                          <w:ind w:firstLine="0"/>
                          <w:jc w:val="left"/>
                          <w:rPr>
                            <w:rFonts w:ascii="Times New Roman" w:hAnsi="Times New Roman"/>
                            <w:b/>
                            <w:color w:val="C45911" w:themeColor="accent2" w:themeShade="BF"/>
                            <w:sz w:val="22"/>
                            <w:szCs w:val="22"/>
                          </w:rPr>
                        </w:pPr>
                        <w:r w:rsidRPr="00BA3B43">
                          <w:rPr>
                            <w:rFonts w:ascii="Times New Roman" w:hAnsi="Times New Roman"/>
                            <w:b/>
                            <w:color w:val="C45911" w:themeColor="accent2" w:themeShade="BF"/>
                            <w:sz w:val="22"/>
                            <w:szCs w:val="22"/>
                          </w:rPr>
                          <w:t xml:space="preserve">      Deti </w:t>
                        </w:r>
                      </w:p>
                    </w:tc>
                    <w:tc>
                      <w:tcPr>
                        <w:tcW w:w="5940" w:type="dxa"/>
                      </w:tcPr>
                      <w:p w:rsidR="00134597" w:rsidRPr="00BA3B43" w:rsidRDefault="00134597" w:rsidP="00AD43F0">
                        <w:pPr>
                          <w:ind w:firstLine="0"/>
                          <w:jc w:val="left"/>
                          <w:rPr>
                            <w:rFonts w:ascii="Times New Roman" w:hAnsi="Times New Roman"/>
                            <w:b/>
                            <w:color w:val="C45911" w:themeColor="accent2" w:themeShade="BF"/>
                            <w:sz w:val="22"/>
                            <w:szCs w:val="22"/>
                          </w:rPr>
                        </w:pPr>
                        <w:r w:rsidRPr="00BA3B43">
                          <w:rPr>
                            <w:rFonts w:ascii="Times New Roman" w:hAnsi="Times New Roman"/>
                            <w:b/>
                            <w:color w:val="C45911" w:themeColor="accent2" w:themeShade="BF"/>
                            <w:sz w:val="22"/>
                            <w:szCs w:val="22"/>
                          </w:rPr>
                          <w:t xml:space="preserve">Thellësi të hidhura </w:t>
                        </w:r>
                      </w:p>
                      <w:p w:rsidR="00134597" w:rsidRPr="00BA3B43" w:rsidRDefault="00134597" w:rsidP="00AD43F0">
                        <w:pPr>
                          <w:ind w:firstLine="0"/>
                          <w:jc w:val="left"/>
                          <w:rPr>
                            <w:rFonts w:ascii="Times New Roman" w:hAnsi="Times New Roman"/>
                            <w:b/>
                            <w:color w:val="C45911" w:themeColor="accent2" w:themeShade="BF"/>
                            <w:sz w:val="22"/>
                            <w:szCs w:val="22"/>
                          </w:rPr>
                        </w:pPr>
                        <w:r w:rsidRPr="00BA3B43">
                          <w:rPr>
                            <w:rFonts w:ascii="Times New Roman" w:hAnsi="Times New Roman"/>
                            <w:b/>
                            <w:color w:val="C45911" w:themeColor="accent2" w:themeShade="BF"/>
                            <w:sz w:val="22"/>
                            <w:szCs w:val="22"/>
                          </w:rPr>
                          <w:t>Stuhi</w:t>
                        </w:r>
                      </w:p>
                    </w:tc>
                    <w:tc>
                      <w:tcPr>
                        <w:tcW w:w="2340" w:type="dxa"/>
                      </w:tcPr>
                      <w:p w:rsidR="00134597" w:rsidRPr="00BA3B43" w:rsidRDefault="00134597" w:rsidP="00AD43F0">
                        <w:pPr>
                          <w:ind w:firstLine="0"/>
                          <w:jc w:val="left"/>
                          <w:rPr>
                            <w:rFonts w:ascii="Times New Roman" w:hAnsi="Times New Roman"/>
                            <w:b/>
                            <w:sz w:val="22"/>
                            <w:szCs w:val="22"/>
                          </w:rPr>
                        </w:pPr>
                      </w:p>
                    </w:tc>
                  </w:tr>
                  <w:tr w:rsidR="00134597" w:rsidRPr="00BA3B43" w:rsidTr="00AD43F0">
                    <w:tc>
                      <w:tcPr>
                        <w:tcW w:w="1494" w:type="dxa"/>
                      </w:tcPr>
                      <w:p w:rsidR="00134597" w:rsidRPr="00BA3B43" w:rsidRDefault="00134597" w:rsidP="00AD43F0">
                        <w:pPr>
                          <w:rPr>
                            <w:rFonts w:ascii="Times New Roman" w:hAnsi="Times New Roman"/>
                            <w:b/>
                            <w:color w:val="00B050"/>
                            <w:sz w:val="22"/>
                            <w:szCs w:val="22"/>
                          </w:rPr>
                        </w:pPr>
                        <w:r w:rsidRPr="00BA3B43">
                          <w:rPr>
                            <w:rFonts w:ascii="Times New Roman" w:hAnsi="Times New Roman"/>
                            <w:b/>
                            <w:color w:val="00B050"/>
                            <w:sz w:val="22"/>
                            <w:szCs w:val="22"/>
                          </w:rPr>
                          <w:t xml:space="preserve">Anijet </w:t>
                        </w:r>
                      </w:p>
                    </w:tc>
                    <w:tc>
                      <w:tcPr>
                        <w:tcW w:w="5940" w:type="dxa"/>
                      </w:tcPr>
                      <w:p w:rsidR="00134597" w:rsidRPr="00BA3B43" w:rsidRDefault="00134597" w:rsidP="00AD43F0">
                        <w:pPr>
                          <w:ind w:firstLine="0"/>
                          <w:jc w:val="left"/>
                          <w:rPr>
                            <w:rFonts w:ascii="Times New Roman" w:hAnsi="Times New Roman"/>
                            <w:color w:val="00B050"/>
                            <w:sz w:val="22"/>
                            <w:szCs w:val="22"/>
                          </w:rPr>
                        </w:pPr>
                        <w:r w:rsidRPr="00BA3B43">
                          <w:rPr>
                            <w:rFonts w:ascii="Times New Roman" w:hAnsi="Times New Roman"/>
                            <w:color w:val="00B050"/>
                            <w:sz w:val="22"/>
                            <w:szCs w:val="22"/>
                          </w:rPr>
                          <w:t>- Shkasin përmes thellësive të hidhura të detrave</w:t>
                        </w:r>
                      </w:p>
                    </w:tc>
                    <w:tc>
                      <w:tcPr>
                        <w:tcW w:w="2340" w:type="dxa"/>
                      </w:tcPr>
                      <w:p w:rsidR="00134597" w:rsidRPr="00BA3B43" w:rsidRDefault="00134597" w:rsidP="00AD43F0">
                        <w:pPr>
                          <w:ind w:firstLine="0"/>
                          <w:jc w:val="left"/>
                          <w:rPr>
                            <w:rFonts w:ascii="Times New Roman" w:hAnsi="Times New Roman"/>
                            <w:b/>
                            <w:sz w:val="22"/>
                            <w:szCs w:val="22"/>
                          </w:rPr>
                        </w:pPr>
                      </w:p>
                    </w:tc>
                  </w:tr>
                  <w:tr w:rsidR="00134597" w:rsidRPr="00BA3B43" w:rsidTr="00AD43F0">
                    <w:tc>
                      <w:tcPr>
                        <w:tcW w:w="1494" w:type="dxa"/>
                      </w:tcPr>
                      <w:p w:rsidR="00134597" w:rsidRPr="00BA3B43" w:rsidRDefault="00134597" w:rsidP="00AD43F0">
                        <w:pPr>
                          <w:ind w:left="288" w:firstLine="0"/>
                          <w:rPr>
                            <w:rFonts w:ascii="Times New Roman" w:hAnsi="Times New Roman"/>
                            <w:b/>
                            <w:color w:val="C00000"/>
                            <w:sz w:val="22"/>
                            <w:szCs w:val="22"/>
                          </w:rPr>
                        </w:pPr>
                        <w:r w:rsidRPr="00BA3B43">
                          <w:rPr>
                            <w:rFonts w:ascii="Times New Roman" w:hAnsi="Times New Roman"/>
                            <w:b/>
                            <w:color w:val="C00000"/>
                            <w:sz w:val="22"/>
                            <w:szCs w:val="22"/>
                          </w:rPr>
                          <w:t xml:space="preserve">Marinarët </w:t>
                        </w:r>
                      </w:p>
                      <w:p w:rsidR="00134597" w:rsidRPr="00BA3B43" w:rsidRDefault="00134597" w:rsidP="00AD43F0">
                        <w:pPr>
                          <w:ind w:firstLine="0"/>
                          <w:jc w:val="left"/>
                          <w:rPr>
                            <w:rFonts w:ascii="Times New Roman" w:hAnsi="Times New Roman"/>
                            <w:b/>
                            <w:sz w:val="22"/>
                            <w:szCs w:val="22"/>
                          </w:rPr>
                        </w:pPr>
                      </w:p>
                    </w:tc>
                    <w:tc>
                      <w:tcPr>
                        <w:tcW w:w="5940" w:type="dxa"/>
                      </w:tcPr>
                      <w:p w:rsidR="00134597" w:rsidRPr="00BA3B43" w:rsidRDefault="00134597" w:rsidP="00AD43F0">
                        <w:pPr>
                          <w:ind w:firstLine="0"/>
                          <w:jc w:val="left"/>
                          <w:rPr>
                            <w:rFonts w:ascii="Times New Roman" w:hAnsi="Times New Roman"/>
                            <w:color w:val="C00000"/>
                            <w:sz w:val="22"/>
                            <w:szCs w:val="22"/>
                          </w:rPr>
                        </w:pPr>
                        <w:r w:rsidRPr="00BA3B43">
                          <w:rPr>
                            <w:rFonts w:ascii="Times New Roman" w:hAnsi="Times New Roman"/>
                            <w:color w:val="C00000"/>
                            <w:sz w:val="22"/>
                            <w:szCs w:val="22"/>
                          </w:rPr>
                          <w:t>- për t’u zbavitur kapin Albatrosët</w:t>
                        </w:r>
                      </w:p>
                      <w:p w:rsidR="00134597" w:rsidRPr="00BA3B43" w:rsidRDefault="00134597" w:rsidP="00AD43F0">
                        <w:pPr>
                          <w:ind w:firstLine="0"/>
                          <w:jc w:val="left"/>
                          <w:rPr>
                            <w:rFonts w:ascii="Times New Roman" w:hAnsi="Times New Roman"/>
                            <w:color w:val="C00000"/>
                            <w:sz w:val="22"/>
                            <w:szCs w:val="22"/>
                          </w:rPr>
                        </w:pPr>
                        <w:r w:rsidRPr="00BA3B43">
                          <w:rPr>
                            <w:rFonts w:ascii="Times New Roman" w:hAnsi="Times New Roman"/>
                            <w:color w:val="C00000"/>
                            <w:sz w:val="22"/>
                            <w:szCs w:val="22"/>
                          </w:rPr>
                          <w:t>- sqepin me çibuk ia përflakin Albatrosit</w:t>
                        </w:r>
                      </w:p>
                      <w:p w:rsidR="00134597" w:rsidRPr="00BA3B43" w:rsidRDefault="00134597" w:rsidP="00AD43F0">
                        <w:pPr>
                          <w:ind w:firstLine="0"/>
                          <w:jc w:val="left"/>
                          <w:rPr>
                            <w:rFonts w:ascii="Times New Roman" w:hAnsi="Times New Roman"/>
                            <w:color w:val="C00000"/>
                            <w:sz w:val="22"/>
                            <w:szCs w:val="22"/>
                          </w:rPr>
                        </w:pPr>
                        <w:r w:rsidRPr="00BA3B43">
                          <w:rPr>
                            <w:rFonts w:ascii="Times New Roman" w:hAnsi="Times New Roman"/>
                            <w:color w:val="C00000"/>
                            <w:sz w:val="22"/>
                            <w:szCs w:val="22"/>
                          </w:rPr>
                          <w:t xml:space="preserve">- shpotinë i japin sakatit që s’fluturon dot </w:t>
                        </w:r>
                      </w:p>
                    </w:tc>
                    <w:tc>
                      <w:tcPr>
                        <w:tcW w:w="2340" w:type="dxa"/>
                      </w:tcPr>
                      <w:p w:rsidR="00134597" w:rsidRPr="00BA3B43" w:rsidRDefault="00134597" w:rsidP="00AD43F0">
                        <w:pPr>
                          <w:ind w:firstLine="0"/>
                          <w:jc w:val="left"/>
                          <w:rPr>
                            <w:rFonts w:ascii="Times New Roman" w:hAnsi="Times New Roman"/>
                            <w:b/>
                            <w:sz w:val="22"/>
                            <w:szCs w:val="22"/>
                          </w:rPr>
                        </w:pPr>
                      </w:p>
                    </w:tc>
                  </w:tr>
                  <w:tr w:rsidR="00134597" w:rsidRPr="00BA3B43" w:rsidTr="00AD43F0">
                    <w:tc>
                      <w:tcPr>
                        <w:tcW w:w="1494" w:type="dxa"/>
                      </w:tcPr>
                      <w:p w:rsidR="00134597" w:rsidRPr="00BA3B43" w:rsidRDefault="00134597" w:rsidP="00AD43F0">
                        <w:pPr>
                          <w:ind w:left="288" w:firstLine="0"/>
                          <w:rPr>
                            <w:rFonts w:ascii="Times New Roman" w:hAnsi="Times New Roman"/>
                            <w:b/>
                            <w:color w:val="1F4E79" w:themeColor="accent1" w:themeShade="80"/>
                            <w:sz w:val="22"/>
                            <w:szCs w:val="22"/>
                          </w:rPr>
                        </w:pPr>
                        <w:r w:rsidRPr="00BA3B43">
                          <w:rPr>
                            <w:rFonts w:ascii="Times New Roman" w:hAnsi="Times New Roman"/>
                            <w:b/>
                            <w:color w:val="1F4E79" w:themeColor="accent1" w:themeShade="80"/>
                            <w:sz w:val="22"/>
                            <w:szCs w:val="22"/>
                          </w:rPr>
                          <w:t>Albatrosët</w:t>
                        </w:r>
                      </w:p>
                      <w:p w:rsidR="00134597" w:rsidRPr="00BA3B43" w:rsidRDefault="00134597" w:rsidP="00AD43F0">
                        <w:pPr>
                          <w:ind w:firstLine="0"/>
                          <w:jc w:val="left"/>
                          <w:rPr>
                            <w:rFonts w:ascii="Times New Roman" w:hAnsi="Times New Roman"/>
                            <w:b/>
                            <w:sz w:val="22"/>
                            <w:szCs w:val="22"/>
                          </w:rPr>
                        </w:pPr>
                      </w:p>
                    </w:tc>
                    <w:tc>
                      <w:tcPr>
                        <w:tcW w:w="5940" w:type="dxa"/>
                      </w:tcPr>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xml:space="preserve">- zogj viganë </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moskokëçarës u ngjiten anijeve</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xml:space="preserve">- Sovran të kaltërsisë </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Si i zënë ngushtë nga pamundësia e tij</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Mjerisht, krahët e bardhë i lë zvarritur</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krahët e bardhë i lë zvarritur, Si një çift rremash të vozitura me ngadalësi</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udhëtari plogët, ngordhalaq, qesharak!</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xml:space="preserve">- Të shëmtuar </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po dikur aq të bukur në k’të bot’</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xml:space="preserve">- Një marinar sqepin me çibuk ia përflak </w:t>
                        </w:r>
                      </w:p>
                      <w:p w:rsidR="00134597" w:rsidRPr="00BA3B43" w:rsidRDefault="00134597" w:rsidP="00AD43F0">
                        <w:pPr>
                          <w:ind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 xml:space="preserve">- Tjetri shpotinë i jep sakatit që s’fluturon dot </w:t>
                        </w:r>
                      </w:p>
                      <w:p w:rsidR="00134597" w:rsidRPr="00BA3B43" w:rsidRDefault="00134597" w:rsidP="00AD43F0">
                        <w:pPr>
                          <w:ind w:firstLine="0"/>
                          <w:jc w:val="left"/>
                          <w:rPr>
                            <w:rFonts w:ascii="Times New Roman" w:hAnsi="Times New Roman"/>
                            <w:color w:val="323E4F" w:themeColor="text2" w:themeShade="BF"/>
                            <w:sz w:val="22"/>
                            <w:szCs w:val="22"/>
                          </w:rPr>
                        </w:pPr>
                        <w:r w:rsidRPr="00BA3B43">
                          <w:rPr>
                            <w:rFonts w:ascii="Times New Roman" w:hAnsi="Times New Roman"/>
                            <w:color w:val="323E4F" w:themeColor="text2" w:themeShade="BF"/>
                            <w:sz w:val="22"/>
                            <w:szCs w:val="22"/>
                          </w:rPr>
                          <w:t xml:space="preserve">- Që me harkëtarët qesh e mes stuhive vërtitet </w:t>
                        </w:r>
                      </w:p>
                      <w:p w:rsidR="00134597" w:rsidRPr="00BA3B43" w:rsidRDefault="00134597" w:rsidP="00AD43F0">
                        <w:pPr>
                          <w:ind w:firstLine="0"/>
                          <w:jc w:val="left"/>
                          <w:rPr>
                            <w:rFonts w:ascii="Times New Roman" w:hAnsi="Times New Roman"/>
                            <w:color w:val="323E4F" w:themeColor="text2" w:themeShade="BF"/>
                            <w:sz w:val="22"/>
                            <w:szCs w:val="22"/>
                          </w:rPr>
                        </w:pPr>
                        <w:r w:rsidRPr="00BA3B43">
                          <w:rPr>
                            <w:rFonts w:ascii="Times New Roman" w:hAnsi="Times New Roman"/>
                            <w:color w:val="323E4F" w:themeColor="text2" w:themeShade="BF"/>
                            <w:sz w:val="22"/>
                            <w:szCs w:val="22"/>
                          </w:rPr>
                          <w:t xml:space="preserve">- Po i mërguar në tokë endet me  thumbimin i rënë ndesh,  </w:t>
                        </w:r>
                      </w:p>
                      <w:p w:rsidR="00134597" w:rsidRPr="00BA3B43" w:rsidRDefault="00134597" w:rsidP="00AD43F0">
                        <w:pPr>
                          <w:ind w:firstLine="0"/>
                          <w:jc w:val="left"/>
                          <w:rPr>
                            <w:rFonts w:ascii="Times New Roman" w:hAnsi="Times New Roman"/>
                            <w:color w:val="323E4F" w:themeColor="text2" w:themeShade="BF"/>
                            <w:sz w:val="22"/>
                            <w:szCs w:val="22"/>
                          </w:rPr>
                        </w:pPr>
                        <w:r w:rsidRPr="00BA3B43">
                          <w:rPr>
                            <w:rFonts w:ascii="Times New Roman" w:hAnsi="Times New Roman"/>
                            <w:color w:val="323E4F" w:themeColor="text2" w:themeShade="BF"/>
                            <w:sz w:val="22"/>
                            <w:szCs w:val="22"/>
                          </w:rPr>
                          <w:t>- Ashtu penguar nga krahët e gjatë, mezi çapitet</w:t>
                        </w:r>
                      </w:p>
                    </w:tc>
                    <w:tc>
                      <w:tcPr>
                        <w:tcW w:w="2340" w:type="dxa"/>
                      </w:tcPr>
                      <w:p w:rsidR="00134597" w:rsidRPr="00BA3B43" w:rsidRDefault="00134597" w:rsidP="00AD43F0">
                        <w:pPr>
                          <w:ind w:firstLine="0"/>
                          <w:jc w:val="left"/>
                          <w:rPr>
                            <w:rFonts w:ascii="Times New Roman" w:hAnsi="Times New Roman"/>
                            <w:b/>
                            <w:sz w:val="22"/>
                            <w:szCs w:val="22"/>
                          </w:rPr>
                        </w:pPr>
                      </w:p>
                    </w:tc>
                  </w:tr>
                  <w:tr w:rsidR="00134597" w:rsidRPr="00BA3B43" w:rsidTr="00AD43F0">
                    <w:tc>
                      <w:tcPr>
                        <w:tcW w:w="1494" w:type="dxa"/>
                      </w:tcPr>
                      <w:p w:rsidR="00134597" w:rsidRPr="00BA3B43" w:rsidRDefault="00134597" w:rsidP="00AD43F0">
                        <w:pPr>
                          <w:ind w:firstLine="0"/>
                          <w:jc w:val="left"/>
                          <w:rPr>
                            <w:rFonts w:ascii="Times New Roman" w:hAnsi="Times New Roman"/>
                            <w:b/>
                            <w:color w:val="0070C0"/>
                            <w:sz w:val="22"/>
                            <w:szCs w:val="22"/>
                          </w:rPr>
                        </w:pPr>
                        <w:r w:rsidRPr="00BA3B43">
                          <w:rPr>
                            <w:rFonts w:ascii="Times New Roman" w:hAnsi="Times New Roman"/>
                            <w:b/>
                            <w:color w:val="0070C0"/>
                            <w:sz w:val="22"/>
                            <w:szCs w:val="22"/>
                          </w:rPr>
                          <w:t>Poeti</w:t>
                        </w:r>
                      </w:p>
                      <w:p w:rsidR="00134597" w:rsidRPr="00BA3B43" w:rsidRDefault="00134597" w:rsidP="00AD43F0">
                        <w:pPr>
                          <w:ind w:firstLine="0"/>
                          <w:jc w:val="left"/>
                          <w:rPr>
                            <w:rFonts w:ascii="Times New Roman" w:hAnsi="Times New Roman"/>
                            <w:b/>
                            <w:color w:val="0070C0"/>
                            <w:sz w:val="22"/>
                            <w:szCs w:val="22"/>
                          </w:rPr>
                        </w:pPr>
                      </w:p>
                    </w:tc>
                    <w:tc>
                      <w:tcPr>
                        <w:tcW w:w="5940" w:type="dxa"/>
                      </w:tcPr>
                      <w:p w:rsidR="00134597" w:rsidRPr="00BA3B43" w:rsidRDefault="00134597" w:rsidP="00AD43F0">
                        <w:pPr>
                          <w:ind w:firstLine="0"/>
                          <w:jc w:val="left"/>
                          <w:rPr>
                            <w:rFonts w:ascii="Times New Roman" w:hAnsi="Times New Roman"/>
                            <w:color w:val="2E74B5" w:themeColor="accent1" w:themeShade="BF"/>
                            <w:sz w:val="22"/>
                            <w:szCs w:val="22"/>
                          </w:rPr>
                        </w:pPr>
                        <w:r w:rsidRPr="00BA3B43">
                          <w:rPr>
                            <w:rFonts w:ascii="Times New Roman" w:hAnsi="Times New Roman"/>
                            <w:color w:val="2E74B5" w:themeColor="accent1" w:themeShade="BF"/>
                            <w:sz w:val="22"/>
                            <w:szCs w:val="22"/>
                          </w:rPr>
                          <w:t>ky princresh,</w:t>
                        </w:r>
                      </w:p>
                      <w:p w:rsidR="00134597" w:rsidRPr="00BA3B43" w:rsidRDefault="00134597" w:rsidP="00AD43F0">
                        <w:pPr>
                          <w:ind w:firstLine="0"/>
                          <w:jc w:val="left"/>
                          <w:rPr>
                            <w:rFonts w:ascii="Times New Roman" w:hAnsi="Times New Roman"/>
                            <w:color w:val="2E74B5" w:themeColor="accent1" w:themeShade="BF"/>
                            <w:sz w:val="22"/>
                            <w:szCs w:val="22"/>
                          </w:rPr>
                        </w:pPr>
                        <w:r w:rsidRPr="00BA3B43">
                          <w:rPr>
                            <w:rFonts w:ascii="Times New Roman" w:hAnsi="Times New Roman"/>
                            <w:color w:val="2E74B5" w:themeColor="accent1" w:themeShade="BF"/>
                            <w:sz w:val="22"/>
                            <w:szCs w:val="22"/>
                          </w:rPr>
                          <w:t>si dhe Albatrosët</w:t>
                        </w:r>
                      </w:p>
                      <w:p w:rsidR="00134597" w:rsidRPr="00BA3B43" w:rsidRDefault="00134597" w:rsidP="00AD43F0">
                        <w:pPr>
                          <w:ind w:firstLine="0"/>
                          <w:jc w:val="left"/>
                          <w:rPr>
                            <w:rFonts w:ascii="Times New Roman" w:hAnsi="Times New Roman"/>
                            <w:color w:val="2E74B5" w:themeColor="accent1" w:themeShade="BF"/>
                            <w:sz w:val="22"/>
                            <w:szCs w:val="22"/>
                          </w:rPr>
                        </w:pPr>
                        <w:r w:rsidRPr="00BA3B43">
                          <w:rPr>
                            <w:rFonts w:ascii="Times New Roman" w:hAnsi="Times New Roman"/>
                            <w:color w:val="2E74B5" w:themeColor="accent1" w:themeShade="BF"/>
                            <w:sz w:val="22"/>
                            <w:szCs w:val="22"/>
                          </w:rPr>
                          <w:t xml:space="preserve">Që me harkëtarët qesh e mes stuhive vërtitet, </w:t>
                        </w:r>
                      </w:p>
                      <w:p w:rsidR="00134597" w:rsidRPr="00BA3B43" w:rsidRDefault="00134597" w:rsidP="00AD43F0">
                        <w:pPr>
                          <w:ind w:firstLine="0"/>
                          <w:jc w:val="left"/>
                          <w:rPr>
                            <w:rFonts w:ascii="Times New Roman" w:hAnsi="Times New Roman"/>
                            <w:color w:val="2E74B5" w:themeColor="accent1" w:themeShade="BF"/>
                            <w:sz w:val="22"/>
                            <w:szCs w:val="22"/>
                          </w:rPr>
                        </w:pPr>
                        <w:r w:rsidRPr="00BA3B43">
                          <w:rPr>
                            <w:rFonts w:ascii="Times New Roman" w:hAnsi="Times New Roman"/>
                            <w:color w:val="2E74B5" w:themeColor="accent1" w:themeShade="BF"/>
                            <w:sz w:val="22"/>
                            <w:szCs w:val="22"/>
                          </w:rPr>
                          <w:t>Po i mërguar në tokë endet me  thumbimin i rënë ndesh, mezi çapitet</w:t>
                        </w:r>
                      </w:p>
                    </w:tc>
                    <w:tc>
                      <w:tcPr>
                        <w:tcW w:w="2340" w:type="dxa"/>
                      </w:tcPr>
                      <w:p w:rsidR="00134597" w:rsidRPr="00BA3B43" w:rsidRDefault="00134597" w:rsidP="00AD43F0">
                        <w:pPr>
                          <w:ind w:firstLine="0"/>
                          <w:jc w:val="left"/>
                          <w:rPr>
                            <w:rFonts w:ascii="Times New Roman" w:hAnsi="Times New Roman"/>
                            <w:b/>
                            <w:sz w:val="22"/>
                            <w:szCs w:val="22"/>
                          </w:rPr>
                        </w:pPr>
                      </w:p>
                    </w:tc>
                  </w:tr>
                  <w:tr w:rsidR="00134597" w:rsidRPr="00BA3B43" w:rsidTr="00AD43F0">
                    <w:tc>
                      <w:tcPr>
                        <w:tcW w:w="1494" w:type="dxa"/>
                      </w:tcPr>
                      <w:p w:rsidR="00134597" w:rsidRPr="00BA3B43" w:rsidRDefault="00134597" w:rsidP="00AD43F0">
                        <w:pPr>
                          <w:ind w:firstLine="0"/>
                          <w:jc w:val="left"/>
                          <w:rPr>
                            <w:rFonts w:ascii="Times New Roman" w:hAnsi="Times New Roman"/>
                            <w:b/>
                            <w:color w:val="0070C0"/>
                            <w:sz w:val="22"/>
                            <w:szCs w:val="22"/>
                          </w:rPr>
                        </w:pPr>
                        <w:r w:rsidRPr="00BA3B43">
                          <w:rPr>
                            <w:rFonts w:ascii="Times New Roman" w:hAnsi="Times New Roman"/>
                            <w:b/>
                            <w:color w:val="0070C0"/>
                            <w:sz w:val="22"/>
                            <w:szCs w:val="22"/>
                          </w:rPr>
                          <w:t>Të tjerë subjekte: rretë; toka;</w:t>
                        </w:r>
                      </w:p>
                    </w:tc>
                    <w:tc>
                      <w:tcPr>
                        <w:tcW w:w="5940" w:type="dxa"/>
                      </w:tcPr>
                      <w:p w:rsidR="00134597" w:rsidRPr="00BA3B43" w:rsidRDefault="00134597" w:rsidP="00AD43F0">
                        <w:pPr>
                          <w:ind w:firstLine="0"/>
                          <w:jc w:val="left"/>
                          <w:rPr>
                            <w:rFonts w:ascii="Times New Roman" w:hAnsi="Times New Roman"/>
                            <w:color w:val="2E74B5" w:themeColor="accent1" w:themeShade="BF"/>
                            <w:sz w:val="22"/>
                            <w:szCs w:val="22"/>
                          </w:rPr>
                        </w:pPr>
                      </w:p>
                    </w:tc>
                    <w:tc>
                      <w:tcPr>
                        <w:tcW w:w="2340" w:type="dxa"/>
                      </w:tcPr>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
                            <w:sz w:val="22"/>
                            <w:szCs w:val="22"/>
                          </w:rPr>
                          <w:t xml:space="preserve">Simbolika </w:t>
                        </w:r>
                      </w:p>
                    </w:tc>
                  </w:tr>
                </w:tbl>
                <w:p w:rsidR="00134597" w:rsidRPr="00BA3B43" w:rsidRDefault="00134597" w:rsidP="00AD43F0">
                  <w:pPr>
                    <w:tabs>
                      <w:tab w:val="center" w:pos="5036"/>
                    </w:tabs>
                    <w:ind w:firstLine="0"/>
                    <w:jc w:val="left"/>
                    <w:rPr>
                      <w:rFonts w:ascii="Times New Roman" w:hAnsi="Times New Roman"/>
                      <w:b/>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b/>
                      <w:i/>
                      <w:iCs/>
                      <w:sz w:val="22"/>
                      <w:szCs w:val="22"/>
                    </w:rPr>
                    <w:t>Hapi 3.</w:t>
                  </w:r>
                  <w:r w:rsidRPr="00BA3B43">
                    <w:rPr>
                      <w:rFonts w:ascii="Times New Roman" w:hAnsi="Times New Roman"/>
                      <w:b/>
                      <w:sz w:val="22"/>
                      <w:szCs w:val="22"/>
                    </w:rPr>
                    <w:t xml:space="preserve"> </w:t>
                  </w:r>
                  <w:r w:rsidRPr="00BA3B43">
                    <w:rPr>
                      <w:rFonts w:ascii="Times New Roman" w:hAnsi="Times New Roman"/>
                      <w:b/>
                      <w:bCs/>
                      <w:sz w:val="22"/>
                      <w:szCs w:val="22"/>
                    </w:rPr>
                    <w:t>Diagram i Venit</w:t>
                  </w:r>
                  <w:r w:rsidRPr="00BA3B43">
                    <w:rPr>
                      <w:rFonts w:ascii="Times New Roman" w:hAnsi="Times New Roman"/>
                      <w:sz w:val="22"/>
                      <w:szCs w:val="22"/>
                    </w:rPr>
                    <w:t xml:space="preserve"> </w:t>
                  </w:r>
                </w:p>
                <w:p w:rsidR="00134597" w:rsidRPr="00BA3B43" w:rsidRDefault="00F064E8" w:rsidP="00AD43F0">
                  <w:pPr>
                    <w:ind w:left="288" w:firstLine="0"/>
                    <w:jc w:val="left"/>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77760" behindDoc="0" locked="0" layoutInCell="1" allowOverlap="1">
                            <wp:simplePos x="0" y="0"/>
                            <wp:positionH relativeFrom="column">
                              <wp:posOffset>485140</wp:posOffset>
                            </wp:positionH>
                            <wp:positionV relativeFrom="paragraph">
                              <wp:posOffset>291465</wp:posOffset>
                            </wp:positionV>
                            <wp:extent cx="2047875" cy="1038225"/>
                            <wp:effectExtent l="0" t="0" r="47625" b="66675"/>
                            <wp:wrapNone/>
                            <wp:docPr id="33" name="Oval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1038225"/>
                                    </a:xfrm>
                                    <a:prstGeom prst="ellipse">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AD43F0" w:rsidRDefault="00AD43F0" w:rsidP="00134597">
                                        <w:pPr>
                                          <w:ind w:firstLine="0"/>
                                          <w:rPr>
                                            <w:b/>
                                          </w:rPr>
                                        </w:pPr>
                                        <w:r w:rsidRPr="00F512E4">
                                          <w:rPr>
                                            <w:b/>
                                          </w:rPr>
                                          <w:t>Albatrosi</w:t>
                                        </w:r>
                                      </w:p>
                                      <w:p w:rsidR="00AD43F0" w:rsidRDefault="00AD43F0" w:rsidP="00134597">
                                        <w:pPr>
                                          <w:ind w:firstLine="0"/>
                                          <w:jc w:val="left"/>
                                          <w:rPr>
                                            <w:rFonts w:ascii="Times New Roman" w:hAnsi="Times New Roman"/>
                                          </w:rPr>
                                        </w:pPr>
                                        <w:r>
                                          <w:rPr>
                                            <w:rFonts w:ascii="Times New Roman" w:hAnsi="Times New Roman"/>
                                          </w:rPr>
                                          <w:t xml:space="preserve">Marinarët bëjnë të ndihet i mërguar në det   (habitati jetësor)               </w:t>
                                        </w:r>
                                      </w:p>
                                      <w:p w:rsidR="00AD43F0" w:rsidRDefault="00AD43F0" w:rsidP="00134597">
                                        <w:pPr>
                                          <w:ind w:firstLine="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17" o:spid="_x0000_s1305" style="position:absolute;left:0;text-align:left;margin-left:38.2pt;margin-top:22.95pt;width:161.25pt;height:81.75pt;z-index:25227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" fillcolor="white [3201]" strokecolor="#a8d08d [1945]" strokeweight="1pt">
                            <v:fill color2="#c5e0b3 [1305]" focus="100%" type="gradient"/>
                            <v:shadow on="t" color="#375623 [1609]" opacity=".5" offset="1pt"/>
                            <v:textbox>
                              <w:txbxContent>
                                <w:p w:rsidR="00AD43F0" w:rsidRDefault="00AD43F0" w:rsidP="00134597">
                                  <w:pPr>
                                    <w:ind w:firstLine="0"/>
                                    <w:rPr>
                                      <w:b/>
                                    </w:rPr>
                                  </w:pPr>
                                  <w:r w:rsidRPr="00F512E4">
                                    <w:rPr>
                                      <w:b/>
                                    </w:rPr>
                                    <w:t>Albatrosi</w:t>
                                  </w:r>
                                </w:p>
                                <w:p w:rsidR="00AD43F0" w:rsidRDefault="00AD43F0" w:rsidP="00134597">
                                  <w:pPr>
                                    <w:ind w:firstLine="0"/>
                                    <w:jc w:val="left"/>
                                    <w:rPr>
                                      <w:rFonts w:ascii="Times New Roman" w:hAnsi="Times New Roman"/>
                                    </w:rPr>
                                  </w:pPr>
                                  <w:r>
                                    <w:rPr>
                                      <w:rFonts w:ascii="Times New Roman" w:hAnsi="Times New Roman"/>
                                    </w:rPr>
                                    <w:t xml:space="preserve">Marinarët bëjnë të ndihet i mërguar në det   (habitati jetësor)               </w:t>
                                  </w:r>
                                </w:p>
                                <w:p w:rsidR="00AD43F0" w:rsidRDefault="00AD43F0" w:rsidP="00134597">
                                  <w:pPr>
                                    <w:ind w:firstLine="0"/>
                                  </w:pPr>
                                </w:p>
                              </w:txbxContent>
                            </v:textbox>
                          </v:oval>
                        </w:pict>
                      </mc:Fallback>
                    </mc:AlternateContent>
                  </w:r>
                  <w:r w:rsidR="00134597" w:rsidRPr="00BA3B43">
                    <w:rPr>
                      <w:rFonts w:ascii="Times New Roman" w:hAnsi="Times New Roman"/>
                      <w:sz w:val="22"/>
                      <w:szCs w:val="22"/>
                    </w:rPr>
                    <w:t>Autori përball Albatrosët me Marinarët dhe përngjasin Poetin me Albatrosët. Cili është funksioni i këtij procedimi?</w:t>
                  </w:r>
                </w:p>
                <w:p w:rsidR="00134597" w:rsidRPr="00BA3B43"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78784" behindDoc="0" locked="0" layoutInCell="1" allowOverlap="1">
                            <wp:simplePos x="0" y="0"/>
                            <wp:positionH relativeFrom="column">
                              <wp:posOffset>2304415</wp:posOffset>
                            </wp:positionH>
                            <wp:positionV relativeFrom="paragraph">
                              <wp:posOffset>113030</wp:posOffset>
                            </wp:positionV>
                            <wp:extent cx="2352675" cy="962025"/>
                            <wp:effectExtent l="0" t="0" r="47625" b="66675"/>
                            <wp:wrapNone/>
                            <wp:docPr id="32" name="Oval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2675" cy="962025"/>
                                    </a:xfrm>
                                    <a:prstGeom prst="ellipse">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round/>
                                      <a:headEnd/>
                                      <a:tailEnd/>
                                    </a:ln>
                                    <a:effectLst>
                                      <a:outerShdw dist="28398" dir="3806097" algn="ctr" rotWithShape="0">
                                        <a:schemeClr val="accent5">
                                          <a:lumMod val="50000"/>
                                          <a:lumOff val="0"/>
                                          <a:alpha val="50000"/>
                                        </a:schemeClr>
                                      </a:outerShdw>
                                    </a:effectLst>
                                  </wps:spPr>
                                  <wps:txbx>
                                    <w:txbxContent>
                                      <w:p w:rsidR="00AD43F0" w:rsidRPr="00F512E4" w:rsidRDefault="00AD43F0" w:rsidP="00134597">
                                        <w:pPr>
                                          <w:ind w:firstLine="0"/>
                                          <w:rPr>
                                            <w:b/>
                                          </w:rPr>
                                        </w:pPr>
                                        <w:r w:rsidRPr="00F512E4">
                                          <w:rPr>
                                            <w:b/>
                                          </w:rPr>
                                          <w:t xml:space="preserve">Poeti </w:t>
                                        </w:r>
                                      </w:p>
                                      <w:p w:rsidR="00AD43F0" w:rsidRDefault="00AD43F0" w:rsidP="00134597">
                                        <w:pPr>
                                          <w:ind w:firstLine="0"/>
                                          <w:jc w:val="left"/>
                                        </w:pPr>
                                        <w:r>
                                          <w:rPr>
                                            <w:rFonts w:ascii="Times New Roman" w:hAnsi="Times New Roman"/>
                                          </w:rPr>
                                          <w:t>Ndihet  i mërguar në tokë (mjedisi i tij jetësor)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18" o:spid="_x0000_s1306" style="position:absolute;left:0;text-align:left;margin-left:181.45pt;margin-top:8.9pt;width:185.25pt;height:75.75pt;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" fillcolor="white [3201]" strokecolor="#8eaadb [1944]" strokeweight="1pt">
                            <v:fill color2="#b4c6e7 [1304]" focus="100%" type="gradient"/>
                            <v:shadow on="t" color="#1f3763 [1608]" opacity=".5" offset="1pt"/>
                            <v:textbox>
                              <w:txbxContent>
                                <w:p w:rsidR="00AD43F0" w:rsidRPr="00F512E4" w:rsidRDefault="00AD43F0" w:rsidP="00134597">
                                  <w:pPr>
                                    <w:ind w:firstLine="0"/>
                                    <w:rPr>
                                      <w:b/>
                                    </w:rPr>
                                  </w:pPr>
                                  <w:r w:rsidRPr="00F512E4">
                                    <w:rPr>
                                      <w:b/>
                                    </w:rPr>
                                    <w:t xml:space="preserve">Poeti </w:t>
                                  </w:r>
                                </w:p>
                                <w:p w:rsidR="00AD43F0" w:rsidRDefault="00AD43F0" w:rsidP="00134597">
                                  <w:pPr>
                                    <w:ind w:firstLine="0"/>
                                    <w:jc w:val="left"/>
                                  </w:pPr>
                                  <w:r>
                                    <w:rPr>
                                      <w:rFonts w:ascii="Times New Roman" w:hAnsi="Times New Roman"/>
                                    </w:rPr>
                                    <w:t>Ndihet  i mërguar në tokë (mjedisi i tij jetësor)</w:t>
                                  </w:r>
                                </w:p>
                              </w:txbxContent>
                            </v:textbox>
                          </v:oval>
                        </w:pict>
                      </mc:Fallback>
                    </mc:AlternateContent>
                  </w:r>
                </w:p>
                <w:p w:rsidR="00134597" w:rsidRPr="00BA3B43" w:rsidRDefault="00134597" w:rsidP="00AD43F0">
                  <w:pPr>
                    <w:rPr>
                      <w:rFonts w:ascii="Times New Roman" w:hAnsi="Times New Roman"/>
                      <w:sz w:val="22"/>
                      <w:szCs w:val="22"/>
                    </w:rPr>
                  </w:pPr>
                </w:p>
                <w:p w:rsidR="00134597" w:rsidRPr="00BA3B43" w:rsidRDefault="00134597" w:rsidP="00AD43F0">
                  <w:pPr>
                    <w:rPr>
                      <w:rFonts w:ascii="Times New Roman" w:hAnsi="Times New Roman"/>
                      <w:sz w:val="22"/>
                      <w:szCs w:val="22"/>
                    </w:rPr>
                  </w:pPr>
                </w:p>
                <w:p w:rsidR="00134597" w:rsidRPr="00BA3B43" w:rsidRDefault="00134597" w:rsidP="00AD43F0">
                  <w:pPr>
                    <w:rPr>
                      <w:rFonts w:ascii="Times New Roman" w:hAnsi="Times New Roman"/>
                      <w:sz w:val="22"/>
                      <w:szCs w:val="22"/>
                    </w:rPr>
                  </w:pPr>
                </w:p>
                <w:p w:rsidR="00134597" w:rsidRPr="00BA3B43" w:rsidRDefault="00134597" w:rsidP="00AD43F0">
                  <w:pPr>
                    <w:rPr>
                      <w:rFonts w:ascii="Times New Roman" w:hAnsi="Times New Roman"/>
                      <w:sz w:val="22"/>
                      <w:szCs w:val="22"/>
                    </w:rPr>
                  </w:pPr>
                </w:p>
                <w:p w:rsidR="00134597" w:rsidRPr="00BA3B43" w:rsidRDefault="00134597" w:rsidP="00AD43F0">
                  <w:pPr>
                    <w:ind w:firstLine="0"/>
                    <w:rPr>
                      <w:rFonts w:ascii="Times New Roman" w:hAnsi="Times New Roman"/>
                      <w:sz w:val="22"/>
                      <w:szCs w:val="22"/>
                    </w:rPr>
                  </w:pPr>
                </w:p>
                <w:p w:rsidR="00134597" w:rsidRPr="00BA3B43" w:rsidRDefault="00134597" w:rsidP="00AD43F0">
                  <w:pPr>
                    <w:ind w:firstLine="0"/>
                    <w:rPr>
                      <w:rFonts w:ascii="Times New Roman" w:hAnsi="Times New Roman"/>
                      <w:sz w:val="22"/>
                      <w:szCs w:val="22"/>
                    </w:rPr>
                  </w:pPr>
                </w:p>
                <w:p w:rsidR="00134597" w:rsidRPr="00BA3B43" w:rsidRDefault="00134597" w:rsidP="00AD43F0">
                  <w:pPr>
                    <w:rPr>
                      <w:rFonts w:ascii="Times New Roman" w:hAnsi="Times New Roman"/>
                      <w:b/>
                      <w:sz w:val="22"/>
                      <w:szCs w:val="22"/>
                    </w:rPr>
                  </w:pPr>
                  <w:r w:rsidRPr="00BA3B43">
                    <w:rPr>
                      <w:rFonts w:ascii="Times New Roman" w:hAnsi="Times New Roman"/>
                      <w:b/>
                      <w:sz w:val="22"/>
                      <w:szCs w:val="22"/>
                    </w:rPr>
                    <w:t>Kështu dhe poeti</w:t>
                  </w:r>
                </w:p>
                <w:p w:rsidR="00134597" w:rsidRPr="00BA3B43" w:rsidRDefault="00134597" w:rsidP="00AD43F0">
                  <w:pPr>
                    <w:rPr>
                      <w:rFonts w:ascii="Times New Roman" w:hAnsi="Times New Roman"/>
                      <w:b/>
                      <w:sz w:val="22"/>
                      <w:szCs w:val="22"/>
                    </w:rPr>
                  </w:pPr>
                  <w:r w:rsidRPr="00BA3B43">
                    <w:rPr>
                      <w:rFonts w:ascii="Times New Roman" w:hAnsi="Times New Roman"/>
                      <w:sz w:val="22"/>
                      <w:szCs w:val="22"/>
                    </w:rPr>
                    <w:t xml:space="preserve">                                           Nevoja për Liri, hapësirë</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Lartësimi: sovran, princ</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Moskokëçarja</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Krenaria </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Moskuptimi nga të tjerët</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lastRenderedPageBreak/>
                    <w:t xml:space="preserve">                                          Vetmia (jep vetminë e poetit)</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Përballja me vështirësi të natyrave të ndryshme</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Pengesat</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Vuajtja </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Fluturimi si nevojë fizike tek Albatrosët dhe ndjesore te poetët </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 xml:space="preserve">                                     njerëzit i robërojnë, poetët; i tallin.</w:t>
                  </w:r>
                </w:p>
                <w:p w:rsidR="00134597" w:rsidRPr="00BA3B43" w:rsidRDefault="00134597" w:rsidP="00AD43F0">
                  <w:pPr>
                    <w:ind w:firstLine="0"/>
                    <w:rPr>
                      <w:rFonts w:ascii="Times New Roman" w:hAnsi="Times New Roman"/>
                      <w:b/>
                      <w:sz w:val="22"/>
                      <w:szCs w:val="22"/>
                    </w:rPr>
                  </w:pPr>
                  <w:r w:rsidRPr="00BA3B43">
                    <w:rPr>
                      <w:rFonts w:ascii="Times New Roman" w:hAnsi="Times New Roman"/>
                      <w:b/>
                      <w:i/>
                      <w:iCs/>
                      <w:sz w:val="22"/>
                      <w:szCs w:val="22"/>
                    </w:rPr>
                    <w:t>Hapi 4</w:t>
                  </w:r>
                  <w:r w:rsidRPr="00BA3B43">
                    <w:rPr>
                      <w:rFonts w:ascii="Times New Roman" w:hAnsi="Times New Roman"/>
                      <w:b/>
                      <w:sz w:val="22"/>
                      <w:szCs w:val="22"/>
                    </w:rPr>
                    <w:t>.</w:t>
                  </w:r>
                  <w:r w:rsidRPr="00BA3B43">
                    <w:rPr>
                      <w:rFonts w:ascii="Times New Roman" w:hAnsi="Times New Roman"/>
                      <w:sz w:val="22"/>
                      <w:szCs w:val="22"/>
                    </w:rPr>
                    <w:t xml:space="preserve"> Punë me grupe</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Identifiko detajet që përvijojnë gjendjen e Albatrosëve. Ç’imazh ju përvijojnë? Cili është stilistik që përftohet nga përballja e dy gjendjeve?</w:t>
                  </w:r>
                </w:p>
                <w:p w:rsidR="00134597" w:rsidRPr="00BA3B43" w:rsidRDefault="00134597" w:rsidP="00AD43F0">
                  <w:pPr>
                    <w:rPr>
                      <w:rFonts w:ascii="Times New Roman" w:hAnsi="Times New Roman"/>
                      <w:sz w:val="22"/>
                      <w:szCs w:val="22"/>
                    </w:rPr>
                  </w:pPr>
                </w:p>
                <w:p w:rsidR="00134597" w:rsidRPr="00BA3B43" w:rsidRDefault="00134597" w:rsidP="00AD43F0">
                  <w:pPr>
                    <w:ind w:firstLine="0"/>
                    <w:rPr>
                      <w:rFonts w:ascii="Times New Roman" w:hAnsi="Times New Roman"/>
                      <w:sz w:val="22"/>
                      <w:szCs w:val="22"/>
                    </w:rPr>
                  </w:pPr>
                  <w:r w:rsidRPr="00BA3B43">
                    <w:rPr>
                      <w:rFonts w:ascii="Times New Roman" w:hAnsi="Times New Roman"/>
                      <w:i/>
                      <w:iCs/>
                      <w:sz w:val="22"/>
                      <w:szCs w:val="22"/>
                    </w:rPr>
                    <w:t>Grupi i parë:</w:t>
                  </w:r>
                  <w:r w:rsidRPr="00BA3B43">
                    <w:rPr>
                      <w:rFonts w:ascii="Times New Roman" w:hAnsi="Times New Roman"/>
                      <w:sz w:val="22"/>
                      <w:szCs w:val="22"/>
                    </w:rPr>
                    <w:t xml:space="preserve"> </w:t>
                  </w:r>
                  <w:r w:rsidRPr="00BA3B43">
                    <w:rPr>
                      <w:rFonts w:ascii="Times New Roman" w:hAnsi="Times New Roman"/>
                      <w:b/>
                      <w:sz w:val="22"/>
                      <w:szCs w:val="22"/>
                    </w:rPr>
                    <w:t>Para se të kapen nga marinarët</w:t>
                  </w:r>
                  <w:r w:rsidRPr="00BA3B43">
                    <w:rPr>
                      <w:rFonts w:ascii="Times New Roman" w:hAnsi="Times New Roman"/>
                      <w:sz w:val="22"/>
                      <w:szCs w:val="22"/>
                    </w:rPr>
                    <w:t>: Sovran; viganë; moskokçarës; me harkëtarët qesh e; të bukur në k’të bot’; me krahë të gjatë vërtiten.</w:t>
                  </w:r>
                </w:p>
                <w:p w:rsidR="00134597" w:rsidRPr="00BA3B43" w:rsidRDefault="00134597" w:rsidP="00AD43F0">
                  <w:pPr>
                    <w:ind w:firstLine="0"/>
                    <w:rPr>
                      <w:rFonts w:ascii="Times New Roman" w:hAnsi="Times New Roman"/>
                      <w:i/>
                      <w:sz w:val="22"/>
                      <w:szCs w:val="22"/>
                    </w:rPr>
                  </w:pPr>
                  <w:r w:rsidRPr="00BA3B43">
                    <w:rPr>
                      <w:rFonts w:ascii="Times New Roman" w:hAnsi="Times New Roman"/>
                      <w:i/>
                      <w:sz w:val="22"/>
                      <w:szCs w:val="22"/>
                    </w:rPr>
                    <w:t>Imazhi: ____________________________</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i/>
                      <w:sz w:val="22"/>
                      <w:szCs w:val="22"/>
                    </w:rPr>
                    <w:t xml:space="preserve">Grupi i dytë: </w:t>
                  </w:r>
                  <w:r w:rsidRPr="00BA3B43">
                    <w:rPr>
                      <w:rFonts w:ascii="Times New Roman" w:hAnsi="Times New Roman"/>
                      <w:b/>
                      <w:sz w:val="22"/>
                      <w:szCs w:val="22"/>
                    </w:rPr>
                    <w:t>Pasi kapen nga marinarët</w:t>
                  </w:r>
                  <w:r w:rsidRPr="00BA3B43">
                    <w:rPr>
                      <w:rFonts w:ascii="Times New Roman" w:hAnsi="Times New Roman"/>
                      <w:sz w:val="22"/>
                      <w:szCs w:val="22"/>
                    </w:rPr>
                    <w:t>: i zënë ngushtë nga pamundësia e tij; endet me thumbimin i rënë ndesh penguar nga krahët e gjatë, mjerisht; s’fluturon dot; Si një çift rremash të vozitura me ngadalësi; sakat; mezi çapitet.</w:t>
                  </w:r>
                </w:p>
                <w:p w:rsidR="00134597" w:rsidRPr="00BA3B43" w:rsidRDefault="00134597" w:rsidP="00AD43F0">
                  <w:pPr>
                    <w:ind w:firstLine="0"/>
                    <w:rPr>
                      <w:rFonts w:ascii="Times New Roman" w:hAnsi="Times New Roman"/>
                      <w:i/>
                      <w:sz w:val="22"/>
                      <w:szCs w:val="22"/>
                    </w:rPr>
                  </w:pPr>
                  <w:r w:rsidRPr="00BA3B43">
                    <w:rPr>
                      <w:rFonts w:ascii="Times New Roman" w:hAnsi="Times New Roman"/>
                      <w:i/>
                      <w:sz w:val="22"/>
                      <w:szCs w:val="22"/>
                    </w:rPr>
                    <w:t>Imazhi: _________________________</w:t>
                  </w:r>
                </w:p>
                <w:p w:rsidR="00134597" w:rsidRPr="00BA3B43" w:rsidRDefault="00134597" w:rsidP="00AD43F0">
                  <w:pPr>
                    <w:rPr>
                      <w:rFonts w:ascii="Times New Roman" w:hAnsi="Times New Roman"/>
                      <w:sz w:val="22"/>
                      <w:szCs w:val="22"/>
                    </w:rPr>
                  </w:pPr>
                  <w:r w:rsidRPr="00BA3B43">
                    <w:rPr>
                      <w:rFonts w:ascii="Times New Roman" w:hAnsi="Times New Roman"/>
                      <w:sz w:val="22"/>
                      <w:szCs w:val="22"/>
                    </w:rPr>
                    <w:t>Nëpërmjet personifikimit me Albatrosin poeti dëshmon se  e ndjen veten të huaj, mes një shoqërie e cila nuk e kupton. Poezia përcjell, kështu, simbolikën e ndryshimit/dallimit mes turmës dhe artistit.</w:t>
                  </w:r>
                </w:p>
                <w:p w:rsidR="00134597" w:rsidRPr="00BA3B43" w:rsidRDefault="00134597" w:rsidP="00AD43F0">
                  <w:pPr>
                    <w:ind w:firstLine="0"/>
                    <w:rPr>
                      <w:rFonts w:ascii="Times New Roman" w:hAnsi="Times New Roman"/>
                      <w:sz w:val="22"/>
                      <w:szCs w:val="22"/>
                    </w:rPr>
                  </w:pPr>
                  <w:r w:rsidRPr="00BA3B43">
                    <w:rPr>
                      <w:rFonts w:ascii="Times New Roman" w:hAnsi="Times New Roman"/>
                      <w:b/>
                      <w:sz w:val="22"/>
                      <w:szCs w:val="22"/>
                    </w:rPr>
                    <w:t>Mjeti stilistik</w:t>
                  </w:r>
                  <w:r w:rsidRPr="00BA3B43">
                    <w:rPr>
                      <w:rFonts w:ascii="Times New Roman" w:hAnsi="Times New Roman"/>
                      <w:sz w:val="22"/>
                      <w:szCs w:val="22"/>
                    </w:rPr>
                    <w:t xml:space="preserve"> që përftohet është kontrasti.</w:t>
                  </w:r>
                </w:p>
                <w:p w:rsidR="00134597" w:rsidRPr="00BA3B43" w:rsidRDefault="00134597" w:rsidP="00AD43F0">
                  <w:pPr>
                    <w:ind w:left="288" w:firstLine="0"/>
                    <w:jc w:val="left"/>
                    <w:rPr>
                      <w:rFonts w:ascii="Times New Roman" w:hAnsi="Times New Roman"/>
                      <w:b/>
                      <w:sz w:val="22"/>
                      <w:szCs w:val="22"/>
                    </w:rPr>
                  </w:pPr>
                </w:p>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b/>
                      <w:i/>
                      <w:iCs/>
                      <w:sz w:val="22"/>
                      <w:szCs w:val="22"/>
                    </w:rPr>
                    <w:t>Hapi 5.</w:t>
                  </w:r>
                  <w:r w:rsidRPr="00BA3B43">
                    <w:rPr>
                      <w:rFonts w:ascii="Times New Roman" w:hAnsi="Times New Roman"/>
                      <w:b/>
                      <w:sz w:val="22"/>
                      <w:szCs w:val="22"/>
                    </w:rPr>
                    <w:t xml:space="preserve"> </w:t>
                  </w:r>
                  <w:r w:rsidRPr="00BA3B43">
                    <w:rPr>
                      <w:rFonts w:ascii="Times New Roman" w:hAnsi="Times New Roman"/>
                      <w:b/>
                      <w:bCs/>
                      <w:sz w:val="22"/>
                      <w:szCs w:val="22"/>
                    </w:rPr>
                    <w:t xml:space="preserve">Diskutim </w:t>
                  </w:r>
                </w:p>
                <w:p w:rsidR="00134597" w:rsidRPr="00BA3B43" w:rsidRDefault="00134597" w:rsidP="00AD43F0">
                  <w:pPr>
                    <w:ind w:left="288" w:firstLine="0"/>
                    <w:jc w:val="left"/>
                    <w:rPr>
                      <w:rFonts w:ascii="Times New Roman" w:hAnsi="Times New Roman"/>
                      <w:sz w:val="22"/>
                      <w:szCs w:val="22"/>
                    </w:rPr>
                  </w:pPr>
                  <w:r w:rsidRPr="00BA3B43">
                    <w:rPr>
                      <w:rFonts w:ascii="Times New Roman" w:hAnsi="Times New Roman"/>
                      <w:sz w:val="22"/>
                      <w:szCs w:val="22"/>
                    </w:rPr>
                    <w:t>- Ku ndihet i realizuar poeti dhe Albatrosi? - Përse?</w:t>
                  </w:r>
                </w:p>
                <w:p w:rsidR="00134597" w:rsidRPr="00BA3B43" w:rsidRDefault="00134597" w:rsidP="00AD43F0">
                  <w:pPr>
                    <w:ind w:left="288" w:firstLine="0"/>
                    <w:jc w:val="left"/>
                    <w:rPr>
                      <w:rFonts w:ascii="Times New Roman" w:hAnsi="Times New Roman"/>
                      <w:sz w:val="22"/>
                      <w:szCs w:val="22"/>
                    </w:rPr>
                  </w:pPr>
                  <w:r w:rsidRPr="00BA3B43">
                    <w:rPr>
                      <w:rFonts w:ascii="Times New Roman" w:hAnsi="Times New Roman"/>
                      <w:sz w:val="22"/>
                      <w:szCs w:val="22"/>
                    </w:rPr>
                    <w:t>- A është figurë tragjike figura e Albatrosit? Nëse po ku konsiston tragjizmi i tij?</w:t>
                  </w:r>
                </w:p>
                <w:p w:rsidR="00134597" w:rsidRPr="00BA3B43" w:rsidRDefault="00134597" w:rsidP="00AD43F0">
                  <w:pPr>
                    <w:tabs>
                      <w:tab w:val="center" w:pos="5036"/>
                    </w:tabs>
                    <w:ind w:firstLine="0"/>
                    <w:jc w:val="left"/>
                    <w:rPr>
                      <w:rFonts w:ascii="Times New Roman" w:hAnsi="Times New Roman"/>
                      <w:sz w:val="22"/>
                      <w:szCs w:val="22"/>
                    </w:rPr>
                  </w:pPr>
                  <w:r w:rsidRPr="00BA3B43">
                    <w:rPr>
                      <w:rFonts w:ascii="Times New Roman" w:hAnsi="Times New Roman"/>
                      <w:sz w:val="22"/>
                      <w:szCs w:val="22"/>
                    </w:rPr>
                    <w:t xml:space="preserve">                                                            Albatrosi - Poeti</w:t>
                  </w:r>
                </w:p>
                <w:p w:rsidR="00134597" w:rsidRPr="00BA3B43" w:rsidRDefault="00134597" w:rsidP="00AD43F0">
                  <w:pPr>
                    <w:tabs>
                      <w:tab w:val="center" w:pos="5036"/>
                    </w:tabs>
                    <w:ind w:firstLine="0"/>
                    <w:jc w:val="left"/>
                    <w:rPr>
                      <w:rFonts w:ascii="Times New Roman" w:hAnsi="Times New Roman"/>
                      <w:b/>
                      <w:color w:val="1F4E79" w:themeColor="accent1" w:themeShade="80"/>
                      <w:sz w:val="22"/>
                      <w:szCs w:val="22"/>
                    </w:rPr>
                  </w:pPr>
                  <w:r w:rsidRPr="00BA3B43">
                    <w:rPr>
                      <w:rFonts w:ascii="Times New Roman" w:hAnsi="Times New Roman"/>
                      <w:color w:val="1F4E79" w:themeColor="accent1" w:themeShade="80"/>
                      <w:sz w:val="22"/>
                      <w:szCs w:val="22"/>
                    </w:rPr>
                    <w:t>(ku ndihet si princ, sovran)</w:t>
                  </w:r>
                </w:p>
                <w:p w:rsidR="00134597" w:rsidRPr="00BA3B43" w:rsidRDefault="00134597" w:rsidP="00AD43F0">
                  <w:pPr>
                    <w:ind w:left="288" w:firstLine="0"/>
                    <w:jc w:val="left"/>
                    <w:rPr>
                      <w:rFonts w:ascii="Times New Roman" w:hAnsi="Times New Roman"/>
                      <w:b/>
                      <w:sz w:val="22"/>
                      <w:szCs w:val="22"/>
                    </w:rPr>
                  </w:pPr>
                  <w:r w:rsidRPr="00BA3B43">
                    <w:rPr>
                      <w:rFonts w:ascii="Times New Roman" w:hAnsi="Times New Roman"/>
                      <w:b/>
                      <w:sz w:val="22"/>
                      <w:szCs w:val="22"/>
                    </w:rPr>
                    <w:t xml:space="preserve">                                                                  Retë   </w:t>
                  </w:r>
                </w:p>
                <w:p w:rsidR="00134597" w:rsidRPr="00BA3B43" w:rsidRDefault="00F064E8" w:rsidP="00AD43F0">
                  <w:pPr>
                    <w:ind w:left="288" w:firstLine="0"/>
                    <w:jc w:val="left"/>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279808" behindDoc="0" locked="0" layoutInCell="1" allowOverlap="1">
                            <wp:simplePos x="0" y="0"/>
                            <wp:positionH relativeFrom="column">
                              <wp:posOffset>1666240</wp:posOffset>
                            </wp:positionH>
                            <wp:positionV relativeFrom="paragraph">
                              <wp:posOffset>-3175</wp:posOffset>
                            </wp:positionV>
                            <wp:extent cx="1943100" cy="914400"/>
                            <wp:effectExtent l="19050" t="19050" r="38100" b="19050"/>
                            <wp:wrapNone/>
                            <wp:docPr id="31" name="AutoShap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9144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B561A1" id="AutoShape 121" o:spid="_x0000_s1026" type="#_x0000_t5" style="position:absolute;margin-left:131.2pt;margin-top:-.25pt;width:153pt;height:1in;z-index:25227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"/>
                        </w:pict>
                      </mc:Fallback>
                    </mc:AlternateContent>
                  </w:r>
                </w:p>
                <w:p w:rsidR="00134597" w:rsidRPr="00BA3B43" w:rsidRDefault="00134597" w:rsidP="00AD43F0">
                  <w:pPr>
                    <w:ind w:firstLine="0"/>
                    <w:jc w:val="left"/>
                    <w:rPr>
                      <w:rFonts w:ascii="Times New Roman" w:hAnsi="Times New Roman"/>
                      <w:b/>
                      <w:sz w:val="22"/>
                      <w:szCs w:val="22"/>
                    </w:rPr>
                  </w:pPr>
                </w:p>
                <w:p w:rsidR="00134597" w:rsidRPr="00BA3B43" w:rsidRDefault="00134597" w:rsidP="00AD43F0">
                  <w:pPr>
                    <w:ind w:firstLine="0"/>
                    <w:jc w:val="left"/>
                    <w:rPr>
                      <w:rFonts w:ascii="Times New Roman" w:hAnsi="Times New Roman"/>
                      <w:b/>
                      <w:sz w:val="22"/>
                      <w:szCs w:val="22"/>
                    </w:rPr>
                  </w:pPr>
                </w:p>
                <w:p w:rsidR="00134597" w:rsidRPr="00BA3B43" w:rsidRDefault="00134597" w:rsidP="00AD43F0">
                  <w:pPr>
                    <w:ind w:left="288" w:firstLine="0"/>
                    <w:jc w:val="left"/>
                    <w:rPr>
                      <w:rFonts w:ascii="Times New Roman" w:hAnsi="Times New Roman"/>
                      <w:b/>
                      <w:sz w:val="22"/>
                      <w:szCs w:val="22"/>
                    </w:rPr>
                  </w:pPr>
                </w:p>
                <w:p w:rsidR="00134597" w:rsidRPr="00BA3B43" w:rsidRDefault="00134597" w:rsidP="00AD43F0">
                  <w:pPr>
                    <w:tabs>
                      <w:tab w:val="left" w:pos="6045"/>
                    </w:tabs>
                    <w:ind w:left="288" w:firstLine="0"/>
                    <w:jc w:val="left"/>
                    <w:rPr>
                      <w:rFonts w:ascii="Times New Roman" w:hAnsi="Times New Roman"/>
                      <w:b/>
                      <w:sz w:val="22"/>
                      <w:szCs w:val="22"/>
                    </w:rPr>
                  </w:pPr>
                </w:p>
                <w:p w:rsidR="00134597" w:rsidRPr="00BA3B43" w:rsidRDefault="00134597" w:rsidP="00AD43F0">
                  <w:pPr>
                    <w:tabs>
                      <w:tab w:val="left" w:pos="6045"/>
                    </w:tabs>
                    <w:ind w:left="288" w:firstLine="0"/>
                    <w:jc w:val="left"/>
                    <w:rPr>
                      <w:rFonts w:ascii="Times New Roman" w:hAnsi="Times New Roman"/>
                      <w:b/>
                      <w:sz w:val="22"/>
                      <w:szCs w:val="22"/>
                    </w:rPr>
                  </w:pPr>
                </w:p>
                <w:p w:rsidR="00134597" w:rsidRPr="00BA3B43" w:rsidRDefault="00134597" w:rsidP="00AD43F0">
                  <w:pPr>
                    <w:tabs>
                      <w:tab w:val="left" w:pos="6045"/>
                    </w:tabs>
                    <w:ind w:left="288" w:firstLine="0"/>
                    <w:jc w:val="left"/>
                    <w:rPr>
                      <w:rFonts w:ascii="Times New Roman" w:hAnsi="Times New Roman"/>
                      <w:sz w:val="22"/>
                      <w:szCs w:val="22"/>
                    </w:rPr>
                  </w:pPr>
                  <w:r w:rsidRPr="00BA3B43">
                    <w:rPr>
                      <w:rFonts w:ascii="Times New Roman" w:hAnsi="Times New Roman"/>
                      <w:b/>
                      <w:sz w:val="22"/>
                      <w:szCs w:val="22"/>
                    </w:rPr>
                    <w:t xml:space="preserve">                                    Deti                       </w:t>
                  </w:r>
                  <w:r w:rsidRPr="00BA3B43">
                    <w:rPr>
                      <w:rFonts w:ascii="Times New Roman" w:hAnsi="Times New Roman"/>
                      <w:b/>
                      <w:sz w:val="22"/>
                      <w:szCs w:val="22"/>
                    </w:rPr>
                    <w:tab/>
                    <w:t>Toka</w:t>
                  </w:r>
                </w:p>
                <w:p w:rsidR="00134597" w:rsidRPr="00BA3B43" w:rsidRDefault="00134597" w:rsidP="00AD43F0">
                  <w:pPr>
                    <w:ind w:left="288" w:firstLine="0"/>
                    <w:jc w:val="left"/>
                    <w:rPr>
                      <w:rFonts w:ascii="Times New Roman" w:hAnsi="Times New Roman"/>
                      <w:sz w:val="22"/>
                      <w:szCs w:val="22"/>
                    </w:rPr>
                  </w:pPr>
                  <w:r w:rsidRPr="00BA3B43">
                    <w:rPr>
                      <w:rFonts w:ascii="Times New Roman" w:hAnsi="Times New Roman"/>
                      <w:sz w:val="22"/>
                      <w:szCs w:val="22"/>
                    </w:rPr>
                    <w:t>Anijet - thellësitë - Marinarët</w:t>
                  </w:r>
                </w:p>
                <w:p w:rsidR="00134597" w:rsidRPr="00BA3B43" w:rsidRDefault="00134597" w:rsidP="00AD43F0">
                  <w:pPr>
                    <w:ind w:left="288" w:firstLine="0"/>
                    <w:jc w:val="left"/>
                    <w:rPr>
                      <w:rFonts w:ascii="Times New Roman" w:hAnsi="Times New Roman"/>
                      <w:color w:val="1F4E79" w:themeColor="accent1" w:themeShade="80"/>
                      <w:sz w:val="22"/>
                      <w:szCs w:val="22"/>
                    </w:rPr>
                  </w:pPr>
                  <w:r w:rsidRPr="00BA3B43">
                    <w:rPr>
                      <w:rFonts w:ascii="Times New Roman" w:hAnsi="Times New Roman"/>
                      <w:color w:val="1F4E79" w:themeColor="accent1" w:themeShade="80"/>
                      <w:sz w:val="22"/>
                      <w:szCs w:val="22"/>
                    </w:rPr>
                    <w:t>përballin me vështirësi, zbulojnë dy anët e qenies: të bukura dhe të shëmtuarën</w:t>
                  </w:r>
                </w:p>
                <w:p w:rsidR="00134597" w:rsidRPr="00BA3B43" w:rsidRDefault="00134597" w:rsidP="00AD43F0">
                  <w:pPr>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Tragjizmi i Albatrosit nuk qëndron në shndërrimin e Albatrosit nga një shpend madhështor krenar në një krijesë të plogët, qesharake dhe të përqeshur. Tragjizmi i tij qëndron te moskuptimi i tij.</w:t>
                  </w:r>
                </w:p>
                <w:p w:rsidR="00134597" w:rsidRPr="00BA3B43" w:rsidRDefault="00134597" w:rsidP="00AD43F0">
                  <w:pPr>
                    <w:ind w:firstLine="0"/>
                    <w:jc w:val="left"/>
                    <w:rPr>
                      <w:rFonts w:ascii="Times New Roman" w:hAnsi="Times New Roman"/>
                      <w:i/>
                      <w:sz w:val="22"/>
                      <w:szCs w:val="22"/>
                    </w:rPr>
                  </w:pPr>
                  <w:r w:rsidRPr="00BA3B43">
                    <w:rPr>
                      <w:rFonts w:ascii="Times New Roman" w:hAnsi="Times New Roman"/>
                      <w:i/>
                      <w:sz w:val="22"/>
                      <w:szCs w:val="22"/>
                    </w:rPr>
                    <w:t xml:space="preserve">Po i mërguar në tokë endet me thumbimin i rënë ndesh,   </w:t>
                  </w:r>
                </w:p>
                <w:p w:rsidR="00134597" w:rsidRPr="00BA3B43" w:rsidRDefault="00134597" w:rsidP="00AD43F0">
                  <w:pPr>
                    <w:ind w:firstLine="0"/>
                    <w:jc w:val="left"/>
                    <w:rPr>
                      <w:rFonts w:ascii="Times New Roman" w:hAnsi="Times New Roman"/>
                      <w:i/>
                      <w:sz w:val="22"/>
                      <w:szCs w:val="22"/>
                    </w:rPr>
                  </w:pPr>
                  <w:r w:rsidRPr="00BA3B43">
                    <w:rPr>
                      <w:rFonts w:ascii="Times New Roman" w:hAnsi="Times New Roman"/>
                      <w:i/>
                      <w:sz w:val="22"/>
                      <w:szCs w:val="22"/>
                    </w:rPr>
                    <w:t>Ashtu penguar nga krahët e gjatë, mezi çapitet.</w:t>
                  </w:r>
                </w:p>
                <w:p w:rsidR="00134597" w:rsidRPr="00BA3B43" w:rsidRDefault="00134597" w:rsidP="00AD43F0">
                  <w:pPr>
                    <w:ind w:firstLine="0"/>
                    <w:rPr>
                      <w:rFonts w:ascii="Times New Roman" w:hAnsi="Times New Roman"/>
                      <w:sz w:val="22"/>
                      <w:szCs w:val="22"/>
                    </w:rPr>
                  </w:pPr>
                  <w:r w:rsidRPr="00BA3B43">
                    <w:rPr>
                      <w:rFonts w:ascii="Times New Roman" w:hAnsi="Times New Roman"/>
                      <w:sz w:val="22"/>
                      <w:szCs w:val="22"/>
                    </w:rPr>
                    <w:t xml:space="preserve">Poetit si dhe Albatrosëve i duhet të përballet me realitetin mizor, të pandjeshëm e mosvlerësues. Atyre u duhet të sakrifikohen në misionin e tyre. </w:t>
                  </w:r>
                </w:p>
                <w:p w:rsidR="00134597" w:rsidRPr="00BA3B43" w:rsidRDefault="00134597" w:rsidP="00AD43F0">
                  <w:pPr>
                    <w:ind w:firstLine="0"/>
                    <w:rPr>
                      <w:rFonts w:ascii="Times New Roman" w:hAnsi="Times New Roman"/>
                      <w:b/>
                      <w:sz w:val="22"/>
                      <w:szCs w:val="22"/>
                    </w:rPr>
                  </w:pPr>
                </w:p>
                <w:p w:rsidR="00134597" w:rsidRPr="00BA3B43" w:rsidRDefault="00134597" w:rsidP="00AD43F0">
                  <w:pPr>
                    <w:ind w:firstLine="0"/>
                    <w:rPr>
                      <w:rFonts w:ascii="Times New Roman" w:hAnsi="Times New Roman"/>
                      <w:b/>
                      <w:bCs/>
                      <w:sz w:val="22"/>
                      <w:szCs w:val="22"/>
                    </w:rPr>
                  </w:pPr>
                  <w:r w:rsidRPr="00BA3B43">
                    <w:rPr>
                      <w:rFonts w:ascii="Times New Roman" w:hAnsi="Times New Roman"/>
                      <w:b/>
                      <w:i/>
                      <w:iCs/>
                      <w:sz w:val="22"/>
                      <w:szCs w:val="22"/>
                    </w:rPr>
                    <w:t>Hapi 6.</w:t>
                  </w:r>
                  <w:r w:rsidRPr="00BA3B43">
                    <w:rPr>
                      <w:rFonts w:ascii="Times New Roman" w:hAnsi="Times New Roman"/>
                      <w:sz w:val="22"/>
                      <w:szCs w:val="22"/>
                    </w:rPr>
                    <w:t xml:space="preserve"> </w:t>
                  </w:r>
                  <w:r w:rsidRPr="00BA3B43">
                    <w:rPr>
                      <w:rFonts w:ascii="Times New Roman" w:hAnsi="Times New Roman"/>
                      <w:b/>
                      <w:bCs/>
                      <w:sz w:val="22"/>
                      <w:szCs w:val="22"/>
                    </w:rPr>
                    <w:t>Ndërto një pesëvargësh me temë POETI.</w:t>
                  </w:r>
                </w:p>
                <w:p w:rsidR="00134597" w:rsidRPr="00BA3B43" w:rsidRDefault="00134597" w:rsidP="00AD43F0">
                  <w:pPr>
                    <w:ind w:firstLine="0"/>
                    <w:rPr>
                      <w:rFonts w:ascii="Times New Roman" w:hAnsi="Times New Roman"/>
                      <w:sz w:val="22"/>
                      <w:szCs w:val="22"/>
                    </w:rPr>
                  </w:pPr>
                </w:p>
                <w:p w:rsidR="00134597" w:rsidRPr="00BA3B43" w:rsidRDefault="00F064E8" w:rsidP="00AD43F0">
                  <w:pPr>
                    <w:ind w:firstLine="0"/>
                    <w:rPr>
                      <w:rFonts w:ascii="Times New Roman" w:hAnsi="Times New Roman"/>
                      <w:b/>
                      <w:sz w:val="22"/>
                      <w:szCs w:val="22"/>
                    </w:rPr>
                  </w:pPr>
                  <w:r>
                    <w:rPr>
                      <w:rFonts w:ascii="Times New Roman" w:hAnsi="Times New Roman"/>
                      <w:noProof/>
                      <w:lang w:val="en-US"/>
                    </w:rPr>
                    <mc:AlternateContent>
                      <mc:Choice Requires="wps">
                        <w:drawing>
                          <wp:anchor distT="0" distB="0" distL="114300" distR="114300" simplePos="0" relativeHeight="252280832" behindDoc="0" locked="0" layoutInCell="1" allowOverlap="1">
                            <wp:simplePos x="0" y="0"/>
                            <wp:positionH relativeFrom="column">
                              <wp:posOffset>2447290</wp:posOffset>
                            </wp:positionH>
                            <wp:positionV relativeFrom="paragraph">
                              <wp:posOffset>15875</wp:posOffset>
                            </wp:positionV>
                            <wp:extent cx="1419225" cy="238125"/>
                            <wp:effectExtent l="0" t="0" r="47625" b="66675"/>
                            <wp:wrapNone/>
                            <wp:docPr id="30" name="Rectangle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238125"/>
                                    </a:xfrm>
                                    <a:prstGeom prst="rect">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Default="00AD43F0" w:rsidP="00134597">
                                        <w:r w:rsidRPr="003940B3">
                                          <w:rPr>
                                            <w:rFonts w:ascii="Times New Roman" w:hAnsi="Times New Roman"/>
                                          </w:rPr>
                                          <w:t>Emër</w:t>
                                        </w:r>
                                        <w:r>
                                          <w:rPr>
                                            <w:rFonts w:ascii="Times New Roman" w:hAnsi="Times New Roman"/>
                                            <w:b/>
                                          </w:rPr>
                                          <w:t>-</w:t>
                                        </w:r>
                                        <w:r w:rsidRPr="00D409F3">
                                          <w:rPr>
                                            <w:rFonts w:ascii="Times New Roman" w:hAnsi="Times New Roman"/>
                                            <w:b/>
                                          </w:rPr>
                                          <w:t>POETI</w:t>
                                        </w:r>
                                        <w:r>
                                          <w:rPr>
                                            <w:rFonts w:ascii="Times New Roman" w:hAnsi="Times New Roman"/>
                                            <w:b/>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0" o:spid="_x0000_s1307" style="position:absolute;left:0;text-align:left;margin-left:192.7pt;margin-top:1.25pt;width:111.75pt;height:18.75pt;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" fillcolor="white [3201]" strokecolor="#a8d08d [1945]" strokeweight="1pt">
                            <v:fill color2="#c5e0b3 [1305]" focus="100%" type="gradient"/>
                            <v:shadow on="t" color="#375623 [1609]" opacity=".5" offset="1pt"/>
                            <v:textbox>
                              <w:txbxContent>
                                <w:p w:rsidR="00AD43F0" w:rsidRDefault="00AD43F0" w:rsidP="00134597">
                                  <w:r w:rsidRPr="003940B3">
                                    <w:rPr>
                                      <w:rFonts w:ascii="Times New Roman" w:hAnsi="Times New Roman"/>
                                    </w:rPr>
                                    <w:t>Emër</w:t>
                                  </w:r>
                                  <w:r>
                                    <w:rPr>
                                      <w:rFonts w:ascii="Times New Roman" w:hAnsi="Times New Roman"/>
                                      <w:b/>
                                    </w:rPr>
                                    <w:t>-</w:t>
                                  </w:r>
                                  <w:r w:rsidRPr="00D409F3">
                                    <w:rPr>
                                      <w:rFonts w:ascii="Times New Roman" w:hAnsi="Times New Roman"/>
                                      <w:b/>
                                    </w:rPr>
                                    <w:t>POETI</w:t>
                                  </w:r>
                                  <w:r>
                                    <w:rPr>
                                      <w:rFonts w:ascii="Times New Roman" w:hAnsi="Times New Roman"/>
                                      <w:b/>
                                    </w:rPr>
                                    <w:t>-</w:t>
                                  </w:r>
                                </w:p>
                              </w:txbxContent>
                            </v:textbox>
                          </v:rect>
                        </w:pict>
                      </mc:Fallback>
                    </mc:AlternateContent>
                  </w:r>
                </w:p>
                <w:p w:rsidR="00134597" w:rsidRPr="00BA3B43" w:rsidRDefault="00134597" w:rsidP="00AD43F0">
                  <w:pPr>
                    <w:ind w:firstLine="0"/>
                    <w:rPr>
                      <w:rFonts w:ascii="Times New Roman" w:hAnsi="Times New Roman"/>
                      <w:b/>
                      <w:sz w:val="22"/>
                      <w:szCs w:val="22"/>
                    </w:rPr>
                  </w:pPr>
                </w:p>
                <w:p w:rsidR="00134597" w:rsidRPr="00BA3B43" w:rsidRDefault="00F064E8" w:rsidP="00AD43F0">
                  <w:pPr>
                    <w:ind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82880" behindDoc="0" locked="0" layoutInCell="1" allowOverlap="1">
                            <wp:simplePos x="0" y="0"/>
                            <wp:positionH relativeFrom="column">
                              <wp:posOffset>3685540</wp:posOffset>
                            </wp:positionH>
                            <wp:positionV relativeFrom="paragraph">
                              <wp:posOffset>38100</wp:posOffset>
                            </wp:positionV>
                            <wp:extent cx="1047750" cy="255270"/>
                            <wp:effectExtent l="0" t="0" r="38100" b="49530"/>
                            <wp:wrapNone/>
                            <wp:docPr id="29"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255270"/>
                                    </a:xfrm>
                                    <a:prstGeom prst="rect">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Pr="008A77AE" w:rsidRDefault="00AD43F0" w:rsidP="00134597">
                                        <w:pPr>
                                          <w:rPr>
                                            <w:rFonts w:ascii="Times New Roman" w:hAnsi="Times New Roman"/>
                                          </w:rPr>
                                        </w:pPr>
                                        <w:r w:rsidRPr="008A77AE">
                                          <w:rPr>
                                            <w:rFonts w:ascii="Times New Roman" w:hAnsi="Times New Roman"/>
                                          </w:rPr>
                                          <w:t xml:space="preserve">Mbiemri 2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2" o:spid="_x0000_s1308" style="position:absolute;left:0;text-align:left;margin-left:290.2pt;margin-top:3pt;width:82.5pt;height:20.1pt;z-index:25228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" fillcolor="white [3201]" strokecolor="#ffd966 [1943]" strokeweight="1pt">
                            <v:fill color2="#ffe599 [1303]" focus="100%" type="gradient"/>
                            <v:shadow on="t" color="#7f5f00 [1607]" opacity=".5" offset="1pt"/>
                            <v:textbox>
                              <w:txbxContent>
                                <w:p w:rsidR="00AD43F0" w:rsidRPr="008A77AE" w:rsidRDefault="00AD43F0" w:rsidP="00134597">
                                  <w:pPr>
                                    <w:rPr>
                                      <w:rFonts w:ascii="Times New Roman" w:hAnsi="Times New Roman"/>
                                    </w:rPr>
                                  </w:pPr>
                                  <w:r w:rsidRPr="008A77AE">
                                    <w:rPr>
                                      <w:rFonts w:ascii="Times New Roman" w:hAnsi="Times New Roman"/>
                                    </w:rPr>
                                    <w:t xml:space="preserve">Mbiemri 2 </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2281856" behindDoc="0" locked="0" layoutInCell="1" allowOverlap="1">
                            <wp:simplePos x="0" y="0"/>
                            <wp:positionH relativeFrom="column">
                              <wp:posOffset>1532890</wp:posOffset>
                            </wp:positionH>
                            <wp:positionV relativeFrom="paragraph">
                              <wp:posOffset>38100</wp:posOffset>
                            </wp:positionV>
                            <wp:extent cx="1085850" cy="255270"/>
                            <wp:effectExtent l="0" t="0" r="38100" b="49530"/>
                            <wp:wrapNone/>
                            <wp:docPr id="28" name="Rectangle 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0" cy="255270"/>
                                    </a:xfrm>
                                    <a:prstGeom prst="rect">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Pr="008A77AE" w:rsidRDefault="00AD43F0" w:rsidP="00134597">
                                        <w:pPr>
                                          <w:rPr>
                                            <w:rFonts w:ascii="Times New Roman" w:hAnsi="Times New Roman"/>
                                          </w:rPr>
                                        </w:pPr>
                                        <w:r w:rsidRPr="008A77AE">
                                          <w:rPr>
                                            <w:rFonts w:ascii="Times New Roman" w:hAnsi="Times New Roman"/>
                                          </w:rPr>
                                          <w:t xml:space="preserve">Mbiemri 1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1" o:spid="_x0000_s1309" style="position:absolute;left:0;text-align:left;margin-left:120.7pt;margin-top:3pt;width:85.5pt;height:20.1pt;z-index:25228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" fillcolor="white [3201]" strokecolor="#ffd966 [1943]" strokeweight="1pt">
                            <v:fill color2="#ffe599 [1303]" focus="100%" type="gradient"/>
                            <v:shadow on="t" color="#7f5f00 [1607]" opacity=".5" offset="1pt"/>
                            <v:textbox>
                              <w:txbxContent>
                                <w:p w:rsidR="00AD43F0" w:rsidRPr="008A77AE" w:rsidRDefault="00AD43F0" w:rsidP="00134597">
                                  <w:pPr>
                                    <w:rPr>
                                      <w:rFonts w:ascii="Times New Roman" w:hAnsi="Times New Roman"/>
                                    </w:rPr>
                                  </w:pPr>
                                  <w:r w:rsidRPr="008A77AE">
                                    <w:rPr>
                                      <w:rFonts w:ascii="Times New Roman" w:hAnsi="Times New Roman"/>
                                    </w:rPr>
                                    <w:t xml:space="preserve">Mbiemri 1  </w:t>
                                  </w:r>
                                </w:p>
                              </w:txbxContent>
                            </v:textbox>
                          </v:rect>
                        </w:pict>
                      </mc:Fallback>
                    </mc:AlternateContent>
                  </w:r>
                </w:p>
                <w:p w:rsidR="00134597" w:rsidRPr="00BA3B43" w:rsidRDefault="00134597" w:rsidP="00AD43F0">
                  <w:pPr>
                    <w:ind w:firstLine="0"/>
                    <w:rPr>
                      <w:rFonts w:ascii="Times New Roman" w:hAnsi="Times New Roman"/>
                      <w:sz w:val="22"/>
                      <w:szCs w:val="22"/>
                    </w:rPr>
                  </w:pPr>
                  <w:r w:rsidRPr="00BA3B43">
                    <w:rPr>
                      <w:rFonts w:ascii="Times New Roman" w:hAnsi="Times New Roman"/>
                      <w:sz w:val="22"/>
                      <w:szCs w:val="22"/>
                    </w:rPr>
                    <w:t xml:space="preserve">Dy mbiemra </w:t>
                  </w:r>
                </w:p>
                <w:p w:rsidR="00134597" w:rsidRPr="00BA3B43" w:rsidRDefault="00F064E8" w:rsidP="00AD43F0">
                  <w:pPr>
                    <w:ind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84928" behindDoc="0" locked="0" layoutInCell="1" allowOverlap="1">
                            <wp:simplePos x="0" y="0"/>
                            <wp:positionH relativeFrom="column">
                              <wp:posOffset>4190365</wp:posOffset>
                            </wp:positionH>
                            <wp:positionV relativeFrom="paragraph">
                              <wp:posOffset>38100</wp:posOffset>
                            </wp:positionV>
                            <wp:extent cx="914400" cy="264795"/>
                            <wp:effectExtent l="0" t="0" r="38100" b="59055"/>
                            <wp:wrapNone/>
                            <wp:docPr id="27"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64795"/>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AD43F0" w:rsidRPr="008A77AE" w:rsidRDefault="00AD43F0" w:rsidP="00134597">
                                        <w:pPr>
                                          <w:rPr>
                                            <w:rFonts w:ascii="Times New Roman" w:hAnsi="Times New Roman"/>
                                          </w:rPr>
                                        </w:pPr>
                                        <w:r w:rsidRPr="008A77AE">
                                          <w:rPr>
                                            <w:rFonts w:ascii="Times New Roman" w:hAnsi="Times New Roman"/>
                                          </w:rPr>
                                          <w:t xml:space="preserve">Folja 3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4" o:spid="_x0000_s1310" style="position:absolute;left:0;text-align:left;margin-left:329.95pt;margin-top:3pt;width:1in;height:20.85pt;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" fillcolor="white [3201]" strokecolor="#9cc2e5 [1940]" strokeweight="1pt">
                            <v:fill color2="#bdd6ee [1300]" focus="100%" type="gradient"/>
                            <v:shadow on="t" color="#1f4d78 [1604]" opacity=".5" offset="1pt"/>
                            <v:textbox>
                              <w:txbxContent>
                                <w:p w:rsidR="00AD43F0" w:rsidRPr="008A77AE" w:rsidRDefault="00AD43F0" w:rsidP="00134597">
                                  <w:pPr>
                                    <w:rPr>
                                      <w:rFonts w:ascii="Times New Roman" w:hAnsi="Times New Roman"/>
                                    </w:rPr>
                                  </w:pPr>
                                  <w:r w:rsidRPr="008A77AE">
                                    <w:rPr>
                                      <w:rFonts w:ascii="Times New Roman" w:hAnsi="Times New Roman"/>
                                    </w:rPr>
                                    <w:t xml:space="preserve">Folja 3 </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2283904" behindDoc="0" locked="0" layoutInCell="1" allowOverlap="1">
                            <wp:simplePos x="0" y="0"/>
                            <wp:positionH relativeFrom="column">
                              <wp:posOffset>2694940</wp:posOffset>
                            </wp:positionH>
                            <wp:positionV relativeFrom="paragraph">
                              <wp:posOffset>28575</wp:posOffset>
                            </wp:positionV>
                            <wp:extent cx="1057275" cy="264795"/>
                            <wp:effectExtent l="0" t="0" r="47625" b="59055"/>
                            <wp:wrapNone/>
                            <wp:docPr id="26" name="Rectangl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7275" cy="264795"/>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AD43F0" w:rsidRPr="008A77AE" w:rsidRDefault="00AD43F0" w:rsidP="00134597">
                                        <w:pPr>
                                          <w:rPr>
                                            <w:rFonts w:ascii="Times New Roman" w:hAnsi="Times New Roman"/>
                                          </w:rPr>
                                        </w:pPr>
                                        <w:r w:rsidRPr="008A77AE">
                                          <w:rPr>
                                            <w:rFonts w:ascii="Times New Roman" w:hAnsi="Times New Roman"/>
                                          </w:rPr>
                                          <w:t>Folja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3" o:spid="_x0000_s1311" style="position:absolute;left:0;text-align:left;margin-left:212.2pt;margin-top:2.25pt;width:83.25pt;height:20.85pt;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" fillcolor="white [3201]" strokecolor="#9cc2e5 [1940]" strokeweight="1pt">
                            <v:fill color2="#bdd6ee [1300]" focus="100%" type="gradient"/>
                            <v:shadow on="t" color="#1f4d78 [1604]" opacity=".5" offset="1pt"/>
                            <v:textbox>
                              <w:txbxContent>
                                <w:p w:rsidR="00AD43F0" w:rsidRPr="008A77AE" w:rsidRDefault="00AD43F0" w:rsidP="00134597">
                                  <w:pPr>
                                    <w:rPr>
                                      <w:rFonts w:ascii="Times New Roman" w:hAnsi="Times New Roman"/>
                                    </w:rPr>
                                  </w:pPr>
                                  <w:r w:rsidRPr="008A77AE">
                                    <w:rPr>
                                      <w:rFonts w:ascii="Times New Roman" w:hAnsi="Times New Roman"/>
                                    </w:rPr>
                                    <w:t>Folja 2</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2285952" behindDoc="0" locked="0" layoutInCell="1" allowOverlap="1">
                            <wp:simplePos x="0" y="0"/>
                            <wp:positionH relativeFrom="column">
                              <wp:posOffset>1151890</wp:posOffset>
                            </wp:positionH>
                            <wp:positionV relativeFrom="paragraph">
                              <wp:posOffset>38100</wp:posOffset>
                            </wp:positionV>
                            <wp:extent cx="914400" cy="255270"/>
                            <wp:effectExtent l="0" t="0" r="38100" b="49530"/>
                            <wp:wrapNone/>
                            <wp:docPr id="25" name="Rectangl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55270"/>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AD43F0" w:rsidRPr="008A77AE" w:rsidRDefault="00AD43F0" w:rsidP="00134597">
                                        <w:pPr>
                                          <w:rPr>
                                            <w:rFonts w:ascii="Times New Roman" w:hAnsi="Times New Roman"/>
                                          </w:rPr>
                                        </w:pPr>
                                        <w:r w:rsidRPr="008A77AE">
                                          <w:rPr>
                                            <w:rFonts w:ascii="Times New Roman" w:hAnsi="Times New Roman"/>
                                          </w:rPr>
                                          <w:t>Folja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5" o:spid="_x0000_s1312" style="position:absolute;left:0;text-align:left;margin-left:90.7pt;margin-top:3pt;width:1in;height:20.1pt;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" fillcolor="white [3201]" strokecolor="#9cc2e5 [1940]" strokeweight="1pt">
                            <v:fill color2="#bdd6ee [1300]" focus="100%" type="gradient"/>
                            <v:shadow on="t" color="#1f4d78 [1604]" opacity=".5" offset="1pt"/>
                            <v:textbox>
                              <w:txbxContent>
                                <w:p w:rsidR="00AD43F0" w:rsidRPr="008A77AE" w:rsidRDefault="00AD43F0" w:rsidP="00134597">
                                  <w:pPr>
                                    <w:rPr>
                                      <w:rFonts w:ascii="Times New Roman" w:hAnsi="Times New Roman"/>
                                    </w:rPr>
                                  </w:pPr>
                                  <w:r w:rsidRPr="008A77AE">
                                    <w:rPr>
                                      <w:rFonts w:ascii="Times New Roman" w:hAnsi="Times New Roman"/>
                                    </w:rPr>
                                    <w:t>Folja 1</w:t>
                                  </w:r>
                                </w:p>
                              </w:txbxContent>
                            </v:textbox>
                          </v:rect>
                        </w:pict>
                      </mc:Fallback>
                    </mc:AlternateContent>
                  </w:r>
                </w:p>
                <w:p w:rsidR="00134597" w:rsidRPr="00BA3B43" w:rsidRDefault="00134597" w:rsidP="00AD43F0">
                  <w:pPr>
                    <w:ind w:firstLine="0"/>
                    <w:rPr>
                      <w:rFonts w:ascii="Times New Roman" w:hAnsi="Times New Roman"/>
                      <w:sz w:val="22"/>
                      <w:szCs w:val="22"/>
                    </w:rPr>
                  </w:pPr>
                  <w:r w:rsidRPr="00BA3B43">
                    <w:rPr>
                      <w:rFonts w:ascii="Times New Roman" w:hAnsi="Times New Roman"/>
                      <w:sz w:val="22"/>
                      <w:szCs w:val="22"/>
                    </w:rPr>
                    <w:lastRenderedPageBreak/>
                    <w:t xml:space="preserve">Tre folje </w:t>
                  </w:r>
                </w:p>
                <w:p w:rsidR="00134597" w:rsidRPr="00BA3B43" w:rsidRDefault="00F064E8" w:rsidP="00AD43F0">
                  <w:pPr>
                    <w:ind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86976" behindDoc="0" locked="0" layoutInCell="1" allowOverlap="1">
                            <wp:simplePos x="0" y="0"/>
                            <wp:positionH relativeFrom="column">
                              <wp:posOffset>1075690</wp:posOffset>
                            </wp:positionH>
                            <wp:positionV relativeFrom="paragraph">
                              <wp:posOffset>44450</wp:posOffset>
                            </wp:positionV>
                            <wp:extent cx="4162425" cy="246380"/>
                            <wp:effectExtent l="0" t="0" r="47625" b="58420"/>
                            <wp:wrapNone/>
                            <wp:docPr id="24"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62425" cy="246380"/>
                                    </a:xfrm>
                                    <a:prstGeom prst="rect">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AD43F0" w:rsidRDefault="00AD43F0" w:rsidP="00134597">
                                        <w:pPr>
                                          <w:ind w:firstLine="0"/>
                                          <w:rPr>
                                            <w:rFonts w:ascii="Times New Roman" w:hAnsi="Times New Roman"/>
                                          </w:rPr>
                                        </w:pPr>
                                        <w:r>
                                          <w:rPr>
                                            <w:rFonts w:ascii="Times New Roman" w:hAnsi="Times New Roman"/>
                                          </w:rPr>
                                          <w:t>Një fjali që paraqet qëndrmin lidhur me temën.</w:t>
                                        </w:r>
                                      </w:p>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7" o:spid="_x0000_s1313" style="position:absolute;left:0;text-align:left;margin-left:84.7pt;margin-top:3.5pt;width:327.75pt;height:19.4pt;z-index:25228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" fillcolor="white [3201]" strokecolor="#f4b083 [1941]" strokeweight="1pt">
                            <v:fill color2="#f7caac [1301]" focus="100%" type="gradient"/>
                            <v:shadow on="t" color="#823b0b [1605]" opacity=".5" offset="1pt"/>
                            <v:textbox>
                              <w:txbxContent>
                                <w:p w:rsidR="00AD43F0" w:rsidRDefault="00AD43F0" w:rsidP="00134597">
                                  <w:pPr>
                                    <w:ind w:firstLine="0"/>
                                    <w:rPr>
                                      <w:rFonts w:ascii="Times New Roman" w:hAnsi="Times New Roman"/>
                                    </w:rPr>
                                  </w:pPr>
                                  <w:r>
                                    <w:rPr>
                                      <w:rFonts w:ascii="Times New Roman" w:hAnsi="Times New Roman"/>
                                    </w:rPr>
                                    <w:t>Një fjali që paraqet qëndrmin lidhur me temën.</w:t>
                                  </w:r>
                                </w:p>
                                <w:p w:rsidR="00AD43F0" w:rsidRDefault="00AD43F0" w:rsidP="00134597"/>
                              </w:txbxContent>
                            </v:textbox>
                          </v:rect>
                        </w:pict>
                      </mc:Fallback>
                    </mc:AlternateContent>
                  </w:r>
                </w:p>
                <w:p w:rsidR="00134597" w:rsidRPr="00BA3B43" w:rsidRDefault="00134597" w:rsidP="00AD43F0">
                  <w:pPr>
                    <w:ind w:firstLine="0"/>
                    <w:rPr>
                      <w:rFonts w:ascii="Times New Roman" w:hAnsi="Times New Roman"/>
                      <w:sz w:val="22"/>
                      <w:szCs w:val="22"/>
                    </w:rPr>
                  </w:pPr>
                </w:p>
                <w:p w:rsidR="00134597" w:rsidRPr="00BA3B43" w:rsidRDefault="00F064E8" w:rsidP="00AD43F0">
                  <w:pPr>
                    <w:ind w:firstLine="0"/>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88000" behindDoc="0" locked="0" layoutInCell="1" allowOverlap="1">
                            <wp:simplePos x="0" y="0"/>
                            <wp:positionH relativeFrom="column">
                              <wp:posOffset>2618740</wp:posOffset>
                            </wp:positionH>
                            <wp:positionV relativeFrom="paragraph">
                              <wp:posOffset>50165</wp:posOffset>
                            </wp:positionV>
                            <wp:extent cx="1133475" cy="247650"/>
                            <wp:effectExtent l="0" t="0" r="47625" b="57150"/>
                            <wp:wrapNone/>
                            <wp:docPr id="23"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247650"/>
                                    </a:xfrm>
                                    <a:prstGeom prst="rect">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Pr="008A77AE" w:rsidRDefault="00AD43F0" w:rsidP="00134597">
                                        <w:pPr>
                                          <w:rPr>
                                            <w:rFonts w:ascii="Times New Roman" w:hAnsi="Times New Roman"/>
                                          </w:rPr>
                                        </w:pPr>
                                        <w:r w:rsidRPr="008A77AE">
                                          <w:rPr>
                                            <w:rFonts w:ascii="Times New Roman" w:hAnsi="Times New Roman"/>
                                          </w:rPr>
                                          <w:t xml:space="preserve">Sinonimi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8" o:spid="_x0000_s1314" style="position:absolute;left:0;text-align:left;margin-left:206.2pt;margin-top:3.95pt;width:89.25pt;height:19.5pt;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" fillcolor="white [3201]" strokecolor="#a8d08d [1945]" strokeweight="1pt">
                            <v:fill color2="#c5e0b3 [1305]" focus="100%" type="gradient"/>
                            <v:shadow on="t" color="#375623 [1609]" opacity=".5" offset="1pt"/>
                            <v:textbox>
                              <w:txbxContent>
                                <w:p w:rsidR="00AD43F0" w:rsidRPr="008A77AE" w:rsidRDefault="00AD43F0" w:rsidP="00134597">
                                  <w:pPr>
                                    <w:rPr>
                                      <w:rFonts w:ascii="Times New Roman" w:hAnsi="Times New Roman"/>
                                    </w:rPr>
                                  </w:pPr>
                                  <w:r w:rsidRPr="008A77AE">
                                    <w:rPr>
                                      <w:rFonts w:ascii="Times New Roman" w:hAnsi="Times New Roman"/>
                                    </w:rPr>
                                    <w:t xml:space="preserve">Sinonimi </w:t>
                                  </w:r>
                                </w:p>
                              </w:txbxContent>
                            </v:textbox>
                          </v:rect>
                        </w:pict>
                      </mc:Fallback>
                    </mc:AlternateContent>
                  </w:r>
                </w:p>
                <w:p w:rsidR="00134597" w:rsidRPr="00BA3B43" w:rsidRDefault="00134597" w:rsidP="00AD43F0">
                  <w:pPr>
                    <w:ind w:firstLine="0"/>
                    <w:rPr>
                      <w:rFonts w:ascii="Times New Roman" w:hAnsi="Times New Roman"/>
                      <w:sz w:val="22"/>
                      <w:szCs w:val="22"/>
                    </w:rPr>
                  </w:pPr>
                  <w:r w:rsidRPr="00BA3B43">
                    <w:rPr>
                      <w:rFonts w:ascii="Times New Roman" w:hAnsi="Times New Roman"/>
                      <w:sz w:val="22"/>
                      <w:szCs w:val="22"/>
                    </w:rPr>
                    <w:t>Fjalë sinonime që përcakton thelbin e temës.</w:t>
                  </w:r>
                </w:p>
                <w:p w:rsidR="00134597" w:rsidRPr="00BA3B43" w:rsidRDefault="00134597" w:rsidP="00AD43F0">
                  <w:pPr>
                    <w:ind w:firstLine="0"/>
                    <w:rPr>
                      <w:rFonts w:ascii="Times New Roman" w:hAnsi="Times New Roman"/>
                      <w:sz w:val="22"/>
                      <w:szCs w:val="22"/>
                    </w:rPr>
                  </w:pPr>
                </w:p>
              </w:tc>
              <w:tc>
                <w:tcPr>
                  <w:tcW w:w="5150" w:type="dxa"/>
                </w:tcPr>
                <w:p w:rsidR="00134597" w:rsidRPr="00BA3B43" w:rsidRDefault="00134597" w:rsidP="00AD43F0">
                  <w:pPr>
                    <w:ind w:firstLine="0"/>
                    <w:jc w:val="left"/>
                    <w:rPr>
                      <w:rFonts w:ascii="Times New Roman" w:hAnsi="Times New Roman"/>
                      <w:color w:val="FFCC99"/>
                      <w:sz w:val="22"/>
                      <w:szCs w:val="22"/>
                    </w:rPr>
                  </w:pPr>
                </w:p>
              </w:tc>
            </w:tr>
          </w:tbl>
          <w:p w:rsidR="00134597" w:rsidRPr="00BA3B43" w:rsidRDefault="00134597" w:rsidP="00AD43F0">
            <w:pPr>
              <w:rPr>
                <w:rFonts w:ascii="Times New Roman" w:hAnsi="Times New Roman"/>
                <w:b/>
                <w:sz w:val="22"/>
                <w:szCs w:val="22"/>
              </w:rPr>
            </w:pPr>
          </w:p>
        </w:tc>
      </w:tr>
      <w:tr w:rsidR="00134597" w:rsidRPr="00BA3B43" w:rsidTr="00AD43F0">
        <w:tc>
          <w:tcPr>
            <w:tcW w:w="10530" w:type="dxa"/>
            <w:gridSpan w:val="5"/>
            <w:shd w:val="clear" w:color="auto" w:fill="auto"/>
          </w:tcPr>
          <w:p w:rsidR="00134597" w:rsidRPr="00BA3B43" w:rsidRDefault="00134597" w:rsidP="00AD43F0">
            <w:pPr>
              <w:pStyle w:val="Default"/>
              <w:rPr>
                <w:bCs/>
                <w:sz w:val="22"/>
                <w:szCs w:val="22"/>
              </w:rPr>
            </w:pPr>
            <w:r w:rsidRPr="00BA3B43">
              <w:rPr>
                <w:b/>
                <w:sz w:val="22"/>
                <w:szCs w:val="22"/>
              </w:rPr>
              <w:lastRenderedPageBreak/>
              <w:t xml:space="preserve">Vlerësimi: </w:t>
            </w:r>
            <w:r w:rsidRPr="00BA3B43">
              <w:rPr>
                <w:bCs/>
                <w:sz w:val="22"/>
                <w:szCs w:val="22"/>
              </w:rPr>
              <w:t xml:space="preserve">Vlerësimi për të nxënë. </w:t>
            </w:r>
          </w:p>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Cs/>
                <w:sz w:val="22"/>
                <w:szCs w:val="22"/>
              </w:rPr>
              <w:t>(i vazhdueshëm)</w:t>
            </w:r>
          </w:p>
        </w:tc>
      </w:tr>
      <w:tr w:rsidR="00134597" w:rsidRPr="00BA3B43" w:rsidTr="00AD43F0">
        <w:trPr>
          <w:trHeight w:val="2060"/>
        </w:trPr>
        <w:tc>
          <w:tcPr>
            <w:tcW w:w="10530" w:type="dxa"/>
            <w:gridSpan w:val="5"/>
            <w:shd w:val="clear" w:color="auto" w:fill="auto"/>
          </w:tcPr>
          <w:p w:rsidR="00134597" w:rsidRPr="00BA3B43" w:rsidRDefault="00134597" w:rsidP="00AD43F0">
            <w:pPr>
              <w:spacing w:line="360" w:lineRule="auto"/>
              <w:ind w:firstLine="0"/>
              <w:jc w:val="left"/>
              <w:rPr>
                <w:rFonts w:ascii="Times New Roman" w:hAnsi="Times New Roman"/>
                <w:b/>
                <w:sz w:val="22"/>
                <w:szCs w:val="22"/>
              </w:rPr>
            </w:pPr>
            <w:r w:rsidRPr="00BA3B43">
              <w:rPr>
                <w:rFonts w:ascii="Times New Roman" w:hAnsi="Times New Roman"/>
                <w:b/>
                <w:sz w:val="22"/>
                <w:szCs w:val="22"/>
              </w:rPr>
              <w:t xml:space="preserve">Detyrat dhe puna e pavarur: </w:t>
            </w:r>
            <w:r w:rsidRPr="00BA3B43">
              <w:rPr>
                <w:rFonts w:ascii="Times New Roman" w:hAnsi="Times New Roman"/>
                <w:sz w:val="22"/>
                <w:szCs w:val="22"/>
              </w:rPr>
              <w:t>Në poezinë “Vdekja e Nositit” të Lasgush Poradecit zbuloni simbolikën e sakrificës së Nositit në disa aspekte, si: prind, qytetar, poet. Cili është misioni i poetit dhe poezisë?</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7"/>
              <w:gridCol w:w="5248"/>
            </w:tblGrid>
            <w:tr w:rsidR="00134597" w:rsidRPr="00BA3B43" w:rsidTr="00AD43F0">
              <w:tc>
                <w:tcPr>
                  <w:tcW w:w="5247" w:type="dxa"/>
                </w:tcPr>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Me zjarr ju flas..., me zjarr.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në gjirin t’im kam hapur varr...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që t’i jap shpresë-edhe t’j-a mar... </w:t>
                  </w:r>
                </w:p>
                <w:p w:rsidR="00134597" w:rsidRPr="00BA3B43" w:rsidRDefault="00134597" w:rsidP="00AD43F0">
                  <w:pPr>
                    <w:ind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Un’ ik liqerit zemërak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Fatlum dh’i pastër si zëmbak,</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Po zemra ime kullon gjak: </w:t>
                  </w:r>
                </w:p>
                <w:p w:rsidR="00134597" w:rsidRPr="00BA3B43" w:rsidRDefault="00134597" w:rsidP="00AD43F0">
                  <w:pPr>
                    <w:ind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Se vijnë-urtuar zoqtë-e mi,</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dhe  ’u jap ushqim me dashuri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një dashuri për llaftari: </w:t>
                  </w:r>
                </w:p>
                <w:p w:rsidR="00134597" w:rsidRPr="00BA3B43" w:rsidRDefault="00134597" w:rsidP="00AD43F0">
                  <w:pPr>
                    <w:ind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Pa nis ah! gjirin t’a godas...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dhe’e hap ah! — gjirin më një ças...,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dhe’i nginj ah! zoqtë-e vdes me gas!... </w:t>
                  </w:r>
                </w:p>
                <w:p w:rsidR="00134597" w:rsidRPr="00BA3B43" w:rsidRDefault="00134597" w:rsidP="00AD43F0">
                  <w:pPr>
                    <w:ind w:firstLine="0"/>
                    <w:jc w:val="left"/>
                    <w:rPr>
                      <w:rFonts w:ascii="Times New Roman" w:hAnsi="Times New Roman"/>
                      <w:sz w:val="22"/>
                      <w:szCs w:val="22"/>
                    </w:rPr>
                  </w:pPr>
                </w:p>
              </w:tc>
              <w:tc>
                <w:tcPr>
                  <w:tcW w:w="5248" w:type="dxa"/>
                </w:tcPr>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Ahere-helmohet e buçet</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pas mallit t’im liqeri-i shkret.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e rrit tallazin posi det. </w:t>
                  </w:r>
                </w:p>
                <w:p w:rsidR="00134597" w:rsidRPr="00BA3B43" w:rsidRDefault="00134597" w:rsidP="00AD43F0">
                  <w:pPr>
                    <w:ind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Ay e tund, ay e shkund,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Ay e hap sa me të mund,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gjer mun në gjit, gjer mun në fund, </w:t>
                  </w:r>
                </w:p>
                <w:p w:rsidR="00134597" w:rsidRPr="00BA3B43" w:rsidRDefault="00134597" w:rsidP="00AD43F0">
                  <w:pPr>
                    <w:ind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E shpirtin dyke m’a përcjellë,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 xml:space="preserve">më thotë ah! shih sesa ’sht ’i fellë </w:t>
                  </w:r>
                </w:p>
                <w:p w:rsidR="00134597" w:rsidRPr="00BA3B43" w:rsidRDefault="00134597" w:rsidP="00AD43F0">
                  <w:pPr>
                    <w:ind w:firstLine="0"/>
                    <w:jc w:val="left"/>
                    <w:rPr>
                      <w:rFonts w:ascii="Times New Roman" w:hAnsi="Times New Roman"/>
                      <w:sz w:val="22"/>
                      <w:szCs w:val="22"/>
                    </w:rPr>
                  </w:pPr>
                  <w:r w:rsidRPr="00BA3B43">
                    <w:rPr>
                      <w:rFonts w:ascii="Times New Roman" w:hAnsi="Times New Roman"/>
                      <w:sz w:val="22"/>
                      <w:szCs w:val="22"/>
                    </w:rPr>
                    <w:t>ky gjir’ i em që të pat pjellë</w:t>
                  </w:r>
                </w:p>
                <w:p w:rsidR="00134597" w:rsidRPr="00BA3B43" w:rsidRDefault="00134597" w:rsidP="00AD43F0">
                  <w:pPr>
                    <w:ind w:firstLine="0"/>
                    <w:jc w:val="left"/>
                    <w:rPr>
                      <w:rFonts w:ascii="Times New Roman" w:hAnsi="Times New Roman"/>
                      <w:sz w:val="22"/>
                      <w:szCs w:val="22"/>
                    </w:rPr>
                  </w:pPr>
                </w:p>
                <w:p w:rsidR="00134597" w:rsidRPr="00BA3B43" w:rsidRDefault="00134597" w:rsidP="00AD43F0">
                  <w:pPr>
                    <w:ind w:firstLine="0"/>
                    <w:jc w:val="left"/>
                    <w:rPr>
                      <w:rFonts w:ascii="Times New Roman" w:hAnsi="Times New Roman"/>
                      <w:b/>
                      <w:sz w:val="22"/>
                      <w:szCs w:val="22"/>
                    </w:rPr>
                  </w:pPr>
                  <w:r w:rsidRPr="00BA3B43">
                    <w:rPr>
                      <w:rFonts w:ascii="Times New Roman" w:hAnsi="Times New Roman"/>
                      <w:sz w:val="22"/>
                      <w:szCs w:val="22"/>
                    </w:rPr>
                    <w:t>... .Me zjarr ju flas, me zjarr.</w:t>
                  </w:r>
                </w:p>
                <w:p w:rsidR="00134597" w:rsidRPr="00BA3B43" w:rsidRDefault="00134597" w:rsidP="00AD43F0">
                  <w:pPr>
                    <w:ind w:firstLine="0"/>
                    <w:jc w:val="left"/>
                    <w:rPr>
                      <w:rFonts w:ascii="Times New Roman" w:hAnsi="Times New Roman"/>
                      <w:sz w:val="22"/>
                      <w:szCs w:val="22"/>
                    </w:rPr>
                  </w:pPr>
                </w:p>
              </w:tc>
            </w:tr>
          </w:tbl>
          <w:p w:rsidR="00134597" w:rsidRPr="00BA3B43" w:rsidRDefault="00134597" w:rsidP="00AD43F0">
            <w:pPr>
              <w:spacing w:line="360" w:lineRule="auto"/>
              <w:ind w:firstLine="0"/>
              <w:jc w:val="left"/>
              <w:rPr>
                <w:rFonts w:ascii="Times New Roman" w:hAnsi="Times New Roman"/>
                <w:sz w:val="22"/>
                <w:szCs w:val="22"/>
              </w:rPr>
            </w:pPr>
          </w:p>
          <w:p w:rsidR="00134597" w:rsidRPr="00BA3B43" w:rsidRDefault="00134597" w:rsidP="00AD43F0">
            <w:pPr>
              <w:spacing w:line="360" w:lineRule="auto"/>
              <w:ind w:firstLine="0"/>
              <w:jc w:val="left"/>
              <w:rPr>
                <w:rFonts w:ascii="Times New Roman" w:hAnsi="Times New Roman"/>
                <w:sz w:val="22"/>
                <w:szCs w:val="22"/>
              </w:rPr>
            </w:pPr>
          </w:p>
          <w:p w:rsidR="00134597" w:rsidRPr="00BA3B43" w:rsidRDefault="00134597" w:rsidP="00AD43F0">
            <w:pPr>
              <w:spacing w:line="360" w:lineRule="auto"/>
              <w:ind w:firstLine="0"/>
              <w:jc w:val="left"/>
              <w:rPr>
                <w:rFonts w:ascii="Times New Roman" w:hAnsi="Times New Roman"/>
                <w:b/>
                <w:sz w:val="22"/>
                <w:szCs w:val="22"/>
              </w:rPr>
            </w:pPr>
          </w:p>
          <w:p w:rsidR="00134597" w:rsidRPr="00BA3B43" w:rsidRDefault="00134597" w:rsidP="00AD43F0">
            <w:pPr>
              <w:spacing w:line="360" w:lineRule="auto"/>
              <w:ind w:firstLine="0"/>
              <w:jc w:val="left"/>
              <w:rPr>
                <w:rFonts w:ascii="Times New Roman" w:hAnsi="Times New Roman"/>
                <w:b/>
                <w:i/>
                <w:sz w:val="22"/>
                <w:szCs w:val="22"/>
              </w:rPr>
            </w:pPr>
          </w:p>
        </w:tc>
      </w:tr>
    </w:tbl>
    <w:p w:rsidR="00134597" w:rsidRPr="00BA3B43" w:rsidRDefault="00134597" w:rsidP="00134597">
      <w:pPr>
        <w:rPr>
          <w:rFonts w:ascii="Times New Roman" w:hAnsi="Times New Roman"/>
        </w:rPr>
      </w:pPr>
    </w:p>
    <w:p w:rsidR="00FE7B2B" w:rsidRDefault="00FE7B2B" w:rsidP="00134597">
      <w:pPr>
        <w:ind w:firstLine="0"/>
        <w:jc w:val="left"/>
        <w:rPr>
          <w:rFonts w:ascii="Times New Roman" w:hAnsi="Times New Roman"/>
          <w:b/>
        </w:rPr>
      </w:pPr>
    </w:p>
    <w:p w:rsidR="00FE7B2B" w:rsidRDefault="00FE7B2B" w:rsidP="00134597">
      <w:pPr>
        <w:ind w:firstLine="0"/>
        <w:jc w:val="left"/>
        <w:rPr>
          <w:rFonts w:ascii="Times New Roman" w:hAnsi="Times New Roman"/>
          <w:b/>
        </w:rPr>
      </w:pPr>
    </w:p>
    <w:p w:rsidR="00FE7B2B" w:rsidRDefault="00FE7B2B" w:rsidP="00134597">
      <w:pPr>
        <w:ind w:firstLine="0"/>
        <w:jc w:val="left"/>
        <w:rPr>
          <w:rFonts w:ascii="Times New Roman" w:hAnsi="Times New Roman"/>
          <w:b/>
        </w:rPr>
      </w:pPr>
    </w:p>
    <w:p w:rsidR="00134597" w:rsidRPr="008B2FC7" w:rsidRDefault="00134597" w:rsidP="00134597">
      <w:pPr>
        <w:ind w:firstLine="0"/>
        <w:jc w:val="left"/>
        <w:rPr>
          <w:rFonts w:ascii="Times New Roman" w:hAnsi="Times New Roman"/>
          <w:b/>
        </w:rPr>
      </w:pPr>
      <w:r w:rsidRPr="008B2FC7">
        <w:rPr>
          <w:rFonts w:ascii="Times New Roman" w:hAnsi="Times New Roman"/>
          <w:b/>
        </w:rPr>
        <w:t xml:space="preserve">PLANIFIKIMI I ORËS MËSIMORE </w:t>
      </w:r>
      <w:r w:rsidRPr="008B2FC7">
        <w:rPr>
          <w:rFonts w:ascii="Times New Roman" w:hAnsi="Times New Roman"/>
          <w:b/>
        </w:rPr>
        <w:tab/>
      </w:r>
      <w:r w:rsidRPr="008B2FC7">
        <w:rPr>
          <w:rFonts w:ascii="Times New Roman" w:hAnsi="Times New Roman"/>
          <w:b/>
        </w:rPr>
        <w:tab/>
      </w:r>
      <w:r w:rsidRPr="008B2FC7">
        <w:rPr>
          <w:rFonts w:ascii="Times New Roman" w:hAnsi="Times New Roman"/>
          <w:b/>
        </w:rPr>
        <w:tab/>
      </w:r>
      <w:r w:rsidRPr="008B2FC7">
        <w:rPr>
          <w:rFonts w:ascii="Times New Roman" w:hAnsi="Times New Roman"/>
          <w:b/>
        </w:rPr>
        <w:tab/>
      </w:r>
      <w:r w:rsidRPr="008B2FC7">
        <w:rPr>
          <w:rFonts w:ascii="Times New Roman" w:hAnsi="Times New Roman"/>
          <w:b/>
        </w:rPr>
        <w:tab/>
        <w:t>Dt.</w:t>
      </w:r>
      <w:r w:rsidRPr="008B2FC7">
        <w:rPr>
          <w:rFonts w:ascii="Times New Roman" w:hAnsi="Times New Roman"/>
          <w:b/>
        </w:rPr>
        <w:softHyphen/>
      </w:r>
    </w:p>
    <w:p w:rsidR="00134597" w:rsidRPr="008B2FC7"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2250"/>
        <w:gridCol w:w="1717"/>
        <w:gridCol w:w="1500"/>
      </w:tblGrid>
      <w:tr w:rsidR="00134597" w:rsidRPr="008B2FC7" w:rsidTr="00AD43F0">
        <w:tc>
          <w:tcPr>
            <w:tcW w:w="3263" w:type="dxa"/>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Fusha: Gjuhët dhe komunikimi</w:t>
            </w:r>
          </w:p>
        </w:tc>
        <w:tc>
          <w:tcPr>
            <w:tcW w:w="1800" w:type="dxa"/>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 xml:space="preserve">Lënda: Letërsia </w:t>
            </w:r>
          </w:p>
        </w:tc>
        <w:tc>
          <w:tcPr>
            <w:tcW w:w="3967" w:type="dxa"/>
            <w:gridSpan w:val="2"/>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Shkalla: V</w:t>
            </w:r>
          </w:p>
        </w:tc>
        <w:tc>
          <w:tcPr>
            <w:tcW w:w="1500" w:type="dxa"/>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Klasa: XI</w:t>
            </w:r>
          </w:p>
        </w:tc>
      </w:tr>
      <w:tr w:rsidR="00134597" w:rsidRPr="008B2FC7" w:rsidTr="00AD43F0">
        <w:tc>
          <w:tcPr>
            <w:tcW w:w="5063" w:type="dxa"/>
            <w:gridSpan w:val="2"/>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 xml:space="preserve">Tema mësimore: </w:t>
            </w:r>
            <w:r w:rsidRPr="008B2FC7">
              <w:rPr>
                <w:rFonts w:ascii="Times New Roman" w:hAnsi="Times New Roman"/>
                <w:sz w:val="22"/>
                <w:szCs w:val="22"/>
              </w:rPr>
              <w:t>Koment: “Mjellma”</w:t>
            </w:r>
          </w:p>
        </w:tc>
        <w:tc>
          <w:tcPr>
            <w:tcW w:w="5467" w:type="dxa"/>
            <w:gridSpan w:val="3"/>
            <w:shd w:val="clear" w:color="auto" w:fill="auto"/>
          </w:tcPr>
          <w:p w:rsidR="00134597" w:rsidRPr="008B2FC7" w:rsidRDefault="00134597" w:rsidP="00AD43F0">
            <w:pPr>
              <w:ind w:firstLine="0"/>
              <w:jc w:val="left"/>
              <w:rPr>
                <w:rFonts w:ascii="Times New Roman" w:hAnsi="Times New Roman"/>
                <w:b/>
                <w:sz w:val="22"/>
                <w:szCs w:val="22"/>
              </w:rPr>
            </w:pPr>
            <w:r w:rsidRPr="008B2FC7">
              <w:rPr>
                <w:rFonts w:ascii="Times New Roman" w:hAnsi="Times New Roman"/>
                <w:b/>
                <w:sz w:val="22"/>
                <w:szCs w:val="22"/>
              </w:rPr>
              <w:t>Situata e të nxënit:</w:t>
            </w:r>
            <w:r w:rsidRPr="008B2FC7">
              <w:rPr>
                <w:rFonts w:ascii="Times New Roman" w:hAnsi="Times New Roman"/>
                <w:bCs/>
                <w:sz w:val="22"/>
                <w:szCs w:val="22"/>
              </w:rPr>
              <w:t xml:space="preserve"> Studim teksti</w:t>
            </w:r>
          </w:p>
        </w:tc>
      </w:tr>
      <w:tr w:rsidR="00134597" w:rsidRPr="008B2FC7" w:rsidTr="00AD43F0">
        <w:tc>
          <w:tcPr>
            <w:tcW w:w="10530" w:type="dxa"/>
            <w:gridSpan w:val="5"/>
            <w:shd w:val="clear" w:color="auto" w:fill="auto"/>
          </w:tcPr>
          <w:p w:rsidR="00134597" w:rsidRPr="008B2FC7" w:rsidRDefault="00134597" w:rsidP="00AD43F0">
            <w:pPr>
              <w:ind w:firstLine="0"/>
              <w:rPr>
                <w:rFonts w:ascii="Times New Roman" w:hAnsi="Times New Roman"/>
                <w:b/>
                <w:sz w:val="22"/>
                <w:szCs w:val="22"/>
                <w:lang w:eastAsia="ja-JP"/>
              </w:rPr>
            </w:pPr>
            <w:r w:rsidRPr="008B2FC7">
              <w:rPr>
                <w:rFonts w:ascii="Times New Roman" w:hAnsi="Times New Roman"/>
                <w:b/>
                <w:sz w:val="22"/>
                <w:szCs w:val="22"/>
              </w:rPr>
              <w:t>Rezultatet e të nxënit sipas kompetencave kyç</w:t>
            </w:r>
            <w:r w:rsidRPr="008B2FC7">
              <w:rPr>
                <w:rFonts w:ascii="Times New Roman" w:hAnsi="Times New Roman"/>
                <w:b/>
                <w:sz w:val="22"/>
                <w:szCs w:val="22"/>
                <w:lang w:eastAsia="ja-JP"/>
              </w:rPr>
              <w:t>e:</w:t>
            </w:r>
          </w:p>
          <w:p w:rsidR="00134597" w:rsidRPr="008B2FC7" w:rsidRDefault="00134597" w:rsidP="00AD43F0">
            <w:pPr>
              <w:spacing w:line="360" w:lineRule="auto"/>
              <w:ind w:firstLine="0"/>
              <w:jc w:val="left"/>
              <w:rPr>
                <w:rFonts w:ascii="Times New Roman" w:hAnsi="Times New Roman"/>
                <w:sz w:val="22"/>
                <w:szCs w:val="22"/>
                <w:lang w:eastAsia="ja-JP"/>
              </w:rPr>
            </w:pPr>
            <w:r w:rsidRPr="008B2FC7">
              <w:rPr>
                <w:rFonts w:ascii="Times New Roman" w:hAnsi="Times New Roman"/>
                <w:sz w:val="22"/>
                <w:szCs w:val="22"/>
                <w:lang w:eastAsia="ja-JP"/>
              </w:rPr>
              <w:t xml:space="preserve">Kompetenca e komunikimit dhe e të shprehurit </w:t>
            </w:r>
          </w:p>
          <w:p w:rsidR="00134597" w:rsidRPr="008B2FC7" w:rsidRDefault="00134597" w:rsidP="00AD43F0">
            <w:pPr>
              <w:spacing w:line="360" w:lineRule="auto"/>
              <w:ind w:firstLine="0"/>
              <w:jc w:val="left"/>
              <w:rPr>
                <w:rFonts w:ascii="Times New Roman" w:hAnsi="Times New Roman"/>
                <w:sz w:val="22"/>
                <w:szCs w:val="22"/>
                <w:lang w:eastAsia="ja-JP"/>
              </w:rPr>
            </w:pPr>
            <w:r w:rsidRPr="008B2FC7">
              <w:rPr>
                <w:rFonts w:ascii="Times New Roman" w:hAnsi="Times New Roman"/>
                <w:sz w:val="22"/>
                <w:szCs w:val="22"/>
                <w:lang w:eastAsia="ja-JP"/>
              </w:rPr>
              <w:t xml:space="preserve">Kompetenca e të mësuarit për të nxënë </w:t>
            </w:r>
          </w:p>
          <w:p w:rsidR="00134597" w:rsidRPr="008B2FC7" w:rsidRDefault="00134597" w:rsidP="00AD43F0">
            <w:pPr>
              <w:spacing w:line="360" w:lineRule="auto"/>
              <w:ind w:firstLine="0"/>
              <w:jc w:val="left"/>
              <w:rPr>
                <w:rFonts w:ascii="Times New Roman" w:hAnsi="Times New Roman"/>
                <w:sz w:val="22"/>
                <w:szCs w:val="22"/>
                <w:lang w:eastAsia="ja-JP"/>
              </w:rPr>
            </w:pPr>
            <w:r w:rsidRPr="008B2FC7">
              <w:rPr>
                <w:rFonts w:ascii="Times New Roman" w:hAnsi="Times New Roman"/>
                <w:sz w:val="22"/>
                <w:szCs w:val="22"/>
                <w:lang w:eastAsia="ja-JP"/>
              </w:rPr>
              <w:t>Kompetenca personale</w:t>
            </w:r>
          </w:p>
          <w:p w:rsidR="00134597" w:rsidRPr="008B2FC7" w:rsidRDefault="00134597" w:rsidP="00AD43F0">
            <w:pPr>
              <w:spacing w:line="360" w:lineRule="auto"/>
              <w:ind w:firstLine="0"/>
              <w:jc w:val="left"/>
              <w:rPr>
                <w:rFonts w:ascii="Times New Roman" w:hAnsi="Times New Roman"/>
                <w:sz w:val="22"/>
                <w:szCs w:val="22"/>
                <w:lang w:eastAsia="ja-JP"/>
              </w:rPr>
            </w:pPr>
            <w:r w:rsidRPr="008B2FC7">
              <w:rPr>
                <w:rFonts w:ascii="Times New Roman" w:hAnsi="Times New Roman"/>
                <w:sz w:val="22"/>
                <w:szCs w:val="22"/>
                <w:lang w:eastAsia="ja-JP"/>
              </w:rPr>
              <w:t xml:space="preserve">Kompetenca qytetare </w:t>
            </w:r>
          </w:p>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sz w:val="22"/>
                <w:szCs w:val="22"/>
                <w:lang w:eastAsia="ja-JP"/>
              </w:rPr>
              <w:t>Kompetenca digjitale</w:t>
            </w:r>
          </w:p>
        </w:tc>
      </w:tr>
      <w:tr w:rsidR="00134597" w:rsidRPr="008B2FC7" w:rsidTr="00AD43F0">
        <w:tc>
          <w:tcPr>
            <w:tcW w:w="7313" w:type="dxa"/>
            <w:gridSpan w:val="3"/>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Rezultatet e të nxënit të kompetencave të fushës sipas temës mësimore:</w:t>
            </w:r>
          </w:p>
          <w:p w:rsidR="00134597" w:rsidRPr="008B2FC7" w:rsidRDefault="00134597" w:rsidP="00AD43F0">
            <w:pPr>
              <w:spacing w:line="360" w:lineRule="auto"/>
              <w:ind w:firstLine="0"/>
              <w:jc w:val="left"/>
              <w:rPr>
                <w:rFonts w:ascii="Times New Roman" w:hAnsi="Times New Roman"/>
                <w:bCs/>
                <w:sz w:val="22"/>
                <w:szCs w:val="22"/>
              </w:rPr>
            </w:pPr>
            <w:r w:rsidRPr="008B2FC7">
              <w:rPr>
                <w:rFonts w:ascii="Times New Roman" w:hAnsi="Times New Roman"/>
                <w:bCs/>
                <w:sz w:val="22"/>
                <w:szCs w:val="22"/>
              </w:rPr>
              <w:t>Nxënësi:</w:t>
            </w:r>
          </w:p>
          <w:p w:rsidR="00134597" w:rsidRPr="008B2FC7" w:rsidRDefault="00134597" w:rsidP="00F064E8">
            <w:pPr>
              <w:pStyle w:val="ListParagraph"/>
              <w:numPr>
                <w:ilvl w:val="0"/>
                <w:numId w:val="183"/>
              </w:numPr>
              <w:spacing w:line="360" w:lineRule="auto"/>
              <w:jc w:val="left"/>
              <w:rPr>
                <w:rFonts w:ascii="Times New Roman" w:hAnsi="Times New Roman"/>
                <w:b/>
                <w:sz w:val="22"/>
                <w:szCs w:val="22"/>
              </w:rPr>
            </w:pPr>
            <w:r w:rsidRPr="008B2FC7">
              <w:rPr>
                <w:rFonts w:ascii="Times New Roman" w:hAnsi="Times New Roman"/>
                <w:sz w:val="22"/>
                <w:szCs w:val="22"/>
              </w:rPr>
              <w:t>zgjeron njohuritë mbi ndërtimin e tekstit (përdorimin e mjeteve gjuhësore dhe stilistike);</w:t>
            </w:r>
          </w:p>
          <w:p w:rsidR="00134597" w:rsidRPr="008B2FC7" w:rsidRDefault="00134597" w:rsidP="00F064E8">
            <w:pPr>
              <w:pStyle w:val="ListParagraph"/>
              <w:numPr>
                <w:ilvl w:val="0"/>
                <w:numId w:val="182"/>
              </w:numPr>
              <w:spacing w:line="360" w:lineRule="auto"/>
              <w:jc w:val="left"/>
              <w:rPr>
                <w:rFonts w:ascii="Times New Roman" w:hAnsi="Times New Roman"/>
                <w:sz w:val="22"/>
                <w:szCs w:val="22"/>
              </w:rPr>
            </w:pPr>
            <w:r w:rsidRPr="008B2FC7">
              <w:rPr>
                <w:rFonts w:ascii="Times New Roman" w:hAnsi="Times New Roman"/>
                <w:sz w:val="22"/>
                <w:szCs w:val="22"/>
              </w:rPr>
              <w:t xml:space="preserve">interpreton figurat kryesore: epitetin, krahasimin, metaforën, simbolin; </w:t>
            </w:r>
          </w:p>
          <w:p w:rsidR="00134597" w:rsidRPr="008B2FC7" w:rsidRDefault="00134597" w:rsidP="00F064E8">
            <w:pPr>
              <w:pStyle w:val="ListParagraph"/>
              <w:numPr>
                <w:ilvl w:val="0"/>
                <w:numId w:val="182"/>
              </w:numPr>
              <w:spacing w:line="360" w:lineRule="auto"/>
              <w:jc w:val="left"/>
              <w:rPr>
                <w:rFonts w:ascii="Times New Roman" w:hAnsi="Times New Roman"/>
                <w:sz w:val="22"/>
                <w:szCs w:val="22"/>
              </w:rPr>
            </w:pPr>
            <w:r w:rsidRPr="008B2FC7">
              <w:rPr>
                <w:rFonts w:ascii="Times New Roman" w:hAnsi="Times New Roman"/>
                <w:sz w:val="22"/>
                <w:szCs w:val="22"/>
              </w:rPr>
              <w:t>demonstron shkathtësitë e fituara gjatë komentit të poezisë;</w:t>
            </w:r>
          </w:p>
          <w:p w:rsidR="00134597" w:rsidRPr="008B2FC7" w:rsidRDefault="00134597" w:rsidP="00F064E8">
            <w:pPr>
              <w:pStyle w:val="ListParagraph"/>
              <w:numPr>
                <w:ilvl w:val="0"/>
                <w:numId w:val="182"/>
              </w:numPr>
              <w:spacing w:line="360" w:lineRule="auto"/>
              <w:jc w:val="left"/>
              <w:rPr>
                <w:rFonts w:ascii="Times New Roman" w:hAnsi="Times New Roman"/>
                <w:sz w:val="22"/>
                <w:szCs w:val="22"/>
              </w:rPr>
            </w:pPr>
            <w:r w:rsidRPr="008B2FC7">
              <w:rPr>
                <w:rFonts w:ascii="Times New Roman" w:hAnsi="Times New Roman"/>
                <w:sz w:val="22"/>
                <w:szCs w:val="22"/>
              </w:rPr>
              <w:t xml:space="preserve">veçon risitë që solli Bodleri me veprën e tij në drejtim të motiveve dhe të shprehjes artistike; </w:t>
            </w:r>
          </w:p>
          <w:p w:rsidR="00134597" w:rsidRPr="008B2FC7" w:rsidRDefault="00134597" w:rsidP="00F064E8">
            <w:pPr>
              <w:pStyle w:val="ListParagraph"/>
              <w:numPr>
                <w:ilvl w:val="0"/>
                <w:numId w:val="182"/>
              </w:numPr>
              <w:spacing w:line="360" w:lineRule="auto"/>
              <w:jc w:val="left"/>
              <w:rPr>
                <w:rFonts w:ascii="Times New Roman" w:hAnsi="Times New Roman"/>
                <w:sz w:val="22"/>
                <w:szCs w:val="22"/>
              </w:rPr>
            </w:pPr>
            <w:r w:rsidRPr="008B2FC7">
              <w:rPr>
                <w:rFonts w:ascii="Times New Roman" w:hAnsi="Times New Roman"/>
                <w:sz w:val="22"/>
                <w:szCs w:val="22"/>
              </w:rPr>
              <w:t>interpreton, analizon, gjykon dhe vlerëson poezinë e vëllimit “Lulet e së keqes”.</w:t>
            </w:r>
          </w:p>
        </w:tc>
        <w:tc>
          <w:tcPr>
            <w:tcW w:w="3217" w:type="dxa"/>
            <w:gridSpan w:val="2"/>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Fjalët kyçe:</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Antikitet</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Aktualitet</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Frikë</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 xml:space="preserve">Mjellmë </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 xml:space="preserve">Figurë njerëzore </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Paralelizëm</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Kundërvënie</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 xml:space="preserve">Kontrast </w:t>
            </w:r>
          </w:p>
        </w:tc>
      </w:tr>
      <w:tr w:rsidR="00134597" w:rsidRPr="008B2FC7" w:rsidTr="00AD43F0">
        <w:tc>
          <w:tcPr>
            <w:tcW w:w="7313" w:type="dxa"/>
            <w:gridSpan w:val="3"/>
            <w:shd w:val="clear" w:color="auto" w:fill="auto"/>
          </w:tcPr>
          <w:p w:rsidR="00134597" w:rsidRPr="008B2FC7" w:rsidRDefault="00134597" w:rsidP="00AD43F0">
            <w:pPr>
              <w:rPr>
                <w:rFonts w:ascii="Times New Roman" w:hAnsi="Times New Roman"/>
                <w:b/>
                <w:sz w:val="22"/>
                <w:szCs w:val="22"/>
              </w:rPr>
            </w:pPr>
            <w:r w:rsidRPr="008B2FC7">
              <w:rPr>
                <w:rFonts w:ascii="Times New Roman" w:hAnsi="Times New Roman"/>
                <w:b/>
                <w:sz w:val="22"/>
                <w:szCs w:val="22"/>
              </w:rPr>
              <w:t>Burimet:</w:t>
            </w:r>
          </w:p>
          <w:p w:rsidR="00134597" w:rsidRPr="008B2FC7" w:rsidRDefault="00134597" w:rsidP="00AD43F0">
            <w:pPr>
              <w:spacing w:line="276" w:lineRule="auto"/>
              <w:ind w:firstLine="0"/>
              <w:jc w:val="left"/>
              <w:rPr>
                <w:rFonts w:ascii="Times New Roman" w:hAnsi="Times New Roman"/>
                <w:sz w:val="22"/>
                <w:szCs w:val="22"/>
              </w:rPr>
            </w:pPr>
            <w:r w:rsidRPr="008B2FC7">
              <w:rPr>
                <w:rFonts w:ascii="Times New Roman" w:hAnsi="Times New Roman"/>
                <w:sz w:val="22"/>
                <w:szCs w:val="22"/>
              </w:rPr>
              <w:t xml:space="preserve">Teksti mësimor, vepra e plotë, interneti, fjalor mitologjik, fjalor i gjuhës shqipe. </w:t>
            </w:r>
          </w:p>
        </w:tc>
        <w:tc>
          <w:tcPr>
            <w:tcW w:w="3217" w:type="dxa"/>
            <w:gridSpan w:val="2"/>
            <w:shd w:val="clear" w:color="auto" w:fill="auto"/>
          </w:tcPr>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
                <w:sz w:val="22"/>
                <w:szCs w:val="22"/>
              </w:rPr>
              <w:t>Lidhja me fushat e tjera ose me temat ndërkurrikulare:</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arte, histori, gjeografi, TIK, gjuhë shqipe.</w:t>
            </w:r>
          </w:p>
        </w:tc>
      </w:tr>
      <w:tr w:rsidR="00134597" w:rsidRPr="008B2FC7" w:rsidTr="00AD43F0">
        <w:tc>
          <w:tcPr>
            <w:tcW w:w="10530" w:type="dxa"/>
            <w:gridSpan w:val="5"/>
            <w:shd w:val="clear" w:color="auto" w:fill="auto"/>
          </w:tcPr>
          <w:p w:rsidR="00134597" w:rsidRPr="008B2FC7" w:rsidRDefault="00134597" w:rsidP="00AD43F0">
            <w:pPr>
              <w:ind w:firstLine="0"/>
              <w:rPr>
                <w:rFonts w:ascii="Times New Roman" w:hAnsi="Times New Roman"/>
                <w:sz w:val="22"/>
                <w:szCs w:val="22"/>
              </w:rPr>
            </w:pPr>
            <w:r w:rsidRPr="008B2FC7">
              <w:rPr>
                <w:rFonts w:ascii="Times New Roman" w:hAnsi="Times New Roman"/>
                <w:b/>
                <w:sz w:val="22"/>
                <w:szCs w:val="22"/>
              </w:rPr>
              <w:t>Metodologjia dhe veprimtaritë e nxënësve</w:t>
            </w:r>
            <w:r w:rsidRPr="008B2FC7">
              <w:rPr>
                <w:rFonts w:ascii="Times New Roman" w:hAnsi="Times New Roman"/>
                <w:bCs/>
                <w:sz w:val="22"/>
                <w:szCs w:val="22"/>
              </w:rPr>
              <w:t xml:space="preserve">: </w:t>
            </w:r>
            <w:r w:rsidRPr="008B2FC7">
              <w:rPr>
                <w:rFonts w:ascii="Times New Roman" w:hAnsi="Times New Roman"/>
                <w:sz w:val="22"/>
                <w:szCs w:val="22"/>
              </w:rPr>
              <w:t>Stuhi mendimi</w:t>
            </w:r>
            <w:r w:rsidRPr="008B2FC7">
              <w:rPr>
                <w:rFonts w:ascii="Times New Roman" w:hAnsi="Times New Roman"/>
                <w:bCs/>
                <w:sz w:val="22"/>
                <w:szCs w:val="22"/>
              </w:rPr>
              <w:t>-Lexim i drejtuar i poezisë-Ditar dypjesësh-</w:t>
            </w:r>
            <w:r w:rsidRPr="008B2FC7">
              <w:rPr>
                <w:rFonts w:ascii="Times New Roman" w:hAnsi="Times New Roman"/>
                <w:sz w:val="22"/>
                <w:szCs w:val="22"/>
              </w:rPr>
              <w:t>Punë në grupe-Diagram i Venit-Punë me grupe</w:t>
            </w:r>
          </w:p>
        </w:tc>
      </w:tr>
      <w:tr w:rsidR="00134597" w:rsidRPr="008B2FC7" w:rsidTr="00AD43F0">
        <w:trPr>
          <w:trHeight w:val="2542"/>
        </w:trPr>
        <w:tc>
          <w:tcPr>
            <w:tcW w:w="10530" w:type="dxa"/>
            <w:gridSpan w:val="5"/>
            <w:shd w:val="clear" w:color="auto" w:fill="auto"/>
          </w:tcPr>
          <w:p w:rsidR="00134597" w:rsidRPr="008B2FC7" w:rsidRDefault="00134597" w:rsidP="00AD43F0">
            <w:pPr>
              <w:ind w:firstLine="0"/>
              <w:jc w:val="left"/>
              <w:rPr>
                <w:rFonts w:ascii="Times New Roman" w:hAnsi="Times New Roman"/>
                <w:b/>
                <w:sz w:val="22"/>
                <w:szCs w:val="22"/>
              </w:rPr>
            </w:pPr>
          </w:p>
          <w:p w:rsidR="00134597" w:rsidRPr="008B2FC7" w:rsidRDefault="00134597" w:rsidP="00AD43F0">
            <w:pPr>
              <w:ind w:firstLine="0"/>
              <w:jc w:val="left"/>
              <w:rPr>
                <w:rFonts w:ascii="Times New Roman" w:hAnsi="Times New Roman"/>
                <w:b/>
                <w:sz w:val="22"/>
                <w:szCs w:val="22"/>
              </w:rPr>
            </w:pPr>
            <w:r w:rsidRPr="008B2FC7">
              <w:rPr>
                <w:rFonts w:ascii="Times New Roman" w:hAnsi="Times New Roman"/>
                <w:b/>
                <w:sz w:val="22"/>
                <w:szCs w:val="22"/>
              </w:rPr>
              <w:t xml:space="preserve">Organizim i orës mësimore </w:t>
            </w:r>
          </w:p>
          <w:p w:rsidR="00134597" w:rsidRPr="008B2FC7" w:rsidRDefault="00134597" w:rsidP="00AD43F0">
            <w:pPr>
              <w:ind w:firstLine="0"/>
              <w:jc w:val="left"/>
              <w:rPr>
                <w:rFonts w:ascii="Times New Roman" w:hAnsi="Times New Roman"/>
                <w:b/>
                <w:sz w:val="22"/>
                <w:szCs w:val="22"/>
              </w:rPr>
            </w:pPr>
          </w:p>
          <w:p w:rsidR="00134597" w:rsidRPr="008B2FC7" w:rsidRDefault="00134597" w:rsidP="00AD43F0">
            <w:pPr>
              <w:ind w:firstLine="0"/>
              <w:jc w:val="left"/>
              <w:rPr>
                <w:rFonts w:ascii="Times New Roman" w:hAnsi="Times New Roman"/>
                <w:b/>
                <w:sz w:val="22"/>
                <w:szCs w:val="22"/>
              </w:rPr>
            </w:pPr>
            <w:r w:rsidRPr="008B2FC7">
              <w:rPr>
                <w:rFonts w:ascii="Times New Roman" w:hAnsi="Times New Roman"/>
                <w:b/>
                <w:i/>
                <w:iCs/>
                <w:sz w:val="22"/>
                <w:szCs w:val="22"/>
              </w:rPr>
              <w:t>Hapi 1.</w:t>
            </w:r>
            <w:r w:rsidRPr="008B2FC7">
              <w:rPr>
                <w:rFonts w:ascii="Times New Roman" w:hAnsi="Times New Roman"/>
                <w:b/>
                <w:sz w:val="22"/>
                <w:szCs w:val="22"/>
              </w:rPr>
              <w:t xml:space="preserve"> </w:t>
            </w:r>
            <w:r w:rsidRPr="008B2FC7">
              <w:rPr>
                <w:rFonts w:ascii="Times New Roman" w:hAnsi="Times New Roman"/>
                <w:b/>
                <w:bCs/>
                <w:sz w:val="22"/>
                <w:szCs w:val="22"/>
              </w:rPr>
              <w:t>Kontroll dhe diskutim i detyrës së dhënë.</w:t>
            </w:r>
          </w:p>
          <w:p w:rsidR="00134597" w:rsidRPr="008B2FC7" w:rsidRDefault="00134597" w:rsidP="00AD43F0">
            <w:pPr>
              <w:ind w:firstLine="0"/>
              <w:jc w:val="left"/>
              <w:rPr>
                <w:rFonts w:ascii="Times New Roman" w:hAnsi="Times New Roman"/>
                <w:b/>
                <w:sz w:val="22"/>
                <w:szCs w:val="22"/>
              </w:rPr>
            </w:pPr>
          </w:p>
          <w:p w:rsidR="00134597" w:rsidRPr="008B2FC7" w:rsidRDefault="00134597" w:rsidP="00AD43F0">
            <w:pPr>
              <w:ind w:firstLine="0"/>
              <w:jc w:val="left"/>
              <w:rPr>
                <w:rFonts w:ascii="Times New Roman" w:hAnsi="Times New Roman"/>
                <w:sz w:val="22"/>
                <w:szCs w:val="22"/>
              </w:rPr>
            </w:pPr>
            <w:r w:rsidRPr="008B2FC7">
              <w:rPr>
                <w:rFonts w:ascii="Times New Roman" w:hAnsi="Times New Roman"/>
                <w:b/>
                <w:i/>
                <w:iCs/>
                <w:sz w:val="22"/>
                <w:szCs w:val="22"/>
              </w:rPr>
              <w:t>Hapi 2.</w:t>
            </w:r>
            <w:r w:rsidRPr="008B2FC7">
              <w:rPr>
                <w:rFonts w:ascii="Times New Roman" w:hAnsi="Times New Roman"/>
                <w:b/>
                <w:sz w:val="22"/>
                <w:szCs w:val="22"/>
              </w:rPr>
              <w:t xml:space="preserve"> Stuhi mendimi. </w:t>
            </w:r>
          </w:p>
          <w:p w:rsidR="00134597" w:rsidRPr="008B2FC7" w:rsidRDefault="00134597" w:rsidP="00AD43F0">
            <w:pPr>
              <w:ind w:firstLine="0"/>
              <w:jc w:val="left"/>
              <w:rPr>
                <w:rFonts w:ascii="Times New Roman" w:hAnsi="Times New Roman"/>
                <w:sz w:val="22"/>
                <w:szCs w:val="22"/>
              </w:rPr>
            </w:pPr>
          </w:p>
          <w:p w:rsidR="00134597" w:rsidRPr="008B2FC7" w:rsidRDefault="00134597" w:rsidP="00AD43F0">
            <w:pPr>
              <w:ind w:firstLine="0"/>
              <w:jc w:val="left"/>
              <w:rPr>
                <w:rFonts w:ascii="Times New Roman" w:hAnsi="Times New Roman"/>
                <w:sz w:val="22"/>
                <w:szCs w:val="22"/>
              </w:rPr>
            </w:pPr>
            <w:r w:rsidRPr="008B2FC7">
              <w:rPr>
                <w:rFonts w:ascii="Times New Roman" w:hAnsi="Times New Roman"/>
                <w:sz w:val="22"/>
                <w:szCs w:val="22"/>
              </w:rPr>
              <w:t>Ç’dini për mjellmat?</w:t>
            </w:r>
          </w:p>
          <w:p w:rsidR="00134597" w:rsidRPr="008B2FC7" w:rsidRDefault="00134597" w:rsidP="00AD43F0">
            <w:pPr>
              <w:ind w:firstLine="0"/>
              <w:jc w:val="left"/>
              <w:rPr>
                <w:rFonts w:ascii="Times New Roman" w:hAnsi="Times New Roman"/>
                <w:color w:val="222222"/>
                <w:sz w:val="22"/>
                <w:szCs w:val="22"/>
                <w:shd w:val="clear" w:color="auto" w:fill="FFFFFF"/>
              </w:rPr>
            </w:pPr>
            <w:r w:rsidRPr="008B2FC7">
              <w:rPr>
                <w:rFonts w:ascii="Times New Roman" w:hAnsi="Times New Roman"/>
                <w:color w:val="222222"/>
                <w:sz w:val="22"/>
                <w:szCs w:val="22"/>
                <w:shd w:val="clear" w:color="auto" w:fill="FFFFFF"/>
              </w:rPr>
              <w:t>Shpend i madh uji, me qafë të gjatë e të lakueshme, me krahë të gjerë, me pendë zakonisht të bardha e të shkëlqyeshme si bora, që shtegton.</w:t>
            </w:r>
          </w:p>
          <w:p w:rsidR="00134597" w:rsidRPr="008B2FC7" w:rsidRDefault="00134597" w:rsidP="00AD43F0">
            <w:pPr>
              <w:ind w:firstLine="0"/>
              <w:jc w:val="left"/>
              <w:rPr>
                <w:rFonts w:ascii="Times New Roman" w:hAnsi="Times New Roman"/>
                <w:sz w:val="22"/>
                <w:szCs w:val="22"/>
              </w:rPr>
            </w:pPr>
          </w:p>
          <w:p w:rsidR="00134597" w:rsidRPr="008B2FC7" w:rsidRDefault="00134597" w:rsidP="00AD43F0">
            <w:pPr>
              <w:ind w:firstLine="0"/>
              <w:jc w:val="left"/>
              <w:rPr>
                <w:rFonts w:ascii="Times New Roman" w:hAnsi="Times New Roman"/>
                <w:sz w:val="22"/>
                <w:szCs w:val="22"/>
              </w:rPr>
            </w:pPr>
            <w:r w:rsidRPr="008B2FC7">
              <w:rPr>
                <w:rFonts w:ascii="Times New Roman" w:hAnsi="Times New Roman"/>
                <w:noProof/>
                <w:lang w:val="en-US"/>
              </w:rPr>
              <w:lastRenderedPageBreak/>
              <w:drawing>
                <wp:inline distT="0" distB="0" distL="0" distR="0" wp14:anchorId="1F268BB3" wp14:editId="24CA0A4D">
                  <wp:extent cx="1771650" cy="638175"/>
                  <wp:effectExtent l="0" t="0" r="0" b="9525"/>
                  <wp:docPr id="144" name="Picture 144"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zh i ngjashëm"/>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81084" cy="641573"/>
                          </a:xfrm>
                          <a:prstGeom prst="rect">
                            <a:avLst/>
                          </a:prstGeom>
                          <a:noFill/>
                          <a:ln>
                            <a:noFill/>
                          </a:ln>
                        </pic:spPr>
                      </pic:pic>
                    </a:graphicData>
                  </a:graphic>
                </wp:inline>
              </w:drawing>
            </w:r>
          </w:p>
          <w:p w:rsidR="00134597" w:rsidRPr="008B2FC7" w:rsidRDefault="00134597" w:rsidP="00AD43F0">
            <w:pPr>
              <w:ind w:firstLine="0"/>
              <w:jc w:val="left"/>
              <w:rPr>
                <w:rFonts w:ascii="Times New Roman" w:hAnsi="Times New Roman"/>
                <w:sz w:val="22"/>
                <w:szCs w:val="22"/>
              </w:rPr>
            </w:pPr>
            <w:r w:rsidRPr="008B2FC7">
              <w:rPr>
                <w:rFonts w:ascii="Times New Roman" w:hAnsi="Times New Roman"/>
                <w:b/>
                <w:i/>
                <w:iCs/>
                <w:sz w:val="22"/>
                <w:szCs w:val="22"/>
              </w:rPr>
              <w:t>Hapi 3.</w:t>
            </w:r>
            <w:r w:rsidRPr="008B2FC7">
              <w:rPr>
                <w:rFonts w:ascii="Times New Roman" w:hAnsi="Times New Roman"/>
                <w:b/>
                <w:sz w:val="22"/>
                <w:szCs w:val="22"/>
              </w:rPr>
              <w:t xml:space="preserve"> </w:t>
            </w:r>
            <w:r w:rsidRPr="008B2FC7">
              <w:rPr>
                <w:rFonts w:ascii="Times New Roman" w:hAnsi="Times New Roman"/>
                <w:b/>
                <w:bCs/>
                <w:sz w:val="22"/>
                <w:szCs w:val="22"/>
              </w:rPr>
              <w:t>Lexim i orientuar i poezisë.</w:t>
            </w:r>
          </w:p>
          <w:p w:rsidR="00134597" w:rsidRPr="008B2FC7" w:rsidRDefault="00134597" w:rsidP="00AD43F0">
            <w:pPr>
              <w:ind w:firstLine="0"/>
              <w:jc w:val="left"/>
              <w:rPr>
                <w:rFonts w:ascii="Times New Roman" w:hAnsi="Times New Roman"/>
                <w:b/>
                <w:sz w:val="22"/>
                <w:szCs w:val="22"/>
              </w:rPr>
            </w:pPr>
            <w:r w:rsidRPr="008B2FC7">
              <w:rPr>
                <w:rFonts w:ascii="Times New Roman" w:hAnsi="Times New Roman"/>
                <w:sz w:val="22"/>
                <w:szCs w:val="22"/>
              </w:rPr>
              <w:t xml:space="preserve">Ku bën pjesë poezia “Mjelma”? - </w:t>
            </w:r>
            <w:r w:rsidRPr="008B2FC7">
              <w:rPr>
                <w:rFonts w:ascii="Times New Roman" w:hAnsi="Times New Roman"/>
                <w:i/>
                <w:sz w:val="22"/>
                <w:szCs w:val="22"/>
              </w:rPr>
              <w:t>Poezia bën pjesë te “Tablo parisiane”</w:t>
            </w:r>
          </w:p>
          <w:p w:rsidR="00134597" w:rsidRPr="008B2FC7" w:rsidRDefault="00134597" w:rsidP="00AD43F0">
            <w:pPr>
              <w:ind w:firstLine="0"/>
              <w:jc w:val="left"/>
              <w:rPr>
                <w:rFonts w:ascii="Times New Roman" w:hAnsi="Times New Roman"/>
                <w:sz w:val="22"/>
                <w:szCs w:val="22"/>
              </w:rPr>
            </w:pPr>
            <w:r w:rsidRPr="008B2FC7">
              <w:rPr>
                <w:rFonts w:ascii="Times New Roman" w:hAnsi="Times New Roman"/>
                <w:sz w:val="22"/>
                <w:szCs w:val="22"/>
              </w:rPr>
              <w:t xml:space="preserve">Kujt i kushtohet kjo poezi? </w:t>
            </w:r>
            <w:r w:rsidRPr="008B2FC7">
              <w:rPr>
                <w:rFonts w:ascii="Times New Roman" w:hAnsi="Times New Roman"/>
                <w:i/>
                <w:sz w:val="22"/>
                <w:szCs w:val="22"/>
              </w:rPr>
              <w:t>Viktor Hygoit i cili ndodhej në një situatë të vështirë. (sqaruar në një letër shoqëruese të poezisë, drejtuar V. Hygosë)</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9"/>
              <w:gridCol w:w="5150"/>
            </w:tblGrid>
            <w:tr w:rsidR="00134597" w:rsidRPr="008B2FC7" w:rsidTr="00AD43F0">
              <w:tc>
                <w:tcPr>
                  <w:tcW w:w="5149" w:type="dxa"/>
                </w:tcPr>
                <w:p w:rsidR="00134597" w:rsidRPr="008B2FC7" w:rsidRDefault="00134597" w:rsidP="00AD43F0">
                  <w:pPr>
                    <w:autoSpaceDE w:val="0"/>
                    <w:autoSpaceDN w:val="0"/>
                    <w:adjustRightInd w:val="0"/>
                    <w:ind w:firstLine="0"/>
                    <w:rPr>
                      <w:rFonts w:ascii="Times New Roman" w:hAnsi="Times New Roman"/>
                      <w:b/>
                      <w:sz w:val="22"/>
                      <w:szCs w:val="22"/>
                    </w:rPr>
                  </w:pPr>
                </w:p>
                <w:p w:rsidR="00134597" w:rsidRPr="008B2FC7" w:rsidRDefault="00134597" w:rsidP="00AD43F0">
                  <w:pPr>
                    <w:autoSpaceDE w:val="0"/>
                    <w:autoSpaceDN w:val="0"/>
                    <w:adjustRightInd w:val="0"/>
                    <w:ind w:firstLine="0"/>
                    <w:rPr>
                      <w:rFonts w:ascii="Times New Roman" w:hAnsi="Times New Roman"/>
                      <w:sz w:val="22"/>
                      <w:szCs w:val="22"/>
                    </w:rPr>
                  </w:pPr>
                  <w:r w:rsidRPr="008B2FC7">
                    <w:rPr>
                      <w:rFonts w:ascii="Times New Roman" w:hAnsi="Times New Roman"/>
                      <w:b/>
                      <w:sz w:val="22"/>
                      <w:szCs w:val="22"/>
                    </w:rPr>
                    <w:t>Mjellma</w:t>
                  </w:r>
                  <w:r w:rsidRPr="008B2FC7">
                    <w:rPr>
                      <w:rFonts w:ascii="Times New Roman" w:hAnsi="Times New Roman"/>
                      <w:sz w:val="22"/>
                      <w:szCs w:val="22"/>
                    </w:rPr>
                    <w:t xml:space="preserve"> Viktor Hygos</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Andromakë, për ty </w:t>
                  </w:r>
                  <w:r w:rsidRPr="008B2FC7">
                    <w:rPr>
                      <w:rFonts w:ascii="Times New Roman" w:hAnsi="Times New Roman"/>
                      <w:b/>
                      <w:sz w:val="22"/>
                      <w:szCs w:val="22"/>
                    </w:rPr>
                    <w:t>po mendoj</w:t>
                  </w:r>
                  <w:r w:rsidRPr="008B2FC7">
                    <w:rPr>
                      <w:rFonts w:ascii="Times New Roman" w:hAnsi="Times New Roman"/>
                      <w:sz w:val="22"/>
                      <w:szCs w:val="22"/>
                    </w:rPr>
                    <w:t>! Aq i shkurtër lumë,</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Pasqyrë e shkretë dhe e trishtë e asaj kohe të shkuar,</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Ku madhështia e zisë tënde të ndriste aq shumë;</w:t>
                  </w:r>
                </w:p>
                <w:p w:rsidR="00134597" w:rsidRPr="008B2FC7" w:rsidRDefault="00134597" w:rsidP="00AD43F0">
                  <w:pPr>
                    <w:ind w:firstLine="0"/>
                    <w:jc w:val="left"/>
                    <w:rPr>
                      <w:rFonts w:ascii="Times New Roman" w:hAnsi="Times New Roman"/>
                      <w:sz w:val="22"/>
                      <w:szCs w:val="22"/>
                    </w:rPr>
                  </w:pPr>
                  <w:r w:rsidRPr="008B2FC7">
                    <w:rPr>
                      <w:rFonts w:ascii="Times New Roman" w:hAnsi="Times New Roman"/>
                      <w:sz w:val="22"/>
                      <w:szCs w:val="22"/>
                    </w:rPr>
                    <w:t>E ajo Simoentë gënjeshtare prej vajit tënd harbuar</w:t>
                  </w:r>
                </w:p>
                <w:p w:rsidR="00134597" w:rsidRPr="008B2FC7" w:rsidRDefault="00134597" w:rsidP="00AD43F0">
                  <w:pPr>
                    <w:jc w:val="left"/>
                    <w:rPr>
                      <w:rFonts w:ascii="Times New Roman" w:hAnsi="Times New Roman"/>
                      <w:sz w:val="22"/>
                      <w:szCs w:val="22"/>
                    </w:rPr>
                  </w:pP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b/>
                      <w:sz w:val="22"/>
                      <w:szCs w:val="22"/>
                    </w:rPr>
                    <w:t>Kujtesën</w:t>
                  </w:r>
                  <w:r w:rsidRPr="008B2FC7">
                    <w:rPr>
                      <w:rFonts w:ascii="Times New Roman" w:hAnsi="Times New Roman"/>
                      <w:sz w:val="22"/>
                      <w:szCs w:val="22"/>
                    </w:rPr>
                    <w:t xml:space="preserve"> time ma </w:t>
                  </w:r>
                  <w:r w:rsidRPr="008B2FC7">
                    <w:rPr>
                      <w:rFonts w:ascii="Times New Roman" w:hAnsi="Times New Roman"/>
                      <w:b/>
                      <w:sz w:val="22"/>
                      <w:szCs w:val="22"/>
                    </w:rPr>
                    <w:t xml:space="preserve">ka shtrirë </w:t>
                  </w:r>
                  <w:r w:rsidRPr="008B2FC7">
                    <w:rPr>
                      <w:rFonts w:ascii="Times New Roman" w:hAnsi="Times New Roman"/>
                      <w:sz w:val="22"/>
                      <w:szCs w:val="22"/>
                    </w:rPr>
                    <w:t>më të pamasë se deti,</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Ja, </w:t>
                  </w:r>
                  <w:r w:rsidRPr="008B2FC7">
                    <w:rPr>
                      <w:rFonts w:ascii="Times New Roman" w:hAnsi="Times New Roman"/>
                      <w:b/>
                      <w:sz w:val="22"/>
                      <w:szCs w:val="22"/>
                    </w:rPr>
                    <w:t>paprirur</w:t>
                  </w:r>
                  <w:r w:rsidRPr="008B2FC7">
                    <w:rPr>
                      <w:rFonts w:ascii="Times New Roman" w:hAnsi="Times New Roman"/>
                      <w:sz w:val="22"/>
                      <w:szCs w:val="22"/>
                    </w:rPr>
                    <w:t>, tek po kaloja ndan një Karuzeli të ri.</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Parisi i vjetër s'është më (medet, </w:t>
                  </w:r>
                  <w:r w:rsidRPr="008B2FC7">
                    <w:rPr>
                      <w:rFonts w:ascii="Times New Roman" w:hAnsi="Times New Roman"/>
                      <w:b/>
                      <w:sz w:val="22"/>
                      <w:szCs w:val="22"/>
                    </w:rPr>
                    <w:t>forma</w:t>
                  </w:r>
                  <w:r w:rsidRPr="008B2FC7">
                    <w:rPr>
                      <w:rFonts w:ascii="Times New Roman" w:hAnsi="Times New Roman"/>
                      <w:sz w:val="22"/>
                      <w:szCs w:val="22"/>
                    </w:rPr>
                    <w:t xml:space="preserve"> e një qyteti</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që ndryshon më shpejt se sa zemra tek një njeri);</w:t>
                  </w:r>
                </w:p>
                <w:p w:rsidR="00134597" w:rsidRPr="008B2FC7" w:rsidRDefault="00134597" w:rsidP="00AD43F0">
                  <w:pPr>
                    <w:autoSpaceDE w:val="0"/>
                    <w:autoSpaceDN w:val="0"/>
                    <w:adjustRightInd w:val="0"/>
                    <w:jc w:val="left"/>
                    <w:rPr>
                      <w:rFonts w:ascii="Times New Roman" w:hAnsi="Times New Roman"/>
                      <w:sz w:val="22"/>
                      <w:szCs w:val="22"/>
                    </w:rPr>
                  </w:pP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K’të fushë barakash mund </w:t>
                  </w:r>
                  <w:r w:rsidRPr="008B2FC7">
                    <w:rPr>
                      <w:rFonts w:ascii="Times New Roman" w:hAnsi="Times New Roman"/>
                      <w:b/>
                      <w:sz w:val="22"/>
                      <w:szCs w:val="22"/>
                    </w:rPr>
                    <w:t>ta shoh veç në shpirtin</w:t>
                  </w:r>
                  <w:r w:rsidRPr="008B2FC7">
                    <w:rPr>
                      <w:rFonts w:ascii="Times New Roman" w:hAnsi="Times New Roman"/>
                      <w:sz w:val="22"/>
                      <w:szCs w:val="22"/>
                    </w:rPr>
                    <w:t xml:space="preserve"> tim.</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Trungje kolonash në pirg, aty-këtu kapitole të skalitur,</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Llagaçeve të ujit, barishte, tufa myshqesh në gjelbërim,</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E rrangullina të shpërhapura xhamave duke rrezëllitur.</w:t>
                  </w:r>
                </w:p>
                <w:p w:rsidR="00134597" w:rsidRPr="008B2FC7" w:rsidRDefault="00134597" w:rsidP="00AD43F0">
                  <w:pPr>
                    <w:autoSpaceDE w:val="0"/>
                    <w:autoSpaceDN w:val="0"/>
                    <w:adjustRightInd w:val="0"/>
                    <w:jc w:val="left"/>
                    <w:rPr>
                      <w:rFonts w:ascii="Times New Roman" w:hAnsi="Times New Roman"/>
                      <w:sz w:val="22"/>
                      <w:szCs w:val="22"/>
                    </w:rPr>
                  </w:pP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Atje, ku </w:t>
                  </w:r>
                  <w:r w:rsidRPr="008B2FC7">
                    <w:rPr>
                      <w:rFonts w:ascii="Times New Roman" w:hAnsi="Times New Roman"/>
                      <w:b/>
                      <w:sz w:val="22"/>
                      <w:szCs w:val="22"/>
                    </w:rPr>
                    <w:t>dikur</w:t>
                  </w:r>
                  <w:r w:rsidRPr="008B2FC7">
                    <w:rPr>
                      <w:rFonts w:ascii="Times New Roman" w:hAnsi="Times New Roman"/>
                      <w:sz w:val="22"/>
                      <w:szCs w:val="22"/>
                    </w:rPr>
                    <w:t xml:space="preserve"> një kafaz bishash të rralla ngjallte frikë;</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Atje, një mëngjes, kur nën ca qiej të ftohtë e të lartë,</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Puna </w:t>
                  </w:r>
                  <w:r w:rsidRPr="008B2FC7">
                    <w:rPr>
                      <w:rFonts w:ascii="Times New Roman" w:hAnsi="Times New Roman"/>
                      <w:b/>
                      <w:sz w:val="22"/>
                      <w:szCs w:val="22"/>
                    </w:rPr>
                    <w:t>zgjohet</w:t>
                  </w:r>
                  <w:r w:rsidRPr="008B2FC7">
                    <w:rPr>
                      <w:rFonts w:ascii="Times New Roman" w:hAnsi="Times New Roman"/>
                      <w:sz w:val="22"/>
                      <w:szCs w:val="22"/>
                    </w:rPr>
                    <w:t xml:space="preserve"> e nëpër hapësirë ngrihet një uragan i lig,</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Prej grumbujve të plehrave drejt ajrit zhurmëpak,</w:t>
                  </w:r>
                </w:p>
                <w:p w:rsidR="00134597" w:rsidRPr="008B2FC7" w:rsidRDefault="00134597" w:rsidP="00AD43F0">
                  <w:pPr>
                    <w:autoSpaceDE w:val="0"/>
                    <w:autoSpaceDN w:val="0"/>
                    <w:adjustRightInd w:val="0"/>
                    <w:jc w:val="left"/>
                    <w:rPr>
                      <w:rFonts w:ascii="Times New Roman" w:hAnsi="Times New Roman"/>
                      <w:sz w:val="22"/>
                      <w:szCs w:val="22"/>
                    </w:rPr>
                  </w:pP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Pashë një mjellmë prej kafazit të vet </w:t>
                  </w:r>
                  <w:r w:rsidRPr="008B2FC7">
                    <w:rPr>
                      <w:rFonts w:ascii="Times New Roman" w:hAnsi="Times New Roman"/>
                      <w:b/>
                      <w:sz w:val="22"/>
                      <w:szCs w:val="22"/>
                    </w:rPr>
                    <w:t>arratisur</w:t>
                  </w:r>
                  <w:r w:rsidRPr="008B2FC7">
                    <w:rPr>
                      <w:rFonts w:ascii="Times New Roman" w:hAnsi="Times New Roman"/>
                      <w:sz w:val="22"/>
                      <w:szCs w:val="22"/>
                    </w:rPr>
                    <w:t>,</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Që lëkurën e këmbëve</w:t>
                  </w:r>
                  <w:r w:rsidRPr="008B2FC7">
                    <w:rPr>
                      <w:rFonts w:ascii="Times New Roman" w:hAnsi="Times New Roman"/>
                      <w:b/>
                      <w:sz w:val="22"/>
                      <w:szCs w:val="22"/>
                    </w:rPr>
                    <w:t xml:space="preserve"> rripte</w:t>
                  </w:r>
                  <w:r w:rsidRPr="008B2FC7">
                    <w:rPr>
                      <w:rFonts w:ascii="Times New Roman" w:hAnsi="Times New Roman"/>
                      <w:sz w:val="22"/>
                      <w:szCs w:val="22"/>
                    </w:rPr>
                    <w:t xml:space="preserve"> kalldrëmit të thyer</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E puplat bardhoshe truallit gropa-gropa i linte </w:t>
                  </w:r>
                  <w:r w:rsidRPr="008B2FC7">
                    <w:rPr>
                      <w:rFonts w:ascii="Times New Roman" w:hAnsi="Times New Roman"/>
                      <w:b/>
                      <w:sz w:val="22"/>
                      <w:szCs w:val="22"/>
                    </w:rPr>
                    <w:t>zvarrisur</w:t>
                  </w:r>
                  <w:r w:rsidRPr="008B2FC7">
                    <w:rPr>
                      <w:rFonts w:ascii="Times New Roman" w:hAnsi="Times New Roman"/>
                      <w:sz w:val="22"/>
                      <w:szCs w:val="22"/>
                    </w:rPr>
                    <w:t>.</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Ndan një rrëkeje te përtharë  me </w:t>
                  </w:r>
                  <w:r w:rsidRPr="008B2FC7">
                    <w:rPr>
                      <w:rFonts w:ascii="Times New Roman" w:hAnsi="Times New Roman"/>
                      <w:b/>
                      <w:sz w:val="22"/>
                      <w:szCs w:val="22"/>
                    </w:rPr>
                    <w:t>sqepin e shqyer</w:t>
                  </w:r>
                  <w:r w:rsidRPr="008B2FC7">
                    <w:rPr>
                      <w:rFonts w:ascii="Times New Roman" w:hAnsi="Times New Roman"/>
                      <w:sz w:val="22"/>
                      <w:szCs w:val="22"/>
                    </w:rPr>
                    <w:t>,</w:t>
                  </w:r>
                </w:p>
                <w:p w:rsidR="00134597" w:rsidRPr="008B2FC7" w:rsidRDefault="00134597" w:rsidP="00AD43F0">
                  <w:pPr>
                    <w:autoSpaceDE w:val="0"/>
                    <w:autoSpaceDN w:val="0"/>
                    <w:adjustRightInd w:val="0"/>
                    <w:jc w:val="left"/>
                    <w:rPr>
                      <w:rFonts w:ascii="Times New Roman" w:hAnsi="Times New Roman"/>
                      <w:sz w:val="22"/>
                      <w:szCs w:val="22"/>
                    </w:rPr>
                  </w:pP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Me krahët duke i kredhur në </w:t>
                  </w:r>
                  <w:r w:rsidRPr="008B2FC7">
                    <w:rPr>
                      <w:rFonts w:ascii="Times New Roman" w:hAnsi="Times New Roman"/>
                      <w:b/>
                      <w:sz w:val="22"/>
                      <w:szCs w:val="22"/>
                    </w:rPr>
                    <w:t>pluhurin</w:t>
                  </w:r>
                  <w:r w:rsidRPr="008B2FC7">
                    <w:rPr>
                      <w:rFonts w:ascii="Times New Roman" w:hAnsi="Times New Roman"/>
                      <w:sz w:val="22"/>
                      <w:szCs w:val="22"/>
                    </w:rPr>
                    <w:t xml:space="preserve"> tërë tërsëllimë,</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Me zemrën plot me </w:t>
                  </w:r>
                  <w:r w:rsidRPr="008B2FC7">
                    <w:rPr>
                      <w:rFonts w:ascii="Times New Roman" w:hAnsi="Times New Roman"/>
                      <w:b/>
                      <w:sz w:val="22"/>
                      <w:szCs w:val="22"/>
                    </w:rPr>
                    <w:t>ujin e bukuar</w:t>
                  </w:r>
                  <w:r w:rsidRPr="008B2FC7">
                    <w:rPr>
                      <w:rFonts w:ascii="Times New Roman" w:hAnsi="Times New Roman"/>
                      <w:sz w:val="22"/>
                      <w:szCs w:val="22"/>
                    </w:rPr>
                    <w:t xml:space="preserve"> të liqenit nga kish dalë</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Duke thënë:Kur do biesh,shi! Kur do gjëmosh, bubullimë?</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 xml:space="preserve">Unë e kundroj atë fatkeqe - mit të çuditshëm dhe fatal </w:t>
                  </w:r>
                </w:p>
                <w:p w:rsidR="00134597" w:rsidRPr="008B2FC7" w:rsidRDefault="00134597" w:rsidP="00AD43F0">
                  <w:pPr>
                    <w:autoSpaceDE w:val="0"/>
                    <w:autoSpaceDN w:val="0"/>
                    <w:adjustRightInd w:val="0"/>
                    <w:jc w:val="left"/>
                    <w:rPr>
                      <w:rFonts w:ascii="Times New Roman" w:hAnsi="Times New Roman"/>
                      <w:sz w:val="22"/>
                      <w:szCs w:val="22"/>
                    </w:rPr>
                  </w:pP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E shoh ndonjëherë  qiejve, si pasardhësi i Ovidit të ngratë,</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Drejt  atyre qiejve ironikë e asaj së pamëshirshmes kaltërsi,</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Me qafën që në përpëlitje kokën e saj lakmitare mban lart,</w:t>
                  </w:r>
                </w:p>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Si të dojë të qortojë vetë Zotin dhe vendimin e tij!</w:t>
                  </w:r>
                </w:p>
                <w:p w:rsidR="00134597" w:rsidRPr="008B2FC7" w:rsidRDefault="00134597" w:rsidP="00AD43F0">
                  <w:pPr>
                    <w:ind w:firstLine="0"/>
                    <w:rPr>
                      <w:rFonts w:ascii="Times New Roman" w:hAnsi="Times New Roman"/>
                      <w:sz w:val="22"/>
                      <w:szCs w:val="22"/>
                    </w:rPr>
                  </w:pPr>
                </w:p>
              </w:tc>
              <w:tc>
                <w:tcPr>
                  <w:tcW w:w="5150" w:type="dxa"/>
                </w:tcPr>
                <w:p w:rsidR="00134597" w:rsidRPr="008B2FC7" w:rsidRDefault="00134597" w:rsidP="00AD43F0">
                  <w:pPr>
                    <w:autoSpaceDE w:val="0"/>
                    <w:autoSpaceDN w:val="0"/>
                    <w:adjustRightInd w:val="0"/>
                    <w:ind w:firstLine="0"/>
                    <w:rPr>
                      <w:rFonts w:ascii="Times New Roman" w:hAnsi="Times New Roman"/>
                      <w:sz w:val="22"/>
                      <w:szCs w:val="22"/>
                    </w:rPr>
                  </w:pPr>
                </w:p>
                <w:p w:rsidR="00134597" w:rsidRPr="008B2FC7" w:rsidRDefault="00134597" w:rsidP="00AD43F0">
                  <w:pPr>
                    <w:autoSpaceDE w:val="0"/>
                    <w:autoSpaceDN w:val="0"/>
                    <w:adjustRightInd w:val="0"/>
                    <w:ind w:firstLine="0"/>
                    <w:rPr>
                      <w:rFonts w:ascii="Times New Roman" w:hAnsi="Times New Roman"/>
                      <w:sz w:val="22"/>
                      <w:szCs w:val="22"/>
                    </w:rPr>
                  </w:pPr>
                </w:p>
                <w:p w:rsidR="00134597" w:rsidRPr="008B2FC7" w:rsidRDefault="00134597" w:rsidP="00AD43F0">
                  <w:pPr>
                    <w:autoSpaceDE w:val="0"/>
                    <w:autoSpaceDN w:val="0"/>
                    <w:adjustRightInd w:val="0"/>
                    <w:ind w:firstLine="0"/>
                    <w:rPr>
                      <w:rFonts w:ascii="Times New Roman" w:hAnsi="Times New Roman"/>
                      <w:sz w:val="22"/>
                      <w:szCs w:val="22"/>
                    </w:rPr>
                  </w:pPr>
                  <w:r w:rsidRPr="008B2FC7">
                    <w:rPr>
                      <w:rFonts w:ascii="Times New Roman" w:hAnsi="Times New Roman"/>
                      <w:sz w:val="22"/>
                      <w:szCs w:val="22"/>
                    </w:rPr>
                    <w:t xml:space="preserve">2. </w:t>
                  </w:r>
                  <w:r w:rsidRPr="008B2FC7">
                    <w:rPr>
                      <w:rFonts w:ascii="Times New Roman" w:hAnsi="Times New Roman"/>
                      <w:b/>
                      <w:sz w:val="22"/>
                      <w:szCs w:val="22"/>
                    </w:rPr>
                    <w:t>Parisi ndryshon</w:t>
                  </w:r>
                  <w:r w:rsidRPr="008B2FC7">
                    <w:rPr>
                      <w:rFonts w:ascii="Times New Roman" w:hAnsi="Times New Roman"/>
                      <w:sz w:val="22"/>
                      <w:szCs w:val="22"/>
                    </w:rPr>
                    <w:t xml:space="preserve">, </w:t>
                  </w:r>
                  <w:r w:rsidRPr="008B2FC7">
                    <w:rPr>
                      <w:rFonts w:ascii="Times New Roman" w:hAnsi="Times New Roman"/>
                      <w:i/>
                      <w:sz w:val="22"/>
                      <w:szCs w:val="22"/>
                    </w:rPr>
                    <w:t>por</w:t>
                  </w:r>
                  <w:r w:rsidRPr="008B2FC7">
                    <w:rPr>
                      <w:rFonts w:ascii="Times New Roman" w:hAnsi="Times New Roman"/>
                      <w:sz w:val="22"/>
                      <w:szCs w:val="22"/>
                    </w:rPr>
                    <w:t xml:space="preserve"> jo, </w:t>
                  </w:r>
                  <w:r w:rsidRPr="008B2FC7">
                    <w:rPr>
                      <w:rFonts w:ascii="Times New Roman" w:hAnsi="Times New Roman"/>
                      <w:b/>
                      <w:sz w:val="22"/>
                      <w:szCs w:val="22"/>
                    </w:rPr>
                    <w:t>asgjë brenda simes melankoli</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Stundet! Pallate të rinj, pirgje dheu, skela anembanë,</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Lagjie të vjetra,gjithçka tej meje </w:t>
                  </w:r>
                  <w:r w:rsidRPr="008B2FC7">
                    <w:rPr>
                      <w:rFonts w:ascii="Times New Roman" w:hAnsi="Times New Roman"/>
                      <w:b/>
                      <w:sz w:val="22"/>
                      <w:szCs w:val="22"/>
                    </w:rPr>
                    <w:t>shndërrohet në alegori</w:t>
                  </w:r>
                  <w:r w:rsidRPr="008B2FC7">
                    <w:rPr>
                      <w:rFonts w:ascii="Times New Roman" w:hAnsi="Times New Roman"/>
                      <w:sz w:val="22"/>
                      <w:szCs w:val="22"/>
                    </w:rPr>
                    <w:t>,</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E kujtimet e dashura më të rënda se shkëmbinjtë më janë.</w:t>
                  </w:r>
                </w:p>
                <w:p w:rsidR="00134597" w:rsidRPr="008B2FC7" w:rsidRDefault="00134597" w:rsidP="00AD43F0">
                  <w:pPr>
                    <w:autoSpaceDE w:val="0"/>
                    <w:autoSpaceDN w:val="0"/>
                    <w:adjustRightInd w:val="0"/>
                    <w:rPr>
                      <w:rFonts w:ascii="Times New Roman" w:hAnsi="Times New Roman"/>
                      <w:sz w:val="22"/>
                      <w:szCs w:val="22"/>
                    </w:rPr>
                  </w:pP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Këtu, përballë Luvrit, një imazh </w:t>
                  </w:r>
                  <w:r w:rsidRPr="008B2FC7">
                    <w:rPr>
                      <w:rFonts w:ascii="Times New Roman" w:hAnsi="Times New Roman"/>
                      <w:b/>
                      <w:sz w:val="22"/>
                      <w:szCs w:val="22"/>
                    </w:rPr>
                    <w:t>po shtrydh shpirtin</w:t>
                  </w:r>
                  <w:r w:rsidRPr="008B2FC7">
                    <w:rPr>
                      <w:rFonts w:ascii="Times New Roman" w:hAnsi="Times New Roman"/>
                      <w:sz w:val="22"/>
                      <w:szCs w:val="22"/>
                    </w:rPr>
                    <w:t xml:space="preserve"> tim:</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E unë </w:t>
                  </w:r>
                  <w:r w:rsidRPr="008B2FC7">
                    <w:rPr>
                      <w:rFonts w:ascii="Times New Roman" w:hAnsi="Times New Roman"/>
                      <w:b/>
                      <w:sz w:val="22"/>
                      <w:szCs w:val="22"/>
                    </w:rPr>
                    <w:t>mendoj</w:t>
                  </w:r>
                  <w:r w:rsidRPr="008B2FC7">
                    <w:rPr>
                      <w:rFonts w:ascii="Times New Roman" w:hAnsi="Times New Roman"/>
                      <w:sz w:val="22"/>
                      <w:szCs w:val="22"/>
                    </w:rPr>
                    <w:t xml:space="preserve"> mjellmën time të madhe e të shqetësuar,</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Me sjellje të marra, si çdo mërgimtar, qesharak e sublim,</w:t>
                  </w:r>
                </w:p>
                <w:p w:rsidR="00134597" w:rsidRPr="008B2FC7" w:rsidRDefault="00134597" w:rsidP="00AD43F0">
                  <w:pPr>
                    <w:autoSpaceDE w:val="0"/>
                    <w:autoSpaceDN w:val="0"/>
                    <w:adjustRightInd w:val="0"/>
                    <w:rPr>
                      <w:rFonts w:ascii="Times New Roman" w:hAnsi="Times New Roman"/>
                      <w:b/>
                      <w:sz w:val="22"/>
                      <w:szCs w:val="22"/>
                    </w:rPr>
                  </w:pPr>
                  <w:r w:rsidRPr="008B2FC7">
                    <w:rPr>
                      <w:rFonts w:ascii="Times New Roman" w:hAnsi="Times New Roman"/>
                      <w:sz w:val="22"/>
                      <w:szCs w:val="22"/>
                    </w:rPr>
                    <w:t xml:space="preserve">Nga një dëshirë brejtur papushim! Pastaj ty </w:t>
                  </w:r>
                  <w:r w:rsidRPr="008B2FC7">
                    <w:rPr>
                      <w:rFonts w:ascii="Times New Roman" w:hAnsi="Times New Roman"/>
                      <w:b/>
                      <w:sz w:val="22"/>
                      <w:szCs w:val="22"/>
                    </w:rPr>
                    <w:t xml:space="preserve">të kam </w:t>
                  </w:r>
                </w:p>
                <w:p w:rsidR="00134597" w:rsidRPr="008B2FC7" w:rsidRDefault="00134597" w:rsidP="00AD43F0">
                  <w:pPr>
                    <w:autoSpaceDE w:val="0"/>
                    <w:autoSpaceDN w:val="0"/>
                    <w:adjustRightInd w:val="0"/>
                    <w:rPr>
                      <w:rFonts w:ascii="Times New Roman" w:hAnsi="Times New Roman"/>
                      <w:b/>
                      <w:sz w:val="22"/>
                      <w:szCs w:val="22"/>
                    </w:rPr>
                  </w:pPr>
                  <w:r w:rsidRPr="008B2FC7">
                    <w:rPr>
                      <w:rFonts w:ascii="Times New Roman" w:hAnsi="Times New Roman"/>
                      <w:b/>
                      <w:sz w:val="22"/>
                      <w:szCs w:val="22"/>
                    </w:rPr>
                    <w:t>menduar,</w:t>
                  </w:r>
                </w:p>
                <w:p w:rsidR="00134597" w:rsidRPr="008B2FC7" w:rsidRDefault="00134597" w:rsidP="00AD43F0">
                  <w:pPr>
                    <w:autoSpaceDE w:val="0"/>
                    <w:autoSpaceDN w:val="0"/>
                    <w:adjustRightInd w:val="0"/>
                    <w:rPr>
                      <w:rFonts w:ascii="Times New Roman" w:hAnsi="Times New Roman"/>
                      <w:b/>
                      <w:sz w:val="22"/>
                      <w:szCs w:val="22"/>
                    </w:rPr>
                  </w:pP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Andromake, në krahët e dhëndrit të shquar e rënë</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b/>
                      <w:sz w:val="22"/>
                      <w:szCs w:val="22"/>
                    </w:rPr>
                    <w:t>Si një bishë frikacake</w:t>
                  </w:r>
                  <w:r w:rsidRPr="008B2FC7">
                    <w:rPr>
                      <w:rFonts w:ascii="Times New Roman" w:hAnsi="Times New Roman"/>
                      <w:sz w:val="22"/>
                      <w:szCs w:val="22"/>
                    </w:rPr>
                    <w:t>, kur krenaria superbe e Pirros,</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Të rreku të kërrusur ndaj një varri bosh të lënë;</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Medet! Vejusha e Hektorit, e pastaj nusja e Helenës!</w:t>
                  </w:r>
                </w:p>
                <w:p w:rsidR="00134597" w:rsidRPr="008B2FC7" w:rsidRDefault="00134597" w:rsidP="00AD43F0">
                  <w:pPr>
                    <w:autoSpaceDE w:val="0"/>
                    <w:autoSpaceDN w:val="0"/>
                    <w:adjustRightInd w:val="0"/>
                    <w:rPr>
                      <w:rFonts w:ascii="Times New Roman" w:hAnsi="Times New Roman"/>
                      <w:sz w:val="22"/>
                      <w:szCs w:val="22"/>
                    </w:rPr>
                  </w:pP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Pastaj mendoj at' </w:t>
                  </w:r>
                  <w:r w:rsidRPr="008B2FC7">
                    <w:rPr>
                      <w:rFonts w:ascii="Times New Roman" w:hAnsi="Times New Roman"/>
                      <w:b/>
                      <w:sz w:val="22"/>
                      <w:szCs w:val="22"/>
                    </w:rPr>
                    <w:t>vogëlushe zezake</w:t>
                  </w:r>
                  <w:r w:rsidRPr="008B2FC7">
                    <w:rPr>
                      <w:rFonts w:ascii="Times New Roman" w:hAnsi="Times New Roman"/>
                      <w:sz w:val="22"/>
                      <w:szCs w:val="22"/>
                    </w:rPr>
                    <w:t xml:space="preserve"> prej </w:t>
                  </w:r>
                  <w:r w:rsidRPr="008B2FC7">
                    <w:rPr>
                      <w:rFonts w:ascii="Times New Roman" w:hAnsi="Times New Roman"/>
                      <w:b/>
                      <w:sz w:val="22"/>
                      <w:szCs w:val="22"/>
                    </w:rPr>
                    <w:t>veremit</w:t>
                  </w:r>
                  <w:r w:rsidRPr="008B2FC7">
                    <w:rPr>
                      <w:rFonts w:ascii="Times New Roman" w:hAnsi="Times New Roman"/>
                      <w:sz w:val="22"/>
                      <w:szCs w:val="22"/>
                    </w:rPr>
                    <w:t xml:space="preserve"> tretur,</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Që </w:t>
                  </w:r>
                  <w:r w:rsidRPr="008B2FC7">
                    <w:rPr>
                      <w:rFonts w:ascii="Times New Roman" w:hAnsi="Times New Roman"/>
                      <w:b/>
                      <w:sz w:val="22"/>
                      <w:szCs w:val="22"/>
                    </w:rPr>
                    <w:t>sylebetitur</w:t>
                  </w:r>
                  <w:r w:rsidRPr="008B2FC7">
                    <w:rPr>
                      <w:rFonts w:ascii="Times New Roman" w:hAnsi="Times New Roman"/>
                      <w:sz w:val="22"/>
                      <w:szCs w:val="22"/>
                    </w:rPr>
                    <w:t xml:space="preserve"> ecën e kërkon rrugëve, </w:t>
                  </w:r>
                  <w:r w:rsidRPr="008B2FC7">
                    <w:rPr>
                      <w:rFonts w:ascii="Times New Roman" w:hAnsi="Times New Roman"/>
                      <w:b/>
                      <w:sz w:val="22"/>
                      <w:szCs w:val="22"/>
                    </w:rPr>
                    <w:t>përmes llucës,</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Arat e kokosit të superbes Afrikë në ndonjë cep mbetur,</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Diku, </w:t>
                  </w:r>
                  <w:r w:rsidRPr="008B2FC7">
                    <w:rPr>
                      <w:rFonts w:ascii="Times New Roman" w:hAnsi="Times New Roman"/>
                      <w:b/>
                      <w:sz w:val="22"/>
                      <w:szCs w:val="22"/>
                    </w:rPr>
                    <w:t>përtej murit të lartë e të pafund të mjegullës</w:t>
                  </w:r>
                  <w:r w:rsidRPr="008B2FC7">
                    <w:rPr>
                      <w:rFonts w:ascii="Times New Roman" w:hAnsi="Times New Roman"/>
                      <w:sz w:val="22"/>
                      <w:szCs w:val="22"/>
                    </w:rPr>
                    <w:t>;</w:t>
                  </w:r>
                </w:p>
                <w:p w:rsidR="00134597" w:rsidRPr="008B2FC7" w:rsidRDefault="00134597" w:rsidP="00AD43F0">
                  <w:pPr>
                    <w:autoSpaceDE w:val="0"/>
                    <w:autoSpaceDN w:val="0"/>
                    <w:adjustRightInd w:val="0"/>
                    <w:rPr>
                      <w:rFonts w:ascii="Times New Roman" w:hAnsi="Times New Roman"/>
                      <w:sz w:val="22"/>
                      <w:szCs w:val="22"/>
                    </w:rPr>
                  </w:pP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Mendoj atë që ka humbur diçka që s'kthehet dot më,</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Kurrë, kurrë! </w:t>
                  </w:r>
                  <w:r w:rsidRPr="008B2FC7">
                    <w:rPr>
                      <w:rFonts w:ascii="Times New Roman" w:hAnsi="Times New Roman"/>
                      <w:b/>
                      <w:sz w:val="22"/>
                      <w:szCs w:val="22"/>
                    </w:rPr>
                    <w:t>Ata që lotët e hidhur i kanë fishkur</w:t>
                  </w:r>
                  <w:r w:rsidRPr="008B2FC7">
                    <w:rPr>
                      <w:rFonts w:ascii="Times New Roman" w:hAnsi="Times New Roman"/>
                      <w:sz w:val="22"/>
                      <w:szCs w:val="22"/>
                    </w:rPr>
                    <w:t>,</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E Dhimbjen, </w:t>
                  </w:r>
                  <w:r w:rsidRPr="008B2FC7">
                    <w:rPr>
                      <w:rFonts w:ascii="Times New Roman" w:hAnsi="Times New Roman"/>
                      <w:b/>
                      <w:sz w:val="22"/>
                      <w:szCs w:val="22"/>
                    </w:rPr>
                    <w:t>si thithat e një ujkonje bujare</w:t>
                  </w:r>
                  <w:r w:rsidRPr="008B2FC7">
                    <w:rPr>
                      <w:rFonts w:ascii="Times New Roman" w:hAnsi="Times New Roman"/>
                      <w:sz w:val="22"/>
                      <w:szCs w:val="22"/>
                    </w:rPr>
                    <w:t xml:space="preserve"> pinë nën zë!</w:t>
                  </w:r>
                </w:p>
                <w:p w:rsidR="00134597" w:rsidRPr="008B2FC7" w:rsidRDefault="00134597" w:rsidP="00AD43F0">
                  <w:pPr>
                    <w:autoSpaceDE w:val="0"/>
                    <w:autoSpaceDN w:val="0"/>
                    <w:adjustRightInd w:val="0"/>
                    <w:jc w:val="left"/>
                    <w:rPr>
                      <w:rFonts w:ascii="Times New Roman" w:hAnsi="Times New Roman"/>
                      <w:sz w:val="22"/>
                      <w:szCs w:val="22"/>
                    </w:rPr>
                  </w:pPr>
                  <w:r w:rsidRPr="008B2FC7">
                    <w:rPr>
                      <w:rFonts w:ascii="Times New Roman" w:hAnsi="Times New Roman"/>
                      <w:sz w:val="22"/>
                      <w:szCs w:val="22"/>
                    </w:rPr>
                    <w:t xml:space="preserve">Mendoj dhe ata jetimët thatanik që </w:t>
                  </w:r>
                  <w:r w:rsidRPr="008B2FC7">
                    <w:rPr>
                      <w:rFonts w:ascii="Times New Roman" w:hAnsi="Times New Roman"/>
                      <w:b/>
                      <w:sz w:val="22"/>
                      <w:szCs w:val="22"/>
                    </w:rPr>
                    <w:t>si lule janë vyshkur</w:t>
                  </w:r>
                  <w:r w:rsidRPr="008B2FC7">
                    <w:rPr>
                      <w:rFonts w:ascii="Times New Roman" w:hAnsi="Times New Roman"/>
                      <w:sz w:val="22"/>
                      <w:szCs w:val="22"/>
                    </w:rPr>
                    <w:t>!</w:t>
                  </w:r>
                </w:p>
                <w:p w:rsidR="00134597" w:rsidRPr="008B2FC7" w:rsidRDefault="00134597" w:rsidP="00AD43F0">
                  <w:pPr>
                    <w:autoSpaceDE w:val="0"/>
                    <w:autoSpaceDN w:val="0"/>
                    <w:adjustRightInd w:val="0"/>
                    <w:rPr>
                      <w:rFonts w:ascii="Times New Roman" w:hAnsi="Times New Roman"/>
                      <w:sz w:val="22"/>
                      <w:szCs w:val="22"/>
                    </w:rPr>
                  </w:pP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Kështu, nëpër pyllin ku shpirti im është mërguar,</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t xml:space="preserve">Një </w:t>
                  </w:r>
                  <w:r w:rsidRPr="008B2FC7">
                    <w:rPr>
                      <w:rFonts w:ascii="Times New Roman" w:hAnsi="Times New Roman"/>
                      <w:b/>
                      <w:sz w:val="22"/>
                      <w:szCs w:val="22"/>
                    </w:rPr>
                    <w:t>kujtim i lashtë</w:t>
                  </w:r>
                  <w:r w:rsidRPr="008B2FC7">
                    <w:rPr>
                      <w:rFonts w:ascii="Times New Roman" w:hAnsi="Times New Roman"/>
                      <w:sz w:val="22"/>
                      <w:szCs w:val="22"/>
                    </w:rPr>
                    <w:t xml:space="preserve"> i fryn me sa fuqi që ka bririt të tij!</w:t>
                  </w:r>
                </w:p>
                <w:p w:rsidR="00134597" w:rsidRPr="008B2FC7" w:rsidRDefault="00134597" w:rsidP="00AD43F0">
                  <w:pPr>
                    <w:autoSpaceDE w:val="0"/>
                    <w:autoSpaceDN w:val="0"/>
                    <w:adjustRightInd w:val="0"/>
                    <w:rPr>
                      <w:rFonts w:ascii="Times New Roman" w:hAnsi="Times New Roman"/>
                      <w:sz w:val="22"/>
                      <w:szCs w:val="22"/>
                    </w:rPr>
                  </w:pPr>
                  <w:r w:rsidRPr="008B2FC7">
                    <w:rPr>
                      <w:rFonts w:ascii="Times New Roman" w:hAnsi="Times New Roman"/>
                      <w:sz w:val="22"/>
                      <w:szCs w:val="22"/>
                    </w:rPr>
                    <w:lastRenderedPageBreak/>
                    <w:t>Po unë mendoj akoma për ata marinarët në ishuj harruar,</w:t>
                  </w:r>
                </w:p>
                <w:p w:rsidR="00134597" w:rsidRPr="008B2FC7" w:rsidRDefault="00134597" w:rsidP="00AD43F0">
                  <w:pPr>
                    <w:rPr>
                      <w:rFonts w:ascii="Times New Roman" w:hAnsi="Times New Roman"/>
                      <w:sz w:val="22"/>
                      <w:szCs w:val="22"/>
                    </w:rPr>
                  </w:pPr>
                  <w:r w:rsidRPr="008B2FC7">
                    <w:rPr>
                      <w:rFonts w:ascii="Times New Roman" w:hAnsi="Times New Roman"/>
                      <w:sz w:val="22"/>
                      <w:szCs w:val="22"/>
                    </w:rPr>
                    <w:t xml:space="preserve">Për </w:t>
                  </w:r>
                  <w:r w:rsidRPr="008B2FC7">
                    <w:rPr>
                      <w:rFonts w:ascii="Times New Roman" w:hAnsi="Times New Roman"/>
                      <w:b/>
                      <w:sz w:val="22"/>
                      <w:szCs w:val="22"/>
                    </w:rPr>
                    <w:t xml:space="preserve">t'burgosurit, fitimtarët! </w:t>
                  </w:r>
                  <w:r w:rsidRPr="008B2FC7">
                    <w:rPr>
                      <w:rFonts w:ascii="Times New Roman" w:hAnsi="Times New Roman"/>
                      <w:sz w:val="22"/>
                      <w:szCs w:val="22"/>
                    </w:rPr>
                    <w:t>E për aq të tjerë me dashuri.</w:t>
                  </w:r>
                </w:p>
                <w:p w:rsidR="00134597" w:rsidRPr="008B2FC7" w:rsidRDefault="00134597" w:rsidP="00AD43F0">
                  <w:pPr>
                    <w:ind w:firstLine="0"/>
                    <w:rPr>
                      <w:rFonts w:ascii="Times New Roman" w:hAnsi="Times New Roman"/>
                      <w:sz w:val="22"/>
                      <w:szCs w:val="22"/>
                    </w:rPr>
                  </w:pPr>
                </w:p>
              </w:tc>
            </w:tr>
          </w:tbl>
          <w:p w:rsidR="00134597" w:rsidRPr="008B2FC7" w:rsidRDefault="00134597" w:rsidP="00AD43F0">
            <w:pPr>
              <w:ind w:firstLine="0"/>
              <w:rPr>
                <w:rFonts w:ascii="Times New Roman" w:hAnsi="Times New Roman"/>
                <w:sz w:val="22"/>
                <w:szCs w:val="22"/>
              </w:rPr>
            </w:pPr>
            <w:r w:rsidRPr="008B2FC7">
              <w:rPr>
                <w:rFonts w:ascii="Times New Roman" w:hAnsi="Times New Roman"/>
                <w:b/>
                <w:i/>
                <w:iCs/>
                <w:sz w:val="22"/>
                <w:szCs w:val="22"/>
              </w:rPr>
              <w:lastRenderedPageBreak/>
              <w:t>Hapi 4.</w:t>
            </w:r>
            <w:r w:rsidRPr="008B2FC7">
              <w:rPr>
                <w:rFonts w:ascii="Times New Roman" w:hAnsi="Times New Roman"/>
                <w:b/>
                <w:sz w:val="22"/>
                <w:szCs w:val="22"/>
              </w:rPr>
              <w:t xml:space="preserve"> </w:t>
            </w:r>
            <w:r w:rsidRPr="008B2FC7">
              <w:rPr>
                <w:rFonts w:ascii="Times New Roman" w:hAnsi="Times New Roman"/>
                <w:b/>
                <w:bCs/>
                <w:sz w:val="22"/>
                <w:szCs w:val="22"/>
              </w:rPr>
              <w:t>Ditari dypjesësh.</w:t>
            </w:r>
            <w:r w:rsidRPr="008B2FC7">
              <w:rPr>
                <w:rFonts w:ascii="Times New Roman" w:hAnsi="Times New Roman"/>
                <w:sz w:val="22"/>
                <w:szCs w:val="22"/>
              </w:rPr>
              <w:t xml:space="preserve"> </w:t>
            </w:r>
          </w:p>
          <w:tbl>
            <w:tblPr>
              <w:tblStyle w:val="TableGrid"/>
              <w:tblW w:w="0" w:type="auto"/>
              <w:tblLook w:val="04A0" w:firstRow="1" w:lastRow="0" w:firstColumn="1" w:lastColumn="0" w:noHBand="0" w:noVBand="1"/>
            </w:tblPr>
            <w:tblGrid>
              <w:gridCol w:w="4410"/>
              <w:gridCol w:w="5889"/>
            </w:tblGrid>
            <w:tr w:rsidR="00134597" w:rsidRPr="008B2FC7" w:rsidTr="00AD43F0">
              <w:tc>
                <w:tcPr>
                  <w:tcW w:w="10299" w:type="dxa"/>
                  <w:gridSpan w:val="2"/>
                </w:tcPr>
                <w:p w:rsidR="00134597" w:rsidRPr="008B2FC7" w:rsidRDefault="00134597" w:rsidP="00AD43F0">
                  <w:pPr>
                    <w:ind w:firstLine="0"/>
                    <w:rPr>
                      <w:rFonts w:ascii="Times New Roman" w:hAnsi="Times New Roman"/>
                      <w:b/>
                      <w:sz w:val="22"/>
                      <w:szCs w:val="22"/>
                    </w:rPr>
                  </w:pPr>
                  <w:r w:rsidRPr="008B2FC7">
                    <w:rPr>
                      <w:rFonts w:ascii="Times New Roman" w:hAnsi="Times New Roman"/>
                      <w:sz w:val="22"/>
                      <w:szCs w:val="22"/>
                    </w:rPr>
                    <w:t xml:space="preserve">                                                                       Poezia  </w:t>
                  </w:r>
                  <w:r w:rsidRPr="008B2FC7">
                    <w:rPr>
                      <w:rFonts w:ascii="Times New Roman" w:hAnsi="Times New Roman"/>
                      <w:b/>
                      <w:bCs/>
                      <w:sz w:val="22"/>
                      <w:szCs w:val="22"/>
                    </w:rPr>
                    <w:t>“</w:t>
                  </w:r>
                  <w:r w:rsidRPr="008B2FC7">
                    <w:rPr>
                      <w:rFonts w:ascii="Times New Roman" w:hAnsi="Times New Roman"/>
                      <w:b/>
                      <w:sz w:val="22"/>
                      <w:szCs w:val="22"/>
                    </w:rPr>
                    <w:t>Mjellma”</w:t>
                  </w:r>
                </w:p>
                <w:p w:rsidR="00134597" w:rsidRPr="008B2FC7" w:rsidRDefault="00134597" w:rsidP="00AD43F0">
                  <w:pPr>
                    <w:ind w:firstLine="0"/>
                    <w:rPr>
                      <w:rFonts w:ascii="Times New Roman" w:hAnsi="Times New Roman"/>
                      <w:b/>
                      <w:sz w:val="22"/>
                      <w:szCs w:val="22"/>
                    </w:rPr>
                  </w:pPr>
                </w:p>
              </w:tc>
            </w:tr>
            <w:tr w:rsidR="00134597" w:rsidRPr="008B2FC7" w:rsidTr="00AD43F0">
              <w:tc>
                <w:tcPr>
                  <w:tcW w:w="4410"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 xml:space="preserve">Konteksti </w:t>
                  </w:r>
                </w:p>
              </w:tc>
              <w:tc>
                <w:tcPr>
                  <w:tcW w:w="5889" w:type="dxa"/>
                </w:tcPr>
                <w:p w:rsidR="00134597" w:rsidRPr="008B2FC7" w:rsidRDefault="00134597" w:rsidP="00AD43F0">
                  <w:pPr>
                    <w:autoSpaceDE w:val="0"/>
                    <w:autoSpaceDN w:val="0"/>
                    <w:adjustRightInd w:val="0"/>
                    <w:ind w:firstLine="0"/>
                    <w:rPr>
                      <w:rFonts w:ascii="Times New Roman" w:hAnsi="Times New Roman"/>
                      <w:sz w:val="22"/>
                      <w:szCs w:val="22"/>
                    </w:rPr>
                  </w:pPr>
                  <w:r w:rsidRPr="008B2FC7">
                    <w:rPr>
                      <w:rFonts w:ascii="Times New Roman" w:hAnsi="Times New Roman"/>
                      <w:sz w:val="22"/>
                      <w:szCs w:val="22"/>
                    </w:rPr>
                    <w:t>Po unë mendoj; Mendoj atë që ka humbur diçka që s'kthehet dot më,</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Vlerat e dikurshme po kthehen në rrënoja; Parisi i vjetër s'është më, ka ndryshuar shumë.</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 xml:space="preserve">Ata si lule janë vyshkur; shpirti im është mërguar; </w:t>
                  </w:r>
                </w:p>
              </w:tc>
            </w:tr>
            <w:tr w:rsidR="00134597" w:rsidRPr="008B2FC7" w:rsidTr="00AD43F0">
              <w:tc>
                <w:tcPr>
                  <w:tcW w:w="4410"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Detajet që ndërtojnë kontekstin.</w:t>
                  </w:r>
                </w:p>
              </w:tc>
              <w:tc>
                <w:tcPr>
                  <w:tcW w:w="5889"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Baraka, trungje, pluhur, pirg, plehra, lluc ‘mjegull e lartë’</w:t>
                  </w:r>
                </w:p>
              </w:tc>
            </w:tr>
            <w:tr w:rsidR="00134597" w:rsidRPr="008B2FC7" w:rsidTr="00AD43F0">
              <w:tc>
                <w:tcPr>
                  <w:tcW w:w="4410"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Si shfaqet Parisi para lexuesve.</w:t>
                  </w:r>
                </w:p>
              </w:tc>
              <w:tc>
                <w:tcPr>
                  <w:tcW w:w="5889"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Parisi ndryshon më shpejt se sa zemra te një njeri</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fushë barakash; Trungje kolonash në pirg; aty-këtu kapitole të skalitur; grumbujve të plehrave drejt ajrit zhurmëpak</w:t>
                  </w:r>
                </w:p>
              </w:tc>
            </w:tr>
            <w:tr w:rsidR="00134597" w:rsidRPr="008B2FC7" w:rsidTr="00AD43F0">
              <w:tc>
                <w:tcPr>
                  <w:tcW w:w="4410"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Personazhet</w:t>
                  </w:r>
                </w:p>
              </w:tc>
              <w:tc>
                <w:tcPr>
                  <w:tcW w:w="5889"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Mjellma; Andromaka; Ovidi; Poeti; Hektorit; Helenës</w:t>
                  </w:r>
                </w:p>
              </w:tc>
            </w:tr>
            <w:tr w:rsidR="00134597" w:rsidRPr="008B2FC7" w:rsidTr="00AD43F0">
              <w:tc>
                <w:tcPr>
                  <w:tcW w:w="4410"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 xml:space="preserve">Lidhja që ekziston mes personazheve. </w:t>
                  </w:r>
                </w:p>
              </w:tc>
              <w:tc>
                <w:tcPr>
                  <w:tcW w:w="5889"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Analogji; marrëdhënie; kontradikta</w:t>
                  </w:r>
                </w:p>
              </w:tc>
            </w:tr>
            <w:tr w:rsidR="00134597" w:rsidRPr="008B2FC7" w:rsidTr="00AD43F0">
              <w:tc>
                <w:tcPr>
                  <w:tcW w:w="4410" w:type="dxa"/>
                </w:tcPr>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 xml:space="preserve">Figurat letrare </w:t>
                  </w:r>
                </w:p>
              </w:tc>
              <w:tc>
                <w:tcPr>
                  <w:tcW w:w="5889" w:type="dxa"/>
                </w:tcPr>
                <w:p w:rsidR="00134597" w:rsidRPr="008B2FC7" w:rsidRDefault="00134597" w:rsidP="00AD43F0">
                  <w:pPr>
                    <w:autoSpaceDE w:val="0"/>
                    <w:autoSpaceDN w:val="0"/>
                    <w:adjustRightInd w:val="0"/>
                    <w:ind w:firstLine="0"/>
                    <w:jc w:val="left"/>
                    <w:rPr>
                      <w:rFonts w:ascii="Times New Roman" w:hAnsi="Times New Roman"/>
                      <w:sz w:val="22"/>
                      <w:szCs w:val="22"/>
                    </w:rPr>
                  </w:pPr>
                  <w:r w:rsidRPr="008B2FC7">
                    <w:rPr>
                      <w:rFonts w:ascii="Times New Roman" w:hAnsi="Times New Roman"/>
                      <w:sz w:val="22"/>
                      <w:szCs w:val="22"/>
                    </w:rPr>
                    <w:t>Inversionet, pasthirrma, oksimora,  anafora, metafora, similituda, krahasimi i zgjeruar, kontrasti, paralelizmi, epitete etj.</w:t>
                  </w:r>
                </w:p>
              </w:tc>
            </w:tr>
          </w:tbl>
          <w:p w:rsidR="00134597" w:rsidRPr="008B2FC7" w:rsidRDefault="00134597" w:rsidP="00AD43F0">
            <w:pPr>
              <w:ind w:firstLine="0"/>
              <w:rPr>
                <w:rFonts w:ascii="Times New Roman" w:hAnsi="Times New Roman"/>
                <w:b/>
                <w:sz w:val="22"/>
                <w:szCs w:val="22"/>
              </w:rPr>
            </w:pPr>
          </w:p>
          <w:p w:rsidR="00134597" w:rsidRPr="008B2FC7" w:rsidRDefault="00134597" w:rsidP="00AD43F0">
            <w:pPr>
              <w:ind w:firstLine="0"/>
              <w:rPr>
                <w:rFonts w:ascii="Times New Roman" w:hAnsi="Times New Roman"/>
                <w:sz w:val="22"/>
                <w:szCs w:val="22"/>
              </w:rPr>
            </w:pPr>
            <w:r w:rsidRPr="008B2FC7">
              <w:rPr>
                <w:rFonts w:ascii="Times New Roman" w:hAnsi="Times New Roman"/>
                <w:b/>
                <w:i/>
                <w:iCs/>
                <w:sz w:val="22"/>
                <w:szCs w:val="22"/>
              </w:rPr>
              <w:t>Hapi 5.</w:t>
            </w:r>
            <w:r w:rsidRPr="008B2FC7">
              <w:rPr>
                <w:rFonts w:ascii="Times New Roman" w:hAnsi="Times New Roman"/>
                <w:sz w:val="22"/>
                <w:szCs w:val="22"/>
              </w:rPr>
              <w:t xml:space="preserve"> </w:t>
            </w:r>
            <w:r w:rsidRPr="008B2FC7">
              <w:rPr>
                <w:rFonts w:ascii="Times New Roman" w:hAnsi="Times New Roman"/>
                <w:b/>
                <w:bCs/>
                <w:sz w:val="22"/>
                <w:szCs w:val="22"/>
              </w:rPr>
              <w:t>Punë me grupe</w:t>
            </w:r>
            <w:r w:rsidRPr="008B2FC7">
              <w:rPr>
                <w:rFonts w:ascii="Times New Roman" w:hAnsi="Times New Roman"/>
                <w:sz w:val="22"/>
                <w:szCs w:val="22"/>
              </w:rPr>
              <w:t xml:space="preserve"> </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 xml:space="preserve">     G-1. Gjej në tekst detaje që përvijojnë imazhin e Parisit. Ç’gjendje na përcjell? Cili është qëllimi poezisë?</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 xml:space="preserve">     G-2. Identifiko personazhet. Klasifikoji ato. Ç’lidhje ekziston mes personazheve të antikitetit dhe atyre real?</w:t>
            </w:r>
          </w:p>
          <w:p w:rsidR="00134597" w:rsidRPr="008B2FC7" w:rsidRDefault="00134597" w:rsidP="00AD43F0">
            <w:pPr>
              <w:rPr>
                <w:rFonts w:ascii="Times New Roman" w:hAnsi="Times New Roman"/>
                <w:sz w:val="22"/>
                <w:szCs w:val="22"/>
              </w:rPr>
            </w:pPr>
            <w:r w:rsidRPr="008B2FC7">
              <w:rPr>
                <w:rFonts w:ascii="Times New Roman" w:hAnsi="Times New Roman"/>
                <w:sz w:val="22"/>
                <w:szCs w:val="22"/>
              </w:rPr>
              <w:t>G-3. Në ç’kohë përdoren foljet? Cili është qëllimi i lidhjes mes dy kohëve: asaj antike dhe asaj të kohës së poetit.</w:t>
            </w:r>
          </w:p>
          <w:p w:rsidR="00134597" w:rsidRPr="008B2FC7" w:rsidRDefault="00134597" w:rsidP="00AD43F0">
            <w:pPr>
              <w:rPr>
                <w:rFonts w:ascii="Times New Roman" w:hAnsi="Times New Roman"/>
                <w:sz w:val="22"/>
                <w:szCs w:val="22"/>
              </w:rPr>
            </w:pPr>
            <w:r w:rsidRPr="008B2FC7">
              <w:rPr>
                <w:rFonts w:ascii="Times New Roman" w:hAnsi="Times New Roman"/>
                <w:sz w:val="22"/>
                <w:szCs w:val="22"/>
              </w:rPr>
              <w:t>G-4. Përshkruaj gjendjen e mjellmës dhe ndjesitë që ngjallen. Cilat janë vetitë njerëzore që gjejmë te mjellma?</w:t>
            </w:r>
          </w:p>
          <w:p w:rsidR="00134597" w:rsidRPr="008B2FC7" w:rsidRDefault="00134597" w:rsidP="00AD43F0">
            <w:pPr>
              <w:ind w:firstLine="0"/>
              <w:rPr>
                <w:rFonts w:ascii="Times New Roman" w:hAnsi="Times New Roman"/>
                <w:b/>
                <w:sz w:val="22"/>
                <w:szCs w:val="22"/>
              </w:rPr>
            </w:pPr>
          </w:p>
          <w:p w:rsidR="00134597" w:rsidRPr="008B2FC7" w:rsidRDefault="00134597" w:rsidP="00AD43F0">
            <w:pPr>
              <w:ind w:firstLine="0"/>
              <w:rPr>
                <w:rFonts w:ascii="Times New Roman" w:hAnsi="Times New Roman"/>
                <w:i/>
                <w:sz w:val="22"/>
                <w:szCs w:val="22"/>
              </w:rPr>
            </w:pPr>
            <w:r w:rsidRPr="008B2FC7">
              <w:rPr>
                <w:rFonts w:ascii="Times New Roman" w:hAnsi="Times New Roman"/>
                <w:i/>
                <w:sz w:val="22"/>
                <w:szCs w:val="22"/>
              </w:rPr>
              <w:t>Diskutim i detyrave të dhëna gjatë punës në grup</w:t>
            </w:r>
          </w:p>
          <w:p w:rsidR="00134597" w:rsidRPr="008B2FC7" w:rsidRDefault="00134597" w:rsidP="00AD43F0">
            <w:pPr>
              <w:rPr>
                <w:rFonts w:ascii="Times New Roman" w:hAnsi="Times New Roman"/>
                <w:b/>
                <w:sz w:val="22"/>
                <w:szCs w:val="22"/>
              </w:rPr>
            </w:pPr>
          </w:p>
          <w:p w:rsidR="00134597" w:rsidRPr="008B2FC7" w:rsidRDefault="00134597" w:rsidP="00AD43F0">
            <w:pPr>
              <w:ind w:firstLine="0"/>
              <w:rPr>
                <w:rFonts w:ascii="Times New Roman" w:hAnsi="Times New Roman"/>
                <w:b/>
                <w:sz w:val="22"/>
                <w:szCs w:val="22"/>
              </w:rPr>
            </w:pPr>
            <w:r w:rsidRPr="008B2FC7">
              <w:rPr>
                <w:rFonts w:ascii="Times New Roman" w:hAnsi="Times New Roman"/>
                <w:b/>
                <w:i/>
                <w:iCs/>
                <w:sz w:val="22"/>
                <w:szCs w:val="22"/>
              </w:rPr>
              <w:t>Hapi 6.</w:t>
            </w:r>
            <w:r w:rsidRPr="008B2FC7">
              <w:rPr>
                <w:rFonts w:ascii="Times New Roman" w:hAnsi="Times New Roman"/>
                <w:b/>
                <w:sz w:val="22"/>
                <w:szCs w:val="22"/>
              </w:rPr>
              <w:t xml:space="preserve"> </w:t>
            </w:r>
            <w:r w:rsidRPr="008B2FC7">
              <w:rPr>
                <w:rFonts w:ascii="Times New Roman" w:hAnsi="Times New Roman"/>
                <w:b/>
                <w:bCs/>
                <w:sz w:val="22"/>
                <w:szCs w:val="22"/>
              </w:rPr>
              <w:t>Diagrami i Venit</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Nëpërmjet Diagramës së Venit gjej ngjashmëri dhe dallime mes Andromakës dhe Mjellmës.</w:t>
            </w:r>
          </w:p>
          <w:p w:rsidR="00134597" w:rsidRPr="008B2FC7"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291072" behindDoc="0" locked="0" layoutInCell="1" allowOverlap="1">
                      <wp:simplePos x="0" y="0"/>
                      <wp:positionH relativeFrom="column">
                        <wp:posOffset>1441450</wp:posOffset>
                      </wp:positionH>
                      <wp:positionV relativeFrom="paragraph">
                        <wp:posOffset>130175</wp:posOffset>
                      </wp:positionV>
                      <wp:extent cx="1438275" cy="631190"/>
                      <wp:effectExtent l="0" t="0" r="47625" b="54610"/>
                      <wp:wrapNone/>
                      <wp:docPr id="22" name="Oval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8275" cy="631190"/>
                              </a:xfrm>
                              <a:prstGeom prst="ellipse">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round/>
                                <a:headEnd/>
                                <a:tailEnd/>
                              </a:ln>
                              <a:effectLst>
                                <a:outerShdw dist="28398" dir="3806097" algn="ctr" rotWithShape="0">
                                  <a:schemeClr val="accent2">
                                    <a:lumMod val="50000"/>
                                    <a:lumOff val="0"/>
                                    <a:alpha val="50000"/>
                                  </a:schemeClr>
                                </a:outerShdw>
                              </a:effectLst>
                            </wps:spPr>
                            <wps:txbx>
                              <w:txbxContent>
                                <w:p w:rsidR="00AD43F0" w:rsidRPr="00FD79F1" w:rsidRDefault="00AD43F0" w:rsidP="00134597">
                                  <w:pPr>
                                    <w:ind w:firstLine="0"/>
                                    <w:rPr>
                                      <w:b/>
                                      <w:color w:val="C45911" w:themeColor="accent2" w:themeShade="BF"/>
                                    </w:rPr>
                                  </w:pPr>
                                  <w:r w:rsidRPr="00FD79F1">
                                    <w:rPr>
                                      <w:rFonts w:ascii="Times New Roman" w:hAnsi="Times New Roman"/>
                                      <w:b/>
                                      <w:color w:val="C45911" w:themeColor="accent2" w:themeShade="BF"/>
                                    </w:rPr>
                                    <w:t>Andromaka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54" o:spid="_x0000_s1315" style="position:absolute;left:0;text-align:left;margin-left:113.5pt;margin-top:10.25pt;width:113.25pt;height:49.7pt;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" fillcolor="white [3201]" strokecolor="#f4b083 [1941]" strokeweight="1pt">
                      <v:fill color2="#f7caac [1301]" focus="100%" type="gradient"/>
                      <v:shadow on="t" color="#823b0b [1605]" opacity=".5" offset="1pt"/>
                      <v:textbox>
                        <w:txbxContent>
                          <w:p w:rsidR="00AD43F0" w:rsidRPr="00FD79F1" w:rsidRDefault="00AD43F0" w:rsidP="00134597">
                            <w:pPr>
                              <w:ind w:firstLine="0"/>
                              <w:rPr>
                                <w:b/>
                                <w:color w:val="C45911" w:themeColor="accent2" w:themeShade="BF"/>
                              </w:rPr>
                            </w:pPr>
                            <w:r w:rsidRPr="00FD79F1">
                              <w:rPr>
                                <w:rFonts w:ascii="Times New Roman" w:hAnsi="Times New Roman"/>
                                <w:b/>
                                <w:color w:val="C45911" w:themeColor="accent2" w:themeShade="BF"/>
                              </w:rPr>
                              <w:t>Andromaka</w:t>
                            </w:r>
                          </w:p>
                        </w:txbxContent>
                      </v:textbox>
                    </v:oval>
                  </w:pict>
                </mc:Fallback>
              </mc:AlternateContent>
            </w:r>
            <w:r>
              <w:rPr>
                <w:rFonts w:ascii="Times New Roman" w:hAnsi="Times New Roman"/>
                <w:noProof/>
                <w:lang w:val="en-US"/>
              </w:rPr>
              <mc:AlternateContent>
                <mc:Choice Requires="wps">
                  <w:drawing>
                    <wp:anchor distT="0" distB="0" distL="114300" distR="114300" simplePos="0" relativeHeight="252292096" behindDoc="0" locked="0" layoutInCell="1" allowOverlap="1">
                      <wp:simplePos x="0" y="0"/>
                      <wp:positionH relativeFrom="column">
                        <wp:posOffset>2660650</wp:posOffset>
                      </wp:positionH>
                      <wp:positionV relativeFrom="paragraph">
                        <wp:posOffset>138430</wp:posOffset>
                      </wp:positionV>
                      <wp:extent cx="1152525" cy="631190"/>
                      <wp:effectExtent l="0" t="0" r="47625" b="54610"/>
                      <wp:wrapNone/>
                      <wp:docPr id="21" name="Oval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2525" cy="631190"/>
                              </a:xfrm>
                              <a:prstGeom prst="ellipse">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AD43F0" w:rsidRPr="00FD79F1" w:rsidRDefault="00AD43F0" w:rsidP="00134597">
                                  <w:pPr>
                                    <w:ind w:firstLine="0"/>
                                    <w:rPr>
                                      <w:rFonts w:ascii="Times New Roman" w:hAnsi="Times New Roman"/>
                                      <w:b/>
                                      <w:color w:val="1F3864" w:themeColor="accent5" w:themeShade="80"/>
                                    </w:rPr>
                                  </w:pPr>
                                  <w:r w:rsidRPr="00FD79F1">
                                    <w:rPr>
                                      <w:rFonts w:ascii="Times New Roman" w:hAnsi="Times New Roman"/>
                                      <w:b/>
                                      <w:color w:val="1F3864" w:themeColor="accent5" w:themeShade="80"/>
                                    </w:rPr>
                                    <w:t xml:space="preserve">Mjellma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55" o:spid="_x0000_s1316" style="position:absolute;left:0;text-align:left;margin-left:209.5pt;margin-top:10.9pt;width:90.75pt;height:49.7pt;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" fillcolor="white [3201]" strokecolor="#9cc2e5 [1940]" strokeweight="1pt">
                      <v:fill color2="#bdd6ee [1300]" focus="100%" type="gradient"/>
                      <v:shadow on="t" color="#1f4d78 [1604]" opacity=".5" offset="1pt"/>
                      <v:textbox>
                        <w:txbxContent>
                          <w:p w:rsidR="00AD43F0" w:rsidRPr="00FD79F1" w:rsidRDefault="00AD43F0" w:rsidP="00134597">
                            <w:pPr>
                              <w:ind w:firstLine="0"/>
                              <w:rPr>
                                <w:rFonts w:ascii="Times New Roman" w:hAnsi="Times New Roman"/>
                                <w:b/>
                                <w:color w:val="1F3864" w:themeColor="accent5" w:themeShade="80"/>
                              </w:rPr>
                            </w:pPr>
                            <w:r w:rsidRPr="00FD79F1">
                              <w:rPr>
                                <w:rFonts w:ascii="Times New Roman" w:hAnsi="Times New Roman"/>
                                <w:b/>
                                <w:color w:val="1F3864" w:themeColor="accent5" w:themeShade="80"/>
                              </w:rPr>
                              <w:t xml:space="preserve">Mjellma </w:t>
                            </w:r>
                          </w:p>
                        </w:txbxContent>
                      </v:textbox>
                    </v:oval>
                  </w:pict>
                </mc:Fallback>
              </mc:AlternateContent>
            </w:r>
          </w:p>
          <w:p w:rsidR="00134597" w:rsidRPr="008B2FC7" w:rsidRDefault="00134597" w:rsidP="00AD43F0">
            <w:pPr>
              <w:rPr>
                <w:rFonts w:ascii="Times New Roman" w:hAnsi="Times New Roman"/>
                <w:sz w:val="22"/>
                <w:szCs w:val="22"/>
              </w:rPr>
            </w:pPr>
          </w:p>
          <w:p w:rsidR="00134597" w:rsidRPr="008B2FC7" w:rsidRDefault="00134597" w:rsidP="00AD43F0">
            <w:pPr>
              <w:rPr>
                <w:rFonts w:ascii="Times New Roman" w:hAnsi="Times New Roman"/>
                <w:sz w:val="22"/>
                <w:szCs w:val="22"/>
              </w:rPr>
            </w:pPr>
          </w:p>
          <w:p w:rsidR="00134597" w:rsidRPr="008B2FC7" w:rsidRDefault="00134597" w:rsidP="00AD43F0">
            <w:pPr>
              <w:rPr>
                <w:rFonts w:ascii="Times New Roman" w:hAnsi="Times New Roman"/>
                <w:sz w:val="22"/>
                <w:szCs w:val="22"/>
              </w:rPr>
            </w:pPr>
          </w:p>
          <w:p w:rsidR="00134597" w:rsidRPr="008B2FC7" w:rsidRDefault="00134597" w:rsidP="00AD43F0">
            <w:pPr>
              <w:ind w:firstLine="0"/>
              <w:rPr>
                <w:rFonts w:ascii="Times New Roman" w:hAnsi="Times New Roman"/>
                <w:sz w:val="22"/>
                <w:szCs w:val="22"/>
              </w:rPr>
            </w:pPr>
          </w:p>
          <w:p w:rsidR="00134597" w:rsidRPr="008B2FC7" w:rsidRDefault="00134597" w:rsidP="00AD43F0">
            <w:pPr>
              <w:ind w:firstLine="0"/>
              <w:rPr>
                <w:rFonts w:ascii="Times New Roman" w:hAnsi="Times New Roman"/>
                <w:sz w:val="22"/>
                <w:szCs w:val="22"/>
              </w:rPr>
            </w:pPr>
          </w:p>
          <w:p w:rsidR="00134597" w:rsidRPr="008B2FC7" w:rsidRDefault="00134597" w:rsidP="00AD43F0">
            <w:pPr>
              <w:ind w:firstLine="0"/>
              <w:rPr>
                <w:rFonts w:ascii="Times New Roman" w:hAnsi="Times New Roman"/>
                <w:sz w:val="22"/>
                <w:szCs w:val="22"/>
              </w:rPr>
            </w:pPr>
            <w:r w:rsidRPr="008B2FC7">
              <w:rPr>
                <w:rFonts w:ascii="Times New Roman" w:hAnsi="Times New Roman"/>
                <w:b/>
                <w:i/>
                <w:iCs/>
                <w:sz w:val="22"/>
                <w:szCs w:val="22"/>
              </w:rPr>
              <w:t>Hapi 7.</w:t>
            </w:r>
            <w:r w:rsidRPr="008B2FC7">
              <w:rPr>
                <w:rFonts w:ascii="Times New Roman" w:hAnsi="Times New Roman"/>
                <w:sz w:val="22"/>
                <w:szCs w:val="22"/>
              </w:rPr>
              <w:t xml:space="preserve"> </w:t>
            </w:r>
            <w:r w:rsidRPr="008B2FC7">
              <w:rPr>
                <w:rFonts w:ascii="Times New Roman" w:hAnsi="Times New Roman"/>
                <w:b/>
                <w:bCs/>
                <w:sz w:val="22"/>
                <w:szCs w:val="22"/>
              </w:rPr>
              <w:t>Punë me grupe:</w:t>
            </w:r>
          </w:p>
          <w:p w:rsidR="00134597" w:rsidRPr="008B2FC7" w:rsidRDefault="00134597" w:rsidP="00AD43F0">
            <w:pPr>
              <w:rPr>
                <w:rFonts w:ascii="Times New Roman" w:hAnsi="Times New Roman"/>
                <w:sz w:val="22"/>
                <w:szCs w:val="22"/>
              </w:rPr>
            </w:pPr>
            <w:r w:rsidRPr="008B2FC7">
              <w:rPr>
                <w:rFonts w:ascii="Times New Roman" w:hAnsi="Times New Roman"/>
                <w:sz w:val="22"/>
                <w:szCs w:val="22"/>
              </w:rPr>
              <w:t>Gjeni detajet/fjalët që ndërtojnë kundërvëniet:</w:t>
            </w:r>
          </w:p>
          <w:p w:rsidR="00134597" w:rsidRPr="008B2FC7" w:rsidRDefault="00134597" w:rsidP="00AD43F0">
            <w:pPr>
              <w:rPr>
                <w:rFonts w:ascii="Times New Roman" w:hAnsi="Times New Roman"/>
                <w:sz w:val="22"/>
                <w:szCs w:val="22"/>
              </w:rPr>
            </w:pPr>
            <w:r w:rsidRPr="008B2FC7">
              <w:rPr>
                <w:rFonts w:ascii="Times New Roman" w:hAnsi="Times New Roman"/>
                <w:sz w:val="22"/>
                <w:szCs w:val="22"/>
              </w:rPr>
              <w:t>G.1 – e re-e vjetër:</w:t>
            </w:r>
          </w:p>
          <w:p w:rsidR="00134597" w:rsidRPr="008B2FC7" w:rsidRDefault="00134597" w:rsidP="00AD43F0">
            <w:pPr>
              <w:rPr>
                <w:rFonts w:ascii="Times New Roman" w:hAnsi="Times New Roman"/>
                <w:sz w:val="22"/>
                <w:szCs w:val="22"/>
              </w:rPr>
            </w:pPr>
            <w:r w:rsidRPr="008B2FC7">
              <w:rPr>
                <w:rFonts w:ascii="Times New Roman" w:hAnsi="Times New Roman"/>
                <w:sz w:val="22"/>
                <w:szCs w:val="22"/>
              </w:rPr>
              <w:t>G.2 – e tashme e shkuar:</w:t>
            </w:r>
          </w:p>
          <w:p w:rsidR="00134597" w:rsidRPr="008B2FC7" w:rsidRDefault="00134597" w:rsidP="00AD43F0">
            <w:pPr>
              <w:rPr>
                <w:rFonts w:ascii="Times New Roman" w:hAnsi="Times New Roman"/>
                <w:sz w:val="22"/>
                <w:szCs w:val="22"/>
              </w:rPr>
            </w:pPr>
            <w:r w:rsidRPr="008B2FC7">
              <w:rPr>
                <w:rFonts w:ascii="Times New Roman" w:hAnsi="Times New Roman"/>
                <w:sz w:val="22"/>
                <w:szCs w:val="22"/>
              </w:rPr>
              <w:t>G.3 – realitet-kujtim:</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Cili është qëllimi i përdorimit të tyre?</w:t>
            </w:r>
          </w:p>
          <w:p w:rsidR="00134597" w:rsidRPr="008B2FC7" w:rsidRDefault="00134597" w:rsidP="00AD43F0">
            <w:pPr>
              <w:ind w:firstLine="0"/>
              <w:rPr>
                <w:rFonts w:ascii="Times New Roman" w:hAnsi="Times New Roman"/>
                <w:b/>
                <w:sz w:val="22"/>
                <w:szCs w:val="22"/>
              </w:rPr>
            </w:pPr>
          </w:p>
          <w:p w:rsidR="00134597" w:rsidRPr="008B2FC7" w:rsidRDefault="00134597" w:rsidP="00AD43F0">
            <w:pPr>
              <w:ind w:firstLine="0"/>
              <w:rPr>
                <w:rFonts w:ascii="Times New Roman" w:hAnsi="Times New Roman"/>
                <w:b/>
                <w:sz w:val="22"/>
                <w:szCs w:val="22"/>
              </w:rPr>
            </w:pPr>
            <w:r w:rsidRPr="008B2FC7">
              <w:rPr>
                <w:rFonts w:ascii="Times New Roman" w:hAnsi="Times New Roman"/>
                <w:b/>
                <w:i/>
                <w:iCs/>
                <w:sz w:val="22"/>
                <w:szCs w:val="22"/>
              </w:rPr>
              <w:t xml:space="preserve">Hapi 8. </w:t>
            </w:r>
            <w:r w:rsidRPr="008B2FC7">
              <w:rPr>
                <w:rFonts w:ascii="Times New Roman" w:hAnsi="Times New Roman"/>
                <w:b/>
                <w:bCs/>
                <w:sz w:val="22"/>
                <w:szCs w:val="22"/>
              </w:rPr>
              <w:t>Bashkëbisedim</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Çfarë ka humbur Mjellma pas ndryshimit që ka ndodhur në mjedis?</w:t>
            </w:r>
          </w:p>
          <w:p w:rsidR="00134597" w:rsidRPr="008B2FC7" w:rsidRDefault="00134597" w:rsidP="00AD43F0">
            <w:pPr>
              <w:ind w:firstLine="0"/>
              <w:rPr>
                <w:rFonts w:ascii="Times New Roman" w:hAnsi="Times New Roman"/>
                <w:sz w:val="22"/>
                <w:szCs w:val="22"/>
              </w:rPr>
            </w:pPr>
            <w:r w:rsidRPr="008B2FC7">
              <w:rPr>
                <w:rFonts w:ascii="Times New Roman" w:hAnsi="Times New Roman"/>
                <w:sz w:val="22"/>
                <w:szCs w:val="22"/>
              </w:rPr>
              <w:t>Si rrinë bashkë poezia dhe proza në poezinë e Bodlerit?</w:t>
            </w:r>
          </w:p>
          <w:p w:rsidR="00134597" w:rsidRPr="008B2FC7" w:rsidRDefault="00134597" w:rsidP="00AD43F0">
            <w:pPr>
              <w:ind w:firstLine="0"/>
              <w:rPr>
                <w:rFonts w:ascii="Times New Roman" w:hAnsi="Times New Roman"/>
                <w:sz w:val="22"/>
                <w:szCs w:val="22"/>
              </w:rPr>
            </w:pPr>
          </w:p>
        </w:tc>
      </w:tr>
      <w:tr w:rsidR="00134597" w:rsidRPr="008B2FC7" w:rsidTr="00AD43F0">
        <w:tc>
          <w:tcPr>
            <w:tcW w:w="10530" w:type="dxa"/>
            <w:gridSpan w:val="5"/>
            <w:shd w:val="clear" w:color="auto" w:fill="auto"/>
          </w:tcPr>
          <w:p w:rsidR="00134597" w:rsidRPr="008B2FC7" w:rsidRDefault="00134597" w:rsidP="00AD43F0">
            <w:pPr>
              <w:widowControl w:val="0"/>
              <w:autoSpaceDE w:val="0"/>
              <w:autoSpaceDN w:val="0"/>
              <w:adjustRightInd w:val="0"/>
              <w:rPr>
                <w:rFonts w:ascii="Times New Roman" w:hAnsi="Times New Roman"/>
                <w:bCs/>
                <w:sz w:val="22"/>
                <w:szCs w:val="22"/>
              </w:rPr>
            </w:pPr>
            <w:r w:rsidRPr="008B2FC7">
              <w:rPr>
                <w:rFonts w:ascii="Times New Roman" w:hAnsi="Times New Roman"/>
                <w:b/>
                <w:sz w:val="22"/>
                <w:szCs w:val="22"/>
              </w:rPr>
              <w:lastRenderedPageBreak/>
              <w:t xml:space="preserve">Vlerësimi: </w:t>
            </w:r>
            <w:r w:rsidRPr="008B2FC7">
              <w:rPr>
                <w:rFonts w:ascii="Times New Roman" w:hAnsi="Times New Roman"/>
                <w:bCs/>
                <w:sz w:val="22"/>
                <w:szCs w:val="22"/>
              </w:rPr>
              <w:t>Vlerësimi për të nxënë.</w:t>
            </w:r>
          </w:p>
          <w:p w:rsidR="00134597" w:rsidRPr="008B2FC7" w:rsidRDefault="00134597" w:rsidP="00AD43F0">
            <w:pPr>
              <w:spacing w:line="360" w:lineRule="auto"/>
              <w:ind w:firstLine="0"/>
              <w:jc w:val="left"/>
              <w:rPr>
                <w:rFonts w:ascii="Times New Roman" w:hAnsi="Times New Roman"/>
                <w:b/>
                <w:sz w:val="22"/>
                <w:szCs w:val="22"/>
              </w:rPr>
            </w:pPr>
            <w:r w:rsidRPr="008B2FC7">
              <w:rPr>
                <w:rFonts w:ascii="Times New Roman" w:hAnsi="Times New Roman"/>
                <w:bCs/>
                <w:sz w:val="22"/>
                <w:szCs w:val="22"/>
              </w:rPr>
              <w:t>(i vazhdueshëm)</w:t>
            </w:r>
          </w:p>
        </w:tc>
      </w:tr>
      <w:tr w:rsidR="00134597" w:rsidRPr="008B2FC7" w:rsidTr="00AD43F0">
        <w:tc>
          <w:tcPr>
            <w:tcW w:w="10530" w:type="dxa"/>
            <w:gridSpan w:val="5"/>
            <w:shd w:val="clear" w:color="auto" w:fill="auto"/>
          </w:tcPr>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b/>
                <w:sz w:val="22"/>
                <w:szCs w:val="22"/>
              </w:rPr>
              <w:t xml:space="preserve">Detyrat dhe puna e pavarur: </w:t>
            </w:r>
            <w:r w:rsidRPr="008B2FC7">
              <w:rPr>
                <w:rFonts w:ascii="Times New Roman" w:hAnsi="Times New Roman"/>
                <w:sz w:val="22"/>
                <w:szCs w:val="22"/>
              </w:rPr>
              <w:t>Shkruani një ese me temë: “Gjithçka është një kujtim që vërteton humbjen e pandreqshme, por dhe një imazh i ri i qytetit tim”.</w:t>
            </w:r>
          </w:p>
          <w:p w:rsidR="00134597" w:rsidRPr="008B2FC7" w:rsidRDefault="00134597" w:rsidP="00AD43F0">
            <w:pPr>
              <w:spacing w:line="360" w:lineRule="auto"/>
              <w:ind w:firstLine="0"/>
              <w:jc w:val="left"/>
              <w:rPr>
                <w:rFonts w:ascii="Times New Roman" w:hAnsi="Times New Roman"/>
                <w:sz w:val="22"/>
                <w:szCs w:val="22"/>
              </w:rPr>
            </w:pPr>
            <w:r w:rsidRPr="008B2FC7">
              <w:rPr>
                <w:rFonts w:ascii="Times New Roman" w:hAnsi="Times New Roman"/>
                <w:sz w:val="22"/>
                <w:szCs w:val="22"/>
              </w:rPr>
              <w:t>Sillni imazhe të këtyre zogjve të bukur e të bardhë ose mund t’i vizatoni duke realizuar përvijimin që ju përcjell poezia.</w:t>
            </w:r>
          </w:p>
        </w:tc>
      </w:tr>
    </w:tbl>
    <w:p w:rsidR="00134597" w:rsidRPr="008B2FC7" w:rsidRDefault="00134597" w:rsidP="00134597">
      <w:pPr>
        <w:rPr>
          <w:rFonts w:ascii="Times New Roman" w:hAnsi="Times New Roman"/>
        </w:rPr>
      </w:pPr>
    </w:p>
    <w:p w:rsidR="00FE7B2B" w:rsidRDefault="00FE7B2B" w:rsidP="00134597">
      <w:pPr>
        <w:jc w:val="left"/>
        <w:rPr>
          <w:rFonts w:ascii="Times New Roman" w:hAnsi="Times New Roman"/>
          <w:b/>
          <w:sz w:val="24"/>
          <w:szCs w:val="24"/>
        </w:rPr>
      </w:pPr>
    </w:p>
    <w:p w:rsidR="00FE7B2B" w:rsidRDefault="00FE7B2B" w:rsidP="00134597">
      <w:pPr>
        <w:jc w:val="left"/>
        <w:rPr>
          <w:rFonts w:ascii="Times New Roman" w:hAnsi="Times New Roman"/>
          <w:b/>
          <w:sz w:val="24"/>
          <w:szCs w:val="24"/>
        </w:rPr>
      </w:pPr>
    </w:p>
    <w:p w:rsidR="00FE7B2B" w:rsidRDefault="00FE7B2B" w:rsidP="00134597">
      <w:pPr>
        <w:jc w:val="left"/>
        <w:rPr>
          <w:rFonts w:ascii="Times New Roman" w:hAnsi="Times New Roman"/>
          <w:b/>
          <w:sz w:val="24"/>
          <w:szCs w:val="24"/>
        </w:rPr>
      </w:pPr>
    </w:p>
    <w:p w:rsidR="00FE7B2B" w:rsidRDefault="00FE7B2B" w:rsidP="00134597">
      <w:pPr>
        <w:jc w:val="left"/>
        <w:rPr>
          <w:rFonts w:ascii="Times New Roman" w:hAnsi="Times New Roman"/>
          <w:b/>
          <w:sz w:val="24"/>
          <w:szCs w:val="24"/>
        </w:rPr>
      </w:pPr>
    </w:p>
    <w:p w:rsidR="00134597" w:rsidRDefault="00134597" w:rsidP="00134597">
      <w:pPr>
        <w:jc w:val="left"/>
        <w:rPr>
          <w:rFonts w:ascii="Times New Roman" w:hAnsi="Times New Roman"/>
          <w:b/>
        </w:rPr>
      </w:pPr>
      <w:r w:rsidRPr="005C5D28">
        <w:rPr>
          <w:rFonts w:ascii="Times New Roman" w:hAnsi="Times New Roman"/>
          <w:b/>
          <w:sz w:val="24"/>
          <w:szCs w:val="24"/>
        </w:rPr>
        <w:t>PLANIFIKIMI I OR</w:t>
      </w:r>
      <w:r w:rsidRPr="004067B7">
        <w:rPr>
          <w:rFonts w:ascii="Times New Roman" w:hAnsi="Times New Roman"/>
          <w:b/>
        </w:rPr>
        <w:t xml:space="preserve">ËS MËSIMORE </w:t>
      </w:r>
      <w:r w:rsidRPr="004067B7">
        <w:rPr>
          <w:rFonts w:ascii="Times New Roman" w:hAnsi="Times New Roman"/>
          <w:b/>
        </w:rPr>
        <w:tab/>
      </w:r>
      <w:r w:rsidRPr="004067B7">
        <w:rPr>
          <w:rFonts w:ascii="Times New Roman" w:hAnsi="Times New Roman"/>
          <w:b/>
        </w:rPr>
        <w:tab/>
      </w:r>
      <w:r w:rsidRPr="004067B7">
        <w:rPr>
          <w:rFonts w:ascii="Times New Roman" w:hAnsi="Times New Roman"/>
          <w:b/>
        </w:rPr>
        <w:tab/>
      </w:r>
      <w:r w:rsidRPr="004067B7">
        <w:rPr>
          <w:rFonts w:ascii="Times New Roman" w:hAnsi="Times New Roman"/>
          <w:b/>
        </w:rPr>
        <w:tab/>
      </w:r>
      <w:r w:rsidRPr="004067B7">
        <w:rPr>
          <w:rFonts w:ascii="Times New Roman" w:hAnsi="Times New Roman"/>
          <w:b/>
        </w:rPr>
        <w:tab/>
        <w:t>Dt.</w:t>
      </w:r>
      <w:r w:rsidRPr="004067B7">
        <w:rPr>
          <w:rFonts w:ascii="Times New Roman" w:hAnsi="Times New Roman"/>
          <w:b/>
        </w:rPr>
        <w:softHyphen/>
      </w:r>
    </w:p>
    <w:p w:rsidR="00FE7B2B" w:rsidRPr="004067B7" w:rsidRDefault="00FE7B2B"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2520"/>
        <w:gridCol w:w="1447"/>
        <w:gridCol w:w="1500"/>
      </w:tblGrid>
      <w:tr w:rsidR="00134597" w:rsidRPr="004067B7" w:rsidTr="00AD43F0">
        <w:tc>
          <w:tcPr>
            <w:tcW w:w="3263" w:type="dxa"/>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Fusha: Gjuhët dhe komunikimi</w:t>
            </w:r>
          </w:p>
        </w:tc>
        <w:tc>
          <w:tcPr>
            <w:tcW w:w="1800" w:type="dxa"/>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 xml:space="preserve">Lënda: Letërsia </w:t>
            </w:r>
          </w:p>
        </w:tc>
        <w:tc>
          <w:tcPr>
            <w:tcW w:w="3967" w:type="dxa"/>
            <w:gridSpan w:val="2"/>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Shkalla: V</w:t>
            </w:r>
          </w:p>
        </w:tc>
        <w:tc>
          <w:tcPr>
            <w:tcW w:w="1500" w:type="dxa"/>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Klasa: XI</w:t>
            </w:r>
          </w:p>
        </w:tc>
      </w:tr>
      <w:tr w:rsidR="00134597" w:rsidRPr="004067B7" w:rsidTr="00AD43F0">
        <w:trPr>
          <w:trHeight w:val="485"/>
        </w:trPr>
        <w:tc>
          <w:tcPr>
            <w:tcW w:w="5063" w:type="dxa"/>
            <w:gridSpan w:val="2"/>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 xml:space="preserve">Tema mësimore: </w:t>
            </w:r>
            <w:r w:rsidRPr="004067B7">
              <w:rPr>
                <w:rFonts w:ascii="Times New Roman" w:hAnsi="Times New Roman"/>
                <w:bCs/>
                <w:sz w:val="22"/>
                <w:szCs w:val="22"/>
              </w:rPr>
              <w:t>Koment. Poezia “Spleen”</w:t>
            </w:r>
          </w:p>
        </w:tc>
        <w:tc>
          <w:tcPr>
            <w:tcW w:w="5467" w:type="dxa"/>
            <w:gridSpan w:val="3"/>
            <w:shd w:val="clear" w:color="auto" w:fill="auto"/>
          </w:tcPr>
          <w:p w:rsidR="00134597" w:rsidRPr="004067B7" w:rsidRDefault="00134597" w:rsidP="00AD43F0">
            <w:pPr>
              <w:ind w:firstLine="0"/>
              <w:jc w:val="left"/>
              <w:rPr>
                <w:rFonts w:ascii="Times New Roman" w:hAnsi="Times New Roman"/>
                <w:b/>
                <w:sz w:val="22"/>
                <w:szCs w:val="22"/>
              </w:rPr>
            </w:pPr>
            <w:r w:rsidRPr="004067B7">
              <w:rPr>
                <w:rFonts w:ascii="Times New Roman" w:hAnsi="Times New Roman"/>
                <w:b/>
                <w:sz w:val="22"/>
                <w:szCs w:val="22"/>
              </w:rPr>
              <w:t>Situata e të nxënit:</w:t>
            </w:r>
            <w:r w:rsidRPr="004067B7">
              <w:rPr>
                <w:rFonts w:ascii="Times New Roman" w:hAnsi="Times New Roman"/>
                <w:bCs/>
                <w:sz w:val="22"/>
                <w:szCs w:val="22"/>
              </w:rPr>
              <w:t xml:space="preserve"> Studim teksti</w:t>
            </w:r>
          </w:p>
        </w:tc>
      </w:tr>
      <w:tr w:rsidR="00134597" w:rsidRPr="004067B7" w:rsidTr="00AD43F0">
        <w:tc>
          <w:tcPr>
            <w:tcW w:w="10530" w:type="dxa"/>
            <w:gridSpan w:val="5"/>
            <w:shd w:val="clear" w:color="auto" w:fill="auto"/>
          </w:tcPr>
          <w:p w:rsidR="00134597" w:rsidRPr="004067B7" w:rsidRDefault="00134597" w:rsidP="00AD43F0">
            <w:pPr>
              <w:ind w:firstLine="0"/>
              <w:rPr>
                <w:rFonts w:ascii="Times New Roman" w:hAnsi="Times New Roman"/>
                <w:b/>
                <w:sz w:val="22"/>
                <w:szCs w:val="22"/>
                <w:lang w:eastAsia="ja-JP"/>
              </w:rPr>
            </w:pPr>
            <w:r w:rsidRPr="004067B7">
              <w:rPr>
                <w:rFonts w:ascii="Times New Roman" w:hAnsi="Times New Roman"/>
                <w:b/>
                <w:sz w:val="22"/>
                <w:szCs w:val="22"/>
              </w:rPr>
              <w:t>Rezultatet e të nxënit sipas kompetencave kyç</w:t>
            </w:r>
            <w:r w:rsidRPr="004067B7">
              <w:rPr>
                <w:rFonts w:ascii="Times New Roman" w:hAnsi="Times New Roman"/>
                <w:b/>
                <w:sz w:val="22"/>
                <w:szCs w:val="22"/>
                <w:lang w:eastAsia="ja-JP"/>
              </w:rPr>
              <w:t>e:</w:t>
            </w:r>
          </w:p>
          <w:p w:rsidR="00134597" w:rsidRPr="004067B7" w:rsidRDefault="00134597" w:rsidP="00AD43F0">
            <w:pPr>
              <w:spacing w:line="360" w:lineRule="auto"/>
              <w:ind w:firstLine="0"/>
              <w:jc w:val="left"/>
              <w:rPr>
                <w:rFonts w:ascii="Times New Roman" w:hAnsi="Times New Roman"/>
                <w:sz w:val="22"/>
                <w:szCs w:val="22"/>
                <w:lang w:eastAsia="ja-JP"/>
              </w:rPr>
            </w:pPr>
            <w:r w:rsidRPr="004067B7">
              <w:rPr>
                <w:rFonts w:ascii="Times New Roman" w:hAnsi="Times New Roman"/>
                <w:sz w:val="22"/>
                <w:szCs w:val="22"/>
                <w:lang w:eastAsia="ja-JP"/>
              </w:rPr>
              <w:t xml:space="preserve">Kompetenca e komunikimit dhe e të shprehurit </w:t>
            </w:r>
          </w:p>
          <w:p w:rsidR="00134597" w:rsidRPr="004067B7" w:rsidRDefault="00134597" w:rsidP="00AD43F0">
            <w:pPr>
              <w:spacing w:line="360" w:lineRule="auto"/>
              <w:ind w:firstLine="0"/>
              <w:jc w:val="left"/>
              <w:rPr>
                <w:rFonts w:ascii="Times New Roman" w:hAnsi="Times New Roman"/>
                <w:sz w:val="22"/>
                <w:szCs w:val="22"/>
                <w:lang w:eastAsia="ja-JP"/>
              </w:rPr>
            </w:pPr>
            <w:r w:rsidRPr="004067B7">
              <w:rPr>
                <w:rFonts w:ascii="Times New Roman" w:hAnsi="Times New Roman"/>
                <w:sz w:val="22"/>
                <w:szCs w:val="22"/>
                <w:lang w:eastAsia="ja-JP"/>
              </w:rPr>
              <w:t xml:space="preserve">Kompetenca e të mësuarit për të nxënë </w:t>
            </w:r>
          </w:p>
          <w:p w:rsidR="00134597" w:rsidRPr="004067B7" w:rsidRDefault="00134597" w:rsidP="00AD43F0">
            <w:pPr>
              <w:spacing w:line="360" w:lineRule="auto"/>
              <w:ind w:firstLine="0"/>
              <w:jc w:val="left"/>
              <w:rPr>
                <w:rFonts w:ascii="Times New Roman" w:hAnsi="Times New Roman"/>
                <w:sz w:val="22"/>
                <w:szCs w:val="22"/>
                <w:lang w:eastAsia="ja-JP"/>
              </w:rPr>
            </w:pPr>
            <w:r w:rsidRPr="004067B7">
              <w:rPr>
                <w:rFonts w:ascii="Times New Roman" w:hAnsi="Times New Roman"/>
                <w:sz w:val="22"/>
                <w:szCs w:val="22"/>
                <w:lang w:eastAsia="ja-JP"/>
              </w:rPr>
              <w:t>Kompetenca personale</w:t>
            </w:r>
          </w:p>
          <w:p w:rsidR="00134597" w:rsidRPr="004067B7" w:rsidRDefault="00134597" w:rsidP="00AD43F0">
            <w:pPr>
              <w:spacing w:line="360" w:lineRule="auto"/>
              <w:ind w:firstLine="0"/>
              <w:jc w:val="left"/>
              <w:rPr>
                <w:rFonts w:ascii="Times New Roman" w:hAnsi="Times New Roman"/>
                <w:sz w:val="22"/>
                <w:szCs w:val="22"/>
                <w:lang w:eastAsia="ja-JP"/>
              </w:rPr>
            </w:pPr>
            <w:r w:rsidRPr="004067B7">
              <w:rPr>
                <w:rFonts w:ascii="Times New Roman" w:hAnsi="Times New Roman"/>
                <w:sz w:val="22"/>
                <w:szCs w:val="22"/>
                <w:lang w:eastAsia="ja-JP"/>
              </w:rPr>
              <w:t xml:space="preserve">Kompetenca qytetare </w:t>
            </w:r>
          </w:p>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sz w:val="22"/>
                <w:szCs w:val="22"/>
                <w:lang w:eastAsia="ja-JP"/>
              </w:rPr>
              <w:t>Kompetenca digjitale</w:t>
            </w:r>
          </w:p>
        </w:tc>
      </w:tr>
      <w:tr w:rsidR="00134597" w:rsidRPr="004067B7" w:rsidTr="00AD43F0">
        <w:tc>
          <w:tcPr>
            <w:tcW w:w="7583" w:type="dxa"/>
            <w:gridSpan w:val="3"/>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Rezultatet e të nxënit të kompetencave të fushës sipas temës mësimore:</w:t>
            </w:r>
          </w:p>
          <w:p w:rsidR="00134597" w:rsidRPr="004067B7" w:rsidRDefault="00134597" w:rsidP="00AD43F0">
            <w:pPr>
              <w:spacing w:line="360" w:lineRule="auto"/>
              <w:ind w:firstLine="0"/>
              <w:jc w:val="left"/>
              <w:rPr>
                <w:rFonts w:ascii="Times New Roman" w:hAnsi="Times New Roman"/>
                <w:bCs/>
                <w:sz w:val="22"/>
                <w:szCs w:val="22"/>
              </w:rPr>
            </w:pPr>
            <w:r w:rsidRPr="004067B7">
              <w:rPr>
                <w:rFonts w:ascii="Times New Roman" w:hAnsi="Times New Roman"/>
                <w:bCs/>
                <w:sz w:val="22"/>
                <w:szCs w:val="22"/>
              </w:rPr>
              <w:t>Nxënësi:</w:t>
            </w:r>
          </w:p>
          <w:p w:rsidR="00134597" w:rsidRPr="004067B7" w:rsidRDefault="00134597" w:rsidP="00F064E8">
            <w:pPr>
              <w:pStyle w:val="ListParagraph"/>
              <w:numPr>
                <w:ilvl w:val="0"/>
                <w:numId w:val="187"/>
              </w:numPr>
              <w:spacing w:line="360" w:lineRule="auto"/>
              <w:jc w:val="left"/>
              <w:rPr>
                <w:rFonts w:ascii="Times New Roman" w:hAnsi="Times New Roman"/>
                <w:b/>
                <w:sz w:val="22"/>
                <w:szCs w:val="22"/>
              </w:rPr>
            </w:pPr>
            <w:r w:rsidRPr="004067B7">
              <w:rPr>
                <w:rFonts w:ascii="Times New Roman" w:hAnsi="Times New Roman"/>
                <w:sz w:val="22"/>
                <w:szCs w:val="22"/>
              </w:rPr>
              <w:t>zgjeron njohuritë mbi ndërtimin e tekstit (përdorimin e mjeteve gjuhësore dhe stilistike);</w:t>
            </w:r>
          </w:p>
          <w:p w:rsidR="00134597" w:rsidRPr="004067B7" w:rsidRDefault="00134597" w:rsidP="00F064E8">
            <w:pPr>
              <w:pStyle w:val="ListParagraph"/>
              <w:numPr>
                <w:ilvl w:val="0"/>
                <w:numId w:val="187"/>
              </w:numPr>
              <w:spacing w:line="360" w:lineRule="auto"/>
              <w:jc w:val="left"/>
              <w:rPr>
                <w:rFonts w:ascii="Times New Roman" w:hAnsi="Times New Roman"/>
                <w:sz w:val="22"/>
                <w:szCs w:val="22"/>
              </w:rPr>
            </w:pPr>
            <w:r w:rsidRPr="004067B7">
              <w:rPr>
                <w:rFonts w:ascii="Times New Roman" w:hAnsi="Times New Roman"/>
                <w:sz w:val="22"/>
                <w:szCs w:val="22"/>
              </w:rPr>
              <w:t xml:space="preserve">interpreton figurat kryesore: epitetin, krahasimin, metaforën, simbolin; </w:t>
            </w:r>
          </w:p>
          <w:p w:rsidR="00134597" w:rsidRPr="004067B7" w:rsidRDefault="00134597" w:rsidP="00F064E8">
            <w:pPr>
              <w:pStyle w:val="ListParagraph"/>
              <w:numPr>
                <w:ilvl w:val="0"/>
                <w:numId w:val="187"/>
              </w:numPr>
              <w:spacing w:line="360" w:lineRule="auto"/>
              <w:jc w:val="left"/>
              <w:rPr>
                <w:rFonts w:ascii="Times New Roman" w:hAnsi="Times New Roman"/>
                <w:sz w:val="22"/>
                <w:szCs w:val="22"/>
              </w:rPr>
            </w:pPr>
            <w:r w:rsidRPr="004067B7">
              <w:rPr>
                <w:rFonts w:ascii="Times New Roman" w:hAnsi="Times New Roman"/>
                <w:sz w:val="22"/>
                <w:szCs w:val="22"/>
              </w:rPr>
              <w:t>demonstron shkathtësitë e fituara gjatë komentit të poezisë;</w:t>
            </w:r>
          </w:p>
          <w:p w:rsidR="00134597" w:rsidRPr="004067B7" w:rsidRDefault="00134597" w:rsidP="00F064E8">
            <w:pPr>
              <w:pStyle w:val="ListParagraph"/>
              <w:numPr>
                <w:ilvl w:val="0"/>
                <w:numId w:val="187"/>
              </w:numPr>
              <w:spacing w:line="360" w:lineRule="auto"/>
              <w:jc w:val="left"/>
              <w:rPr>
                <w:rFonts w:ascii="Times New Roman" w:hAnsi="Times New Roman"/>
                <w:sz w:val="22"/>
                <w:szCs w:val="22"/>
              </w:rPr>
            </w:pPr>
            <w:r w:rsidRPr="004067B7">
              <w:rPr>
                <w:rFonts w:ascii="Times New Roman" w:hAnsi="Times New Roman"/>
                <w:sz w:val="22"/>
                <w:szCs w:val="22"/>
              </w:rPr>
              <w:t>identifikon veçoritë e poetikës së Bodlerit;</w:t>
            </w:r>
          </w:p>
          <w:p w:rsidR="00134597" w:rsidRPr="004067B7" w:rsidRDefault="00134597" w:rsidP="00F064E8">
            <w:pPr>
              <w:pStyle w:val="ListParagraph"/>
              <w:numPr>
                <w:ilvl w:val="0"/>
                <w:numId w:val="187"/>
              </w:numPr>
              <w:spacing w:line="360" w:lineRule="auto"/>
              <w:jc w:val="left"/>
              <w:rPr>
                <w:rFonts w:ascii="Times New Roman" w:hAnsi="Times New Roman"/>
                <w:sz w:val="22"/>
                <w:szCs w:val="22"/>
              </w:rPr>
            </w:pPr>
            <w:r w:rsidRPr="004067B7">
              <w:rPr>
                <w:rFonts w:ascii="Times New Roman" w:hAnsi="Times New Roman"/>
                <w:sz w:val="22"/>
                <w:szCs w:val="22"/>
              </w:rPr>
              <w:t>interpreton, analizon, gjykon dhe vlerëson poezinë e vëllimit “Lulet e së keqes”.</w:t>
            </w:r>
          </w:p>
        </w:tc>
        <w:tc>
          <w:tcPr>
            <w:tcW w:w="2947" w:type="dxa"/>
            <w:gridSpan w:val="2"/>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Fjalët kyçe:</w:t>
            </w:r>
          </w:p>
          <w:p w:rsidR="00134597" w:rsidRPr="004067B7" w:rsidRDefault="00134597" w:rsidP="00AD43F0">
            <w:pPr>
              <w:spacing w:line="360" w:lineRule="auto"/>
              <w:ind w:firstLine="0"/>
              <w:jc w:val="left"/>
              <w:rPr>
                <w:rFonts w:ascii="Times New Roman" w:hAnsi="Times New Roman"/>
                <w:sz w:val="22"/>
                <w:szCs w:val="22"/>
              </w:rPr>
            </w:pPr>
            <w:r w:rsidRPr="004067B7">
              <w:rPr>
                <w:rFonts w:ascii="Times New Roman" w:hAnsi="Times New Roman"/>
                <w:sz w:val="22"/>
                <w:szCs w:val="22"/>
              </w:rPr>
              <w:t xml:space="preserve">Gjendje </w:t>
            </w:r>
          </w:p>
          <w:p w:rsidR="00134597" w:rsidRPr="004067B7" w:rsidRDefault="00134597" w:rsidP="00AD43F0">
            <w:pPr>
              <w:spacing w:line="360" w:lineRule="auto"/>
              <w:ind w:firstLine="0"/>
              <w:jc w:val="left"/>
              <w:rPr>
                <w:rFonts w:ascii="Times New Roman" w:hAnsi="Times New Roman"/>
                <w:sz w:val="22"/>
                <w:szCs w:val="22"/>
              </w:rPr>
            </w:pPr>
            <w:r w:rsidRPr="004067B7">
              <w:rPr>
                <w:rFonts w:ascii="Times New Roman" w:hAnsi="Times New Roman"/>
                <w:sz w:val="22"/>
                <w:szCs w:val="22"/>
              </w:rPr>
              <w:t>Ngashërim</w:t>
            </w:r>
          </w:p>
          <w:p w:rsidR="00134597" w:rsidRPr="004067B7" w:rsidRDefault="00134597" w:rsidP="00AD43F0">
            <w:pPr>
              <w:spacing w:line="360" w:lineRule="auto"/>
              <w:ind w:firstLine="0"/>
              <w:jc w:val="left"/>
              <w:rPr>
                <w:rFonts w:ascii="Times New Roman" w:hAnsi="Times New Roman"/>
                <w:sz w:val="22"/>
                <w:szCs w:val="22"/>
              </w:rPr>
            </w:pPr>
            <w:r w:rsidRPr="004067B7">
              <w:rPr>
                <w:rFonts w:ascii="Times New Roman" w:hAnsi="Times New Roman"/>
                <w:sz w:val="22"/>
                <w:szCs w:val="22"/>
              </w:rPr>
              <w:t>Trishtim</w:t>
            </w:r>
          </w:p>
          <w:p w:rsidR="00134597" w:rsidRPr="004067B7" w:rsidRDefault="00134597" w:rsidP="00AD43F0">
            <w:pPr>
              <w:spacing w:line="360" w:lineRule="auto"/>
              <w:ind w:firstLine="0"/>
              <w:jc w:val="left"/>
              <w:rPr>
                <w:rFonts w:ascii="Times New Roman" w:hAnsi="Times New Roman"/>
                <w:sz w:val="22"/>
                <w:szCs w:val="22"/>
              </w:rPr>
            </w:pPr>
            <w:r w:rsidRPr="004067B7">
              <w:rPr>
                <w:rFonts w:ascii="Times New Roman" w:hAnsi="Times New Roman"/>
                <w:sz w:val="22"/>
                <w:szCs w:val="22"/>
              </w:rPr>
              <w:t>Boshllëk</w:t>
            </w:r>
          </w:p>
          <w:p w:rsidR="00134597" w:rsidRPr="004067B7" w:rsidRDefault="00134597" w:rsidP="00AD43F0">
            <w:pPr>
              <w:spacing w:line="360" w:lineRule="auto"/>
              <w:ind w:firstLine="0"/>
              <w:jc w:val="left"/>
              <w:rPr>
                <w:rFonts w:ascii="Times New Roman" w:hAnsi="Times New Roman"/>
                <w:sz w:val="22"/>
                <w:szCs w:val="22"/>
              </w:rPr>
            </w:pPr>
            <w:r w:rsidRPr="004067B7">
              <w:rPr>
                <w:rFonts w:ascii="Times New Roman" w:hAnsi="Times New Roman"/>
                <w:sz w:val="22"/>
                <w:szCs w:val="22"/>
              </w:rPr>
              <w:t>Shpresë</w:t>
            </w:r>
          </w:p>
          <w:p w:rsidR="00134597" w:rsidRPr="004067B7" w:rsidRDefault="00134597" w:rsidP="00AD43F0">
            <w:pPr>
              <w:spacing w:line="360" w:lineRule="auto"/>
              <w:ind w:firstLine="0"/>
              <w:jc w:val="left"/>
              <w:rPr>
                <w:rFonts w:ascii="Times New Roman" w:hAnsi="Times New Roman"/>
                <w:sz w:val="22"/>
                <w:szCs w:val="22"/>
              </w:rPr>
            </w:pPr>
            <w:r w:rsidRPr="004067B7">
              <w:rPr>
                <w:rFonts w:ascii="Times New Roman" w:hAnsi="Times New Roman"/>
                <w:sz w:val="22"/>
                <w:szCs w:val="22"/>
              </w:rPr>
              <w:t>Shpirt</w:t>
            </w:r>
          </w:p>
        </w:tc>
      </w:tr>
      <w:tr w:rsidR="00134597" w:rsidRPr="004067B7" w:rsidTr="00AD43F0">
        <w:tc>
          <w:tcPr>
            <w:tcW w:w="7583" w:type="dxa"/>
            <w:gridSpan w:val="3"/>
            <w:shd w:val="clear" w:color="auto" w:fill="auto"/>
          </w:tcPr>
          <w:p w:rsidR="00134597" w:rsidRPr="004067B7" w:rsidRDefault="00134597" w:rsidP="00AD43F0">
            <w:pPr>
              <w:widowControl w:val="0"/>
              <w:autoSpaceDE w:val="0"/>
              <w:autoSpaceDN w:val="0"/>
              <w:adjustRightInd w:val="0"/>
              <w:rPr>
                <w:rFonts w:ascii="Times New Roman" w:hAnsi="Times New Roman"/>
                <w:sz w:val="22"/>
                <w:szCs w:val="22"/>
              </w:rPr>
            </w:pPr>
            <w:r w:rsidRPr="004067B7">
              <w:rPr>
                <w:rFonts w:ascii="Times New Roman" w:hAnsi="Times New Roman"/>
                <w:b/>
                <w:sz w:val="22"/>
                <w:szCs w:val="22"/>
              </w:rPr>
              <w:t xml:space="preserve">Burimet: </w:t>
            </w:r>
            <w:r w:rsidRPr="004067B7">
              <w:rPr>
                <w:rFonts w:ascii="Times New Roman" w:hAnsi="Times New Roman"/>
                <w:sz w:val="22"/>
                <w:szCs w:val="22"/>
              </w:rPr>
              <w:t>Teksti mësimor</w:t>
            </w:r>
            <w:r w:rsidRPr="004067B7">
              <w:rPr>
                <w:rFonts w:ascii="Times New Roman" w:hAnsi="Times New Roman"/>
                <w:bCs/>
                <w:sz w:val="22"/>
                <w:szCs w:val="22"/>
              </w:rPr>
              <w:t>, vepra e plotë</w:t>
            </w:r>
            <w:r w:rsidRPr="004067B7">
              <w:rPr>
                <w:rFonts w:ascii="Times New Roman" w:hAnsi="Times New Roman"/>
                <w:sz w:val="22"/>
                <w:szCs w:val="22"/>
              </w:rPr>
              <w:t xml:space="preserve">, interneti, fjalor. </w:t>
            </w:r>
          </w:p>
        </w:tc>
        <w:tc>
          <w:tcPr>
            <w:tcW w:w="2947" w:type="dxa"/>
            <w:gridSpan w:val="2"/>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 xml:space="preserve">Lidhja me fushat e tjera ose me temat ndërkurrikulare: </w:t>
            </w:r>
            <w:r w:rsidRPr="004067B7">
              <w:rPr>
                <w:rFonts w:ascii="Times New Roman" w:hAnsi="Times New Roman"/>
                <w:sz w:val="22"/>
                <w:szCs w:val="22"/>
              </w:rPr>
              <w:t>arte, histori, gjeografi, TIK,  gjuhë shqipe, gjuhë angleze.</w:t>
            </w:r>
          </w:p>
        </w:tc>
      </w:tr>
      <w:tr w:rsidR="00134597" w:rsidRPr="004067B7" w:rsidTr="00AD43F0">
        <w:tc>
          <w:tcPr>
            <w:tcW w:w="10530" w:type="dxa"/>
            <w:gridSpan w:val="5"/>
            <w:shd w:val="clear" w:color="auto" w:fill="auto"/>
          </w:tcPr>
          <w:p w:rsidR="00134597" w:rsidRPr="004067B7" w:rsidRDefault="00134597" w:rsidP="00AD43F0">
            <w:pPr>
              <w:ind w:left="133"/>
              <w:rPr>
                <w:rFonts w:ascii="Times New Roman" w:hAnsi="Times New Roman"/>
                <w:sz w:val="22"/>
                <w:szCs w:val="22"/>
              </w:rPr>
            </w:pPr>
            <w:r w:rsidRPr="004067B7">
              <w:rPr>
                <w:rFonts w:ascii="Times New Roman" w:hAnsi="Times New Roman"/>
                <w:b/>
                <w:sz w:val="22"/>
                <w:szCs w:val="22"/>
              </w:rPr>
              <w:t>Metodologjia dhe veprimtaritë e nxënësve</w:t>
            </w:r>
            <w:r w:rsidRPr="004067B7">
              <w:rPr>
                <w:rFonts w:ascii="Times New Roman" w:hAnsi="Times New Roman"/>
                <w:bCs/>
                <w:sz w:val="22"/>
                <w:szCs w:val="22"/>
              </w:rPr>
              <w:t>: Brainstorming-Lexim i drejtuar-Harta e koncepteve-Punë me grupe dyshe-Ditari dypjesësh-Punë e pavarur individuale</w:t>
            </w:r>
          </w:p>
        </w:tc>
      </w:tr>
      <w:tr w:rsidR="00134597" w:rsidRPr="004067B7" w:rsidTr="00AD43F0">
        <w:trPr>
          <w:trHeight w:val="1833"/>
        </w:trPr>
        <w:tc>
          <w:tcPr>
            <w:tcW w:w="10530" w:type="dxa"/>
            <w:gridSpan w:val="5"/>
            <w:shd w:val="clear" w:color="auto" w:fill="auto"/>
          </w:tcPr>
          <w:p w:rsidR="00134597" w:rsidRPr="004067B7" w:rsidRDefault="00134597" w:rsidP="00AD43F0">
            <w:pPr>
              <w:ind w:firstLine="0"/>
              <w:jc w:val="left"/>
              <w:rPr>
                <w:rFonts w:ascii="Times New Roman" w:hAnsi="Times New Roman"/>
                <w:b/>
                <w:sz w:val="22"/>
                <w:szCs w:val="22"/>
              </w:rPr>
            </w:pPr>
          </w:p>
          <w:p w:rsidR="00134597" w:rsidRPr="004067B7" w:rsidRDefault="00134597" w:rsidP="00AD43F0">
            <w:pPr>
              <w:ind w:firstLine="0"/>
              <w:jc w:val="left"/>
              <w:rPr>
                <w:rFonts w:ascii="Times New Roman" w:hAnsi="Times New Roman"/>
                <w:b/>
                <w:sz w:val="22"/>
                <w:szCs w:val="22"/>
              </w:rPr>
            </w:pPr>
            <w:r w:rsidRPr="004067B7">
              <w:rPr>
                <w:rFonts w:ascii="Times New Roman" w:hAnsi="Times New Roman"/>
                <w:b/>
                <w:sz w:val="22"/>
                <w:szCs w:val="22"/>
              </w:rPr>
              <w:t xml:space="preserve">Organizim i orës mësimore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5"/>
              <w:gridCol w:w="5089"/>
            </w:tblGrid>
            <w:tr w:rsidR="00134597" w:rsidRPr="004067B7" w:rsidTr="00AD43F0">
              <w:tc>
                <w:tcPr>
                  <w:tcW w:w="5225" w:type="dxa"/>
                </w:tcPr>
                <w:p w:rsidR="00134597" w:rsidRPr="004067B7" w:rsidRDefault="00134597" w:rsidP="00AD43F0">
                  <w:pPr>
                    <w:ind w:firstLine="0"/>
                    <w:jc w:val="left"/>
                    <w:rPr>
                      <w:rFonts w:ascii="Times New Roman" w:hAnsi="Times New Roman"/>
                      <w:b/>
                      <w:bCs/>
                      <w:sz w:val="22"/>
                      <w:szCs w:val="22"/>
                    </w:rPr>
                  </w:pPr>
                </w:p>
                <w:p w:rsidR="00134597" w:rsidRPr="004067B7" w:rsidRDefault="00134597" w:rsidP="00AD43F0">
                  <w:pPr>
                    <w:ind w:firstLine="0"/>
                    <w:jc w:val="left"/>
                    <w:rPr>
                      <w:rFonts w:ascii="Times New Roman" w:hAnsi="Times New Roman"/>
                      <w:bCs/>
                      <w:sz w:val="22"/>
                      <w:szCs w:val="22"/>
                    </w:rPr>
                  </w:pPr>
                  <w:r w:rsidRPr="004067B7">
                    <w:rPr>
                      <w:rFonts w:ascii="Times New Roman" w:hAnsi="Times New Roman"/>
                      <w:b/>
                      <w:bCs/>
                      <w:i/>
                      <w:iCs/>
                      <w:sz w:val="22"/>
                      <w:szCs w:val="22"/>
                    </w:rPr>
                    <w:t>Hapi 1.</w:t>
                  </w:r>
                  <w:r w:rsidRPr="004067B7">
                    <w:rPr>
                      <w:rFonts w:ascii="Times New Roman" w:hAnsi="Times New Roman"/>
                      <w:b/>
                      <w:bCs/>
                      <w:sz w:val="22"/>
                      <w:szCs w:val="22"/>
                    </w:rPr>
                    <w:t xml:space="preserve"> </w:t>
                  </w:r>
                  <w:r w:rsidRPr="004067B7">
                    <w:rPr>
                      <w:rFonts w:ascii="Times New Roman" w:hAnsi="Times New Roman"/>
                      <w:b/>
                      <w:sz w:val="22"/>
                      <w:szCs w:val="22"/>
                    </w:rPr>
                    <w:t>Kontroll i detyrave dhe diskutimi tyre.</w:t>
                  </w:r>
                </w:p>
                <w:p w:rsidR="00134597" w:rsidRPr="004067B7" w:rsidRDefault="00134597" w:rsidP="00AD43F0">
                  <w:pPr>
                    <w:ind w:firstLine="0"/>
                    <w:rPr>
                      <w:rFonts w:ascii="Times New Roman" w:hAnsi="Times New Roman"/>
                      <w:b/>
                      <w:bCs/>
                      <w:sz w:val="22"/>
                      <w:szCs w:val="22"/>
                    </w:rPr>
                  </w:pPr>
                </w:p>
                <w:p w:rsidR="00134597" w:rsidRPr="004067B7" w:rsidRDefault="00134597" w:rsidP="00AD43F0">
                  <w:pPr>
                    <w:ind w:firstLine="0"/>
                    <w:rPr>
                      <w:rFonts w:ascii="Times New Roman" w:hAnsi="Times New Roman"/>
                      <w:b/>
                      <w:bCs/>
                      <w:sz w:val="22"/>
                      <w:szCs w:val="22"/>
                    </w:rPr>
                  </w:pPr>
                  <w:r w:rsidRPr="004067B7">
                    <w:rPr>
                      <w:rFonts w:ascii="Times New Roman" w:hAnsi="Times New Roman"/>
                      <w:b/>
                      <w:bCs/>
                      <w:i/>
                      <w:iCs/>
                      <w:sz w:val="22"/>
                      <w:szCs w:val="22"/>
                    </w:rPr>
                    <w:t>Hapi 2.</w:t>
                  </w:r>
                  <w:r w:rsidRPr="004067B7">
                    <w:rPr>
                      <w:rFonts w:ascii="Times New Roman" w:hAnsi="Times New Roman"/>
                      <w:bCs/>
                      <w:sz w:val="22"/>
                      <w:szCs w:val="22"/>
                    </w:rPr>
                    <w:t xml:space="preserve"> </w:t>
                  </w:r>
                  <w:r w:rsidRPr="004067B7">
                    <w:rPr>
                      <w:rFonts w:ascii="Times New Roman" w:hAnsi="Times New Roman"/>
                      <w:b/>
                      <w:sz w:val="22"/>
                      <w:szCs w:val="22"/>
                    </w:rPr>
                    <w:t>Brainstorming.</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 xml:space="preserve">Cili është kuptimi i fjalës SPLEEN? </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Jepni ngjyresat kuptimore që u përvijon/jep.</w:t>
                  </w:r>
                </w:p>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b/>
                      <w:bCs/>
                      <w:sz w:val="22"/>
                      <w:szCs w:val="22"/>
                    </w:rPr>
                  </w:pPr>
                  <w:r w:rsidRPr="004067B7">
                    <w:rPr>
                      <w:rFonts w:ascii="Times New Roman" w:hAnsi="Times New Roman"/>
                      <w:b/>
                      <w:bCs/>
                      <w:noProof/>
                      <w:lang w:val="en-US"/>
                    </w:rPr>
                    <w:drawing>
                      <wp:inline distT="0" distB="0" distL="0" distR="0" wp14:anchorId="55581DD5" wp14:editId="307D4680">
                        <wp:extent cx="2714625" cy="1543050"/>
                        <wp:effectExtent l="0" t="19050" r="0" b="38100"/>
                        <wp:docPr id="152" name="Diagram 1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0" r:lo="rId101" r:qs="rId102" r:cs="rId103"/>
                          </a:graphicData>
                        </a:graphic>
                      </wp:inline>
                    </w:drawing>
                  </w:r>
                </w:p>
                <w:p w:rsidR="00134597" w:rsidRPr="004067B7" w:rsidRDefault="00134597" w:rsidP="00AD43F0">
                  <w:pPr>
                    <w:ind w:firstLine="0"/>
                    <w:rPr>
                      <w:rFonts w:ascii="Times New Roman" w:hAnsi="Times New Roman"/>
                      <w:b/>
                      <w:bCs/>
                      <w:sz w:val="22"/>
                      <w:szCs w:val="22"/>
                    </w:rPr>
                  </w:pPr>
                </w:p>
                <w:p w:rsidR="00134597" w:rsidRPr="004067B7" w:rsidRDefault="00134597" w:rsidP="00AD43F0">
                  <w:pPr>
                    <w:rPr>
                      <w:rFonts w:ascii="Times New Roman" w:hAnsi="Times New Roman"/>
                      <w:b/>
                      <w:bCs/>
                      <w:sz w:val="22"/>
                      <w:szCs w:val="22"/>
                    </w:rPr>
                  </w:pPr>
                </w:p>
                <w:p w:rsidR="00134597" w:rsidRPr="004067B7" w:rsidRDefault="00134597" w:rsidP="00AD43F0">
                  <w:pPr>
                    <w:ind w:firstLine="0"/>
                    <w:rPr>
                      <w:rFonts w:ascii="Times New Roman" w:hAnsi="Times New Roman"/>
                      <w:bCs/>
                      <w:sz w:val="22"/>
                      <w:szCs w:val="22"/>
                    </w:rPr>
                  </w:pPr>
                  <w:r w:rsidRPr="004067B7">
                    <w:rPr>
                      <w:rFonts w:ascii="Times New Roman" w:hAnsi="Times New Roman"/>
                      <w:b/>
                      <w:bCs/>
                      <w:i/>
                      <w:iCs/>
                      <w:sz w:val="22"/>
                      <w:szCs w:val="22"/>
                    </w:rPr>
                    <w:t>Hapi 3.</w:t>
                  </w:r>
                  <w:r w:rsidRPr="004067B7">
                    <w:rPr>
                      <w:rFonts w:ascii="Times New Roman" w:hAnsi="Times New Roman"/>
                      <w:b/>
                      <w:bCs/>
                      <w:sz w:val="22"/>
                      <w:szCs w:val="22"/>
                    </w:rPr>
                    <w:t xml:space="preserve"> </w:t>
                  </w:r>
                  <w:r w:rsidRPr="004067B7">
                    <w:rPr>
                      <w:rFonts w:ascii="Times New Roman" w:hAnsi="Times New Roman"/>
                      <w:b/>
                      <w:sz w:val="22"/>
                      <w:szCs w:val="22"/>
                    </w:rPr>
                    <w:t>Lexim i drejtuar</w:t>
                  </w:r>
                </w:p>
                <w:p w:rsidR="00134597" w:rsidRPr="004067B7" w:rsidRDefault="00134597" w:rsidP="00F064E8">
                  <w:pPr>
                    <w:pStyle w:val="ListParagraph"/>
                    <w:numPr>
                      <w:ilvl w:val="0"/>
                      <w:numId w:val="186"/>
                    </w:numPr>
                    <w:rPr>
                      <w:rFonts w:ascii="Times New Roman" w:hAnsi="Times New Roman"/>
                      <w:bCs/>
                      <w:sz w:val="22"/>
                      <w:szCs w:val="22"/>
                    </w:rPr>
                  </w:pPr>
                  <w:r w:rsidRPr="004067B7">
                    <w:rPr>
                      <w:rFonts w:ascii="Times New Roman" w:hAnsi="Times New Roman"/>
                      <w:bCs/>
                      <w:sz w:val="22"/>
                      <w:szCs w:val="22"/>
                    </w:rPr>
                    <w:t>Cilën gjendje evokon poezia?</w:t>
                  </w:r>
                </w:p>
                <w:p w:rsidR="00134597" w:rsidRPr="004067B7" w:rsidRDefault="00134597" w:rsidP="00AD43F0">
                  <w:pPr>
                    <w:rPr>
                      <w:rFonts w:ascii="Times New Roman" w:hAnsi="Times New Roman"/>
                      <w:sz w:val="22"/>
                      <w:szCs w:val="22"/>
                    </w:rPr>
                  </w:pP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Kur qielli i plumbtë, i ulur e i rënduar si një mbulesë,</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Mbi shpirtin vajtonjës, pre të ngashërimeve të gjata,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Gjithë vijën e horizontit </w:t>
                  </w:r>
                  <w:r w:rsidRPr="004067B7">
                    <w:rPr>
                      <w:rFonts w:ascii="Times New Roman" w:hAnsi="Times New Roman"/>
                      <w:b/>
                      <w:sz w:val="22"/>
                      <w:szCs w:val="22"/>
                    </w:rPr>
                    <w:t>puth</w:t>
                  </w:r>
                  <w:r w:rsidRPr="004067B7">
                    <w:rPr>
                      <w:rFonts w:ascii="Times New Roman" w:hAnsi="Times New Roman"/>
                      <w:sz w:val="22"/>
                      <w:szCs w:val="22"/>
                    </w:rPr>
                    <w:t xml:space="preserve"> e </w:t>
                  </w:r>
                  <w:r w:rsidRPr="004067B7">
                    <w:rPr>
                      <w:rFonts w:ascii="Times New Roman" w:hAnsi="Times New Roman"/>
                      <w:b/>
                      <w:sz w:val="22"/>
                      <w:szCs w:val="22"/>
                    </w:rPr>
                    <w:t>përqafon</w:t>
                  </w:r>
                  <w:r w:rsidRPr="004067B7">
                    <w:rPr>
                      <w:rFonts w:ascii="Times New Roman" w:hAnsi="Times New Roman"/>
                      <w:sz w:val="22"/>
                      <w:szCs w:val="22"/>
                    </w:rPr>
                    <w:t xml:space="preserve"> me dënesë,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Duke </w:t>
                  </w:r>
                  <w:r w:rsidRPr="004067B7">
                    <w:rPr>
                      <w:rFonts w:ascii="Times New Roman" w:hAnsi="Times New Roman"/>
                      <w:b/>
                      <w:sz w:val="22"/>
                      <w:szCs w:val="22"/>
                    </w:rPr>
                    <w:t>shpërndarë</w:t>
                  </w:r>
                  <w:r w:rsidRPr="004067B7">
                    <w:rPr>
                      <w:rFonts w:ascii="Times New Roman" w:hAnsi="Times New Roman"/>
                      <w:sz w:val="22"/>
                      <w:szCs w:val="22"/>
                    </w:rPr>
                    <w:t xml:space="preserve"> ditë të zez</w:t>
                  </w:r>
                  <w:r w:rsidRPr="004067B7">
                    <w:rPr>
                      <w:rFonts w:ascii="Times New Roman" w:hAnsi="Times New Roman"/>
                      <w:sz w:val="22"/>
                      <w:szCs w:val="22"/>
                      <w:lang w:eastAsia="ja-JP"/>
                    </w:rPr>
                    <w:t xml:space="preserve">a </w:t>
                  </w:r>
                  <w:r w:rsidRPr="004067B7">
                    <w:rPr>
                      <w:rFonts w:ascii="Times New Roman" w:hAnsi="Times New Roman"/>
                      <w:sz w:val="22"/>
                      <w:szCs w:val="22"/>
                    </w:rPr>
                    <w:t xml:space="preserve"> më të trishta se nata;</w:t>
                  </w:r>
                </w:p>
                <w:p w:rsidR="00134597" w:rsidRPr="004067B7" w:rsidRDefault="00134597" w:rsidP="00AD43F0">
                  <w:pPr>
                    <w:rPr>
                      <w:rFonts w:ascii="Times New Roman" w:hAnsi="Times New Roman"/>
                      <w:sz w:val="22"/>
                      <w:szCs w:val="22"/>
                    </w:rPr>
                  </w:pP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Kur toka ka kyçur gojën brenda një të lagshte qeli,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Kur shpresa si t'ish lakuriq nate, dhimbshëm qan,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Krahët e ndruaitur pas murit i përplas gjithë fuqi,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E kokën thyen tërë zhurmë mbi të kalburin tavan;</w:t>
                  </w:r>
                </w:p>
                <w:p w:rsidR="00134597" w:rsidRPr="004067B7" w:rsidRDefault="00134597" w:rsidP="00AD43F0">
                  <w:pPr>
                    <w:rPr>
                      <w:rFonts w:ascii="Times New Roman" w:hAnsi="Times New Roman"/>
                      <w:sz w:val="22"/>
                      <w:szCs w:val="22"/>
                    </w:rPr>
                  </w:pP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Kur shiu me rrëketë e tij nëpër hapësira të shtrira,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Sikur imiton kangjellat e hekurit të një burgu të paanë,</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 Një popull i tërë memec merimangash të pështira,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Vjen të thurrë cergat e tij ne thellësi të truve tanë, </w:t>
                  </w:r>
                </w:p>
                <w:p w:rsidR="00134597" w:rsidRPr="004067B7" w:rsidRDefault="00134597" w:rsidP="00AD43F0">
                  <w:pPr>
                    <w:rPr>
                      <w:rFonts w:ascii="Times New Roman" w:hAnsi="Times New Roman"/>
                      <w:sz w:val="22"/>
                      <w:szCs w:val="22"/>
                    </w:rPr>
                  </w:pP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Papritur, prej këmbanave shpërthen tërbimshëm,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E drejt qiejve nis e turret' një i tmershëm vajtim,</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Si nje shpirt pa atdhe, si endacak i rëmbimshëm,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Qe plot pasion e durim gjëmon me ulërimë.</w:t>
                  </w:r>
                </w:p>
                <w:p w:rsidR="00134597" w:rsidRPr="004067B7" w:rsidRDefault="00134597" w:rsidP="00AD43F0">
                  <w:pPr>
                    <w:rPr>
                      <w:rFonts w:ascii="Times New Roman" w:hAnsi="Times New Roman"/>
                      <w:sz w:val="22"/>
                      <w:szCs w:val="22"/>
                    </w:rPr>
                  </w:pP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 xml:space="preserve">      Funerale aq të gjatë, pa tamburë e pa muzikë,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Në shpirtin tim fillojnë të marshojnë me ngadalsi;</w:t>
                  </w: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Shpresa fitimtare kullon në lot e Ankthi despodik,</w:t>
                  </w: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 xml:space="preserve">      Mizor, mbi kafkën time ngul flamurin e tij tëzi"</w:t>
                  </w:r>
                </w:p>
              </w:tc>
              <w:tc>
                <w:tcPr>
                  <w:tcW w:w="5089" w:type="dxa"/>
                </w:tcPr>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 xml:space="preserve">Kujto strukturën e vëllimit poetik. </w:t>
                  </w:r>
                </w:p>
                <w:p w:rsidR="00134597" w:rsidRPr="004067B7" w:rsidRDefault="00134597" w:rsidP="00AD43F0">
                  <w:pPr>
                    <w:ind w:firstLine="0"/>
                    <w:rPr>
                      <w:rFonts w:ascii="Times New Roman" w:hAnsi="Times New Roman"/>
                      <w:sz w:val="22"/>
                      <w:szCs w:val="22"/>
                      <w:u w:val="single"/>
                    </w:rPr>
                  </w:pPr>
                </w:p>
                <w:p w:rsidR="00134597" w:rsidRPr="004067B7" w:rsidRDefault="00134597" w:rsidP="00AD43F0">
                  <w:pPr>
                    <w:contextualSpacing/>
                    <w:jc w:val="left"/>
                    <w:rPr>
                      <w:rFonts w:ascii="Times New Roman" w:eastAsia="+mn-ea" w:hAnsi="Times New Roman"/>
                      <w:b/>
                      <w:bCs/>
                      <w:color w:val="843C0C"/>
                      <w:sz w:val="22"/>
                      <w:szCs w:val="22"/>
                    </w:rPr>
                  </w:pPr>
                  <w:r w:rsidRPr="004067B7">
                    <w:rPr>
                      <w:rFonts w:ascii="Times New Roman" w:eastAsia="+mn-ea" w:hAnsi="Times New Roman"/>
                      <w:b/>
                      <w:bCs/>
                      <w:color w:val="843C0C"/>
                      <w:sz w:val="22"/>
                      <w:szCs w:val="22"/>
                    </w:rPr>
                    <w:t>Lulet e së keqes</w:t>
                  </w:r>
                </w:p>
                <w:p w:rsidR="00134597" w:rsidRPr="004067B7" w:rsidRDefault="00134597" w:rsidP="00AD43F0">
                  <w:pPr>
                    <w:contextualSpacing/>
                    <w:jc w:val="left"/>
                    <w:rPr>
                      <w:rFonts w:ascii="Times New Roman" w:eastAsia="Times New Roman" w:hAnsi="Times New Roman"/>
                      <w:sz w:val="22"/>
                      <w:szCs w:val="22"/>
                    </w:rPr>
                  </w:pPr>
                </w:p>
                <w:p w:rsidR="00134597" w:rsidRPr="004067B7" w:rsidRDefault="00134597" w:rsidP="00F064E8">
                  <w:pPr>
                    <w:numPr>
                      <w:ilvl w:val="0"/>
                      <w:numId w:val="184"/>
                    </w:numPr>
                    <w:ind w:left="1267"/>
                    <w:contextualSpacing/>
                    <w:jc w:val="left"/>
                    <w:rPr>
                      <w:rFonts w:ascii="Times New Roman" w:eastAsia="Times New Roman" w:hAnsi="Times New Roman"/>
                      <w:b/>
                      <w:color w:val="833C0B" w:themeColor="accent2" w:themeShade="80"/>
                      <w:sz w:val="22"/>
                      <w:szCs w:val="22"/>
                      <w:u w:val="single"/>
                    </w:rPr>
                  </w:pPr>
                  <w:r w:rsidRPr="004067B7">
                    <w:rPr>
                      <w:rFonts w:ascii="Times New Roman" w:eastAsia="Times New Roman" w:hAnsi="Times New Roman"/>
                      <w:b/>
                      <w:color w:val="833C0B" w:themeColor="accent2" w:themeShade="80"/>
                      <w:sz w:val="22"/>
                      <w:szCs w:val="22"/>
                      <w:u w:val="single"/>
                    </w:rPr>
                    <w:t>Spleen dheideali</w:t>
                  </w:r>
                </w:p>
                <w:p w:rsidR="00134597" w:rsidRPr="004067B7" w:rsidRDefault="00134597" w:rsidP="00F064E8">
                  <w:pPr>
                    <w:numPr>
                      <w:ilvl w:val="0"/>
                      <w:numId w:val="184"/>
                    </w:numPr>
                    <w:ind w:left="1267"/>
                    <w:contextualSpacing/>
                    <w:jc w:val="left"/>
                    <w:rPr>
                      <w:rFonts w:ascii="Times New Roman" w:eastAsia="Times New Roman" w:hAnsi="Times New Roman"/>
                      <w:sz w:val="22"/>
                      <w:szCs w:val="22"/>
                    </w:rPr>
                  </w:pPr>
                  <w:r w:rsidRPr="004067B7">
                    <w:rPr>
                      <w:rFonts w:ascii="Times New Roman" w:eastAsia="+mn-ea" w:hAnsi="Times New Roman"/>
                      <w:b/>
                      <w:bCs/>
                      <w:color w:val="843C0C"/>
                      <w:sz w:val="22"/>
                      <w:szCs w:val="22"/>
                    </w:rPr>
                    <w:t>Tablopariziene</w:t>
                  </w:r>
                </w:p>
                <w:p w:rsidR="00134597" w:rsidRPr="004067B7" w:rsidRDefault="00134597" w:rsidP="00F064E8">
                  <w:pPr>
                    <w:numPr>
                      <w:ilvl w:val="0"/>
                      <w:numId w:val="184"/>
                    </w:numPr>
                    <w:ind w:left="1267"/>
                    <w:contextualSpacing/>
                    <w:jc w:val="left"/>
                    <w:rPr>
                      <w:rFonts w:ascii="Times New Roman" w:eastAsia="Times New Roman" w:hAnsi="Times New Roman"/>
                      <w:sz w:val="22"/>
                      <w:szCs w:val="22"/>
                    </w:rPr>
                  </w:pPr>
                  <w:r w:rsidRPr="004067B7">
                    <w:rPr>
                      <w:rFonts w:ascii="Times New Roman" w:eastAsia="+mn-ea" w:hAnsi="Times New Roman"/>
                      <w:b/>
                      <w:bCs/>
                      <w:color w:val="843C0C"/>
                      <w:sz w:val="22"/>
                      <w:szCs w:val="22"/>
                    </w:rPr>
                    <w:t xml:space="preserve">Vera </w:t>
                  </w:r>
                </w:p>
                <w:p w:rsidR="00134597" w:rsidRPr="004067B7" w:rsidRDefault="00134597" w:rsidP="00F064E8">
                  <w:pPr>
                    <w:numPr>
                      <w:ilvl w:val="0"/>
                      <w:numId w:val="185"/>
                    </w:numPr>
                    <w:ind w:left="1267"/>
                    <w:contextualSpacing/>
                    <w:jc w:val="left"/>
                    <w:rPr>
                      <w:rFonts w:ascii="Times New Roman" w:eastAsia="Times New Roman" w:hAnsi="Times New Roman"/>
                      <w:sz w:val="22"/>
                      <w:szCs w:val="22"/>
                    </w:rPr>
                  </w:pPr>
                  <w:r w:rsidRPr="004067B7">
                    <w:rPr>
                      <w:rFonts w:ascii="Times New Roman" w:eastAsia="+mn-ea" w:hAnsi="Times New Roman"/>
                      <w:b/>
                      <w:bCs/>
                      <w:color w:val="843C0C"/>
                      <w:sz w:val="22"/>
                      <w:szCs w:val="22"/>
                    </w:rPr>
                    <w:t>Lulet e sëkeqes</w:t>
                  </w:r>
                </w:p>
                <w:p w:rsidR="00134597" w:rsidRPr="004067B7" w:rsidRDefault="00134597" w:rsidP="00F064E8">
                  <w:pPr>
                    <w:numPr>
                      <w:ilvl w:val="0"/>
                      <w:numId w:val="185"/>
                    </w:numPr>
                    <w:ind w:left="1267"/>
                    <w:contextualSpacing/>
                    <w:jc w:val="left"/>
                    <w:rPr>
                      <w:rFonts w:ascii="Times New Roman" w:eastAsia="Times New Roman" w:hAnsi="Times New Roman"/>
                      <w:b/>
                      <w:color w:val="833C0B" w:themeColor="accent2" w:themeShade="80"/>
                      <w:sz w:val="22"/>
                      <w:szCs w:val="22"/>
                    </w:rPr>
                  </w:pPr>
                  <w:r w:rsidRPr="004067B7">
                    <w:rPr>
                      <w:rFonts w:ascii="Times New Roman" w:eastAsia="+mn-ea" w:hAnsi="Times New Roman"/>
                      <w:b/>
                      <w:color w:val="833C0B" w:themeColor="accent2" w:themeShade="80"/>
                      <w:sz w:val="22"/>
                      <w:szCs w:val="22"/>
                    </w:rPr>
                    <w:t>Revoltë</w:t>
                  </w:r>
                </w:p>
                <w:p w:rsidR="00134597" w:rsidRPr="004067B7" w:rsidRDefault="00134597" w:rsidP="00F064E8">
                  <w:pPr>
                    <w:numPr>
                      <w:ilvl w:val="0"/>
                      <w:numId w:val="185"/>
                    </w:numPr>
                    <w:ind w:left="1267"/>
                    <w:contextualSpacing/>
                    <w:jc w:val="left"/>
                    <w:rPr>
                      <w:rFonts w:ascii="Times New Roman" w:eastAsia="Times New Roman" w:hAnsi="Times New Roman"/>
                      <w:b/>
                      <w:color w:val="833C0B" w:themeColor="accent2" w:themeShade="80"/>
                      <w:sz w:val="22"/>
                      <w:szCs w:val="22"/>
                    </w:rPr>
                  </w:pPr>
                  <w:r w:rsidRPr="004067B7">
                    <w:rPr>
                      <w:rFonts w:ascii="Times New Roman" w:eastAsia="+mn-ea" w:hAnsi="Times New Roman"/>
                      <w:b/>
                      <w:color w:val="833C0B" w:themeColor="accent2" w:themeShade="80"/>
                      <w:sz w:val="22"/>
                      <w:szCs w:val="22"/>
                    </w:rPr>
                    <w:t>Vdekja</w:t>
                  </w:r>
                </w:p>
                <w:p w:rsidR="00134597" w:rsidRPr="004067B7" w:rsidRDefault="00134597" w:rsidP="00AD43F0">
                  <w:pPr>
                    <w:ind w:firstLine="0"/>
                    <w:contextualSpacing/>
                    <w:jc w:val="left"/>
                    <w:rPr>
                      <w:rFonts w:ascii="Times New Roman" w:hAnsi="Times New Roman"/>
                      <w:sz w:val="22"/>
                      <w:szCs w:val="22"/>
                    </w:rPr>
                  </w:pPr>
                  <w:r w:rsidRPr="004067B7">
                    <w:rPr>
                      <w:rFonts w:ascii="Times New Roman" w:hAnsi="Times New Roman"/>
                      <w:sz w:val="22"/>
                      <w:szCs w:val="22"/>
                    </w:rPr>
                    <w:t>Ku bën pjesë poezia Spleen?</w:t>
                  </w:r>
                </w:p>
                <w:p w:rsidR="00134597" w:rsidRPr="004067B7" w:rsidRDefault="00134597" w:rsidP="00AD43F0">
                  <w:pPr>
                    <w:ind w:firstLine="0"/>
                    <w:contextualSpacing/>
                    <w:jc w:val="left"/>
                    <w:rPr>
                      <w:rFonts w:ascii="Times New Roman" w:eastAsia="Times New Roman" w:hAnsi="Times New Roman"/>
                      <w:sz w:val="22"/>
                      <w:szCs w:val="22"/>
                    </w:rPr>
                  </w:pPr>
                  <w:r w:rsidRPr="004067B7">
                    <w:rPr>
                      <w:rFonts w:ascii="Times New Roman" w:hAnsi="Times New Roman"/>
                      <w:sz w:val="22"/>
                      <w:szCs w:val="22"/>
                    </w:rPr>
                    <w:t xml:space="preserve">te </w:t>
                  </w:r>
                  <w:r w:rsidRPr="004067B7">
                    <w:rPr>
                      <w:rFonts w:ascii="Times New Roman" w:eastAsia="Times New Roman" w:hAnsi="Times New Roman"/>
                      <w:b/>
                      <w:color w:val="833C0B" w:themeColor="accent2" w:themeShade="80"/>
                      <w:sz w:val="22"/>
                      <w:szCs w:val="22"/>
                      <w:u w:val="single"/>
                    </w:rPr>
                    <w:t xml:space="preserve"> Spleen dheideali</w:t>
                  </w:r>
                </w:p>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sz w:val="22"/>
                      <w:szCs w:val="22"/>
                      <w:u w:val="single"/>
                    </w:rPr>
                  </w:pPr>
                </w:p>
                <w:p w:rsidR="00134597" w:rsidRPr="004067B7" w:rsidRDefault="00134597" w:rsidP="00AD43F0">
                  <w:pPr>
                    <w:ind w:firstLine="0"/>
                    <w:rPr>
                      <w:rFonts w:ascii="Times New Roman" w:hAnsi="Times New Roman"/>
                      <w:sz w:val="22"/>
                      <w:szCs w:val="22"/>
                      <w:u w:val="single"/>
                    </w:rPr>
                  </w:pPr>
                </w:p>
                <w:p w:rsidR="00134597" w:rsidRPr="004067B7" w:rsidRDefault="00134597" w:rsidP="00AD43F0">
                  <w:pPr>
                    <w:ind w:firstLine="0"/>
                    <w:rPr>
                      <w:rFonts w:ascii="Times New Roman" w:hAnsi="Times New Roman"/>
                      <w:sz w:val="22"/>
                      <w:szCs w:val="22"/>
                      <w:u w:val="single"/>
                    </w:rPr>
                  </w:pPr>
                </w:p>
                <w:p w:rsidR="00134597" w:rsidRPr="004067B7" w:rsidRDefault="00134597" w:rsidP="00AD43F0">
                  <w:pPr>
                    <w:ind w:firstLine="0"/>
                    <w:rPr>
                      <w:rFonts w:ascii="Times New Roman" w:hAnsi="Times New Roman"/>
                      <w:sz w:val="22"/>
                      <w:szCs w:val="22"/>
                      <w:u w:val="single"/>
                    </w:rPr>
                  </w:pPr>
                </w:p>
                <w:p w:rsidR="00134597" w:rsidRPr="004067B7" w:rsidRDefault="00134597" w:rsidP="00AD43F0">
                  <w:pPr>
                    <w:ind w:firstLine="0"/>
                    <w:rPr>
                      <w:rFonts w:ascii="Times New Roman" w:hAnsi="Times New Roman"/>
                      <w:sz w:val="22"/>
                      <w:szCs w:val="22"/>
                      <w:u w:val="single"/>
                    </w:rPr>
                  </w:pPr>
                  <w:r w:rsidRPr="004067B7">
                    <w:rPr>
                      <w:rFonts w:ascii="Times New Roman" w:hAnsi="Times New Roman"/>
                      <w:sz w:val="22"/>
                      <w:szCs w:val="22"/>
                      <w:u w:val="single"/>
                    </w:rPr>
                    <w:t>Nga qielli drejt shpirtit-ngashërime-trishtim</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u w:val="single"/>
                    </w:rPr>
                    <w:t xml:space="preserve">Qielli </w:t>
                  </w:r>
                  <w:r w:rsidRPr="004067B7">
                    <w:rPr>
                      <w:rFonts w:ascii="Times New Roman" w:hAnsi="Times New Roman"/>
                      <w:b/>
                      <w:sz w:val="22"/>
                      <w:szCs w:val="22"/>
                    </w:rPr>
                    <w:t>i plumbtë</w:t>
                  </w:r>
                  <w:r w:rsidRPr="004067B7">
                    <w:rPr>
                      <w:rFonts w:ascii="Times New Roman" w:hAnsi="Times New Roman"/>
                      <w:sz w:val="22"/>
                      <w:szCs w:val="22"/>
                    </w:rPr>
                    <w:t xml:space="preserve">, qielli </w:t>
                  </w:r>
                  <w:r w:rsidRPr="004067B7">
                    <w:rPr>
                      <w:rFonts w:ascii="Times New Roman" w:hAnsi="Times New Roman"/>
                      <w:b/>
                      <w:sz w:val="22"/>
                      <w:szCs w:val="22"/>
                    </w:rPr>
                    <w:t>i ulur</w:t>
                  </w:r>
                  <w:r w:rsidRPr="004067B7">
                    <w:rPr>
                      <w:rFonts w:ascii="Times New Roman" w:hAnsi="Times New Roman"/>
                      <w:sz w:val="22"/>
                      <w:szCs w:val="22"/>
                    </w:rPr>
                    <w:t xml:space="preserve">, qielli </w:t>
                  </w:r>
                  <w:r w:rsidRPr="004067B7">
                    <w:rPr>
                      <w:rFonts w:ascii="Times New Roman" w:hAnsi="Times New Roman"/>
                      <w:b/>
                      <w:sz w:val="22"/>
                      <w:szCs w:val="22"/>
                    </w:rPr>
                    <w:t>i rënduar</w:t>
                  </w:r>
                  <w:r w:rsidRPr="004067B7">
                    <w:rPr>
                      <w:rFonts w:ascii="Times New Roman" w:hAnsi="Times New Roman"/>
                      <w:sz w:val="22"/>
                      <w:szCs w:val="22"/>
                    </w:rPr>
                    <w:t>, qielli</w:t>
                  </w:r>
                  <w:r w:rsidRPr="004067B7">
                    <w:rPr>
                      <w:rFonts w:ascii="Times New Roman" w:hAnsi="Times New Roman"/>
                      <w:b/>
                      <w:sz w:val="22"/>
                      <w:szCs w:val="22"/>
                    </w:rPr>
                    <w:t xml:space="preserve"> si një mbulesë</w:t>
                  </w: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shpirtin vajtonjës</w:t>
                  </w: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ditë të zez</w:t>
                  </w:r>
                  <w:r w:rsidRPr="004067B7">
                    <w:rPr>
                      <w:rFonts w:ascii="Times New Roman" w:hAnsi="Times New Roman"/>
                      <w:sz w:val="22"/>
                      <w:szCs w:val="22"/>
                      <w:lang w:eastAsia="ja-JP"/>
                    </w:rPr>
                    <w:t>a - më të trishta se nata</w:t>
                  </w:r>
                </w:p>
                <w:p w:rsidR="00134597" w:rsidRPr="004067B7" w:rsidRDefault="00134597" w:rsidP="00AD43F0">
                  <w:pPr>
                    <w:ind w:firstLine="0"/>
                    <w:rPr>
                      <w:rFonts w:ascii="Times New Roman" w:hAnsi="Times New Roman"/>
                      <w:b/>
                      <w:sz w:val="22"/>
                      <w:szCs w:val="22"/>
                    </w:rPr>
                  </w:pPr>
                  <w:r w:rsidRPr="004067B7">
                    <w:rPr>
                      <w:rFonts w:ascii="Times New Roman" w:hAnsi="Times New Roman"/>
                      <w:b/>
                      <w:sz w:val="22"/>
                      <w:szCs w:val="22"/>
                    </w:rPr>
                    <w:t xml:space="preserve">Toka </w:t>
                  </w:r>
                  <w:r w:rsidRPr="004067B7">
                    <w:rPr>
                      <w:rFonts w:ascii="Times New Roman" w:hAnsi="Times New Roman"/>
                      <w:sz w:val="22"/>
                      <w:szCs w:val="22"/>
                    </w:rPr>
                    <w:t>- ka kyçur  gojën</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rPr>
                    <w:t>shpresa</w:t>
                  </w:r>
                  <w:r w:rsidRPr="004067B7">
                    <w:rPr>
                      <w:rFonts w:ascii="Times New Roman" w:hAnsi="Times New Roman"/>
                      <w:sz w:val="22"/>
                      <w:szCs w:val="22"/>
                    </w:rPr>
                    <w:t xml:space="preserve"> - si t'ish lakuriq nate</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rPr>
                    <w:t xml:space="preserve">shpresa - </w:t>
                  </w:r>
                  <w:r w:rsidRPr="004067B7">
                    <w:rPr>
                      <w:rFonts w:ascii="Times New Roman" w:hAnsi="Times New Roman"/>
                      <w:sz w:val="22"/>
                      <w:szCs w:val="22"/>
                    </w:rPr>
                    <w:t>dhimbshëm qan</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rPr>
                    <w:t>shpresa -</w:t>
                  </w:r>
                  <w:r w:rsidRPr="004067B7">
                    <w:rPr>
                      <w:rFonts w:ascii="Times New Roman" w:hAnsi="Times New Roman"/>
                      <w:sz w:val="22"/>
                      <w:szCs w:val="22"/>
                    </w:rPr>
                    <w:t xml:space="preserve"> krahët e ndruajtur pas murit i përplas</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rPr>
                    <w:t xml:space="preserve">shpresa - </w:t>
                  </w:r>
                  <w:r w:rsidRPr="004067B7">
                    <w:rPr>
                      <w:rFonts w:ascii="Times New Roman" w:hAnsi="Times New Roman"/>
                      <w:sz w:val="22"/>
                      <w:szCs w:val="22"/>
                    </w:rPr>
                    <w:t>kokën thyen tërë zhurmë</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rPr>
                    <w:t xml:space="preserve">Shiu - </w:t>
                  </w:r>
                  <w:r w:rsidRPr="004067B7">
                    <w:rPr>
                      <w:rFonts w:ascii="Times New Roman" w:hAnsi="Times New Roman"/>
                      <w:sz w:val="22"/>
                      <w:szCs w:val="22"/>
                    </w:rPr>
                    <w:t>imiton kangjellat e hekurit të një burgu të paanë,</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rPr>
                    <w:t>shiu</w:t>
                  </w:r>
                  <w:r w:rsidRPr="004067B7">
                    <w:rPr>
                      <w:rFonts w:ascii="Times New Roman" w:hAnsi="Times New Roman"/>
                      <w:sz w:val="22"/>
                      <w:szCs w:val="22"/>
                    </w:rPr>
                    <w:t xml:space="preserve"> - me rrëke</w:t>
                  </w:r>
                </w:p>
                <w:p w:rsidR="00134597" w:rsidRPr="004067B7" w:rsidRDefault="00134597" w:rsidP="00AD43F0">
                  <w:pPr>
                    <w:ind w:firstLine="0"/>
                    <w:rPr>
                      <w:rFonts w:ascii="Times New Roman" w:hAnsi="Times New Roman"/>
                      <w:sz w:val="22"/>
                      <w:szCs w:val="22"/>
                    </w:rPr>
                  </w:pPr>
                  <w:r w:rsidRPr="004067B7">
                    <w:rPr>
                      <w:rFonts w:ascii="Times New Roman" w:hAnsi="Times New Roman"/>
                      <w:b/>
                      <w:sz w:val="22"/>
                      <w:szCs w:val="22"/>
                    </w:rPr>
                    <w:t>shiu</w:t>
                  </w:r>
                  <w:r w:rsidRPr="004067B7">
                    <w:rPr>
                      <w:rFonts w:ascii="Times New Roman" w:hAnsi="Times New Roman"/>
                      <w:sz w:val="22"/>
                      <w:szCs w:val="22"/>
                    </w:rPr>
                    <w:t xml:space="preserve"> - nëpër hapësira të shtrira</w:t>
                  </w:r>
                </w:p>
                <w:p w:rsidR="00134597" w:rsidRPr="004067B7" w:rsidRDefault="00134597" w:rsidP="00AD43F0">
                  <w:pPr>
                    <w:ind w:firstLine="0"/>
                    <w:rPr>
                      <w:rFonts w:ascii="Times New Roman" w:hAnsi="Times New Roman"/>
                      <w:i/>
                      <w:sz w:val="22"/>
                      <w:szCs w:val="22"/>
                    </w:rPr>
                  </w:pPr>
                  <w:r w:rsidRPr="004067B7">
                    <w:rPr>
                      <w:rFonts w:ascii="Times New Roman" w:hAnsi="Times New Roman"/>
                      <w:i/>
                      <w:sz w:val="22"/>
                      <w:szCs w:val="22"/>
                    </w:rPr>
                    <w:t xml:space="preserve">ndikimi negativ, mbështjellja e trurit, dominimi trurit, </w:t>
                  </w:r>
                </w:p>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sz w:val="22"/>
                      <w:szCs w:val="22"/>
                      <w:u w:val="single"/>
                    </w:rPr>
                  </w:pPr>
                  <w:r w:rsidRPr="004067B7">
                    <w:rPr>
                      <w:rFonts w:ascii="Times New Roman" w:hAnsi="Times New Roman"/>
                      <w:sz w:val="22"/>
                      <w:szCs w:val="22"/>
                      <w:u w:val="single"/>
                    </w:rPr>
                    <w:t>nga Toka drejt qiellit - vajtimi</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pasoja: shpirti gjëmon me ulërimë.</w:t>
                  </w: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Funerale: të gjatë, pa tamburë e pa muzikë</w:t>
                  </w: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Në shpirtin tim fillojnë të marshojnë me ngadalsi funerale aq të gjatë, pa tamburë e pa muzikë.</w:t>
                  </w:r>
                </w:p>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Shpresa fitimtare kullon në lot; Ankthi despodik; Mizor</w:t>
                  </w:r>
                </w:p>
                <w:p w:rsidR="00134597" w:rsidRPr="004067B7" w:rsidRDefault="00134597" w:rsidP="00AD43F0">
                  <w:pPr>
                    <w:ind w:firstLine="0"/>
                    <w:rPr>
                      <w:rFonts w:ascii="Times New Roman" w:hAnsi="Times New Roman"/>
                      <w:sz w:val="22"/>
                      <w:szCs w:val="22"/>
                    </w:rPr>
                  </w:pPr>
                  <w:r w:rsidRPr="004067B7">
                    <w:rPr>
                      <w:rFonts w:ascii="Times New Roman" w:hAnsi="Times New Roman"/>
                      <w:i/>
                      <w:sz w:val="22"/>
                      <w:szCs w:val="22"/>
                    </w:rPr>
                    <w:t>Kulmi i rënies emocionale</w:t>
                  </w:r>
                  <w:r w:rsidRPr="004067B7">
                    <w:rPr>
                      <w:rFonts w:ascii="Times New Roman" w:hAnsi="Times New Roman"/>
                      <w:sz w:val="22"/>
                      <w:szCs w:val="22"/>
                    </w:rPr>
                    <w:t>:  mbi kafkën time ngul flamurin e tij të zi"</w:t>
                  </w:r>
                </w:p>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 xml:space="preserve">Frikë paralizuese, rënie totale, dorëzim në një gjendje pa rrugëdalje. Edhe atëherë kur duket se mund të ngrihet ndonjë fije shpresë, ankthi triumfon dhe e mund atë përfundimisht. </w:t>
                  </w:r>
                </w:p>
              </w:tc>
            </w:tr>
          </w:tbl>
          <w:p w:rsidR="00134597" w:rsidRPr="004067B7" w:rsidRDefault="00134597" w:rsidP="00AD43F0">
            <w:pPr>
              <w:rPr>
                <w:rFonts w:ascii="Times New Roman" w:hAnsi="Times New Roman"/>
                <w:sz w:val="22"/>
                <w:szCs w:val="22"/>
              </w:rPr>
            </w:pPr>
          </w:p>
          <w:p w:rsidR="00134597" w:rsidRPr="004067B7" w:rsidRDefault="00134597" w:rsidP="00AD43F0">
            <w:pPr>
              <w:ind w:firstLine="0"/>
              <w:rPr>
                <w:rFonts w:ascii="Times New Roman" w:hAnsi="Times New Roman"/>
                <w:b/>
                <w:bCs/>
                <w:sz w:val="22"/>
                <w:szCs w:val="22"/>
              </w:rPr>
            </w:pPr>
            <w:r w:rsidRPr="004067B7">
              <w:rPr>
                <w:rFonts w:ascii="Times New Roman" w:hAnsi="Times New Roman"/>
                <w:b/>
                <w:bCs/>
                <w:i/>
                <w:iCs/>
                <w:sz w:val="22"/>
                <w:szCs w:val="22"/>
              </w:rPr>
              <w:lastRenderedPageBreak/>
              <w:t>Hapi 4.</w:t>
            </w:r>
            <w:r w:rsidRPr="004067B7">
              <w:rPr>
                <w:rFonts w:ascii="Times New Roman" w:hAnsi="Times New Roman"/>
                <w:b/>
                <w:bCs/>
                <w:sz w:val="22"/>
                <w:szCs w:val="22"/>
              </w:rPr>
              <w:t xml:space="preserve"> </w:t>
            </w:r>
            <w:r w:rsidRPr="004067B7">
              <w:rPr>
                <w:rFonts w:ascii="Times New Roman" w:hAnsi="Times New Roman"/>
                <w:b/>
                <w:sz w:val="22"/>
                <w:szCs w:val="22"/>
              </w:rPr>
              <w:t>Harta e koncepteve</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 Cilët janë elementet që autori përdor për të përcaktuar hapësirën e mendimit?</w:t>
            </w:r>
          </w:p>
          <w:p w:rsidR="00134597" w:rsidRPr="004067B7" w:rsidRDefault="00134597" w:rsidP="00AD43F0">
            <w:pPr>
              <w:ind w:firstLine="0"/>
              <w:jc w:val="left"/>
              <w:rPr>
                <w:rFonts w:ascii="Times New Roman" w:hAnsi="Times New Roman"/>
                <w:sz w:val="22"/>
                <w:szCs w:val="22"/>
              </w:rPr>
            </w:pPr>
            <w:r w:rsidRPr="004067B7">
              <w:rPr>
                <w:rFonts w:ascii="Times New Roman" w:hAnsi="Times New Roman"/>
                <w:bCs/>
                <w:sz w:val="22"/>
                <w:szCs w:val="22"/>
              </w:rPr>
              <w:t xml:space="preserve">Pikat e referimit me anë të të cilave autori shënjon hapësirën e mendimit: </w:t>
            </w:r>
            <w:r w:rsidRPr="004067B7">
              <w:rPr>
                <w:rFonts w:ascii="Times New Roman" w:hAnsi="Times New Roman"/>
                <w:sz w:val="22"/>
                <w:szCs w:val="22"/>
              </w:rPr>
              <w:t>Qielli-Shiu-Toka-Kambana-Funerali</w:t>
            </w:r>
          </w:p>
          <w:p w:rsidR="00134597" w:rsidRPr="004067B7" w:rsidRDefault="00134597" w:rsidP="00AD43F0">
            <w:pPr>
              <w:rPr>
                <w:rFonts w:ascii="Times New Roman" w:hAnsi="Times New Roman"/>
                <w:sz w:val="22"/>
                <w:szCs w:val="22"/>
              </w:rPr>
            </w:pPr>
          </w:p>
          <w:p w:rsidR="00134597" w:rsidRPr="004067B7" w:rsidRDefault="00134597" w:rsidP="00AD43F0">
            <w:pPr>
              <w:rPr>
                <w:rFonts w:ascii="Times New Roman" w:hAnsi="Times New Roman"/>
                <w:sz w:val="22"/>
                <w:szCs w:val="22"/>
              </w:rPr>
            </w:pPr>
            <w:r w:rsidRPr="004067B7">
              <w:rPr>
                <w:rFonts w:ascii="Times New Roman" w:hAnsi="Times New Roman"/>
                <w:b/>
                <w:sz w:val="22"/>
                <w:szCs w:val="22"/>
              </w:rPr>
              <w:t>Sfondi</w:t>
            </w:r>
            <w:r w:rsidRPr="004067B7">
              <w:rPr>
                <w:rFonts w:ascii="Times New Roman" w:hAnsi="Times New Roman"/>
                <w:sz w:val="22"/>
                <w:szCs w:val="22"/>
              </w:rPr>
              <w:t>: jashtë – mendje – shpirt – mendje – jashtë</w:t>
            </w:r>
          </w:p>
          <w:p w:rsidR="00134597" w:rsidRPr="004067B7" w:rsidRDefault="00134597" w:rsidP="00AD43F0">
            <w:pPr>
              <w:rPr>
                <w:rFonts w:ascii="Times New Roman" w:hAnsi="Times New Roman"/>
                <w:sz w:val="22"/>
                <w:szCs w:val="22"/>
              </w:rPr>
            </w:pPr>
            <w:r w:rsidRPr="004067B7">
              <w:rPr>
                <w:rFonts w:ascii="Times New Roman" w:hAnsi="Times New Roman"/>
                <w:b/>
                <w:color w:val="C45911" w:themeColor="accent2" w:themeShade="BF"/>
                <w:sz w:val="22"/>
                <w:szCs w:val="22"/>
              </w:rPr>
              <w:t xml:space="preserve">Tru </w:t>
            </w:r>
            <w:r w:rsidRPr="004067B7">
              <w:rPr>
                <w:rFonts w:ascii="Times New Roman" w:hAnsi="Times New Roman"/>
                <w:i/>
                <w:color w:val="5B9BD5" w:themeColor="accent1"/>
                <w:sz w:val="22"/>
                <w:szCs w:val="22"/>
              </w:rPr>
              <w:t>Jashtë</w:t>
            </w:r>
            <w:r w:rsidRPr="004067B7">
              <w:rPr>
                <w:rFonts w:ascii="Times New Roman" w:hAnsi="Times New Roman"/>
                <w:color w:val="5B9BD5" w:themeColor="accent1"/>
                <w:sz w:val="22"/>
                <w:szCs w:val="22"/>
              </w:rPr>
              <w:t xml:space="preserve"> - </w:t>
            </w:r>
            <w:r w:rsidRPr="004067B7">
              <w:rPr>
                <w:rFonts w:ascii="Times New Roman" w:hAnsi="Times New Roman"/>
                <w:b/>
                <w:color w:val="5B9BD5" w:themeColor="accent1"/>
                <w:sz w:val="22"/>
                <w:szCs w:val="22"/>
              </w:rPr>
              <w:t>Qielli</w:t>
            </w:r>
          </w:p>
          <w:p w:rsidR="00134597" w:rsidRPr="004067B7" w:rsidRDefault="00F064E8" w:rsidP="00AD43F0">
            <w:pPr>
              <w:rPr>
                <w:rFonts w:ascii="Times New Roman" w:hAnsi="Times New Roman"/>
                <w:color w:val="C45911" w:themeColor="accent2" w:themeShade="BF"/>
                <w:sz w:val="22"/>
                <w:szCs w:val="22"/>
              </w:rPr>
            </w:pPr>
            <w:r>
              <w:rPr>
                <w:rFonts w:ascii="Times New Roman" w:hAnsi="Times New Roman"/>
                <w:noProof/>
                <w:lang w:val="en-US"/>
              </w:rPr>
              <mc:AlternateContent>
                <mc:Choice Requires="wps">
                  <w:drawing>
                    <wp:anchor distT="0" distB="0" distL="114300" distR="114300" simplePos="0" relativeHeight="252295168" behindDoc="0" locked="0" layoutInCell="1" allowOverlap="1">
                      <wp:simplePos x="0" y="0"/>
                      <wp:positionH relativeFrom="column">
                        <wp:posOffset>5184775</wp:posOffset>
                      </wp:positionH>
                      <wp:positionV relativeFrom="paragraph">
                        <wp:posOffset>635</wp:posOffset>
                      </wp:positionV>
                      <wp:extent cx="1057275" cy="914400"/>
                      <wp:effectExtent l="19050" t="19050" r="47625" b="19050"/>
                      <wp:wrapNone/>
                      <wp:docPr id="20" name="AutoShap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7275" cy="914400"/>
                              </a:xfrm>
                              <a:prstGeom prst="triangle">
                                <a:avLst>
                                  <a:gd name="adj" fmla="val 50000"/>
                                </a:avLst>
                              </a:prstGeom>
                              <a:ln>
                                <a:headEnd/>
                                <a:tailEnd/>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215221" id="AutoShape 157" o:spid="_x0000_s1026" type="#_x0000_t5" style="position:absolute;margin-left:408.25pt;margin-top:.05pt;width:83.25pt;height:1in;z-index:25229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" fillcolor="white [3201]" strokecolor="#5b9bd5 [3204]" strokeweight="1pt"/>
                  </w:pict>
                </mc:Fallback>
              </mc:AlternateContent>
            </w:r>
            <w:r>
              <w:rPr>
                <w:rFonts w:ascii="Times New Roman" w:hAnsi="Times New Roman"/>
                <w:noProof/>
                <w:color w:val="92D050"/>
                <w:lang w:val="en-US"/>
              </w:rPr>
              <mc:AlternateContent>
                <mc:Choice Requires="wps">
                  <w:drawing>
                    <wp:anchor distT="0" distB="0" distL="114300" distR="114300" simplePos="0" relativeHeight="252294144" behindDoc="0" locked="0" layoutInCell="1" allowOverlap="1">
                      <wp:simplePos x="0" y="0"/>
                      <wp:positionH relativeFrom="column">
                        <wp:posOffset>1679575</wp:posOffset>
                      </wp:positionH>
                      <wp:positionV relativeFrom="paragraph">
                        <wp:posOffset>90170</wp:posOffset>
                      </wp:positionV>
                      <wp:extent cx="2066925" cy="914400"/>
                      <wp:effectExtent l="19050" t="19050" r="47625" b="19050"/>
                      <wp:wrapNone/>
                      <wp:docPr id="19"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914400"/>
                              </a:xfrm>
                              <a:prstGeom prst="triangle">
                                <a:avLst>
                                  <a:gd name="adj" fmla="val 50000"/>
                                </a:avLst>
                              </a:prstGeom>
                              <a:ln>
                                <a:headEnd/>
                                <a:tailEnd/>
                              </a:ln>
                            </wps:spPr>
                            <wps:style>
                              <a:lnRef idx="2">
                                <a:schemeClr val="accent2"/>
                              </a:lnRef>
                              <a:fillRef idx="1">
                                <a:schemeClr val="lt1"/>
                              </a:fillRef>
                              <a:effectRef idx="0">
                                <a:schemeClr val="accent2"/>
                              </a:effectRef>
                              <a:fontRef idx="minor">
                                <a:schemeClr val="dk1"/>
                              </a:fontRef>
                            </wps:style>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A4E518" id="AutoShape 151" o:spid="_x0000_s1026" type="#_x0000_t5" style="position:absolute;margin-left:132.25pt;margin-top:7.1pt;width:162.75pt;height:1in;z-index:25229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" fillcolor="white [3201]" strokecolor="#ed7d31 [3205]" strokeweight="1pt"/>
                  </w:pict>
                </mc:Fallback>
              </mc:AlternateContent>
            </w:r>
          </w:p>
          <w:p w:rsidR="00134597" w:rsidRPr="004067B7" w:rsidRDefault="00134597" w:rsidP="00AD43F0">
            <w:pPr>
              <w:rPr>
                <w:rFonts w:ascii="Times New Roman" w:hAnsi="Times New Roman"/>
                <w:color w:val="C45911" w:themeColor="accent2" w:themeShade="BF"/>
                <w:sz w:val="22"/>
                <w:szCs w:val="22"/>
              </w:rPr>
            </w:pPr>
          </w:p>
          <w:p w:rsidR="00134597" w:rsidRPr="004067B7" w:rsidRDefault="00134597" w:rsidP="00AD43F0">
            <w:pPr>
              <w:ind w:firstLine="0"/>
              <w:rPr>
                <w:rFonts w:ascii="Times New Roman" w:hAnsi="Times New Roman"/>
                <w:color w:val="C45911" w:themeColor="accent2" w:themeShade="BF"/>
                <w:sz w:val="22"/>
                <w:szCs w:val="22"/>
              </w:rPr>
            </w:pPr>
            <w:r w:rsidRPr="004067B7">
              <w:rPr>
                <w:rFonts w:ascii="Times New Roman" w:hAnsi="Times New Roman"/>
                <w:color w:val="C45911" w:themeColor="accent2" w:themeShade="BF"/>
                <w:sz w:val="22"/>
                <w:szCs w:val="22"/>
              </w:rPr>
              <w:t xml:space="preserve">                                                    Shpresë                           Shpirt</w:t>
            </w:r>
          </w:p>
          <w:p w:rsidR="00134597" w:rsidRPr="004067B7" w:rsidRDefault="00134597" w:rsidP="00AD43F0">
            <w:pPr>
              <w:rPr>
                <w:rFonts w:ascii="Times New Roman" w:hAnsi="Times New Roman"/>
                <w:color w:val="C45911" w:themeColor="accent2" w:themeShade="BF"/>
                <w:sz w:val="22"/>
                <w:szCs w:val="22"/>
              </w:rPr>
            </w:pPr>
          </w:p>
          <w:p w:rsidR="00134597" w:rsidRPr="004067B7" w:rsidRDefault="00134597" w:rsidP="00AD43F0">
            <w:pPr>
              <w:rPr>
                <w:rFonts w:ascii="Times New Roman" w:hAnsi="Times New Roman"/>
                <w:color w:val="C45911" w:themeColor="accent2" w:themeShade="BF"/>
                <w:sz w:val="22"/>
                <w:szCs w:val="22"/>
              </w:rPr>
            </w:pPr>
          </w:p>
          <w:p w:rsidR="00134597" w:rsidRPr="004067B7" w:rsidRDefault="00134597" w:rsidP="00AD43F0">
            <w:pPr>
              <w:rPr>
                <w:rFonts w:ascii="Times New Roman" w:hAnsi="Times New Roman"/>
                <w:color w:val="C45911" w:themeColor="accent2" w:themeShade="BF"/>
                <w:sz w:val="22"/>
                <w:szCs w:val="22"/>
              </w:rPr>
            </w:pPr>
          </w:p>
          <w:p w:rsidR="00134597" w:rsidRPr="004067B7" w:rsidRDefault="00134597" w:rsidP="00AD43F0">
            <w:pPr>
              <w:rPr>
                <w:rFonts w:ascii="Times New Roman" w:hAnsi="Times New Roman"/>
                <w:sz w:val="22"/>
                <w:szCs w:val="22"/>
              </w:rPr>
            </w:pPr>
            <w:r w:rsidRPr="004067B7">
              <w:rPr>
                <w:rFonts w:ascii="Times New Roman" w:hAnsi="Times New Roman"/>
                <w:b/>
                <w:color w:val="C45911" w:themeColor="accent2" w:themeShade="BF"/>
                <w:sz w:val="22"/>
                <w:szCs w:val="22"/>
              </w:rPr>
              <w:t xml:space="preserve">Shpirt Shpresë </w:t>
            </w:r>
            <w:r w:rsidRPr="004067B7">
              <w:rPr>
                <w:rFonts w:ascii="Times New Roman" w:hAnsi="Times New Roman"/>
                <w:b/>
                <w:color w:val="5B9BD5" w:themeColor="accent1"/>
                <w:sz w:val="22"/>
                <w:szCs w:val="22"/>
              </w:rPr>
              <w:t>shpirti</w:t>
            </w:r>
            <w:r w:rsidRPr="004067B7">
              <w:rPr>
                <w:rFonts w:ascii="Times New Roman" w:hAnsi="Times New Roman"/>
                <w:color w:val="5B9BD5" w:themeColor="accent1"/>
                <w:sz w:val="22"/>
                <w:szCs w:val="22"/>
              </w:rPr>
              <w:t xml:space="preserve"> - </w:t>
            </w:r>
            <w:r w:rsidRPr="004067B7">
              <w:rPr>
                <w:rFonts w:ascii="Times New Roman" w:hAnsi="Times New Roman"/>
                <w:i/>
                <w:color w:val="5B9BD5" w:themeColor="accent1"/>
                <w:sz w:val="22"/>
                <w:szCs w:val="22"/>
              </w:rPr>
              <w:t>brenda</w:t>
            </w:r>
            <w:r w:rsidRPr="004067B7">
              <w:rPr>
                <w:rFonts w:ascii="Times New Roman" w:hAnsi="Times New Roman"/>
                <w:color w:val="5B9BD5" w:themeColor="accent1"/>
                <w:sz w:val="22"/>
                <w:szCs w:val="22"/>
              </w:rPr>
              <w:t xml:space="preserve">  - </w:t>
            </w:r>
            <w:r w:rsidRPr="004067B7">
              <w:rPr>
                <w:rFonts w:ascii="Times New Roman" w:hAnsi="Times New Roman"/>
                <w:b/>
                <w:color w:val="5B9BD5" w:themeColor="accent1"/>
                <w:sz w:val="22"/>
                <w:szCs w:val="22"/>
              </w:rPr>
              <w:t xml:space="preserve">shpresa </w:t>
            </w:r>
            <w:r w:rsidRPr="004067B7">
              <w:rPr>
                <w:rFonts w:ascii="Times New Roman" w:hAnsi="Times New Roman"/>
                <w:color w:val="5B9BD5" w:themeColor="accent1"/>
                <w:sz w:val="22"/>
                <w:szCs w:val="22"/>
              </w:rPr>
              <w:t>(tru)</w:t>
            </w:r>
          </w:p>
          <w:p w:rsidR="00134597" w:rsidRPr="004067B7" w:rsidRDefault="00134597" w:rsidP="00AD43F0">
            <w:pPr>
              <w:rPr>
                <w:rFonts w:ascii="Times New Roman" w:hAnsi="Times New Roman"/>
                <w:b/>
                <w:sz w:val="22"/>
                <w:szCs w:val="22"/>
              </w:rPr>
            </w:pPr>
            <w:r w:rsidRPr="004067B7">
              <w:rPr>
                <w:rFonts w:ascii="Times New Roman" w:hAnsi="Times New Roman"/>
                <w:b/>
                <w:color w:val="C45911" w:themeColor="accent2" w:themeShade="BF"/>
                <w:sz w:val="22"/>
                <w:szCs w:val="22"/>
              </w:rPr>
              <w:t xml:space="preserve">Flamur i zi </w:t>
            </w:r>
          </w:p>
          <w:p w:rsidR="00134597" w:rsidRPr="004067B7" w:rsidRDefault="00134597" w:rsidP="00AD43F0">
            <w:pPr>
              <w:ind w:firstLine="0"/>
              <w:rPr>
                <w:rFonts w:ascii="Times New Roman" w:hAnsi="Times New Roman"/>
                <w:b/>
                <w:bCs/>
                <w:sz w:val="22"/>
                <w:szCs w:val="22"/>
              </w:rPr>
            </w:pPr>
            <w:r w:rsidRPr="004067B7">
              <w:rPr>
                <w:rFonts w:ascii="Times New Roman" w:hAnsi="Times New Roman"/>
                <w:b/>
                <w:bCs/>
                <w:i/>
                <w:iCs/>
                <w:sz w:val="22"/>
                <w:szCs w:val="22"/>
              </w:rPr>
              <w:t>Hapi 5.</w:t>
            </w:r>
            <w:r w:rsidRPr="004067B7">
              <w:rPr>
                <w:rFonts w:ascii="Times New Roman" w:hAnsi="Times New Roman"/>
                <w:b/>
                <w:bCs/>
                <w:sz w:val="22"/>
                <w:szCs w:val="22"/>
              </w:rPr>
              <w:t xml:space="preserve"> </w:t>
            </w:r>
            <w:r w:rsidRPr="004067B7">
              <w:rPr>
                <w:rFonts w:ascii="Times New Roman" w:hAnsi="Times New Roman"/>
                <w:b/>
                <w:sz w:val="22"/>
                <w:szCs w:val="22"/>
              </w:rPr>
              <w:t>Punë me grupe dyshe</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 Ndërto një listë me analogjitë që autori përdor për të dhënë lidhjen mes natyrës dhe gjendjes shpirtërore.</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 Cili është qëllimi përdorimit të tyre?</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 Cili është raporti mes simbolizmit dhe natyralizmit në poezi?</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Forca dramatike</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Përshkrimi realist</w:t>
            </w:r>
          </w:p>
          <w:p w:rsidR="00134597" w:rsidRPr="004067B7" w:rsidRDefault="00134597" w:rsidP="00AD43F0">
            <w:pPr>
              <w:ind w:firstLine="0"/>
              <w:rPr>
                <w:rFonts w:ascii="Times New Roman" w:hAnsi="Times New Roman"/>
                <w:sz w:val="22"/>
                <w:szCs w:val="22"/>
              </w:rPr>
            </w:pPr>
            <w:r w:rsidRPr="004067B7">
              <w:rPr>
                <w:rFonts w:ascii="Times New Roman" w:hAnsi="Times New Roman"/>
                <w:bCs/>
                <w:sz w:val="22"/>
                <w:szCs w:val="22"/>
              </w:rPr>
              <w:t>Përvijimi imazheve dhe aktivizimi i shqisave.</w:t>
            </w:r>
          </w:p>
          <w:p w:rsidR="00134597" w:rsidRPr="004067B7" w:rsidRDefault="00134597" w:rsidP="00AD43F0">
            <w:pPr>
              <w:rPr>
                <w:rFonts w:ascii="Times New Roman" w:hAnsi="Times New Roman"/>
                <w:b/>
                <w:i/>
                <w:sz w:val="22"/>
                <w:szCs w:val="22"/>
              </w:rPr>
            </w:pPr>
          </w:p>
          <w:p w:rsidR="00134597" w:rsidRPr="004067B7" w:rsidRDefault="00134597" w:rsidP="00AD43F0">
            <w:pPr>
              <w:rPr>
                <w:rFonts w:ascii="Times New Roman" w:hAnsi="Times New Roman"/>
                <w:b/>
                <w:i/>
                <w:sz w:val="22"/>
                <w:szCs w:val="22"/>
              </w:rPr>
            </w:pPr>
            <w:r w:rsidRPr="004067B7">
              <w:rPr>
                <w:rFonts w:ascii="Times New Roman" w:hAnsi="Times New Roman"/>
                <w:b/>
                <w:i/>
                <w:sz w:val="22"/>
                <w:szCs w:val="22"/>
              </w:rPr>
              <w:t>Lista e Analogjive:</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qielli i plumbtë,  i rënduar - shpirtin vajtonjës</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Si një mbulesë - vijën e horizontit</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 xml:space="preserve">Qelia - kyçur  </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Shiu - kangjellat e burgut</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Një popull memec - merimangash të pështira</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Cergat/rrjetat e merimangave - thellësi të truve tanë</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Kambanave - i tmerrshëm vajtim</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shpirt pa atdhe - si endacak i rëmbimshëm</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shpërthen - gjëmon</w:t>
            </w:r>
          </w:p>
          <w:p w:rsidR="00134597" w:rsidRPr="004067B7" w:rsidRDefault="00134597" w:rsidP="00AD43F0">
            <w:pPr>
              <w:rPr>
                <w:rFonts w:ascii="Times New Roman" w:hAnsi="Times New Roman"/>
                <w:sz w:val="22"/>
                <w:szCs w:val="22"/>
              </w:rPr>
            </w:pPr>
            <w:r w:rsidRPr="004067B7">
              <w:rPr>
                <w:rFonts w:ascii="Times New Roman" w:hAnsi="Times New Roman"/>
                <w:sz w:val="22"/>
                <w:szCs w:val="22"/>
              </w:rPr>
              <w:t>shiu - kullon në lot etj.</w:t>
            </w:r>
          </w:p>
          <w:p w:rsidR="00134597" w:rsidRPr="004067B7" w:rsidRDefault="00134597" w:rsidP="00AD43F0">
            <w:pPr>
              <w:rPr>
                <w:rFonts w:ascii="Times New Roman" w:hAnsi="Times New Roman"/>
                <w:b/>
                <w:bCs/>
                <w:sz w:val="22"/>
                <w:szCs w:val="22"/>
              </w:rPr>
            </w:pPr>
          </w:p>
          <w:p w:rsidR="00134597" w:rsidRPr="004067B7" w:rsidRDefault="00134597" w:rsidP="00AD43F0">
            <w:pPr>
              <w:ind w:firstLine="0"/>
              <w:rPr>
                <w:rFonts w:ascii="Times New Roman" w:hAnsi="Times New Roman"/>
                <w:bCs/>
                <w:sz w:val="22"/>
                <w:szCs w:val="22"/>
              </w:rPr>
            </w:pPr>
            <w:r w:rsidRPr="004067B7">
              <w:rPr>
                <w:rFonts w:ascii="Times New Roman" w:hAnsi="Times New Roman"/>
                <w:b/>
                <w:bCs/>
                <w:i/>
                <w:iCs/>
                <w:sz w:val="22"/>
                <w:szCs w:val="22"/>
              </w:rPr>
              <w:t>Hapi 6.</w:t>
            </w:r>
            <w:r w:rsidRPr="004067B7">
              <w:rPr>
                <w:rFonts w:ascii="Times New Roman" w:hAnsi="Times New Roman"/>
                <w:b/>
                <w:bCs/>
                <w:sz w:val="22"/>
                <w:szCs w:val="22"/>
              </w:rPr>
              <w:t xml:space="preserve"> </w:t>
            </w:r>
            <w:r w:rsidRPr="004067B7">
              <w:rPr>
                <w:rFonts w:ascii="Times New Roman" w:hAnsi="Times New Roman"/>
                <w:b/>
                <w:sz w:val="22"/>
                <w:szCs w:val="22"/>
              </w:rPr>
              <w:t>Ditari dy pjesësh</w:t>
            </w:r>
          </w:p>
          <w:p w:rsidR="00134597" w:rsidRPr="004067B7" w:rsidRDefault="00134597" w:rsidP="00AD43F0">
            <w:pPr>
              <w:rPr>
                <w:rFonts w:ascii="Times New Roman" w:hAnsi="Times New Roman"/>
                <w:sz w:val="22"/>
                <w:szCs w:val="22"/>
              </w:rPr>
            </w:pPr>
          </w:p>
          <w:tbl>
            <w:tblPr>
              <w:tblStyle w:val="TableGrid"/>
              <w:tblW w:w="0" w:type="auto"/>
              <w:tblLook w:val="04A0" w:firstRow="1" w:lastRow="0" w:firstColumn="1" w:lastColumn="0" w:noHBand="0" w:noVBand="1"/>
            </w:tblPr>
            <w:tblGrid>
              <w:gridCol w:w="3433"/>
              <w:gridCol w:w="6827"/>
            </w:tblGrid>
            <w:tr w:rsidR="00134597" w:rsidRPr="004067B7" w:rsidTr="00AD43F0">
              <w:tc>
                <w:tcPr>
                  <w:tcW w:w="3433" w:type="dxa"/>
                </w:tcPr>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 xml:space="preserve">Toni </w:t>
                  </w:r>
                </w:p>
              </w:tc>
              <w:tc>
                <w:tcPr>
                  <w:tcW w:w="6827" w:type="dxa"/>
                </w:tcPr>
                <w:p w:rsidR="00134597" w:rsidRPr="004067B7" w:rsidRDefault="00134597" w:rsidP="00AD43F0">
                  <w:pPr>
                    <w:ind w:firstLine="0"/>
                    <w:rPr>
                      <w:rFonts w:ascii="Times New Roman" w:hAnsi="Times New Roman"/>
                      <w:sz w:val="22"/>
                      <w:szCs w:val="22"/>
                    </w:rPr>
                  </w:pPr>
                </w:p>
              </w:tc>
            </w:tr>
            <w:tr w:rsidR="00134597" w:rsidRPr="004067B7" w:rsidTr="00AD43F0">
              <w:tc>
                <w:tcPr>
                  <w:tcW w:w="3433" w:type="dxa"/>
                </w:tcPr>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ritmi</w:t>
                  </w:r>
                </w:p>
              </w:tc>
              <w:tc>
                <w:tcPr>
                  <w:tcW w:w="6827" w:type="dxa"/>
                </w:tcPr>
                <w:p w:rsidR="00134597" w:rsidRPr="004067B7" w:rsidRDefault="00134597" w:rsidP="00AD43F0">
                  <w:pPr>
                    <w:ind w:firstLine="0"/>
                    <w:rPr>
                      <w:rFonts w:ascii="Times New Roman" w:hAnsi="Times New Roman"/>
                      <w:sz w:val="22"/>
                      <w:szCs w:val="22"/>
                    </w:rPr>
                  </w:pPr>
                </w:p>
              </w:tc>
            </w:tr>
            <w:tr w:rsidR="00134597" w:rsidRPr="004067B7" w:rsidTr="00AD43F0">
              <w:tc>
                <w:tcPr>
                  <w:tcW w:w="3433" w:type="dxa"/>
                </w:tcPr>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Marrëdhënia: mërzi, shpresë, ankth</w:t>
                  </w:r>
                </w:p>
              </w:tc>
              <w:tc>
                <w:tcPr>
                  <w:tcW w:w="6827" w:type="dxa"/>
                </w:tcPr>
                <w:p w:rsidR="00134597" w:rsidRPr="004067B7" w:rsidRDefault="00134597" w:rsidP="00AD43F0">
                  <w:pPr>
                    <w:ind w:firstLine="0"/>
                    <w:rPr>
                      <w:rFonts w:ascii="Times New Roman" w:hAnsi="Times New Roman"/>
                      <w:sz w:val="22"/>
                      <w:szCs w:val="22"/>
                    </w:rPr>
                  </w:pPr>
                </w:p>
              </w:tc>
            </w:tr>
            <w:tr w:rsidR="00134597" w:rsidRPr="004067B7" w:rsidTr="00AD43F0">
              <w:tc>
                <w:tcPr>
                  <w:tcW w:w="3433" w:type="dxa"/>
                </w:tcPr>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Raporti simbolizëm-natyralizëm</w:t>
                  </w:r>
                </w:p>
              </w:tc>
              <w:tc>
                <w:tcPr>
                  <w:tcW w:w="6827" w:type="dxa"/>
                </w:tcPr>
                <w:p w:rsidR="00134597" w:rsidRPr="004067B7" w:rsidRDefault="00134597" w:rsidP="00AD43F0">
                  <w:pPr>
                    <w:ind w:firstLine="0"/>
                    <w:rPr>
                      <w:rFonts w:ascii="Times New Roman" w:hAnsi="Times New Roman"/>
                      <w:sz w:val="22"/>
                      <w:szCs w:val="22"/>
                    </w:rPr>
                  </w:pPr>
                </w:p>
              </w:tc>
            </w:tr>
            <w:tr w:rsidR="00134597" w:rsidRPr="004067B7" w:rsidTr="00AD43F0">
              <w:tc>
                <w:tcPr>
                  <w:tcW w:w="3433" w:type="dxa"/>
                </w:tcPr>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Mjetet gjuhësore</w:t>
                  </w:r>
                </w:p>
              </w:tc>
              <w:tc>
                <w:tcPr>
                  <w:tcW w:w="6827" w:type="dxa"/>
                </w:tcPr>
                <w:p w:rsidR="00134597" w:rsidRPr="004067B7" w:rsidRDefault="00134597" w:rsidP="00AD43F0">
                  <w:pPr>
                    <w:ind w:firstLine="0"/>
                    <w:rPr>
                      <w:rFonts w:ascii="Times New Roman" w:hAnsi="Times New Roman"/>
                      <w:sz w:val="22"/>
                      <w:szCs w:val="22"/>
                    </w:rPr>
                  </w:pPr>
                </w:p>
              </w:tc>
            </w:tr>
            <w:tr w:rsidR="00134597" w:rsidRPr="004067B7" w:rsidTr="00AD43F0">
              <w:trPr>
                <w:trHeight w:val="125"/>
              </w:trPr>
              <w:tc>
                <w:tcPr>
                  <w:tcW w:w="3433" w:type="dxa"/>
                </w:tcPr>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Mjetet stilistike</w:t>
                  </w:r>
                </w:p>
              </w:tc>
              <w:tc>
                <w:tcPr>
                  <w:tcW w:w="6827" w:type="dxa"/>
                </w:tcPr>
                <w:p w:rsidR="00134597" w:rsidRPr="004067B7" w:rsidRDefault="00134597" w:rsidP="00AD43F0">
                  <w:pPr>
                    <w:ind w:firstLine="0"/>
                    <w:rPr>
                      <w:rFonts w:ascii="Times New Roman" w:hAnsi="Times New Roman"/>
                      <w:sz w:val="22"/>
                      <w:szCs w:val="22"/>
                    </w:rPr>
                  </w:pPr>
                </w:p>
              </w:tc>
            </w:tr>
            <w:tr w:rsidR="00134597" w:rsidRPr="004067B7" w:rsidTr="00AD43F0">
              <w:tc>
                <w:tcPr>
                  <w:tcW w:w="3433" w:type="dxa"/>
                </w:tcPr>
                <w:p w:rsidR="00134597" w:rsidRPr="004067B7" w:rsidRDefault="00134597" w:rsidP="00AD43F0">
                  <w:pPr>
                    <w:ind w:firstLine="0"/>
                    <w:rPr>
                      <w:rFonts w:ascii="Times New Roman" w:hAnsi="Times New Roman"/>
                      <w:sz w:val="22"/>
                      <w:szCs w:val="22"/>
                    </w:rPr>
                  </w:pPr>
                  <w:r w:rsidRPr="004067B7">
                    <w:rPr>
                      <w:rFonts w:ascii="Times New Roman" w:hAnsi="Times New Roman"/>
                      <w:sz w:val="22"/>
                      <w:szCs w:val="22"/>
                    </w:rPr>
                    <w:t xml:space="preserve">Veçori të stilit </w:t>
                  </w:r>
                </w:p>
              </w:tc>
              <w:tc>
                <w:tcPr>
                  <w:tcW w:w="6827" w:type="dxa"/>
                </w:tcPr>
                <w:p w:rsidR="00134597" w:rsidRPr="004067B7" w:rsidRDefault="00134597" w:rsidP="00AD43F0">
                  <w:pPr>
                    <w:ind w:firstLine="0"/>
                    <w:rPr>
                      <w:rFonts w:ascii="Times New Roman" w:hAnsi="Times New Roman"/>
                      <w:sz w:val="22"/>
                      <w:szCs w:val="22"/>
                    </w:rPr>
                  </w:pPr>
                </w:p>
              </w:tc>
            </w:tr>
          </w:tbl>
          <w:p w:rsidR="00134597" w:rsidRPr="004067B7" w:rsidRDefault="00134597" w:rsidP="00AD43F0">
            <w:pPr>
              <w:rPr>
                <w:rFonts w:ascii="Times New Roman" w:hAnsi="Times New Roman"/>
                <w:sz w:val="22"/>
                <w:szCs w:val="22"/>
              </w:rPr>
            </w:pPr>
          </w:p>
          <w:p w:rsidR="00134597" w:rsidRPr="004067B7" w:rsidRDefault="00134597" w:rsidP="00AD43F0">
            <w:pPr>
              <w:ind w:firstLine="0"/>
              <w:rPr>
                <w:rFonts w:ascii="Times New Roman" w:hAnsi="Times New Roman"/>
                <w:b/>
                <w:bCs/>
                <w:sz w:val="22"/>
                <w:szCs w:val="22"/>
              </w:rPr>
            </w:pPr>
            <w:r w:rsidRPr="004067B7">
              <w:rPr>
                <w:rFonts w:ascii="Times New Roman" w:hAnsi="Times New Roman"/>
                <w:b/>
                <w:bCs/>
                <w:i/>
                <w:iCs/>
                <w:sz w:val="22"/>
                <w:szCs w:val="22"/>
              </w:rPr>
              <w:t>Hapi 7.</w:t>
            </w:r>
            <w:r w:rsidRPr="004067B7">
              <w:rPr>
                <w:rFonts w:ascii="Times New Roman" w:hAnsi="Times New Roman"/>
                <w:b/>
                <w:bCs/>
                <w:sz w:val="22"/>
                <w:szCs w:val="22"/>
              </w:rPr>
              <w:t xml:space="preserve"> </w:t>
            </w:r>
            <w:r w:rsidRPr="004067B7">
              <w:rPr>
                <w:rFonts w:ascii="Times New Roman" w:hAnsi="Times New Roman"/>
                <w:b/>
                <w:sz w:val="22"/>
                <w:szCs w:val="22"/>
              </w:rPr>
              <w:t>Punë e pavarur individuale.</w:t>
            </w:r>
          </w:p>
          <w:p w:rsidR="00134597" w:rsidRPr="004067B7" w:rsidRDefault="00134597" w:rsidP="00AD43F0">
            <w:pPr>
              <w:ind w:firstLine="0"/>
              <w:rPr>
                <w:rFonts w:ascii="Times New Roman" w:hAnsi="Times New Roman"/>
                <w:bCs/>
                <w:sz w:val="22"/>
                <w:szCs w:val="22"/>
              </w:rPr>
            </w:pPr>
            <w:r w:rsidRPr="004067B7">
              <w:rPr>
                <w:rFonts w:ascii="Times New Roman" w:hAnsi="Times New Roman"/>
                <w:bCs/>
                <w:sz w:val="22"/>
                <w:szCs w:val="22"/>
              </w:rPr>
              <w:t>Perifrazo secilën strofë të poezisë me nga një fjali. Mendo një titull për poezinë. Shpjego arsyen e përzgjedhjes.</w:t>
            </w:r>
          </w:p>
          <w:p w:rsidR="00134597" w:rsidRPr="004067B7" w:rsidRDefault="00134597" w:rsidP="00AD43F0">
            <w:pPr>
              <w:ind w:firstLine="0"/>
              <w:rPr>
                <w:rFonts w:ascii="Times New Roman" w:hAnsi="Times New Roman"/>
                <w:bCs/>
                <w:sz w:val="22"/>
                <w:szCs w:val="22"/>
              </w:rPr>
            </w:pPr>
          </w:p>
          <w:tbl>
            <w:tblPr>
              <w:tblStyle w:val="TableGrid"/>
              <w:tblW w:w="0" w:type="auto"/>
              <w:tblLook w:val="04A0" w:firstRow="1" w:lastRow="0" w:firstColumn="1" w:lastColumn="0" w:noHBand="0" w:noVBand="1"/>
            </w:tblPr>
            <w:tblGrid>
              <w:gridCol w:w="10299"/>
            </w:tblGrid>
            <w:tr w:rsidR="00134597" w:rsidRPr="004067B7" w:rsidTr="00AD43F0">
              <w:tc>
                <w:tcPr>
                  <w:tcW w:w="10299" w:type="dxa"/>
                  <w:shd w:val="clear" w:color="auto" w:fill="D0CECE" w:themeFill="background2" w:themeFillShade="E6"/>
                </w:tcPr>
                <w:p w:rsidR="00134597" w:rsidRPr="004067B7" w:rsidRDefault="00134597" w:rsidP="00AD43F0">
                  <w:pPr>
                    <w:ind w:firstLine="0"/>
                    <w:rPr>
                      <w:rFonts w:ascii="Times New Roman" w:hAnsi="Times New Roman"/>
                      <w:b/>
                      <w:bCs/>
                      <w:sz w:val="22"/>
                      <w:szCs w:val="22"/>
                    </w:rPr>
                  </w:pPr>
                  <w:r w:rsidRPr="004067B7">
                    <w:rPr>
                      <w:rFonts w:ascii="Times New Roman" w:hAnsi="Times New Roman"/>
                      <w:b/>
                      <w:color w:val="FFFFFF" w:themeColor="background1"/>
                      <w:sz w:val="22"/>
                      <w:szCs w:val="22"/>
                    </w:rPr>
                    <w:t>Strofa 1</w:t>
                  </w:r>
                  <w:r w:rsidRPr="004067B7">
                    <w:rPr>
                      <w:rFonts w:ascii="Times New Roman" w:hAnsi="Times New Roman"/>
                      <w:b/>
                      <w:bCs/>
                      <w:color w:val="FFFFFF" w:themeColor="background1"/>
                      <w:sz w:val="22"/>
                      <w:szCs w:val="22"/>
                    </w:rPr>
                    <w:t xml:space="preserve">:           </w:t>
                  </w:r>
                  <w:r w:rsidRPr="004067B7">
                    <w:rPr>
                      <w:rFonts w:ascii="Times New Roman" w:hAnsi="Times New Roman"/>
                      <w:b/>
                      <w:color w:val="FFFFFF" w:themeColor="background1"/>
                      <w:sz w:val="22"/>
                      <w:szCs w:val="22"/>
                    </w:rPr>
                    <w:t>Kur qielli i plumbtë, shpërndan ditë të zez</w:t>
                  </w:r>
                  <w:r w:rsidRPr="004067B7">
                    <w:rPr>
                      <w:rFonts w:ascii="Times New Roman" w:hAnsi="Times New Roman"/>
                      <w:b/>
                      <w:color w:val="FFFFFF" w:themeColor="background1"/>
                      <w:sz w:val="22"/>
                      <w:szCs w:val="22"/>
                      <w:lang w:eastAsia="ja-JP"/>
                    </w:rPr>
                    <w:t xml:space="preserve">a </w:t>
                  </w:r>
                  <w:r w:rsidRPr="004067B7">
                    <w:rPr>
                      <w:rFonts w:ascii="Times New Roman" w:hAnsi="Times New Roman"/>
                      <w:b/>
                      <w:color w:val="FFFFFF" w:themeColor="background1"/>
                      <w:sz w:val="22"/>
                      <w:szCs w:val="22"/>
                    </w:rPr>
                    <w:t xml:space="preserve"> më të trishta se nata;</w:t>
                  </w:r>
                </w:p>
              </w:tc>
            </w:tr>
            <w:tr w:rsidR="00134597" w:rsidRPr="004067B7" w:rsidTr="00AD43F0">
              <w:tc>
                <w:tcPr>
                  <w:tcW w:w="10299" w:type="dxa"/>
                  <w:shd w:val="clear" w:color="auto" w:fill="AEAAAA" w:themeFill="background2" w:themeFillShade="BF"/>
                </w:tcPr>
                <w:p w:rsidR="00134597" w:rsidRPr="004067B7" w:rsidRDefault="00134597" w:rsidP="00AD43F0">
                  <w:pPr>
                    <w:tabs>
                      <w:tab w:val="left" w:pos="1500"/>
                    </w:tabs>
                    <w:ind w:firstLine="0"/>
                    <w:rPr>
                      <w:rFonts w:ascii="Times New Roman" w:hAnsi="Times New Roman"/>
                      <w:b/>
                      <w:sz w:val="22"/>
                      <w:szCs w:val="22"/>
                    </w:rPr>
                  </w:pPr>
                  <w:r w:rsidRPr="004067B7">
                    <w:rPr>
                      <w:rFonts w:ascii="Times New Roman" w:hAnsi="Times New Roman"/>
                      <w:b/>
                      <w:color w:val="FFFFFF" w:themeColor="background1"/>
                      <w:sz w:val="22"/>
                      <w:szCs w:val="22"/>
                    </w:rPr>
                    <w:t>Strofa 2:             Kur toka ka kyçur  gojën shpresa dhimbshëm qan,</w:t>
                  </w:r>
                </w:p>
              </w:tc>
            </w:tr>
            <w:tr w:rsidR="00134597" w:rsidRPr="004067B7" w:rsidTr="00AD43F0">
              <w:tc>
                <w:tcPr>
                  <w:tcW w:w="10299" w:type="dxa"/>
                  <w:shd w:val="clear" w:color="auto" w:fill="767171" w:themeFill="background2" w:themeFillShade="80"/>
                </w:tcPr>
                <w:p w:rsidR="00134597" w:rsidRPr="004067B7" w:rsidRDefault="00134597" w:rsidP="00AD43F0">
                  <w:pPr>
                    <w:ind w:firstLine="0"/>
                    <w:rPr>
                      <w:rFonts w:ascii="Times New Roman" w:hAnsi="Times New Roman"/>
                      <w:b/>
                      <w:color w:val="ED7D31" w:themeColor="accent2"/>
                      <w:sz w:val="22"/>
                      <w:szCs w:val="22"/>
                    </w:rPr>
                  </w:pPr>
                  <w:r w:rsidRPr="004067B7">
                    <w:rPr>
                      <w:rFonts w:ascii="Times New Roman" w:hAnsi="Times New Roman"/>
                      <w:b/>
                      <w:color w:val="FFFFFF" w:themeColor="background1"/>
                      <w:sz w:val="22"/>
                      <w:szCs w:val="22"/>
                    </w:rPr>
                    <w:t xml:space="preserve">Strofa 3:            Kur shiu me rrëketë imiton kangjellat truri pështjellohet </w:t>
                  </w:r>
                </w:p>
              </w:tc>
            </w:tr>
            <w:tr w:rsidR="00134597" w:rsidRPr="004067B7" w:rsidTr="00AD43F0">
              <w:tc>
                <w:tcPr>
                  <w:tcW w:w="10299" w:type="dxa"/>
                  <w:shd w:val="clear" w:color="auto" w:fill="3B3838" w:themeFill="background2" w:themeFillShade="40"/>
                </w:tcPr>
                <w:p w:rsidR="00134597" w:rsidRPr="004067B7" w:rsidRDefault="00134597" w:rsidP="00AD43F0">
                  <w:pPr>
                    <w:tabs>
                      <w:tab w:val="left" w:pos="1650"/>
                    </w:tabs>
                    <w:ind w:firstLine="0"/>
                    <w:rPr>
                      <w:rFonts w:ascii="Times New Roman" w:hAnsi="Times New Roman"/>
                      <w:b/>
                      <w:color w:val="7B7B7B" w:themeColor="accent3" w:themeShade="BF"/>
                      <w:sz w:val="22"/>
                      <w:szCs w:val="22"/>
                    </w:rPr>
                  </w:pPr>
                  <w:r w:rsidRPr="004067B7">
                    <w:rPr>
                      <w:rFonts w:ascii="Times New Roman" w:hAnsi="Times New Roman"/>
                      <w:b/>
                      <w:color w:val="FFFFFF" w:themeColor="background1"/>
                      <w:sz w:val="22"/>
                      <w:szCs w:val="22"/>
                    </w:rPr>
                    <w:lastRenderedPageBreak/>
                    <w:t>Strofa 4:            Prej tokës drejt qiellit drejtohet i tmerrshmi vaj</w:t>
                  </w:r>
                </w:p>
              </w:tc>
            </w:tr>
            <w:tr w:rsidR="00134597" w:rsidRPr="004067B7" w:rsidTr="00AD43F0">
              <w:tc>
                <w:tcPr>
                  <w:tcW w:w="10299" w:type="dxa"/>
                  <w:shd w:val="clear" w:color="auto" w:fill="171717" w:themeFill="background2" w:themeFillShade="1A"/>
                </w:tcPr>
                <w:p w:rsidR="00134597" w:rsidRPr="004067B7" w:rsidRDefault="00134597" w:rsidP="00AD43F0">
                  <w:pPr>
                    <w:ind w:firstLine="0"/>
                    <w:rPr>
                      <w:rFonts w:ascii="Times New Roman" w:hAnsi="Times New Roman"/>
                      <w:b/>
                      <w:color w:val="806000" w:themeColor="accent4" w:themeShade="80"/>
                      <w:sz w:val="22"/>
                      <w:szCs w:val="22"/>
                    </w:rPr>
                  </w:pPr>
                  <w:r w:rsidRPr="004067B7">
                    <w:rPr>
                      <w:rFonts w:ascii="Times New Roman" w:hAnsi="Times New Roman"/>
                      <w:b/>
                      <w:color w:val="FFFFFF" w:themeColor="background1"/>
                      <w:sz w:val="22"/>
                      <w:szCs w:val="22"/>
                    </w:rPr>
                    <w:t>Strofa 5:            Shpresa është vrarë</w:t>
                  </w:r>
                </w:p>
              </w:tc>
            </w:tr>
          </w:tbl>
          <w:p w:rsidR="00134597" w:rsidRPr="004067B7" w:rsidRDefault="00134597" w:rsidP="00AD43F0">
            <w:pPr>
              <w:ind w:firstLine="0"/>
              <w:rPr>
                <w:rFonts w:ascii="Times New Roman" w:hAnsi="Times New Roman"/>
                <w:sz w:val="22"/>
                <w:szCs w:val="22"/>
              </w:rPr>
            </w:pPr>
          </w:p>
          <w:p w:rsidR="00134597" w:rsidRPr="004067B7" w:rsidRDefault="00134597" w:rsidP="00AD43F0">
            <w:pPr>
              <w:ind w:firstLine="0"/>
              <w:rPr>
                <w:rFonts w:ascii="Times New Roman" w:hAnsi="Times New Roman"/>
                <w:sz w:val="22"/>
                <w:szCs w:val="22"/>
              </w:rPr>
            </w:pPr>
          </w:p>
        </w:tc>
      </w:tr>
      <w:tr w:rsidR="00134597" w:rsidRPr="004067B7" w:rsidTr="00AD43F0">
        <w:tc>
          <w:tcPr>
            <w:tcW w:w="10530" w:type="dxa"/>
            <w:gridSpan w:val="5"/>
            <w:shd w:val="clear" w:color="auto" w:fill="auto"/>
          </w:tcPr>
          <w:p w:rsidR="00134597" w:rsidRPr="004067B7" w:rsidRDefault="00134597" w:rsidP="00AD43F0">
            <w:pPr>
              <w:widowControl w:val="0"/>
              <w:autoSpaceDE w:val="0"/>
              <w:autoSpaceDN w:val="0"/>
              <w:adjustRightInd w:val="0"/>
              <w:rPr>
                <w:rFonts w:ascii="Times New Roman" w:hAnsi="Times New Roman"/>
                <w:bCs/>
                <w:sz w:val="22"/>
                <w:szCs w:val="22"/>
              </w:rPr>
            </w:pPr>
            <w:r w:rsidRPr="004067B7">
              <w:rPr>
                <w:rFonts w:ascii="Times New Roman" w:hAnsi="Times New Roman"/>
                <w:b/>
                <w:sz w:val="22"/>
                <w:szCs w:val="22"/>
              </w:rPr>
              <w:lastRenderedPageBreak/>
              <w:t xml:space="preserve">Vlerësimi: </w:t>
            </w:r>
            <w:r w:rsidRPr="004067B7">
              <w:rPr>
                <w:rFonts w:ascii="Times New Roman" w:hAnsi="Times New Roman"/>
                <w:bCs/>
                <w:sz w:val="22"/>
                <w:szCs w:val="22"/>
              </w:rPr>
              <w:t xml:space="preserve">Vlerësimi për të nxënë. </w:t>
            </w:r>
          </w:p>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Cs/>
                <w:sz w:val="22"/>
                <w:szCs w:val="22"/>
              </w:rPr>
              <w:t>(i vazhdueshëm)</w:t>
            </w:r>
          </w:p>
        </w:tc>
      </w:tr>
      <w:tr w:rsidR="00134597" w:rsidRPr="004067B7" w:rsidTr="00AD43F0">
        <w:tc>
          <w:tcPr>
            <w:tcW w:w="10530" w:type="dxa"/>
            <w:gridSpan w:val="5"/>
            <w:shd w:val="clear" w:color="auto" w:fill="auto"/>
          </w:tcPr>
          <w:p w:rsidR="00134597" w:rsidRPr="004067B7" w:rsidRDefault="00134597" w:rsidP="00AD43F0">
            <w:pPr>
              <w:spacing w:line="360" w:lineRule="auto"/>
              <w:ind w:firstLine="0"/>
              <w:jc w:val="left"/>
              <w:rPr>
                <w:rFonts w:ascii="Times New Roman" w:hAnsi="Times New Roman"/>
                <w:b/>
                <w:sz w:val="22"/>
                <w:szCs w:val="22"/>
              </w:rPr>
            </w:pPr>
            <w:r w:rsidRPr="004067B7">
              <w:rPr>
                <w:rFonts w:ascii="Times New Roman" w:hAnsi="Times New Roman"/>
                <w:b/>
                <w:sz w:val="22"/>
                <w:szCs w:val="22"/>
              </w:rPr>
              <w:t xml:space="preserve">Detyrat dhe puna e pavarur: </w:t>
            </w:r>
            <w:r w:rsidRPr="004067B7">
              <w:rPr>
                <w:rFonts w:ascii="Times New Roman" w:hAnsi="Times New Roman"/>
                <w:sz w:val="22"/>
                <w:szCs w:val="22"/>
              </w:rPr>
              <w:t>Shkruani një ese me temë: “Mërzia është mbulesë, shpresa është lakuriq nate”.</w:t>
            </w:r>
          </w:p>
        </w:tc>
      </w:tr>
    </w:tbl>
    <w:p w:rsidR="00134597" w:rsidRPr="004067B7" w:rsidRDefault="00134597" w:rsidP="00134597">
      <w:pPr>
        <w:rPr>
          <w:rFonts w:ascii="Times New Roman" w:hAnsi="Times New Roman"/>
        </w:rPr>
      </w:pPr>
    </w:p>
    <w:p w:rsidR="00134597" w:rsidRPr="004067B7" w:rsidRDefault="00134597" w:rsidP="00134597">
      <w:pPr>
        <w:rPr>
          <w:rFonts w:ascii="Times New Roman" w:hAnsi="Times New Roman"/>
        </w:rPr>
      </w:pPr>
    </w:p>
    <w:p w:rsidR="00134597" w:rsidRPr="006856F5" w:rsidRDefault="00134597" w:rsidP="00134597">
      <w:pPr>
        <w:ind w:firstLine="0"/>
        <w:jc w:val="left"/>
        <w:rPr>
          <w:rFonts w:ascii="Times New Roman" w:hAnsi="Times New Roman"/>
          <w:b/>
        </w:rPr>
      </w:pPr>
      <w:r w:rsidRPr="006856F5">
        <w:rPr>
          <w:rFonts w:ascii="Times New Roman" w:hAnsi="Times New Roman"/>
          <w:b/>
        </w:rPr>
        <w:t>PLANIF</w:t>
      </w:r>
      <w:r w:rsidR="00FE7B2B">
        <w:rPr>
          <w:rFonts w:ascii="Times New Roman" w:hAnsi="Times New Roman"/>
          <w:b/>
        </w:rPr>
        <w:t xml:space="preserve">IKIMI I ORËS MËSIMORE </w:t>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t>Dt.</w:t>
      </w:r>
      <w:r w:rsidR="00FE7B2B">
        <w:rPr>
          <w:rFonts w:ascii="Times New Roman" w:hAnsi="Times New Roman"/>
          <w:b/>
        </w:rPr>
        <w:softHyphen/>
      </w:r>
    </w:p>
    <w:p w:rsidR="00134597" w:rsidRPr="006856F5"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1530"/>
        <w:gridCol w:w="2437"/>
        <w:gridCol w:w="1500"/>
      </w:tblGrid>
      <w:tr w:rsidR="00134597" w:rsidRPr="006856F5" w:rsidTr="00AD43F0">
        <w:tc>
          <w:tcPr>
            <w:tcW w:w="3263" w:type="dxa"/>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Fusha: Gjuhët dhe komunikimi</w:t>
            </w:r>
          </w:p>
        </w:tc>
        <w:tc>
          <w:tcPr>
            <w:tcW w:w="1800" w:type="dxa"/>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 xml:space="preserve">Lënda: Letërsia </w:t>
            </w:r>
          </w:p>
        </w:tc>
        <w:tc>
          <w:tcPr>
            <w:tcW w:w="3967" w:type="dxa"/>
            <w:gridSpan w:val="2"/>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Shkalla: V</w:t>
            </w:r>
          </w:p>
        </w:tc>
        <w:tc>
          <w:tcPr>
            <w:tcW w:w="1500" w:type="dxa"/>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Klasa: XI</w:t>
            </w:r>
          </w:p>
        </w:tc>
      </w:tr>
      <w:tr w:rsidR="00134597" w:rsidRPr="006856F5" w:rsidTr="00AD43F0">
        <w:tc>
          <w:tcPr>
            <w:tcW w:w="5063" w:type="dxa"/>
            <w:gridSpan w:val="2"/>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 xml:space="preserve">Tema mësimore: </w:t>
            </w:r>
            <w:r w:rsidRPr="006856F5">
              <w:rPr>
                <w:rFonts w:ascii="Times New Roman" w:hAnsi="Times New Roman"/>
                <w:bCs/>
                <w:sz w:val="22"/>
                <w:szCs w:val="22"/>
              </w:rPr>
              <w:t>Përsëritje</w:t>
            </w:r>
          </w:p>
          <w:p w:rsidR="00134597" w:rsidRPr="006856F5" w:rsidRDefault="00134597" w:rsidP="00AD43F0">
            <w:pPr>
              <w:spacing w:line="360" w:lineRule="auto"/>
              <w:ind w:firstLine="0"/>
              <w:jc w:val="left"/>
              <w:rPr>
                <w:rFonts w:ascii="Times New Roman" w:hAnsi="Times New Roman"/>
                <w:sz w:val="22"/>
                <w:szCs w:val="22"/>
              </w:rPr>
            </w:pPr>
          </w:p>
        </w:tc>
        <w:tc>
          <w:tcPr>
            <w:tcW w:w="5467" w:type="dxa"/>
            <w:gridSpan w:val="3"/>
            <w:shd w:val="clear" w:color="auto" w:fill="auto"/>
          </w:tcPr>
          <w:p w:rsidR="00134597" w:rsidRPr="006856F5" w:rsidRDefault="00134597" w:rsidP="00AD43F0">
            <w:pPr>
              <w:rPr>
                <w:rFonts w:ascii="Times New Roman" w:hAnsi="Times New Roman"/>
                <w:bCs/>
                <w:sz w:val="22"/>
                <w:szCs w:val="22"/>
              </w:rPr>
            </w:pPr>
            <w:r w:rsidRPr="006856F5">
              <w:rPr>
                <w:rFonts w:ascii="Times New Roman" w:hAnsi="Times New Roman"/>
                <w:b/>
                <w:sz w:val="22"/>
                <w:szCs w:val="22"/>
              </w:rPr>
              <w:t>Situata e të nxënit</w:t>
            </w:r>
          </w:p>
          <w:p w:rsidR="00134597" w:rsidRPr="006856F5" w:rsidRDefault="00134597" w:rsidP="00AD43F0">
            <w:pPr>
              <w:rPr>
                <w:rFonts w:ascii="Times New Roman" w:hAnsi="Times New Roman"/>
                <w:bCs/>
                <w:sz w:val="22"/>
                <w:szCs w:val="22"/>
              </w:rPr>
            </w:pPr>
            <w:r w:rsidRPr="006856F5">
              <w:rPr>
                <w:rFonts w:ascii="Times New Roman" w:hAnsi="Times New Roman"/>
                <w:bCs/>
                <w:sz w:val="22"/>
                <w:szCs w:val="22"/>
              </w:rPr>
              <w:t>Kushtet në të cilat lindi letërsia e gjysmës së dytë të shekullit XIX.</w:t>
            </w:r>
          </w:p>
          <w:p w:rsidR="00134597" w:rsidRPr="006856F5" w:rsidRDefault="00134597" w:rsidP="00AD43F0">
            <w:pPr>
              <w:rPr>
                <w:rFonts w:ascii="Times New Roman" w:hAnsi="Times New Roman"/>
                <w:bCs/>
                <w:sz w:val="22"/>
                <w:szCs w:val="22"/>
              </w:rPr>
            </w:pPr>
            <w:r w:rsidRPr="006856F5">
              <w:rPr>
                <w:rFonts w:ascii="Times New Roman" w:hAnsi="Times New Roman"/>
                <w:bCs/>
                <w:sz w:val="22"/>
                <w:szCs w:val="22"/>
              </w:rPr>
              <w:t xml:space="preserve">Identifikoni rrymat dhe degëzimet kryesore letrare të kësaj periudhe dhe specifikoni gërshetimet midis tyre. </w:t>
            </w:r>
          </w:p>
          <w:p w:rsidR="00134597" w:rsidRPr="006856F5" w:rsidRDefault="00134597" w:rsidP="00AD43F0">
            <w:pPr>
              <w:rPr>
                <w:rFonts w:ascii="Times New Roman" w:hAnsi="Times New Roman"/>
                <w:bCs/>
                <w:sz w:val="22"/>
                <w:szCs w:val="22"/>
              </w:rPr>
            </w:pPr>
            <w:r w:rsidRPr="006856F5">
              <w:rPr>
                <w:rFonts w:ascii="Times New Roman" w:hAnsi="Times New Roman"/>
                <w:bCs/>
                <w:sz w:val="22"/>
                <w:szCs w:val="22"/>
              </w:rPr>
              <w:t>Shpjegoni rolet dhe përdorimin e figurave më të përdorura  për simbolistët.</w:t>
            </w:r>
          </w:p>
        </w:tc>
      </w:tr>
      <w:tr w:rsidR="00134597" w:rsidRPr="006856F5" w:rsidTr="00AD43F0">
        <w:tc>
          <w:tcPr>
            <w:tcW w:w="10530" w:type="dxa"/>
            <w:gridSpan w:val="5"/>
            <w:shd w:val="clear" w:color="auto" w:fill="auto"/>
          </w:tcPr>
          <w:p w:rsidR="00134597" w:rsidRPr="006856F5" w:rsidRDefault="00134597" w:rsidP="00AD43F0">
            <w:pPr>
              <w:ind w:firstLine="0"/>
              <w:rPr>
                <w:rFonts w:ascii="Times New Roman" w:hAnsi="Times New Roman"/>
                <w:b/>
                <w:sz w:val="22"/>
                <w:szCs w:val="22"/>
                <w:lang w:eastAsia="ja-JP"/>
              </w:rPr>
            </w:pPr>
            <w:r w:rsidRPr="006856F5">
              <w:rPr>
                <w:rFonts w:ascii="Times New Roman" w:hAnsi="Times New Roman"/>
                <w:b/>
                <w:sz w:val="22"/>
                <w:szCs w:val="22"/>
              </w:rPr>
              <w:t>Rezultatet e të nxënit sipas kompetencave kyç</w:t>
            </w:r>
            <w:r w:rsidRPr="006856F5">
              <w:rPr>
                <w:rFonts w:ascii="Times New Roman" w:hAnsi="Times New Roman"/>
                <w:b/>
                <w:sz w:val="22"/>
                <w:szCs w:val="22"/>
                <w:lang w:eastAsia="ja-JP"/>
              </w:rPr>
              <w:t>e:</w:t>
            </w:r>
          </w:p>
          <w:p w:rsidR="00134597" w:rsidRPr="006856F5" w:rsidRDefault="00134597" w:rsidP="00AD43F0">
            <w:pPr>
              <w:spacing w:line="360" w:lineRule="auto"/>
              <w:ind w:firstLine="0"/>
              <w:jc w:val="left"/>
              <w:rPr>
                <w:rFonts w:ascii="Times New Roman" w:hAnsi="Times New Roman"/>
                <w:sz w:val="22"/>
                <w:szCs w:val="22"/>
                <w:lang w:eastAsia="ja-JP"/>
              </w:rPr>
            </w:pPr>
            <w:r w:rsidRPr="006856F5">
              <w:rPr>
                <w:rFonts w:ascii="Times New Roman" w:hAnsi="Times New Roman"/>
                <w:sz w:val="22"/>
                <w:szCs w:val="22"/>
                <w:lang w:eastAsia="ja-JP"/>
              </w:rPr>
              <w:t xml:space="preserve">Kompetenca e komunikimit dhe e të shprehurit </w:t>
            </w:r>
          </w:p>
          <w:p w:rsidR="00134597" w:rsidRPr="006856F5" w:rsidRDefault="00134597" w:rsidP="00AD43F0">
            <w:pPr>
              <w:spacing w:line="360" w:lineRule="auto"/>
              <w:ind w:firstLine="0"/>
              <w:jc w:val="left"/>
              <w:rPr>
                <w:rFonts w:ascii="Times New Roman" w:hAnsi="Times New Roman"/>
                <w:sz w:val="22"/>
                <w:szCs w:val="22"/>
                <w:lang w:eastAsia="ja-JP"/>
              </w:rPr>
            </w:pPr>
            <w:r w:rsidRPr="006856F5">
              <w:rPr>
                <w:rFonts w:ascii="Times New Roman" w:hAnsi="Times New Roman"/>
                <w:sz w:val="22"/>
                <w:szCs w:val="22"/>
                <w:lang w:eastAsia="ja-JP"/>
              </w:rPr>
              <w:t xml:space="preserve">Kompetenca e të mësuarit për të nxënë </w:t>
            </w:r>
          </w:p>
          <w:p w:rsidR="00134597" w:rsidRPr="006856F5" w:rsidRDefault="00134597" w:rsidP="00AD43F0">
            <w:pPr>
              <w:spacing w:line="360" w:lineRule="auto"/>
              <w:ind w:firstLine="0"/>
              <w:jc w:val="left"/>
              <w:rPr>
                <w:rFonts w:ascii="Times New Roman" w:hAnsi="Times New Roman"/>
                <w:sz w:val="22"/>
                <w:szCs w:val="22"/>
                <w:lang w:eastAsia="ja-JP"/>
              </w:rPr>
            </w:pPr>
            <w:r w:rsidRPr="006856F5">
              <w:rPr>
                <w:rFonts w:ascii="Times New Roman" w:hAnsi="Times New Roman"/>
                <w:sz w:val="22"/>
                <w:szCs w:val="22"/>
                <w:lang w:eastAsia="ja-JP"/>
              </w:rPr>
              <w:t>Kompetenca personale</w:t>
            </w:r>
          </w:p>
          <w:p w:rsidR="00134597" w:rsidRPr="006856F5" w:rsidRDefault="00134597" w:rsidP="00AD43F0">
            <w:pPr>
              <w:spacing w:line="360" w:lineRule="auto"/>
              <w:ind w:firstLine="0"/>
              <w:jc w:val="left"/>
              <w:rPr>
                <w:rFonts w:ascii="Times New Roman" w:hAnsi="Times New Roman"/>
                <w:sz w:val="22"/>
                <w:szCs w:val="22"/>
                <w:lang w:eastAsia="ja-JP"/>
              </w:rPr>
            </w:pPr>
            <w:r w:rsidRPr="006856F5">
              <w:rPr>
                <w:rFonts w:ascii="Times New Roman" w:hAnsi="Times New Roman"/>
                <w:sz w:val="22"/>
                <w:szCs w:val="22"/>
                <w:lang w:eastAsia="ja-JP"/>
              </w:rPr>
              <w:t xml:space="preserve">Kompetenca qytetare </w:t>
            </w:r>
          </w:p>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sz w:val="22"/>
                <w:szCs w:val="22"/>
                <w:lang w:eastAsia="ja-JP"/>
              </w:rPr>
              <w:t>Kompetenca digjitale</w:t>
            </w:r>
          </w:p>
        </w:tc>
      </w:tr>
      <w:tr w:rsidR="00134597" w:rsidRPr="006856F5" w:rsidTr="00AD43F0">
        <w:tc>
          <w:tcPr>
            <w:tcW w:w="6593" w:type="dxa"/>
            <w:gridSpan w:val="3"/>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Rezultatet e të nxënit të kompetencave të fushës sipas temës mësimore:</w:t>
            </w:r>
          </w:p>
          <w:p w:rsidR="00134597" w:rsidRPr="006856F5" w:rsidRDefault="00134597" w:rsidP="00AD43F0">
            <w:pPr>
              <w:spacing w:line="360" w:lineRule="auto"/>
              <w:ind w:firstLine="0"/>
              <w:jc w:val="left"/>
              <w:rPr>
                <w:rFonts w:ascii="Times New Roman" w:hAnsi="Times New Roman"/>
                <w:bCs/>
                <w:sz w:val="22"/>
                <w:szCs w:val="22"/>
              </w:rPr>
            </w:pPr>
            <w:r w:rsidRPr="006856F5">
              <w:rPr>
                <w:rFonts w:ascii="Times New Roman" w:hAnsi="Times New Roman"/>
                <w:bCs/>
                <w:sz w:val="22"/>
                <w:szCs w:val="22"/>
              </w:rPr>
              <w:t>Nxënësi:</w:t>
            </w:r>
          </w:p>
          <w:p w:rsidR="00134597" w:rsidRPr="006856F5" w:rsidRDefault="00134597" w:rsidP="00F064E8">
            <w:pPr>
              <w:pStyle w:val="ListParagraph"/>
              <w:numPr>
                <w:ilvl w:val="0"/>
                <w:numId w:val="188"/>
              </w:numPr>
              <w:spacing w:line="360" w:lineRule="auto"/>
              <w:jc w:val="left"/>
              <w:rPr>
                <w:rFonts w:ascii="Times New Roman" w:hAnsi="Times New Roman"/>
                <w:sz w:val="22"/>
                <w:szCs w:val="22"/>
              </w:rPr>
            </w:pPr>
            <w:r w:rsidRPr="006856F5">
              <w:rPr>
                <w:rFonts w:ascii="Times New Roman" w:hAnsi="Times New Roman"/>
                <w:sz w:val="22"/>
                <w:szCs w:val="22"/>
              </w:rPr>
              <w:t>përcakton disa nga zhvillimet e reja në letërsinë e gjysmës së dytë të shekullit XIX;</w:t>
            </w:r>
          </w:p>
          <w:p w:rsidR="00134597" w:rsidRPr="006856F5" w:rsidRDefault="00134597" w:rsidP="00F064E8">
            <w:pPr>
              <w:pStyle w:val="ListParagraph"/>
              <w:numPr>
                <w:ilvl w:val="0"/>
                <w:numId w:val="188"/>
              </w:numPr>
              <w:spacing w:line="360" w:lineRule="auto"/>
              <w:jc w:val="left"/>
              <w:rPr>
                <w:rFonts w:ascii="Times New Roman" w:hAnsi="Times New Roman"/>
                <w:sz w:val="22"/>
                <w:szCs w:val="22"/>
              </w:rPr>
            </w:pPr>
            <w:r w:rsidRPr="006856F5">
              <w:rPr>
                <w:rFonts w:ascii="Times New Roman" w:hAnsi="Times New Roman"/>
                <w:sz w:val="22"/>
                <w:szCs w:val="22"/>
              </w:rPr>
              <w:t>dallon përfaqësuesit kryesorë, si dhe përcakton llojet letrare që shkruanin;</w:t>
            </w:r>
          </w:p>
          <w:p w:rsidR="00134597" w:rsidRPr="006856F5" w:rsidRDefault="00134597" w:rsidP="00F064E8">
            <w:pPr>
              <w:pStyle w:val="ListParagraph"/>
              <w:numPr>
                <w:ilvl w:val="0"/>
                <w:numId w:val="188"/>
              </w:numPr>
              <w:spacing w:line="360" w:lineRule="auto"/>
              <w:jc w:val="left"/>
              <w:rPr>
                <w:rFonts w:ascii="Times New Roman" w:hAnsi="Times New Roman"/>
                <w:sz w:val="22"/>
                <w:szCs w:val="22"/>
              </w:rPr>
            </w:pPr>
            <w:r w:rsidRPr="006856F5">
              <w:rPr>
                <w:rFonts w:ascii="Times New Roman" w:hAnsi="Times New Roman"/>
                <w:sz w:val="22"/>
                <w:szCs w:val="22"/>
              </w:rPr>
              <w:t>identifikon veçoritë e poetikës së Bodlerit dhe poezisë së fundshekullit XIX,</w:t>
            </w:r>
          </w:p>
          <w:p w:rsidR="00134597" w:rsidRPr="006856F5" w:rsidRDefault="00134597" w:rsidP="00F064E8">
            <w:pPr>
              <w:pStyle w:val="ListParagraph"/>
              <w:numPr>
                <w:ilvl w:val="0"/>
                <w:numId w:val="188"/>
              </w:numPr>
              <w:spacing w:line="360" w:lineRule="auto"/>
              <w:jc w:val="left"/>
              <w:rPr>
                <w:rFonts w:ascii="Times New Roman" w:hAnsi="Times New Roman"/>
                <w:sz w:val="22"/>
                <w:szCs w:val="22"/>
              </w:rPr>
            </w:pPr>
            <w:r w:rsidRPr="006856F5">
              <w:rPr>
                <w:rFonts w:ascii="Times New Roman" w:hAnsi="Times New Roman"/>
                <w:sz w:val="22"/>
                <w:szCs w:val="22"/>
              </w:rPr>
              <w:t xml:space="preserve">shpjegon se cilat janë risitë që solli letërsia  moderne kundrejt  zhvillimeve të romantizmit dhe realizmit,si dhe në ç’rrethana u zhvillua; </w:t>
            </w:r>
          </w:p>
          <w:p w:rsidR="00134597" w:rsidRPr="006856F5" w:rsidRDefault="00134597" w:rsidP="00F064E8">
            <w:pPr>
              <w:pStyle w:val="ListParagraph"/>
              <w:numPr>
                <w:ilvl w:val="0"/>
                <w:numId w:val="188"/>
              </w:numPr>
              <w:spacing w:line="360" w:lineRule="auto"/>
              <w:jc w:val="left"/>
              <w:rPr>
                <w:rFonts w:ascii="Times New Roman" w:hAnsi="Times New Roman"/>
                <w:sz w:val="22"/>
                <w:szCs w:val="22"/>
              </w:rPr>
            </w:pPr>
            <w:r w:rsidRPr="006856F5">
              <w:rPr>
                <w:rFonts w:ascii="Times New Roman" w:hAnsi="Times New Roman"/>
                <w:sz w:val="22"/>
                <w:szCs w:val="22"/>
              </w:rPr>
              <w:lastRenderedPageBreak/>
              <w:t>demonstron shkathtësitë e fituara gjatë komentit të poezisë.</w:t>
            </w:r>
          </w:p>
        </w:tc>
        <w:tc>
          <w:tcPr>
            <w:tcW w:w="3937" w:type="dxa"/>
            <w:gridSpan w:val="2"/>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lastRenderedPageBreak/>
              <w:t>Fjalët kyçe:</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Simbolizmit</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Dekadentizmin</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Parnasianizëm</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 xml:space="preserve">Divizëm </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Poezi</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Ndjesi</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Imazh</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Figuracion i pasur</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Kundërshti</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Gjendje</w:t>
            </w:r>
          </w:p>
        </w:tc>
      </w:tr>
      <w:tr w:rsidR="00134597" w:rsidRPr="006856F5" w:rsidTr="00AD43F0">
        <w:tc>
          <w:tcPr>
            <w:tcW w:w="6593" w:type="dxa"/>
            <w:gridSpan w:val="3"/>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lastRenderedPageBreak/>
              <w:t xml:space="preserve">Burimet: </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Teksti mësimor, vepra të shkrimtarëve, studime dhe kritika letrare,</w:t>
            </w:r>
          </w:p>
          <w:p w:rsidR="00134597" w:rsidRPr="006856F5" w:rsidRDefault="00134597" w:rsidP="00AD43F0">
            <w:pPr>
              <w:spacing w:line="360" w:lineRule="auto"/>
              <w:ind w:firstLine="0"/>
              <w:jc w:val="left"/>
              <w:rPr>
                <w:rFonts w:ascii="Times New Roman" w:hAnsi="Times New Roman"/>
                <w:sz w:val="22"/>
                <w:szCs w:val="22"/>
              </w:rPr>
            </w:pPr>
            <w:r w:rsidRPr="006856F5">
              <w:rPr>
                <w:rFonts w:ascii="Times New Roman" w:hAnsi="Times New Roman"/>
                <w:sz w:val="22"/>
                <w:szCs w:val="22"/>
              </w:rPr>
              <w:t>interneti.</w:t>
            </w:r>
          </w:p>
        </w:tc>
        <w:tc>
          <w:tcPr>
            <w:tcW w:w="3937" w:type="dxa"/>
            <w:gridSpan w:val="2"/>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Lidhja me fushat e tjera ose me temat ndërkurrikulare:</w:t>
            </w:r>
          </w:p>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sz w:val="22"/>
                <w:szCs w:val="22"/>
              </w:rPr>
              <w:t>arte, histori, gjeografi, TIK, arte, gjuhë shqipe.</w:t>
            </w:r>
          </w:p>
        </w:tc>
      </w:tr>
      <w:tr w:rsidR="00134597" w:rsidRPr="006856F5" w:rsidTr="00AD43F0">
        <w:tc>
          <w:tcPr>
            <w:tcW w:w="10530" w:type="dxa"/>
            <w:gridSpan w:val="5"/>
            <w:shd w:val="clear" w:color="auto" w:fill="auto"/>
          </w:tcPr>
          <w:p w:rsidR="00134597" w:rsidRPr="006856F5" w:rsidRDefault="00134597" w:rsidP="00AD43F0">
            <w:pPr>
              <w:pStyle w:val="Default"/>
              <w:ind w:firstLine="288"/>
              <w:jc w:val="both"/>
              <w:rPr>
                <w:bCs/>
                <w:i/>
                <w:sz w:val="22"/>
                <w:szCs w:val="22"/>
              </w:rPr>
            </w:pPr>
            <w:r w:rsidRPr="006856F5">
              <w:rPr>
                <w:b/>
                <w:sz w:val="22"/>
                <w:szCs w:val="22"/>
              </w:rPr>
              <w:t>Metodologjia dhe veprimtaritë e nxënësve</w:t>
            </w:r>
            <w:r w:rsidRPr="006856F5">
              <w:rPr>
                <w:bCs/>
                <w:sz w:val="22"/>
                <w:szCs w:val="22"/>
              </w:rPr>
              <w:t xml:space="preserve">: </w:t>
            </w:r>
            <w:r w:rsidRPr="006856F5">
              <w:rPr>
                <w:sz w:val="22"/>
                <w:szCs w:val="22"/>
              </w:rPr>
              <w:t>Brainstroming</w:t>
            </w:r>
            <w:r w:rsidRPr="006856F5">
              <w:rPr>
                <w:b/>
                <w:sz w:val="22"/>
                <w:szCs w:val="22"/>
              </w:rPr>
              <w:t>-</w:t>
            </w:r>
            <w:r w:rsidRPr="006856F5">
              <w:rPr>
                <w:sz w:val="22"/>
                <w:szCs w:val="22"/>
              </w:rPr>
              <w:t>Punë me grupe</w:t>
            </w:r>
            <w:r w:rsidRPr="006856F5">
              <w:rPr>
                <w:bCs/>
                <w:i/>
                <w:sz w:val="22"/>
                <w:szCs w:val="22"/>
              </w:rPr>
              <w:t>-</w:t>
            </w:r>
            <w:r w:rsidRPr="006856F5">
              <w:rPr>
                <w:sz w:val="22"/>
                <w:szCs w:val="22"/>
              </w:rPr>
              <w:t>Ditari dypjesësh-Punë e pavarur-Harta e mendimit</w:t>
            </w:r>
            <w:r w:rsidRPr="006856F5">
              <w:rPr>
                <w:b/>
                <w:sz w:val="22"/>
                <w:szCs w:val="22"/>
              </w:rPr>
              <w:t>-</w:t>
            </w:r>
            <w:r w:rsidRPr="006856F5">
              <w:rPr>
                <w:sz w:val="22"/>
                <w:szCs w:val="22"/>
              </w:rPr>
              <w:t>Shkrim funksional-Bashkëbisedim</w:t>
            </w:r>
            <w:r w:rsidRPr="006856F5">
              <w:rPr>
                <w:bCs/>
                <w:sz w:val="22"/>
                <w:szCs w:val="22"/>
              </w:rPr>
              <w:t>/Diskutim</w:t>
            </w:r>
          </w:p>
        </w:tc>
      </w:tr>
      <w:tr w:rsidR="00134597" w:rsidRPr="006856F5" w:rsidTr="00AD43F0">
        <w:trPr>
          <w:trHeight w:val="1250"/>
        </w:trPr>
        <w:tc>
          <w:tcPr>
            <w:tcW w:w="10530" w:type="dxa"/>
            <w:gridSpan w:val="5"/>
            <w:shd w:val="clear" w:color="auto" w:fill="auto"/>
          </w:tcPr>
          <w:p w:rsidR="00134597" w:rsidRPr="006856F5" w:rsidRDefault="00134597" w:rsidP="00AD43F0">
            <w:pPr>
              <w:ind w:firstLine="0"/>
              <w:jc w:val="left"/>
              <w:rPr>
                <w:rFonts w:ascii="Times New Roman" w:hAnsi="Times New Roman"/>
                <w:b/>
                <w:sz w:val="22"/>
                <w:szCs w:val="22"/>
              </w:rPr>
            </w:pPr>
            <w:r w:rsidRPr="006856F5">
              <w:rPr>
                <w:rFonts w:ascii="Times New Roman" w:hAnsi="Times New Roman"/>
                <w:b/>
                <w:sz w:val="22"/>
                <w:szCs w:val="22"/>
              </w:rPr>
              <w:t xml:space="preserve">Organizim i orës mësimore </w:t>
            </w:r>
          </w:p>
          <w:p w:rsidR="00134597" w:rsidRPr="006856F5" w:rsidRDefault="00134597" w:rsidP="00AD43F0">
            <w:pPr>
              <w:ind w:firstLine="0"/>
              <w:rPr>
                <w:rFonts w:ascii="Times New Roman" w:hAnsi="Times New Roman"/>
                <w:b/>
                <w:sz w:val="22"/>
                <w:szCs w:val="22"/>
              </w:rPr>
            </w:pPr>
            <w:r w:rsidRPr="006856F5">
              <w:rPr>
                <w:rFonts w:ascii="Times New Roman" w:hAnsi="Times New Roman"/>
                <w:b/>
                <w:i/>
                <w:iCs/>
                <w:sz w:val="22"/>
                <w:szCs w:val="22"/>
              </w:rPr>
              <w:t xml:space="preserve">Hapi 1. </w:t>
            </w:r>
            <w:r w:rsidRPr="006856F5">
              <w:rPr>
                <w:rFonts w:ascii="Times New Roman" w:hAnsi="Times New Roman"/>
                <w:b/>
                <w:sz w:val="22"/>
                <w:szCs w:val="22"/>
              </w:rPr>
              <w:t>Kontroll i detyrave të dhëna dhe diskutim i tyre.</w:t>
            </w:r>
          </w:p>
          <w:p w:rsidR="00134597" w:rsidRPr="006856F5" w:rsidRDefault="00134597" w:rsidP="00AD43F0">
            <w:pPr>
              <w:rPr>
                <w:rFonts w:ascii="Times New Roman" w:hAnsi="Times New Roman"/>
                <w:b/>
                <w:sz w:val="22"/>
                <w:szCs w:val="22"/>
              </w:rPr>
            </w:pPr>
          </w:p>
          <w:p w:rsidR="00134597" w:rsidRPr="006856F5" w:rsidRDefault="00134597" w:rsidP="00AD43F0">
            <w:pPr>
              <w:ind w:firstLine="0"/>
              <w:rPr>
                <w:rFonts w:ascii="Times New Roman" w:hAnsi="Times New Roman"/>
                <w:b/>
                <w:bCs/>
                <w:sz w:val="22"/>
                <w:szCs w:val="22"/>
              </w:rPr>
            </w:pPr>
            <w:r w:rsidRPr="006856F5">
              <w:rPr>
                <w:rFonts w:ascii="Times New Roman" w:hAnsi="Times New Roman"/>
                <w:b/>
                <w:i/>
                <w:iCs/>
                <w:sz w:val="22"/>
                <w:szCs w:val="22"/>
              </w:rPr>
              <w:t>Hapi 2.</w:t>
            </w:r>
            <w:r w:rsidRPr="006856F5">
              <w:rPr>
                <w:rFonts w:ascii="Times New Roman" w:hAnsi="Times New Roman"/>
                <w:b/>
                <w:sz w:val="22"/>
                <w:szCs w:val="22"/>
              </w:rPr>
              <w:t xml:space="preserve">  </w:t>
            </w:r>
            <w:r w:rsidRPr="006856F5">
              <w:rPr>
                <w:rFonts w:ascii="Times New Roman" w:hAnsi="Times New Roman"/>
                <w:b/>
                <w:bCs/>
                <w:sz w:val="22"/>
                <w:szCs w:val="22"/>
              </w:rPr>
              <w:t>Brainstroming</w:t>
            </w:r>
          </w:p>
          <w:p w:rsidR="00134597" w:rsidRPr="006856F5" w:rsidRDefault="00134597" w:rsidP="00AD43F0">
            <w:pPr>
              <w:rPr>
                <w:rFonts w:ascii="Times New Roman" w:hAnsi="Times New Roman"/>
                <w:sz w:val="22"/>
                <w:szCs w:val="22"/>
              </w:rPr>
            </w:pPr>
            <w:r w:rsidRPr="006856F5">
              <w:rPr>
                <w:rFonts w:ascii="Times New Roman" w:hAnsi="Times New Roman"/>
                <w:sz w:val="22"/>
                <w:szCs w:val="22"/>
              </w:rPr>
              <w:t>- Lidhja e simbolizmit me dekadentizmin</w:t>
            </w:r>
          </w:p>
          <w:p w:rsidR="00134597" w:rsidRPr="006856F5" w:rsidRDefault="00134597" w:rsidP="00AD43F0">
            <w:pPr>
              <w:rPr>
                <w:rFonts w:ascii="Times New Roman" w:hAnsi="Times New Roman"/>
                <w:sz w:val="22"/>
                <w:szCs w:val="22"/>
              </w:rPr>
            </w:pPr>
            <w:r w:rsidRPr="006856F5">
              <w:rPr>
                <w:rFonts w:ascii="Times New Roman" w:hAnsi="Times New Roman"/>
                <w:sz w:val="22"/>
                <w:szCs w:val="22"/>
              </w:rPr>
              <w:t>- Pse Bodler nuk është dakord me rolin e poetit mësues?</w:t>
            </w:r>
          </w:p>
          <w:p w:rsidR="00134597" w:rsidRPr="006856F5" w:rsidRDefault="00134597" w:rsidP="00AD43F0">
            <w:pPr>
              <w:tabs>
                <w:tab w:val="left" w:pos="8083"/>
              </w:tabs>
              <w:ind w:firstLine="0"/>
              <w:rPr>
                <w:rFonts w:ascii="Times New Roman" w:hAnsi="Times New Roman"/>
                <w:b/>
                <w:sz w:val="22"/>
                <w:szCs w:val="22"/>
              </w:rPr>
            </w:pPr>
          </w:p>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b/>
                <w:i/>
                <w:iCs/>
                <w:sz w:val="22"/>
                <w:szCs w:val="22"/>
              </w:rPr>
              <w:t>Hapi 3.</w:t>
            </w:r>
            <w:r w:rsidRPr="006856F5">
              <w:rPr>
                <w:rFonts w:ascii="Times New Roman" w:hAnsi="Times New Roman"/>
                <w:b/>
                <w:sz w:val="22"/>
                <w:szCs w:val="22"/>
              </w:rPr>
              <w:t xml:space="preserve"> </w:t>
            </w:r>
            <w:r w:rsidRPr="006856F5">
              <w:rPr>
                <w:rFonts w:ascii="Times New Roman" w:hAnsi="Times New Roman"/>
                <w:b/>
                <w:bCs/>
                <w:sz w:val="22"/>
                <w:szCs w:val="22"/>
              </w:rPr>
              <w:t>Punë me grupe, Ditari dypjesësh</w:t>
            </w: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Pasi të keni përcaktuar llojin letrar, gjininë, rrymën letrare, temën, motivet për poezinë e dhënë, zbulo dhe shpjego:</w:t>
            </w:r>
          </w:p>
          <w:p w:rsidR="00134597" w:rsidRPr="006856F5" w:rsidRDefault="00134597" w:rsidP="00AD43F0">
            <w:pPr>
              <w:tabs>
                <w:tab w:val="left" w:pos="8083"/>
              </w:tabs>
              <w:ind w:firstLine="0"/>
              <w:rPr>
                <w:rFonts w:ascii="Times New Roman" w:hAnsi="Times New Roman"/>
                <w:b/>
                <w:sz w:val="22"/>
                <w:szCs w:val="22"/>
              </w:rPr>
            </w:pP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bCs/>
                <w:i/>
                <w:iCs/>
                <w:sz w:val="22"/>
                <w:szCs w:val="22"/>
              </w:rPr>
              <w:t>Grupi 1:</w:t>
            </w:r>
            <w:r w:rsidRPr="006856F5">
              <w:rPr>
                <w:rFonts w:ascii="Times New Roman" w:hAnsi="Times New Roman"/>
                <w:sz w:val="22"/>
                <w:szCs w:val="22"/>
              </w:rPr>
              <w:t xml:space="preserve"> Karakteristikat kryesore gjuhësore të tekstit, si:</w:t>
            </w:r>
          </w:p>
          <w:p w:rsidR="00134597" w:rsidRPr="006856F5" w:rsidRDefault="00134597" w:rsidP="00AD43F0">
            <w:pPr>
              <w:tabs>
                <w:tab w:val="left" w:pos="8083"/>
              </w:tabs>
              <w:ind w:firstLine="0"/>
              <w:rPr>
                <w:rFonts w:ascii="Times New Roman" w:hAnsi="Times New Roman"/>
                <w:sz w:val="22"/>
                <w:szCs w:val="22"/>
              </w:rPr>
            </w:pP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 ndryshimi i rendit të fjalëve;</w:t>
            </w: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 lidhëzat, lloji, roli i tyre;</w:t>
            </w: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 pasthirrmat;</w:t>
            </w: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 xml:space="preserve">- toponimi, antroponimi; </w:t>
            </w: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 trajtat zvogëluese;</w:t>
            </w: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 neologjizmi-kompozitë etj.;</w:t>
            </w:r>
          </w:p>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sz w:val="22"/>
                <w:szCs w:val="22"/>
              </w:rPr>
              <w:t>- shumësi.</w:t>
            </w:r>
          </w:p>
          <w:p w:rsidR="00134597" w:rsidRPr="006856F5" w:rsidRDefault="00134597" w:rsidP="00AD43F0">
            <w:pPr>
              <w:keepNext/>
              <w:keepLines/>
              <w:tabs>
                <w:tab w:val="left" w:pos="8083"/>
              </w:tabs>
              <w:spacing w:before="200"/>
              <w:ind w:firstLine="0"/>
              <w:jc w:val="left"/>
              <w:outlineLvl w:val="2"/>
              <w:rPr>
                <w:rFonts w:ascii="Times New Roman" w:hAnsi="Times New Roman"/>
                <w:b/>
                <w:sz w:val="22"/>
                <w:szCs w:val="22"/>
              </w:rPr>
            </w:pPr>
          </w:p>
          <w:p w:rsidR="00134597" w:rsidRPr="006856F5" w:rsidRDefault="00134597" w:rsidP="00AD43F0">
            <w:pPr>
              <w:tabs>
                <w:tab w:val="left" w:pos="8083"/>
              </w:tabs>
              <w:ind w:firstLine="0"/>
              <w:jc w:val="left"/>
              <w:rPr>
                <w:rFonts w:ascii="Times New Roman" w:hAnsi="Times New Roman"/>
                <w:b/>
                <w:bCs/>
                <w:color w:val="333333"/>
                <w:sz w:val="22"/>
                <w:szCs w:val="22"/>
                <w:shd w:val="clear" w:color="auto" w:fill="FAFAFA"/>
              </w:rPr>
            </w:pPr>
            <w:r w:rsidRPr="006856F5">
              <w:rPr>
                <w:rFonts w:ascii="Times New Roman" w:hAnsi="Times New Roman"/>
                <w:bCs/>
                <w:i/>
                <w:iCs/>
                <w:sz w:val="22"/>
                <w:szCs w:val="22"/>
              </w:rPr>
              <w:t>Grupi 2:</w:t>
            </w:r>
            <w:r w:rsidRPr="006856F5">
              <w:rPr>
                <w:rFonts w:ascii="Times New Roman" w:hAnsi="Times New Roman"/>
                <w:sz w:val="22"/>
                <w:szCs w:val="22"/>
              </w:rPr>
              <w:t xml:space="preserve"> Figurat letrare dhe funksioni përdorimit. </w:t>
            </w:r>
          </w:p>
          <w:p w:rsidR="00134597" w:rsidRPr="006856F5" w:rsidRDefault="00134597" w:rsidP="00AD43F0">
            <w:pPr>
              <w:tabs>
                <w:tab w:val="left" w:pos="8083"/>
              </w:tabs>
              <w:ind w:firstLine="0"/>
              <w:jc w:val="left"/>
              <w:rPr>
                <w:rFonts w:ascii="Times New Roman" w:hAnsi="Times New Roman"/>
                <w:color w:val="333333"/>
                <w:sz w:val="22"/>
                <w:szCs w:val="22"/>
              </w:rPr>
            </w:pPr>
            <w:r w:rsidRPr="006856F5">
              <w:rPr>
                <w:rFonts w:ascii="Times New Roman" w:hAnsi="Times New Roman"/>
                <w:bCs/>
                <w:color w:val="333333"/>
                <w:sz w:val="22"/>
                <w:szCs w:val="22"/>
                <w:shd w:val="clear" w:color="auto" w:fill="FAFAFA"/>
              </w:rPr>
              <w:t xml:space="preserve">Fragment nga </w:t>
            </w:r>
            <w:r w:rsidRPr="006856F5">
              <w:rPr>
                <w:rFonts w:ascii="Times New Roman" w:hAnsi="Times New Roman"/>
                <w:b/>
                <w:bCs/>
                <w:color w:val="333333"/>
                <w:sz w:val="22"/>
                <w:szCs w:val="22"/>
                <w:shd w:val="clear" w:color="auto" w:fill="FAFAFA"/>
              </w:rPr>
              <w:t>“Ofelia” të Artur Rembo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68"/>
              <w:gridCol w:w="4346"/>
            </w:tblGrid>
            <w:tr w:rsidR="00134597" w:rsidRPr="006856F5" w:rsidTr="00AD43F0">
              <w:trPr>
                <w:trHeight w:val="1080"/>
              </w:trPr>
              <w:tc>
                <w:tcPr>
                  <w:tcW w:w="5225" w:type="dxa"/>
                </w:tcPr>
                <w:p w:rsidR="00134597" w:rsidRPr="006856F5" w:rsidRDefault="00134597" w:rsidP="00AD43F0">
                  <w:pPr>
                    <w:tabs>
                      <w:tab w:val="left" w:pos="8083"/>
                    </w:tabs>
                    <w:ind w:firstLine="0"/>
                    <w:jc w:val="left"/>
                    <w:rPr>
                      <w:rFonts w:ascii="Times New Roman" w:hAnsi="Times New Roman"/>
                      <w:color w:val="333333"/>
                      <w:sz w:val="22"/>
                      <w:szCs w:val="22"/>
                      <w:shd w:val="clear" w:color="auto" w:fill="FAFAFA"/>
                    </w:rPr>
                  </w:pPr>
                </w:p>
                <w:p w:rsidR="00134597" w:rsidRPr="006856F5" w:rsidRDefault="00134597" w:rsidP="00AD43F0">
                  <w:pPr>
                    <w:tabs>
                      <w:tab w:val="left" w:pos="8083"/>
                    </w:tabs>
                    <w:ind w:firstLine="0"/>
                    <w:jc w:val="left"/>
                    <w:rPr>
                      <w:rFonts w:ascii="Times New Roman" w:eastAsia="Times New Roman" w:hAnsi="Times New Roman"/>
                      <w:b/>
                      <w:color w:val="1F1723"/>
                      <w:sz w:val="22"/>
                      <w:szCs w:val="22"/>
                    </w:rPr>
                  </w:pPr>
                  <w:r w:rsidRPr="006856F5">
                    <w:rPr>
                      <w:rFonts w:ascii="Times New Roman" w:hAnsi="Times New Roman"/>
                      <w:color w:val="333333"/>
                      <w:sz w:val="22"/>
                      <w:szCs w:val="22"/>
                      <w:shd w:val="clear" w:color="auto" w:fill="FAFAFA"/>
                    </w:rPr>
                    <w:t>Kur përgjumen yjet, në valën e heshtur e në errësirë</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E bardha Ofeli valëzon si një zambak i madh,</w:t>
                  </w:r>
                </w:p>
                <w:p w:rsidR="00134597" w:rsidRPr="006856F5" w:rsidRDefault="00134597" w:rsidP="00AD43F0">
                  <w:pPr>
                    <w:tabs>
                      <w:tab w:val="center" w:pos="5157"/>
                    </w:tabs>
                    <w:ind w:firstLine="0"/>
                    <w:jc w:val="left"/>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Lehtë valëzon, me vellon e saj të gjatë, shtrirë.</w:t>
                  </w:r>
                  <w:r w:rsidRPr="006856F5">
                    <w:rPr>
                      <w:rFonts w:ascii="Times New Roman" w:hAnsi="Times New Roman"/>
                      <w:color w:val="333333"/>
                      <w:sz w:val="22"/>
                      <w:szCs w:val="22"/>
                      <w:shd w:val="clear" w:color="auto" w:fill="FAFAFA"/>
                    </w:rPr>
                    <w:tab/>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Nga të largët pyje, thirrje gjuetie mbrrijnë.</w:t>
                  </w:r>
                  <w:r w:rsidRPr="006856F5">
                    <w:rPr>
                      <w:rFonts w:ascii="Times New Roman" w:hAnsi="Times New Roman"/>
                      <w:color w:val="333333"/>
                      <w:sz w:val="22"/>
                      <w:szCs w:val="22"/>
                    </w:rPr>
                    <w:br/>
                  </w:r>
                </w:p>
                <w:p w:rsidR="00134597" w:rsidRPr="006856F5" w:rsidRDefault="00134597" w:rsidP="00AD43F0">
                  <w:pPr>
                    <w:tabs>
                      <w:tab w:val="left" w:pos="8083"/>
                    </w:tabs>
                    <w:ind w:firstLine="0"/>
                    <w:jc w:val="left"/>
                    <w:rPr>
                      <w:rFonts w:ascii="Times New Roman" w:hAnsi="Times New Roman"/>
                      <w:sz w:val="22"/>
                      <w:szCs w:val="22"/>
                    </w:rPr>
                  </w:pPr>
                  <w:r w:rsidRPr="006856F5">
                    <w:rPr>
                      <w:rFonts w:ascii="Times New Roman" w:hAnsi="Times New Roman"/>
                      <w:color w:val="333333"/>
                      <w:sz w:val="22"/>
                      <w:szCs w:val="22"/>
                      <w:shd w:val="clear" w:color="auto" w:fill="FAFAFA"/>
                    </w:rPr>
                    <w:t>Mbi njëmijë vjet janë që e trishtuara Ofeli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Kalon, e bardha përhimë, përgjatë lumit të zi.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Janë mbi njëmijë vjet që e ëmbla marrëzi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Mërmërin një romancë në të mbrëmjes puhi.</w:t>
                  </w:r>
                  <w:r w:rsidRPr="006856F5">
                    <w:rPr>
                      <w:rFonts w:ascii="Times New Roman" w:hAnsi="Times New Roman"/>
                      <w:color w:val="333333"/>
                      <w:sz w:val="22"/>
                      <w:szCs w:val="22"/>
                    </w:rPr>
                    <w:br/>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Era puth gjinjtë e saj, shndëruar në stoli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Vellot e mëdha përkunden nga ujrat me butësi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Shelgjet fëshfëritës mbi supet e saj lotojnë, </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Mbi ballin e gjerë ëndëruar përkulet çdo biskonjë.</w:t>
                  </w:r>
                  <w:r w:rsidRPr="006856F5">
                    <w:rPr>
                      <w:rFonts w:ascii="Times New Roman" w:hAnsi="Times New Roman"/>
                      <w:color w:val="333333"/>
                      <w:sz w:val="22"/>
                      <w:szCs w:val="22"/>
                    </w:rPr>
                    <w:br/>
                  </w:r>
                </w:p>
                <w:p w:rsidR="00134597" w:rsidRPr="006856F5" w:rsidRDefault="00134597" w:rsidP="00AD43F0">
                  <w:pPr>
                    <w:tabs>
                      <w:tab w:val="left" w:pos="8083"/>
                    </w:tabs>
                    <w:ind w:firstLine="0"/>
                    <w:jc w:val="left"/>
                    <w:rPr>
                      <w:rFonts w:ascii="Times New Roman" w:hAnsi="Times New Roman"/>
                      <w:sz w:val="22"/>
                      <w:szCs w:val="22"/>
                    </w:rPr>
                  </w:pPr>
                </w:p>
                <w:p w:rsidR="00134597" w:rsidRPr="006856F5" w:rsidRDefault="00134597" w:rsidP="00AD43F0">
                  <w:pPr>
                    <w:tabs>
                      <w:tab w:val="left" w:pos="8083"/>
                    </w:tabs>
                    <w:ind w:firstLine="0"/>
                    <w:jc w:val="left"/>
                    <w:rPr>
                      <w:rFonts w:ascii="Times New Roman" w:hAnsi="Times New Roman"/>
                      <w:sz w:val="22"/>
                      <w:szCs w:val="22"/>
                    </w:rPr>
                  </w:pPr>
                </w:p>
                <w:tbl>
                  <w:tblPr>
                    <w:tblStyle w:val="TableGrid"/>
                    <w:tblW w:w="5742" w:type="dxa"/>
                    <w:tblLook w:val="04A0" w:firstRow="1" w:lastRow="0" w:firstColumn="1" w:lastColumn="0" w:noHBand="0" w:noVBand="1"/>
                  </w:tblPr>
                  <w:tblGrid>
                    <w:gridCol w:w="3402"/>
                    <w:gridCol w:w="2340"/>
                  </w:tblGrid>
                  <w:tr w:rsidR="00134597" w:rsidRPr="006856F5" w:rsidTr="00AD43F0">
                    <w:tc>
                      <w:tcPr>
                        <w:tcW w:w="3402" w:type="dxa"/>
                      </w:tcPr>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b/>
                            <w:sz w:val="22"/>
                            <w:szCs w:val="22"/>
                          </w:rPr>
                          <w:lastRenderedPageBreak/>
                          <w:t xml:space="preserve">Figurat letrare – emërtimi </w:t>
                        </w:r>
                      </w:p>
                    </w:tc>
                    <w:tc>
                      <w:tcPr>
                        <w:tcW w:w="2340" w:type="dxa"/>
                      </w:tcPr>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b/>
                            <w:sz w:val="22"/>
                            <w:szCs w:val="22"/>
                          </w:rPr>
                          <w:t xml:space="preserve">Funksioni përdorimit </w:t>
                        </w: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color w:val="333333"/>
                            <w:sz w:val="22"/>
                            <w:szCs w:val="22"/>
                            <w:shd w:val="clear" w:color="auto" w:fill="FAFAFA"/>
                          </w:rPr>
                          <w:t>Kur përgjumen yjet</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color w:val="333333"/>
                            <w:sz w:val="22"/>
                            <w:szCs w:val="22"/>
                            <w:shd w:val="clear" w:color="auto" w:fill="FAFAFA"/>
                          </w:rPr>
                          <w:t>E bardha Ofeli</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si një zambak i madh</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color w:val="333333"/>
                            <w:sz w:val="22"/>
                            <w:szCs w:val="22"/>
                            <w:shd w:val="clear" w:color="auto" w:fill="FAFAFA"/>
                          </w:rPr>
                          <w:t>me vellon e saj të gjatë, shtrirë</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color w:val="333333"/>
                            <w:sz w:val="22"/>
                            <w:szCs w:val="22"/>
                            <w:shd w:val="clear" w:color="auto" w:fill="FAFAFA"/>
                          </w:rPr>
                          <w:t>Era puth gjinjtë e saj</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color w:val="333333"/>
                            <w:sz w:val="22"/>
                            <w:szCs w:val="22"/>
                            <w:shd w:val="clear" w:color="auto" w:fill="FAFAFA"/>
                          </w:rPr>
                          <w:t>gjinjtë e saj, shndëruar në stoli</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të largët pyje</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Mbi njëmijë vjet janë që e trishtuara Ofeli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Kalon,</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e bardha përhimë</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Shelgjet fëshfëritës</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Shelgjet fëshfëritës mbi supet e saj lotojnë, </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 xml:space="preserve"> Ndonjë folezë prej nga, një fërfëllimë krahësh shpëton</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këngë të mistershme</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yjet e artë</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për të sertën liri</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Oh, e zbehta Ofeli, dëborërash bukuri</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Dhe shpirtit ëndërimtar zhurmërimë</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zemra tënde, këngën e natyrës dëgjonte.</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r w:rsidR="00134597" w:rsidRPr="006856F5" w:rsidTr="00AD43F0">
                    <w:tc>
                      <w:tcPr>
                        <w:tcW w:w="3402" w:type="dxa"/>
                      </w:tcPr>
                      <w:p w:rsidR="00134597" w:rsidRPr="006856F5" w:rsidRDefault="00134597" w:rsidP="00AD43F0">
                        <w:pPr>
                          <w:tabs>
                            <w:tab w:val="left" w:pos="8083"/>
                          </w:tabs>
                          <w:ind w:firstLine="0"/>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Në vajin e pemëve, në pshertimat e natës....</w:t>
                        </w:r>
                      </w:p>
                    </w:tc>
                    <w:tc>
                      <w:tcPr>
                        <w:tcW w:w="2340" w:type="dxa"/>
                      </w:tcPr>
                      <w:p w:rsidR="00134597" w:rsidRPr="006856F5" w:rsidRDefault="00134597" w:rsidP="00AD43F0">
                        <w:pPr>
                          <w:tabs>
                            <w:tab w:val="left" w:pos="8083"/>
                          </w:tabs>
                          <w:ind w:firstLine="0"/>
                          <w:rPr>
                            <w:rFonts w:ascii="Times New Roman" w:hAnsi="Times New Roman"/>
                            <w:b/>
                            <w:sz w:val="22"/>
                            <w:szCs w:val="22"/>
                          </w:rPr>
                        </w:pPr>
                      </w:p>
                    </w:tc>
                  </w:tr>
                </w:tbl>
                <w:p w:rsidR="00134597" w:rsidRPr="006856F5" w:rsidRDefault="00134597" w:rsidP="00AD43F0">
                  <w:pPr>
                    <w:tabs>
                      <w:tab w:val="left" w:pos="8083"/>
                    </w:tabs>
                    <w:ind w:firstLine="0"/>
                    <w:rPr>
                      <w:rFonts w:ascii="Times New Roman" w:hAnsi="Times New Roman"/>
                      <w:b/>
                      <w:sz w:val="22"/>
                      <w:szCs w:val="22"/>
                    </w:rPr>
                  </w:pPr>
                </w:p>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b/>
                      <w:i/>
                      <w:iCs/>
                      <w:sz w:val="22"/>
                      <w:szCs w:val="22"/>
                    </w:rPr>
                    <w:t xml:space="preserve">Hapi 4. </w:t>
                  </w:r>
                  <w:r w:rsidRPr="006856F5">
                    <w:rPr>
                      <w:rFonts w:ascii="Times New Roman" w:hAnsi="Times New Roman"/>
                      <w:b/>
                      <w:bCs/>
                      <w:sz w:val="22"/>
                      <w:szCs w:val="22"/>
                    </w:rPr>
                    <w:t>Harta e mendimit.</w:t>
                  </w:r>
                  <w:r w:rsidRPr="006856F5">
                    <w:rPr>
                      <w:rFonts w:ascii="Times New Roman" w:hAnsi="Times New Roman"/>
                      <w:b/>
                      <w:sz w:val="22"/>
                      <w:szCs w:val="22"/>
                    </w:rPr>
                    <w:t xml:space="preserve"> </w:t>
                  </w:r>
                </w:p>
                <w:p w:rsidR="00134597" w:rsidRPr="006856F5" w:rsidRDefault="00134597" w:rsidP="00AD43F0">
                  <w:pPr>
                    <w:tabs>
                      <w:tab w:val="left" w:pos="8083"/>
                    </w:tabs>
                    <w:ind w:firstLine="0"/>
                    <w:rPr>
                      <w:rFonts w:ascii="Times New Roman" w:hAnsi="Times New Roman"/>
                      <w:sz w:val="22"/>
                      <w:szCs w:val="22"/>
                    </w:rPr>
                  </w:pPr>
                  <w:r w:rsidRPr="006856F5">
                    <w:rPr>
                      <w:rFonts w:ascii="Times New Roman" w:hAnsi="Times New Roman"/>
                      <w:sz w:val="22"/>
                      <w:szCs w:val="22"/>
                    </w:rPr>
                    <w:t xml:space="preserve">Çdo nxënës ngrihet në tabelë të shkruajë një nga </w:t>
                  </w:r>
                </w:p>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b/>
                      <w:sz w:val="22"/>
                      <w:szCs w:val="22"/>
                    </w:rPr>
                    <w:t>veçoritë</w:t>
                  </w:r>
                  <w:r w:rsidRPr="006856F5">
                    <w:rPr>
                      <w:rFonts w:ascii="Times New Roman" w:hAnsi="Times New Roman"/>
                      <w:sz w:val="22"/>
                      <w:szCs w:val="22"/>
                    </w:rPr>
                    <w:t>, për të plotësuar hartën e mendimit.</w:t>
                  </w:r>
                </w:p>
                <w:p w:rsidR="00134597" w:rsidRPr="006856F5" w:rsidRDefault="00134597" w:rsidP="00AD43F0">
                  <w:pPr>
                    <w:rPr>
                      <w:rFonts w:ascii="Times New Roman" w:hAnsi="Times New Roman"/>
                      <w:b/>
                      <w:sz w:val="22"/>
                      <w:szCs w:val="22"/>
                    </w:rPr>
                  </w:pPr>
                </w:p>
                <w:p w:rsidR="00134597" w:rsidRPr="006856F5" w:rsidRDefault="00F064E8" w:rsidP="00AD43F0">
                  <w:pPr>
                    <w:rPr>
                      <w:rFonts w:ascii="Times New Roman" w:hAnsi="Times New Roman"/>
                      <w:b/>
                      <w:sz w:val="22"/>
                      <w:szCs w:val="22"/>
                    </w:rPr>
                  </w:pPr>
                  <w:r>
                    <w:rPr>
                      <w:rFonts w:ascii="Times New Roman" w:hAnsi="Times New Roman"/>
                      <w:b/>
                      <w:noProof/>
                      <w:lang w:val="en-US"/>
                    </w:rPr>
                    <mc:AlternateContent>
                      <mc:Choice Requires="wps">
                        <w:drawing>
                          <wp:anchor distT="0" distB="0" distL="114300" distR="114300" simplePos="0" relativeHeight="252297216" behindDoc="0" locked="0" layoutInCell="1" allowOverlap="1">
                            <wp:simplePos x="0" y="0"/>
                            <wp:positionH relativeFrom="column">
                              <wp:posOffset>1631950</wp:posOffset>
                            </wp:positionH>
                            <wp:positionV relativeFrom="paragraph">
                              <wp:posOffset>26035</wp:posOffset>
                            </wp:positionV>
                            <wp:extent cx="2914650" cy="371475"/>
                            <wp:effectExtent l="0" t="0" r="38100" b="66675"/>
                            <wp:wrapNone/>
                            <wp:docPr id="18" name="AutoShap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371475"/>
                                    </a:xfrm>
                                    <a:prstGeom prst="roundRect">
                                      <a:avLst>
                                        <a:gd name="adj" fmla="val 16667"/>
                                      </a:avLst>
                                    </a:prstGeom>
                                    <a:gradFill rotWithShape="0">
                                      <a:gsLst>
                                        <a:gs pos="0">
                                          <a:schemeClr val="accent2">
                                            <a:lumMod val="60000"/>
                                            <a:lumOff val="40000"/>
                                          </a:schemeClr>
                                        </a:gs>
                                        <a:gs pos="50000">
                                          <a:schemeClr val="accent2">
                                            <a:lumMod val="20000"/>
                                            <a:lumOff val="80000"/>
                                          </a:schemeClr>
                                        </a:gs>
                                        <a:gs pos="100000">
                                          <a:schemeClr val="accent2">
                                            <a:lumMod val="60000"/>
                                            <a:lumOff val="40000"/>
                                          </a:schemeClr>
                                        </a:gs>
                                      </a:gsLst>
                                      <a:lin ang="18900000" scaled="1"/>
                                    </a:gradFill>
                                    <a:ln w="12700">
                                      <a:solidFill>
                                        <a:schemeClr val="accent2">
                                          <a:lumMod val="60000"/>
                                          <a:lumOff val="40000"/>
                                        </a:schemeClr>
                                      </a:solidFill>
                                      <a:round/>
                                      <a:headEnd/>
                                      <a:tailEnd/>
                                    </a:ln>
                                    <a:effectLst>
                                      <a:outerShdw dist="28398" dir="3806097" algn="ctr" rotWithShape="0">
                                        <a:schemeClr val="accent2">
                                          <a:lumMod val="50000"/>
                                          <a:lumOff val="0"/>
                                          <a:alpha val="50000"/>
                                        </a:schemeClr>
                                      </a:outerShdw>
                                    </a:effectLst>
                                  </wps:spPr>
                                  <wps:txbx>
                                    <w:txbxContent>
                                      <w:p w:rsidR="00AD43F0" w:rsidRDefault="00AD43F0" w:rsidP="00134597">
                                        <w:pPr>
                                          <w:rPr>
                                            <w:rFonts w:ascii="Times New Roman" w:hAnsi="Times New Roman"/>
                                          </w:rPr>
                                        </w:pPr>
                                        <w:r>
                                          <w:rPr>
                                            <w:rFonts w:ascii="Times New Roman" w:hAnsi="Times New Roman"/>
                                          </w:rPr>
                                          <w:t>Letërsia e gjysmës së dytë të shekullit XIX</w:t>
                                        </w:r>
                                      </w:p>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69" o:spid="_x0000_s1317" style="position:absolute;left:0;text-align:left;margin-left:128.5pt;margin-top:2.05pt;width:229.5pt;height:29.25pt;z-index:25229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" fillcolor="#f4b083 [1941]" strokecolor="#f4b083 [1941]" strokeweight="1pt">
                            <v:fill color2="#fbe4d5 [661]" angle="135" focus="50%" type="gradient"/>
                            <v:shadow on="t" color="#823b0b [1605]" opacity=".5" offset="1pt"/>
                            <v:textbox>
                              <w:txbxContent>
                                <w:p w:rsidR="00AD43F0" w:rsidRDefault="00AD43F0" w:rsidP="00134597">
                                  <w:pPr>
                                    <w:rPr>
                                      <w:rFonts w:ascii="Times New Roman" w:hAnsi="Times New Roman"/>
                                    </w:rPr>
                                  </w:pPr>
                                  <w:r>
                                    <w:rPr>
                                      <w:rFonts w:ascii="Times New Roman" w:hAnsi="Times New Roman"/>
                                    </w:rPr>
                                    <w:t>Letërsia e gjysmës së dytë të shekullit XIX</w:t>
                                  </w:r>
                                </w:p>
                                <w:p w:rsidR="00AD43F0" w:rsidRDefault="00AD43F0" w:rsidP="00134597"/>
                              </w:txbxContent>
                            </v:textbox>
                          </v:roundrect>
                        </w:pict>
                      </mc:Fallback>
                    </mc:AlternateContent>
                  </w:r>
                </w:p>
                <w:p w:rsidR="00134597" w:rsidRPr="006856F5" w:rsidRDefault="00134597" w:rsidP="00AD43F0">
                  <w:pPr>
                    <w:rPr>
                      <w:rFonts w:ascii="Times New Roman" w:hAnsi="Times New Roman"/>
                      <w:b/>
                      <w:sz w:val="22"/>
                      <w:szCs w:val="22"/>
                    </w:rPr>
                  </w:pPr>
                </w:p>
                <w:p w:rsidR="00134597" w:rsidRPr="006856F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306432" behindDoc="0" locked="0" layoutInCell="1" allowOverlap="1">
                            <wp:simplePos x="0" y="0"/>
                            <wp:positionH relativeFrom="column">
                              <wp:posOffset>1079500</wp:posOffset>
                            </wp:positionH>
                            <wp:positionV relativeFrom="paragraph">
                              <wp:posOffset>76200</wp:posOffset>
                            </wp:positionV>
                            <wp:extent cx="1809750" cy="95250"/>
                            <wp:effectExtent l="0" t="0" r="19050" b="19050"/>
                            <wp:wrapNone/>
                            <wp:docPr id="16" name="AutoShap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097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389FE0" id="AutoShape 178" o:spid="_x0000_s1026" type="#_x0000_t32" style="position:absolute;margin-left:85pt;margin-top:6pt;width:142.5pt;height:7.5pt;flip:y;z-index:25230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"/>
                        </w:pict>
                      </mc:Fallback>
                    </mc:AlternateContent>
                  </w:r>
                  <w:r>
                    <w:rPr>
                      <w:rFonts w:ascii="Times New Roman" w:hAnsi="Times New Roman"/>
                      <w:noProof/>
                      <w:lang w:val="en-US"/>
                    </w:rPr>
                    <mc:AlternateContent>
                      <mc:Choice Requires="wps">
                        <w:drawing>
                          <wp:anchor distT="0" distB="0" distL="114300" distR="114300" simplePos="0" relativeHeight="252305408" behindDoc="0" locked="0" layoutInCell="1" allowOverlap="1">
                            <wp:simplePos x="0" y="0"/>
                            <wp:positionH relativeFrom="column">
                              <wp:posOffset>3108325</wp:posOffset>
                            </wp:positionH>
                            <wp:positionV relativeFrom="paragraph">
                              <wp:posOffset>76200</wp:posOffset>
                            </wp:positionV>
                            <wp:extent cx="1809750" cy="95250"/>
                            <wp:effectExtent l="0" t="0" r="19050" b="19050"/>
                            <wp:wrapNone/>
                            <wp:docPr id="14" name="AutoShap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9750"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794029" id="AutoShape 177" o:spid="_x0000_s1026" type="#_x0000_t32" style="position:absolute;margin-left:244.75pt;margin-top:6pt;width:142.5pt;height:7.5pt;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"/>
                        </w:pict>
                      </mc:Fallback>
                    </mc:AlternateContent>
                  </w:r>
                  <w:r>
                    <w:rPr>
                      <w:rFonts w:ascii="Times New Roman" w:hAnsi="Times New Roman"/>
                      <w:noProof/>
                      <w:lang w:val="en-US"/>
                    </w:rPr>
                    <mc:AlternateContent>
                      <mc:Choice Requires="wps">
                        <w:drawing>
                          <wp:anchor distT="0" distB="0" distL="114300" distR="114300" simplePos="0" relativeHeight="252304384" behindDoc="0" locked="0" layoutInCell="1" allowOverlap="1">
                            <wp:simplePos x="0" y="0"/>
                            <wp:positionH relativeFrom="column">
                              <wp:posOffset>3108325</wp:posOffset>
                            </wp:positionH>
                            <wp:positionV relativeFrom="paragraph">
                              <wp:posOffset>76200</wp:posOffset>
                            </wp:positionV>
                            <wp:extent cx="581025" cy="95250"/>
                            <wp:effectExtent l="0" t="0" r="28575" b="19050"/>
                            <wp:wrapNone/>
                            <wp:docPr id="13" name="AutoShap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10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32C5FF" id="AutoShape 176" o:spid="_x0000_s1026" type="#_x0000_t32" style="position:absolute;margin-left:244.75pt;margin-top:6pt;width:45.75pt;height:7.5pt;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"/>
                        </w:pict>
                      </mc:Fallback>
                    </mc:AlternateContent>
                  </w:r>
                  <w:r>
                    <w:rPr>
                      <w:rFonts w:ascii="Times New Roman" w:hAnsi="Times New Roman"/>
                      <w:noProof/>
                      <w:lang w:val="en-US"/>
                    </w:rPr>
                    <mc:AlternateContent>
                      <mc:Choice Requires="wps">
                        <w:drawing>
                          <wp:anchor distT="0" distB="0" distL="114300" distR="114300" simplePos="0" relativeHeight="252303360" behindDoc="0" locked="0" layoutInCell="1" allowOverlap="1">
                            <wp:simplePos x="0" y="0"/>
                            <wp:positionH relativeFrom="column">
                              <wp:posOffset>2365375</wp:posOffset>
                            </wp:positionH>
                            <wp:positionV relativeFrom="paragraph">
                              <wp:posOffset>76200</wp:posOffset>
                            </wp:positionV>
                            <wp:extent cx="695325" cy="95250"/>
                            <wp:effectExtent l="0" t="0" r="28575" b="19050"/>
                            <wp:wrapNone/>
                            <wp:docPr id="12" name="AutoShap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5325" cy="95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46507F" id="AutoShape 175" o:spid="_x0000_s1026" type="#_x0000_t32" style="position:absolute;margin-left:186.25pt;margin-top:6pt;width:54.75pt;height:7.5pt;flip:x;z-index:25230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"/>
                        </w:pict>
                      </mc:Fallback>
                    </mc:AlternateContent>
                  </w:r>
                  <w:r>
                    <w:rPr>
                      <w:rFonts w:ascii="Times New Roman" w:hAnsi="Times New Roman"/>
                      <w:noProof/>
                      <w:lang w:val="en-US"/>
                    </w:rPr>
                    <mc:AlternateContent>
                      <mc:Choice Requires="wps">
                        <w:drawing>
                          <wp:anchor distT="0" distB="0" distL="114300" distR="114300" simplePos="0" relativeHeight="252302336" behindDoc="0" locked="0" layoutInCell="1" allowOverlap="1">
                            <wp:simplePos x="0" y="0"/>
                            <wp:positionH relativeFrom="column">
                              <wp:posOffset>1250950</wp:posOffset>
                            </wp:positionH>
                            <wp:positionV relativeFrom="paragraph">
                              <wp:posOffset>76200</wp:posOffset>
                            </wp:positionV>
                            <wp:extent cx="1809750" cy="95250"/>
                            <wp:effectExtent l="19050" t="19050" r="19050" b="19050"/>
                            <wp:wrapNone/>
                            <wp:docPr id="11" name="AutoShap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9750" cy="95250"/>
                                    </a:xfrm>
                                    <a:prstGeom prst="straightConnector1">
                                      <a:avLst/>
                                    </a:prstGeom>
                                    <a:noFill/>
                                    <a:ln w="38100">
                                      <a:solidFill>
                                        <a:schemeClr val="lt1">
                                          <a:lumMod val="9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DE7D0E4" id="AutoShape 174" o:spid="_x0000_s1026" type="#_x0000_t32" style="position:absolute;margin-left:98.5pt;margin-top:6pt;width:142.5pt;height:7.5pt;flip:x;z-index:25230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" strokecolor="#f2f2f2 [3041]" strokeweight="3pt">
                            <v:shadow color="#823b0b [1605]" opacity=".5" offset="1pt"/>
                          </v:shape>
                        </w:pict>
                      </mc:Fallback>
                    </mc:AlternateContent>
                  </w:r>
                </w:p>
                <w:p w:rsidR="00134597" w:rsidRPr="006856F5" w:rsidRDefault="00F064E8" w:rsidP="00AD43F0">
                  <w:pPr>
                    <w:rPr>
                      <w:rFonts w:ascii="Times New Roman" w:hAnsi="Times New Roman"/>
                      <w:sz w:val="22"/>
                      <w:szCs w:val="22"/>
                    </w:rPr>
                  </w:pPr>
                  <w:r>
                    <w:rPr>
                      <w:rFonts w:ascii="Times New Roman" w:hAnsi="Times New Roman"/>
                      <w:noProof/>
                      <w:lang w:val="en-US"/>
                    </w:rPr>
                    <mc:AlternateContent>
                      <mc:Choice Requires="wps">
                        <w:drawing>
                          <wp:anchor distT="0" distB="0" distL="114300" distR="114300" simplePos="0" relativeHeight="252301312" behindDoc="0" locked="0" layoutInCell="1" allowOverlap="1">
                            <wp:simplePos x="0" y="0"/>
                            <wp:positionH relativeFrom="column">
                              <wp:posOffset>4670425</wp:posOffset>
                            </wp:positionH>
                            <wp:positionV relativeFrom="paragraph">
                              <wp:posOffset>10795</wp:posOffset>
                            </wp:positionV>
                            <wp:extent cx="1028700" cy="428625"/>
                            <wp:effectExtent l="0" t="0" r="38100" b="66675"/>
                            <wp:wrapNone/>
                            <wp:docPr id="10"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28625"/>
                                    </a:xfrm>
                                    <a:prstGeom prst="rect">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txbx>
                                    <w:txbxContent>
                                      <w:p w:rsidR="00AD43F0" w:rsidRPr="004E36D8" w:rsidRDefault="00AD43F0" w:rsidP="00134597">
                                        <w:pPr>
                                          <w:ind w:firstLine="0"/>
                                          <w:jc w:val="left"/>
                                          <w:rPr>
                                            <w:rFonts w:ascii="Times New Roman" w:hAnsi="Times New Roman"/>
                                          </w:rPr>
                                        </w:pPr>
                                        <w:r w:rsidRPr="004E36D8">
                                          <w:rPr>
                                            <w:rFonts w:ascii="Times New Roman" w:hAnsi="Times New Roman"/>
                                          </w:rPr>
                                          <w:t>Gjuha -figuracioni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3" o:spid="_x0000_s1318" style="position:absolute;left:0;text-align:left;margin-left:367.75pt;margin-top:.85pt;width:81pt;height:33.75pt;z-index:25230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" fillcolor="white [3201]" strokecolor="#c9c9c9 [1942]" strokeweight="1pt">
                            <v:fill color2="#dbdbdb [1302]" focus="100%" type="gradient"/>
                            <v:shadow on="t" color="#525252 [1606]" opacity=".5" offset="1pt"/>
                            <v:textbox>
                              <w:txbxContent>
                                <w:p w:rsidR="00AD43F0" w:rsidRPr="004E36D8" w:rsidRDefault="00AD43F0" w:rsidP="00134597">
                                  <w:pPr>
                                    <w:ind w:firstLine="0"/>
                                    <w:jc w:val="left"/>
                                    <w:rPr>
                                      <w:rFonts w:ascii="Times New Roman" w:hAnsi="Times New Roman"/>
                                    </w:rPr>
                                  </w:pPr>
                                  <w:r w:rsidRPr="004E36D8">
                                    <w:rPr>
                                      <w:rFonts w:ascii="Times New Roman" w:hAnsi="Times New Roman"/>
                                    </w:rPr>
                                    <w:t>Gjuha -figuracioni</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2300288" behindDoc="0" locked="0" layoutInCell="1" allowOverlap="1">
                            <wp:simplePos x="0" y="0"/>
                            <wp:positionH relativeFrom="column">
                              <wp:posOffset>3251200</wp:posOffset>
                            </wp:positionH>
                            <wp:positionV relativeFrom="paragraph">
                              <wp:posOffset>10795</wp:posOffset>
                            </wp:positionV>
                            <wp:extent cx="1028700" cy="428625"/>
                            <wp:effectExtent l="0" t="0" r="38100" b="66675"/>
                            <wp:wrapNone/>
                            <wp:docPr id="9" name="Rectangl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28625"/>
                                    </a:xfrm>
                                    <a:prstGeom prst="rect">
                                      <a:avLst/>
                                    </a:prstGeom>
                                    <a:gradFill rotWithShape="0">
                                      <a:gsLst>
                                        <a:gs pos="0">
                                          <a:schemeClr val="lt1">
                                            <a:lumMod val="100000"/>
                                            <a:lumOff val="0"/>
                                          </a:schemeClr>
                                        </a:gs>
                                        <a:gs pos="100000">
                                          <a:schemeClr val="accent4">
                                            <a:lumMod val="40000"/>
                                            <a:lumOff val="60000"/>
                                          </a:schemeClr>
                                        </a:gs>
                                      </a:gsLst>
                                      <a:lin ang="54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txbx>
                                    <w:txbxContent>
                                      <w:p w:rsidR="00AD43F0" w:rsidRDefault="00AD43F0" w:rsidP="00134597">
                                        <w:pPr>
                                          <w:ind w:firstLine="0"/>
                                          <w:rPr>
                                            <w:rFonts w:ascii="Times New Roman" w:hAnsi="Times New Roman"/>
                                          </w:rPr>
                                        </w:pPr>
                                        <w:r>
                                          <w:rPr>
                                            <w:rFonts w:ascii="Times New Roman" w:hAnsi="Times New Roman"/>
                                          </w:rPr>
                                          <w:t>Risitë që solli kjo letërsi</w:t>
                                        </w:r>
                                      </w:p>
                                      <w:p w:rsidR="00AD43F0" w:rsidRDefault="00AD43F0" w:rsidP="001345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2" o:spid="_x0000_s1319" style="position:absolute;left:0;text-align:left;margin-left:256pt;margin-top:.85pt;width:81pt;height:33.75pt;z-index:25230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" fillcolor="white [3201]" strokecolor="#ffd966 [1943]" strokeweight="1pt">
                            <v:fill color2="#ffe599 [1303]" focus="100%" type="gradient"/>
                            <v:shadow on="t" color="#7f5f00 [1607]" opacity=".5" offset="1pt"/>
                            <v:textbox>
                              <w:txbxContent>
                                <w:p w:rsidR="00AD43F0" w:rsidRDefault="00AD43F0" w:rsidP="00134597">
                                  <w:pPr>
                                    <w:ind w:firstLine="0"/>
                                    <w:rPr>
                                      <w:rFonts w:ascii="Times New Roman" w:hAnsi="Times New Roman"/>
                                    </w:rPr>
                                  </w:pPr>
                                  <w:r>
                                    <w:rPr>
                                      <w:rFonts w:ascii="Times New Roman" w:hAnsi="Times New Roman"/>
                                    </w:rPr>
                                    <w:t>Risitë që solli kjo letërsi</w:t>
                                  </w:r>
                                </w:p>
                                <w:p w:rsidR="00AD43F0" w:rsidRDefault="00AD43F0" w:rsidP="00134597"/>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2298240" behindDoc="0" locked="0" layoutInCell="1" allowOverlap="1">
                            <wp:simplePos x="0" y="0"/>
                            <wp:positionH relativeFrom="column">
                              <wp:posOffset>222250</wp:posOffset>
                            </wp:positionH>
                            <wp:positionV relativeFrom="paragraph">
                              <wp:posOffset>10795</wp:posOffset>
                            </wp:positionV>
                            <wp:extent cx="1114425" cy="485775"/>
                            <wp:effectExtent l="0" t="0" r="47625" b="66675"/>
                            <wp:wrapNone/>
                            <wp:docPr id="8"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485775"/>
                                    </a:xfrm>
                                    <a:prstGeom prst="rect">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AD43F0" w:rsidRDefault="00AD43F0" w:rsidP="00134597">
                                        <w:pPr>
                                          <w:ind w:firstLine="0"/>
                                        </w:pPr>
                                        <w:r>
                                          <w:rPr>
                                            <w:rFonts w:ascii="Times New Roman" w:hAnsi="Times New Roman"/>
                                          </w:rPr>
                                          <w:t>Konteksti në të cilin lindi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0" o:spid="_x0000_s1320" style="position:absolute;left:0;text-align:left;margin-left:17.5pt;margin-top:.85pt;width:87.75pt;height:38.25pt;z-index:25229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" fillcolor="white [3201]" strokecolor="#a8d08d [1945]" strokeweight="1pt">
                            <v:fill color2="#c5e0b3 [1305]" focus="100%" type="gradient"/>
                            <v:shadow on="t" color="#375623 [1609]" opacity=".5" offset="1pt"/>
                            <v:textbox>
                              <w:txbxContent>
                                <w:p w:rsidR="00AD43F0" w:rsidRDefault="00AD43F0" w:rsidP="00134597">
                                  <w:pPr>
                                    <w:ind w:firstLine="0"/>
                                  </w:pPr>
                                  <w:r>
                                    <w:rPr>
                                      <w:rFonts w:ascii="Times New Roman" w:hAnsi="Times New Roman"/>
                                    </w:rPr>
                                    <w:t>Konteksti në të cilin lindi</w:t>
                                  </w:r>
                                </w:p>
                              </w:txbxContent>
                            </v:textbox>
                          </v:rect>
                        </w:pict>
                      </mc:Fallback>
                    </mc:AlternateContent>
                  </w:r>
                  <w:r>
                    <w:rPr>
                      <w:rFonts w:ascii="Times New Roman" w:hAnsi="Times New Roman"/>
                      <w:noProof/>
                      <w:lang w:val="en-US"/>
                    </w:rPr>
                    <mc:AlternateContent>
                      <mc:Choice Requires="wps">
                        <w:drawing>
                          <wp:anchor distT="0" distB="0" distL="114300" distR="114300" simplePos="0" relativeHeight="252299264" behindDoc="0" locked="0" layoutInCell="1" allowOverlap="1">
                            <wp:simplePos x="0" y="0"/>
                            <wp:positionH relativeFrom="column">
                              <wp:posOffset>1698625</wp:posOffset>
                            </wp:positionH>
                            <wp:positionV relativeFrom="paragraph">
                              <wp:posOffset>10795</wp:posOffset>
                            </wp:positionV>
                            <wp:extent cx="1143000" cy="428625"/>
                            <wp:effectExtent l="0" t="0" r="38100" b="66675"/>
                            <wp:wrapNone/>
                            <wp:docPr id="7" name="Rectangle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28625"/>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AD43F0" w:rsidRDefault="00AD43F0" w:rsidP="00134597">
                                        <w:pPr>
                                          <w:ind w:firstLine="0"/>
                                        </w:pPr>
                                        <w:r>
                                          <w:rPr>
                                            <w:rFonts w:ascii="Times New Roman" w:hAnsi="Times New Roman"/>
                                          </w:rPr>
                                          <w:t>Rrymat kryesore letrare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1" o:spid="_x0000_s1321" style="position:absolute;left:0;text-align:left;margin-left:133.75pt;margin-top:.85pt;width:90pt;height:33.75pt;z-index:25229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" fillcolor="white [3201]" strokecolor="#9cc2e5 [1940]" strokeweight="1pt">
                            <v:fill color2="#bdd6ee [1300]" focus="100%" type="gradient"/>
                            <v:shadow on="t" color="#1f4d78 [1604]" opacity=".5" offset="1pt"/>
                            <v:textbox>
                              <w:txbxContent>
                                <w:p w:rsidR="00AD43F0" w:rsidRDefault="00AD43F0" w:rsidP="00134597">
                                  <w:pPr>
                                    <w:ind w:firstLine="0"/>
                                  </w:pPr>
                                  <w:r>
                                    <w:rPr>
                                      <w:rFonts w:ascii="Times New Roman" w:hAnsi="Times New Roman"/>
                                    </w:rPr>
                                    <w:t>Rrymat kryesore letrare</w:t>
                                  </w:r>
                                </w:p>
                              </w:txbxContent>
                            </v:textbox>
                          </v:rect>
                        </w:pict>
                      </mc:Fallback>
                    </mc:AlternateContent>
                  </w:r>
                </w:p>
                <w:p w:rsidR="00134597" w:rsidRPr="006856F5" w:rsidRDefault="00134597" w:rsidP="00AD43F0">
                  <w:pPr>
                    <w:rPr>
                      <w:rFonts w:ascii="Times New Roman" w:hAnsi="Times New Roman"/>
                      <w:sz w:val="22"/>
                      <w:szCs w:val="22"/>
                    </w:rPr>
                  </w:pPr>
                </w:p>
                <w:p w:rsidR="00134597" w:rsidRPr="006856F5" w:rsidRDefault="00134597" w:rsidP="00AD43F0">
                  <w:pPr>
                    <w:rPr>
                      <w:rFonts w:ascii="Times New Roman" w:hAnsi="Times New Roman"/>
                      <w:sz w:val="22"/>
                      <w:szCs w:val="22"/>
                    </w:rPr>
                  </w:pPr>
                </w:p>
                <w:p w:rsidR="00134597" w:rsidRPr="006856F5" w:rsidRDefault="00134597" w:rsidP="00AD43F0">
                  <w:pPr>
                    <w:rPr>
                      <w:rFonts w:ascii="Times New Roman" w:hAnsi="Times New Roman"/>
                      <w:sz w:val="22"/>
                      <w:szCs w:val="22"/>
                    </w:rPr>
                  </w:pPr>
                </w:p>
                <w:p w:rsidR="00134597" w:rsidRPr="006856F5" w:rsidRDefault="00134597" w:rsidP="00AD43F0">
                  <w:pPr>
                    <w:tabs>
                      <w:tab w:val="left" w:pos="8083"/>
                    </w:tabs>
                    <w:ind w:firstLine="0"/>
                    <w:rPr>
                      <w:rFonts w:ascii="Times New Roman" w:hAnsi="Times New Roman"/>
                      <w:b/>
                      <w:bCs/>
                      <w:sz w:val="22"/>
                      <w:szCs w:val="22"/>
                    </w:rPr>
                  </w:pPr>
                  <w:r w:rsidRPr="006856F5">
                    <w:rPr>
                      <w:rFonts w:ascii="Times New Roman" w:hAnsi="Times New Roman"/>
                      <w:b/>
                      <w:i/>
                      <w:iCs/>
                      <w:sz w:val="22"/>
                      <w:szCs w:val="22"/>
                    </w:rPr>
                    <w:t>Hapi 5.</w:t>
                  </w:r>
                  <w:r w:rsidRPr="006856F5">
                    <w:rPr>
                      <w:rFonts w:ascii="Times New Roman" w:hAnsi="Times New Roman"/>
                      <w:b/>
                      <w:sz w:val="22"/>
                      <w:szCs w:val="22"/>
                    </w:rPr>
                    <w:t xml:space="preserve"> </w:t>
                  </w:r>
                  <w:r w:rsidRPr="006856F5">
                    <w:rPr>
                      <w:rFonts w:ascii="Times New Roman" w:hAnsi="Times New Roman"/>
                      <w:b/>
                      <w:bCs/>
                      <w:sz w:val="22"/>
                      <w:szCs w:val="22"/>
                    </w:rPr>
                    <w:t>Bashkëbisedim/Diskutim</w:t>
                  </w:r>
                </w:p>
                <w:p w:rsidR="00134597" w:rsidRPr="006856F5" w:rsidRDefault="00134597" w:rsidP="00AD43F0">
                  <w:pPr>
                    <w:tabs>
                      <w:tab w:val="left" w:pos="8083"/>
                    </w:tabs>
                    <w:ind w:firstLine="0"/>
                    <w:jc w:val="left"/>
                    <w:rPr>
                      <w:rFonts w:ascii="Times New Roman" w:hAnsi="Times New Roman"/>
                      <w:sz w:val="22"/>
                      <w:szCs w:val="22"/>
                    </w:rPr>
                  </w:pPr>
                  <w:r w:rsidRPr="006856F5">
                    <w:rPr>
                      <w:rFonts w:ascii="Times New Roman" w:hAnsi="Times New Roman"/>
                      <w:sz w:val="22"/>
                      <w:szCs w:val="22"/>
                    </w:rPr>
                    <w:t>Ç’mjete përdorën poetët simbolistë për të realizuar korrespodencat misterioze midis fjalës e muzikës, për të  depërtuar në thelbin e poezisë?</w:t>
                  </w:r>
                </w:p>
                <w:p w:rsidR="00134597" w:rsidRPr="006856F5" w:rsidRDefault="00134597" w:rsidP="00AD43F0">
                  <w:pPr>
                    <w:ind w:firstLine="0"/>
                    <w:jc w:val="left"/>
                    <w:rPr>
                      <w:rFonts w:ascii="Times New Roman" w:hAnsi="Times New Roman"/>
                      <w:b/>
                      <w:sz w:val="22"/>
                      <w:szCs w:val="22"/>
                    </w:rPr>
                  </w:pPr>
                </w:p>
                <w:p w:rsidR="00134597" w:rsidRPr="006856F5" w:rsidRDefault="00134597" w:rsidP="00AD43F0">
                  <w:pPr>
                    <w:tabs>
                      <w:tab w:val="left" w:pos="8083"/>
                    </w:tabs>
                    <w:ind w:firstLine="0"/>
                    <w:rPr>
                      <w:rFonts w:ascii="Times New Roman" w:hAnsi="Times New Roman"/>
                      <w:b/>
                      <w:sz w:val="22"/>
                      <w:szCs w:val="22"/>
                    </w:rPr>
                  </w:pPr>
                  <w:r w:rsidRPr="006856F5">
                    <w:rPr>
                      <w:rFonts w:ascii="Times New Roman" w:hAnsi="Times New Roman"/>
                      <w:b/>
                      <w:i/>
                      <w:iCs/>
                      <w:sz w:val="22"/>
                      <w:szCs w:val="22"/>
                    </w:rPr>
                    <w:t>Hapi 6.</w:t>
                  </w:r>
                  <w:r w:rsidRPr="006856F5">
                    <w:rPr>
                      <w:rFonts w:ascii="Times New Roman" w:hAnsi="Times New Roman"/>
                      <w:sz w:val="22"/>
                      <w:szCs w:val="22"/>
                    </w:rPr>
                    <w:t xml:space="preserve"> </w:t>
                  </w:r>
                  <w:r w:rsidRPr="006856F5">
                    <w:rPr>
                      <w:rFonts w:ascii="Times New Roman" w:hAnsi="Times New Roman"/>
                      <w:b/>
                      <w:bCs/>
                      <w:sz w:val="22"/>
                      <w:szCs w:val="22"/>
                    </w:rPr>
                    <w:t>Shkrim funksional</w:t>
                  </w:r>
                </w:p>
                <w:p w:rsidR="00134597" w:rsidRPr="006856F5" w:rsidRDefault="00134597" w:rsidP="00AD43F0">
                  <w:pPr>
                    <w:rPr>
                      <w:rFonts w:ascii="Times New Roman" w:hAnsi="Times New Roman"/>
                      <w:sz w:val="22"/>
                      <w:szCs w:val="22"/>
                    </w:rPr>
                  </w:pPr>
                </w:p>
                <w:p w:rsidR="00134597" w:rsidRPr="006856F5" w:rsidRDefault="00134597" w:rsidP="00AD43F0">
                  <w:pPr>
                    <w:ind w:firstLine="0"/>
                    <w:jc w:val="left"/>
                    <w:rPr>
                      <w:rFonts w:ascii="Times New Roman" w:hAnsi="Times New Roman"/>
                      <w:sz w:val="22"/>
                      <w:szCs w:val="22"/>
                    </w:rPr>
                  </w:pPr>
                  <w:r w:rsidRPr="006856F5">
                    <w:rPr>
                      <w:rFonts w:ascii="Times New Roman" w:hAnsi="Times New Roman"/>
                      <w:sz w:val="22"/>
                      <w:szCs w:val="22"/>
                    </w:rPr>
                    <w:t xml:space="preserve">- Cili ishte këndvështrimi i ri i marrëdhënieve poet vepër-lexues? </w:t>
                  </w:r>
                  <w:r w:rsidRPr="006856F5">
                    <w:rPr>
                      <w:rFonts w:ascii="Times New Roman" w:hAnsi="Times New Roman"/>
                      <w:i/>
                      <w:sz w:val="22"/>
                      <w:szCs w:val="22"/>
                    </w:rPr>
                    <w:t>Konkretizo përgjigjen me krijime konkrete</w:t>
                  </w:r>
                </w:p>
                <w:p w:rsidR="00134597" w:rsidRPr="006856F5" w:rsidRDefault="00134597" w:rsidP="00AD43F0">
                  <w:pPr>
                    <w:ind w:firstLine="0"/>
                    <w:jc w:val="left"/>
                    <w:rPr>
                      <w:rFonts w:ascii="Times New Roman" w:hAnsi="Times New Roman"/>
                      <w:b/>
                      <w:sz w:val="22"/>
                      <w:szCs w:val="22"/>
                    </w:rPr>
                  </w:pPr>
                </w:p>
                <w:p w:rsidR="00134597" w:rsidRPr="006856F5" w:rsidRDefault="00134597" w:rsidP="00AD43F0">
                  <w:pPr>
                    <w:tabs>
                      <w:tab w:val="left" w:pos="8083"/>
                    </w:tabs>
                    <w:ind w:firstLine="0"/>
                    <w:jc w:val="left"/>
                    <w:rPr>
                      <w:rFonts w:ascii="Times New Roman" w:hAnsi="Times New Roman"/>
                      <w:color w:val="333333"/>
                      <w:sz w:val="22"/>
                      <w:szCs w:val="22"/>
                    </w:rPr>
                  </w:pPr>
                </w:p>
              </w:tc>
              <w:tc>
                <w:tcPr>
                  <w:tcW w:w="5074" w:type="dxa"/>
                </w:tcPr>
                <w:p w:rsidR="00134597" w:rsidRPr="006856F5" w:rsidRDefault="00134597" w:rsidP="00AD43F0">
                  <w:pPr>
                    <w:tabs>
                      <w:tab w:val="left" w:pos="8083"/>
                    </w:tabs>
                    <w:ind w:firstLine="0"/>
                    <w:jc w:val="left"/>
                    <w:rPr>
                      <w:rFonts w:ascii="Times New Roman" w:hAnsi="Times New Roman"/>
                      <w:color w:val="333333"/>
                      <w:sz w:val="22"/>
                      <w:szCs w:val="22"/>
                    </w:rPr>
                  </w:pPr>
                  <w:r w:rsidRPr="006856F5">
                    <w:rPr>
                      <w:rFonts w:ascii="Times New Roman" w:hAnsi="Times New Roman"/>
                      <w:color w:val="333333"/>
                      <w:sz w:val="22"/>
                      <w:szCs w:val="22"/>
                      <w:shd w:val="clear" w:color="auto" w:fill="FAFAFA"/>
                    </w:rPr>
                    <w:lastRenderedPageBreak/>
                    <w:t>Ninfat kalimthi përreth pshertijnë</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Nganjëherë Ofelia zgjon, në një verr që gjumon</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Ndonjë folezë prej nga, një fërfëllimë krahësh shpëton</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Dhe këngë të misterëshme yjet e artë lëshojnë.</w:t>
                  </w:r>
                  <w:r w:rsidRPr="006856F5">
                    <w:rPr>
                      <w:rFonts w:ascii="Times New Roman" w:hAnsi="Times New Roman"/>
                      <w:color w:val="333333"/>
                      <w:sz w:val="22"/>
                      <w:szCs w:val="22"/>
                    </w:rPr>
                    <w:br/>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Oh, e zbehta Ofeli, dëborërash bukuri,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E vdekur je vashëz, prej rrjedhës rrëmbyer,</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Erërat e Norvegjisë nga majat e larta</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Të kishin folur për të sertën liri.</w:t>
                  </w:r>
                  <w:r w:rsidRPr="006856F5">
                    <w:rPr>
                      <w:rFonts w:ascii="Times New Roman" w:hAnsi="Times New Roman"/>
                      <w:color w:val="333333"/>
                      <w:sz w:val="22"/>
                      <w:szCs w:val="22"/>
                    </w:rPr>
                    <w:br/>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Dhe një duhi, çufkën e dendur shprishi,</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Dhe shpirtit ëndërimtar zhurmërimë të çuditëshme i çonte</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Por zemra tënde, këngën e natyrës dëgjonte.</w:t>
                  </w:r>
                  <w:r w:rsidRPr="006856F5">
                    <w:rPr>
                      <w:rFonts w:ascii="Times New Roman" w:hAnsi="Times New Roman"/>
                      <w:color w:val="333333"/>
                      <w:sz w:val="22"/>
                      <w:szCs w:val="22"/>
                    </w:rPr>
                    <w:br/>
                  </w:r>
                  <w:r w:rsidRPr="006856F5">
                    <w:rPr>
                      <w:rFonts w:ascii="Times New Roman" w:hAnsi="Times New Roman"/>
                      <w:color w:val="333333"/>
                      <w:sz w:val="22"/>
                      <w:szCs w:val="22"/>
                      <w:shd w:val="clear" w:color="auto" w:fill="FAFAFA"/>
                    </w:rPr>
                    <w:t>Në vajin e pemëve, në pshertimat e natës....</w:t>
                  </w:r>
                </w:p>
                <w:p w:rsidR="00134597" w:rsidRPr="006856F5" w:rsidRDefault="00134597" w:rsidP="00AD43F0">
                  <w:pPr>
                    <w:rPr>
                      <w:rFonts w:ascii="Times New Roman" w:hAnsi="Times New Roman"/>
                      <w:sz w:val="22"/>
                      <w:szCs w:val="22"/>
                    </w:rPr>
                  </w:pPr>
                </w:p>
                <w:p w:rsidR="00134597" w:rsidRPr="006856F5" w:rsidRDefault="00134597" w:rsidP="00AD43F0">
                  <w:pPr>
                    <w:rPr>
                      <w:rFonts w:ascii="Times New Roman" w:hAnsi="Times New Roman"/>
                      <w:sz w:val="22"/>
                      <w:szCs w:val="22"/>
                    </w:rPr>
                  </w:pPr>
                </w:p>
                <w:p w:rsidR="00134597" w:rsidRPr="006856F5" w:rsidRDefault="00134597" w:rsidP="00F064E8">
                  <w:pPr>
                    <w:pStyle w:val="ListParagraph"/>
                    <w:numPr>
                      <w:ilvl w:val="0"/>
                      <w:numId w:val="168"/>
                    </w:numPr>
                    <w:jc w:val="left"/>
                    <w:rPr>
                      <w:rFonts w:ascii="Times New Roman" w:hAnsi="Times New Roman"/>
                      <w:b/>
                      <w:sz w:val="22"/>
                      <w:szCs w:val="22"/>
                    </w:rPr>
                  </w:pPr>
                  <w:r w:rsidRPr="006856F5">
                    <w:rPr>
                      <w:rFonts w:ascii="Times New Roman" w:hAnsi="Times New Roman"/>
                      <w:b/>
                      <w:sz w:val="22"/>
                      <w:szCs w:val="22"/>
                    </w:rPr>
                    <w:t xml:space="preserve">Përshkruaj imazhet që ju përvijohen dhe shqisat me të cilat ju ngjallen. </w:t>
                  </w:r>
                </w:p>
                <w:p w:rsidR="00134597" w:rsidRPr="006856F5" w:rsidRDefault="00134597" w:rsidP="00AD43F0">
                  <w:pPr>
                    <w:ind w:firstLine="0"/>
                    <w:rPr>
                      <w:rFonts w:ascii="Times New Roman" w:hAnsi="Times New Roman"/>
                      <w:sz w:val="22"/>
                      <w:szCs w:val="22"/>
                    </w:rPr>
                  </w:pPr>
                </w:p>
                <w:p w:rsidR="00134597" w:rsidRPr="006856F5" w:rsidRDefault="00134597" w:rsidP="00AD43F0">
                  <w:pPr>
                    <w:ind w:firstLine="0"/>
                    <w:jc w:val="left"/>
                    <w:rPr>
                      <w:rFonts w:ascii="Times New Roman" w:hAnsi="Times New Roman"/>
                      <w:sz w:val="22"/>
                      <w:szCs w:val="22"/>
                    </w:rPr>
                  </w:pPr>
                  <w:r w:rsidRPr="006856F5">
                    <w:rPr>
                      <w:rFonts w:ascii="Times New Roman" w:hAnsi="Times New Roman"/>
                      <w:sz w:val="22"/>
                      <w:szCs w:val="22"/>
                    </w:rPr>
                    <w:t>Shqisat pamore: errësirë</w:t>
                  </w:r>
                </w:p>
                <w:p w:rsidR="00134597" w:rsidRPr="006856F5" w:rsidRDefault="00134597" w:rsidP="00AD43F0">
                  <w:pPr>
                    <w:ind w:firstLine="0"/>
                    <w:jc w:val="left"/>
                    <w:rPr>
                      <w:rFonts w:ascii="Times New Roman" w:hAnsi="Times New Roman"/>
                      <w:sz w:val="22"/>
                      <w:szCs w:val="22"/>
                    </w:rPr>
                  </w:pPr>
                  <w:r w:rsidRPr="006856F5">
                    <w:rPr>
                      <w:rFonts w:ascii="Times New Roman" w:hAnsi="Times New Roman"/>
                      <w:color w:val="333333"/>
                      <w:sz w:val="22"/>
                      <w:szCs w:val="22"/>
                      <w:shd w:val="clear" w:color="auto" w:fill="FAFAFA"/>
                    </w:rPr>
                    <w:t>Lule: si një zambak i madh,</w:t>
                  </w:r>
                </w:p>
                <w:p w:rsidR="00134597" w:rsidRPr="006856F5" w:rsidRDefault="00134597" w:rsidP="00AD43F0">
                  <w:pPr>
                    <w:jc w:val="left"/>
                    <w:rPr>
                      <w:rFonts w:ascii="Times New Roman" w:hAnsi="Times New Roman"/>
                      <w:sz w:val="22"/>
                      <w:szCs w:val="22"/>
                    </w:rPr>
                  </w:pPr>
                  <w:r w:rsidRPr="006856F5">
                    <w:rPr>
                      <w:rFonts w:ascii="Times New Roman" w:hAnsi="Times New Roman"/>
                      <w:sz w:val="22"/>
                      <w:szCs w:val="22"/>
                    </w:rPr>
                    <w:t>Lëvizje-valëzon</w:t>
                  </w:r>
                </w:p>
                <w:p w:rsidR="00134597" w:rsidRPr="006856F5" w:rsidRDefault="00134597" w:rsidP="00AD43F0">
                  <w:pPr>
                    <w:jc w:val="left"/>
                    <w:rPr>
                      <w:rFonts w:ascii="Times New Roman" w:hAnsi="Times New Roman"/>
                      <w:sz w:val="22"/>
                      <w:szCs w:val="22"/>
                    </w:rPr>
                  </w:pPr>
                  <w:r w:rsidRPr="006856F5">
                    <w:rPr>
                      <w:rFonts w:ascii="Times New Roman" w:hAnsi="Times New Roman"/>
                      <w:sz w:val="22"/>
                      <w:szCs w:val="22"/>
                    </w:rPr>
                    <w:t xml:space="preserve">                              Vello</w:t>
                  </w:r>
                </w:p>
                <w:p w:rsidR="00134597" w:rsidRPr="006856F5" w:rsidRDefault="00134597" w:rsidP="00AD43F0">
                  <w:pPr>
                    <w:jc w:val="left"/>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Dëborërash</w:t>
                  </w:r>
                </w:p>
                <w:p w:rsidR="00134597" w:rsidRPr="006856F5" w:rsidRDefault="00134597" w:rsidP="00AD43F0">
                  <w:pPr>
                    <w:jc w:val="left"/>
                    <w:rPr>
                      <w:rFonts w:ascii="Times New Roman" w:hAnsi="Times New Roman"/>
                      <w:sz w:val="22"/>
                      <w:szCs w:val="22"/>
                    </w:rPr>
                  </w:pPr>
                  <w:r w:rsidRPr="006856F5">
                    <w:rPr>
                      <w:rFonts w:ascii="Times New Roman" w:hAnsi="Times New Roman"/>
                      <w:color w:val="333333"/>
                      <w:sz w:val="22"/>
                      <w:szCs w:val="22"/>
                      <w:shd w:val="clear" w:color="auto" w:fill="FAFAFA"/>
                    </w:rPr>
                    <w:t>yjet e artë</w:t>
                  </w:r>
                </w:p>
                <w:p w:rsidR="00134597" w:rsidRPr="006856F5" w:rsidRDefault="00134597" w:rsidP="00AD43F0">
                  <w:pPr>
                    <w:ind w:firstLine="0"/>
                    <w:jc w:val="left"/>
                    <w:rPr>
                      <w:rFonts w:ascii="Times New Roman" w:hAnsi="Times New Roman"/>
                      <w:sz w:val="22"/>
                      <w:szCs w:val="22"/>
                    </w:rPr>
                  </w:pPr>
                  <w:r w:rsidRPr="006856F5">
                    <w:rPr>
                      <w:rFonts w:ascii="Times New Roman" w:hAnsi="Times New Roman"/>
                      <w:sz w:val="22"/>
                      <w:szCs w:val="22"/>
                    </w:rPr>
                    <w:t xml:space="preserve">shqisat e nuhatjes: </w:t>
                  </w:r>
                  <w:r w:rsidRPr="006856F5">
                    <w:rPr>
                      <w:rFonts w:ascii="Times New Roman" w:hAnsi="Times New Roman"/>
                      <w:color w:val="333333"/>
                      <w:sz w:val="22"/>
                      <w:szCs w:val="22"/>
                      <w:shd w:val="clear" w:color="auto" w:fill="FAFAFA"/>
                    </w:rPr>
                    <w:t>si një zambak i madh,</w:t>
                  </w:r>
                </w:p>
                <w:p w:rsidR="00134597" w:rsidRPr="006856F5" w:rsidRDefault="00134597" w:rsidP="00AD43F0">
                  <w:pPr>
                    <w:ind w:firstLine="0"/>
                    <w:jc w:val="left"/>
                    <w:rPr>
                      <w:rFonts w:ascii="Times New Roman" w:hAnsi="Times New Roman"/>
                      <w:sz w:val="22"/>
                      <w:szCs w:val="22"/>
                    </w:rPr>
                  </w:pPr>
                  <w:r w:rsidRPr="006856F5">
                    <w:rPr>
                      <w:rFonts w:ascii="Times New Roman" w:hAnsi="Times New Roman"/>
                      <w:sz w:val="22"/>
                      <w:szCs w:val="22"/>
                    </w:rPr>
                    <w:t>Shqisat e dëgjimit: valëzon</w:t>
                  </w:r>
                </w:p>
                <w:p w:rsidR="00134597" w:rsidRPr="006856F5" w:rsidRDefault="00134597" w:rsidP="00AD43F0">
                  <w:pPr>
                    <w:ind w:firstLine="0"/>
                    <w:jc w:val="left"/>
                    <w:rPr>
                      <w:rFonts w:ascii="Times New Roman" w:hAnsi="Times New Roman"/>
                      <w:sz w:val="22"/>
                      <w:szCs w:val="22"/>
                    </w:rPr>
                  </w:pPr>
                  <w:r w:rsidRPr="006856F5">
                    <w:rPr>
                      <w:rFonts w:ascii="Times New Roman" w:hAnsi="Times New Roman"/>
                      <w:sz w:val="22"/>
                      <w:szCs w:val="22"/>
                    </w:rPr>
                    <w:t xml:space="preserve">                                   Thirrje </w:t>
                  </w:r>
                  <w:r w:rsidRPr="006856F5">
                    <w:rPr>
                      <w:rFonts w:ascii="Times New Roman" w:hAnsi="Times New Roman"/>
                      <w:color w:val="333333"/>
                      <w:sz w:val="22"/>
                      <w:szCs w:val="22"/>
                      <w:shd w:val="clear" w:color="auto" w:fill="FAFAFA"/>
                    </w:rPr>
                    <w:t>këngë</w:t>
                  </w:r>
                </w:p>
                <w:p w:rsidR="00134597" w:rsidRPr="006856F5" w:rsidRDefault="00134597" w:rsidP="00AD43F0">
                  <w:pPr>
                    <w:rPr>
                      <w:rFonts w:ascii="Times New Roman" w:hAnsi="Times New Roman"/>
                      <w:sz w:val="22"/>
                      <w:szCs w:val="22"/>
                    </w:rPr>
                  </w:pPr>
                  <w:r w:rsidRPr="006856F5">
                    <w:rPr>
                      <w:rFonts w:ascii="Times New Roman" w:hAnsi="Times New Roman"/>
                      <w:color w:val="333333"/>
                      <w:sz w:val="22"/>
                      <w:szCs w:val="22"/>
                      <w:shd w:val="clear" w:color="auto" w:fill="FAFAFA"/>
                    </w:rPr>
                    <w:t>folur</w:t>
                  </w:r>
                </w:p>
                <w:p w:rsidR="00134597" w:rsidRPr="006856F5" w:rsidRDefault="00134597" w:rsidP="00AD43F0">
                  <w:pPr>
                    <w:jc w:val="center"/>
                    <w:rPr>
                      <w:rFonts w:ascii="Times New Roman" w:hAnsi="Times New Roman"/>
                      <w:sz w:val="22"/>
                      <w:szCs w:val="22"/>
                    </w:rPr>
                  </w:pPr>
                  <w:r w:rsidRPr="006856F5">
                    <w:rPr>
                      <w:rFonts w:ascii="Times New Roman" w:hAnsi="Times New Roman"/>
                      <w:color w:val="333333"/>
                      <w:sz w:val="22"/>
                      <w:szCs w:val="22"/>
                      <w:shd w:val="clear" w:color="auto" w:fill="FAFAFA"/>
                    </w:rPr>
                    <w:t>psherëtima</w:t>
                  </w:r>
                </w:p>
                <w:p w:rsidR="00134597" w:rsidRPr="006856F5" w:rsidRDefault="00134597" w:rsidP="00AD43F0">
                  <w:pPr>
                    <w:jc w:val="center"/>
                    <w:rPr>
                      <w:rFonts w:ascii="Times New Roman" w:hAnsi="Times New Roman"/>
                      <w:sz w:val="22"/>
                      <w:szCs w:val="22"/>
                    </w:rPr>
                  </w:pPr>
                  <w:r w:rsidRPr="006856F5">
                    <w:rPr>
                      <w:rFonts w:ascii="Times New Roman" w:hAnsi="Times New Roman"/>
                      <w:color w:val="333333"/>
                      <w:sz w:val="22"/>
                      <w:szCs w:val="22"/>
                      <w:shd w:val="clear" w:color="auto" w:fill="FAFAFA"/>
                    </w:rPr>
                    <w:t>zhurmërimë</w:t>
                  </w:r>
                </w:p>
                <w:p w:rsidR="00134597" w:rsidRPr="006856F5" w:rsidRDefault="00134597" w:rsidP="00AD43F0">
                  <w:pPr>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 xml:space="preserve">romancë </w:t>
                  </w:r>
                </w:p>
                <w:p w:rsidR="00134597" w:rsidRPr="006856F5" w:rsidRDefault="00134597" w:rsidP="00AD43F0">
                  <w:pPr>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 xml:space="preserve">fëshfëritës </w:t>
                  </w:r>
                </w:p>
                <w:p w:rsidR="00134597" w:rsidRPr="006856F5" w:rsidRDefault="00134597" w:rsidP="00AD43F0">
                  <w:pPr>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 xml:space="preserve">Mërmërin </w:t>
                  </w:r>
                </w:p>
                <w:p w:rsidR="00134597" w:rsidRPr="006856F5" w:rsidRDefault="00134597" w:rsidP="00AD43F0">
                  <w:pPr>
                    <w:rPr>
                      <w:rFonts w:ascii="Times New Roman" w:hAnsi="Times New Roman"/>
                      <w:color w:val="333333"/>
                      <w:sz w:val="22"/>
                      <w:szCs w:val="22"/>
                      <w:shd w:val="clear" w:color="auto" w:fill="FAFAFA"/>
                    </w:rPr>
                  </w:pPr>
                  <w:r w:rsidRPr="006856F5">
                    <w:rPr>
                      <w:rFonts w:ascii="Times New Roman" w:hAnsi="Times New Roman"/>
                      <w:color w:val="333333"/>
                      <w:sz w:val="22"/>
                      <w:szCs w:val="22"/>
                      <w:shd w:val="clear" w:color="auto" w:fill="FAFAFA"/>
                    </w:rPr>
                    <w:t xml:space="preserve">psherëtijnë </w:t>
                  </w:r>
                </w:p>
                <w:p w:rsidR="00134597" w:rsidRPr="006856F5" w:rsidRDefault="00134597" w:rsidP="00AD43F0">
                  <w:pPr>
                    <w:rPr>
                      <w:rFonts w:ascii="Times New Roman" w:hAnsi="Times New Roman"/>
                      <w:sz w:val="22"/>
                      <w:szCs w:val="22"/>
                    </w:rPr>
                  </w:pPr>
                  <w:r w:rsidRPr="006856F5">
                    <w:rPr>
                      <w:rFonts w:ascii="Times New Roman" w:hAnsi="Times New Roman"/>
                      <w:color w:val="333333"/>
                      <w:sz w:val="22"/>
                      <w:szCs w:val="22"/>
                      <w:shd w:val="clear" w:color="auto" w:fill="FAFAFA"/>
                    </w:rPr>
                    <w:t>fërfëllimë</w:t>
                  </w:r>
                </w:p>
                <w:p w:rsidR="00134597" w:rsidRPr="006856F5" w:rsidRDefault="00134597" w:rsidP="00AD43F0">
                  <w:pPr>
                    <w:tabs>
                      <w:tab w:val="left" w:pos="1695"/>
                    </w:tabs>
                    <w:ind w:firstLine="0"/>
                    <w:rPr>
                      <w:rFonts w:ascii="Times New Roman" w:hAnsi="Times New Roman"/>
                      <w:sz w:val="22"/>
                      <w:szCs w:val="22"/>
                    </w:rPr>
                  </w:pPr>
                  <w:r w:rsidRPr="006856F5">
                    <w:rPr>
                      <w:rFonts w:ascii="Times New Roman" w:hAnsi="Times New Roman"/>
                      <w:sz w:val="22"/>
                      <w:szCs w:val="22"/>
                    </w:rPr>
                    <w:t xml:space="preserve">shqisa e të ndjerit </w:t>
                  </w:r>
                  <w:r w:rsidRPr="006856F5">
                    <w:rPr>
                      <w:rFonts w:ascii="Times New Roman" w:hAnsi="Times New Roman"/>
                      <w:sz w:val="22"/>
                      <w:szCs w:val="22"/>
                    </w:rPr>
                    <w:tab/>
                  </w:r>
                  <w:r w:rsidRPr="006856F5">
                    <w:rPr>
                      <w:rFonts w:ascii="Times New Roman" w:hAnsi="Times New Roman"/>
                      <w:color w:val="333333"/>
                      <w:sz w:val="22"/>
                      <w:szCs w:val="22"/>
                      <w:shd w:val="clear" w:color="auto" w:fill="FAFAFA"/>
                    </w:rPr>
                    <w:t>duhi</w:t>
                  </w:r>
                </w:p>
                <w:p w:rsidR="00134597" w:rsidRPr="006856F5" w:rsidRDefault="00134597" w:rsidP="00AD43F0">
                  <w:pPr>
                    <w:rPr>
                      <w:rFonts w:ascii="Times New Roman" w:hAnsi="Times New Roman"/>
                      <w:sz w:val="22"/>
                      <w:szCs w:val="22"/>
                    </w:rPr>
                  </w:pPr>
                  <w:r w:rsidRPr="006856F5">
                    <w:rPr>
                      <w:rFonts w:ascii="Times New Roman" w:hAnsi="Times New Roman"/>
                      <w:color w:val="333333"/>
                      <w:sz w:val="22"/>
                      <w:szCs w:val="22"/>
                      <w:shd w:val="clear" w:color="auto" w:fill="FAFAFA"/>
                    </w:rPr>
                    <w:t>Erërat</w:t>
                  </w:r>
                </w:p>
                <w:p w:rsidR="00134597" w:rsidRPr="006856F5" w:rsidRDefault="00134597" w:rsidP="00AD43F0">
                  <w:pPr>
                    <w:tabs>
                      <w:tab w:val="left" w:pos="1725"/>
                    </w:tabs>
                    <w:rPr>
                      <w:rFonts w:ascii="Times New Roman" w:hAnsi="Times New Roman"/>
                      <w:color w:val="333333"/>
                      <w:sz w:val="22"/>
                      <w:szCs w:val="22"/>
                      <w:shd w:val="clear" w:color="auto" w:fill="FAFAFA"/>
                    </w:rPr>
                  </w:pPr>
                  <w:r w:rsidRPr="006856F5">
                    <w:rPr>
                      <w:rFonts w:ascii="Times New Roman" w:hAnsi="Times New Roman"/>
                      <w:sz w:val="22"/>
                      <w:szCs w:val="22"/>
                    </w:rPr>
                    <w:tab/>
                  </w:r>
                  <w:r w:rsidRPr="006856F5">
                    <w:rPr>
                      <w:rFonts w:ascii="Times New Roman" w:hAnsi="Times New Roman"/>
                      <w:color w:val="333333"/>
                      <w:sz w:val="22"/>
                      <w:szCs w:val="22"/>
                      <w:shd w:val="clear" w:color="auto" w:fill="FAFAFA"/>
                    </w:rPr>
                    <w:t>Dëborërash</w:t>
                  </w:r>
                </w:p>
                <w:p w:rsidR="00134597" w:rsidRPr="006856F5" w:rsidRDefault="00134597" w:rsidP="00AD43F0">
                  <w:pPr>
                    <w:tabs>
                      <w:tab w:val="left" w:pos="1725"/>
                    </w:tabs>
                    <w:rPr>
                      <w:rFonts w:ascii="Times New Roman" w:hAnsi="Times New Roman"/>
                      <w:sz w:val="22"/>
                      <w:szCs w:val="22"/>
                    </w:rPr>
                  </w:pPr>
                  <w:r w:rsidRPr="006856F5">
                    <w:rPr>
                      <w:rFonts w:ascii="Times New Roman" w:hAnsi="Times New Roman"/>
                      <w:color w:val="333333"/>
                      <w:sz w:val="22"/>
                      <w:szCs w:val="22"/>
                      <w:shd w:val="clear" w:color="auto" w:fill="FAFAFA"/>
                    </w:rPr>
                    <w:t xml:space="preserve">                              Etj.</w:t>
                  </w:r>
                </w:p>
              </w:tc>
            </w:tr>
          </w:tbl>
          <w:p w:rsidR="00134597" w:rsidRPr="006856F5" w:rsidRDefault="00134597" w:rsidP="00AD43F0">
            <w:pPr>
              <w:tabs>
                <w:tab w:val="left" w:pos="8083"/>
              </w:tabs>
              <w:ind w:firstLine="0"/>
              <w:jc w:val="left"/>
              <w:rPr>
                <w:rFonts w:ascii="Times New Roman" w:hAnsi="Times New Roman"/>
                <w:sz w:val="22"/>
                <w:szCs w:val="22"/>
              </w:rPr>
            </w:pPr>
          </w:p>
        </w:tc>
      </w:tr>
      <w:tr w:rsidR="00134597" w:rsidRPr="006856F5" w:rsidTr="00AD43F0">
        <w:tc>
          <w:tcPr>
            <w:tcW w:w="10530" w:type="dxa"/>
            <w:gridSpan w:val="5"/>
            <w:shd w:val="clear" w:color="auto" w:fill="auto"/>
          </w:tcPr>
          <w:p w:rsidR="00134597" w:rsidRPr="006856F5" w:rsidRDefault="00134597" w:rsidP="00AD43F0">
            <w:pPr>
              <w:widowControl w:val="0"/>
              <w:autoSpaceDE w:val="0"/>
              <w:autoSpaceDN w:val="0"/>
              <w:adjustRightInd w:val="0"/>
              <w:rPr>
                <w:rFonts w:ascii="Times New Roman" w:hAnsi="Times New Roman"/>
                <w:bCs/>
                <w:sz w:val="22"/>
                <w:szCs w:val="22"/>
              </w:rPr>
            </w:pPr>
            <w:r w:rsidRPr="006856F5">
              <w:rPr>
                <w:rFonts w:ascii="Times New Roman" w:hAnsi="Times New Roman"/>
                <w:b/>
                <w:sz w:val="22"/>
                <w:szCs w:val="22"/>
              </w:rPr>
              <w:lastRenderedPageBreak/>
              <w:t xml:space="preserve">Vlerësimi: </w:t>
            </w:r>
            <w:r w:rsidRPr="006856F5">
              <w:rPr>
                <w:rFonts w:ascii="Times New Roman" w:hAnsi="Times New Roman"/>
                <w:bCs/>
                <w:sz w:val="22"/>
                <w:szCs w:val="22"/>
              </w:rPr>
              <w:t>Vlerësimi për të nxënë. (i vazhdueshëm)</w:t>
            </w:r>
          </w:p>
        </w:tc>
      </w:tr>
      <w:tr w:rsidR="00134597" w:rsidRPr="006856F5" w:rsidTr="00AD43F0">
        <w:tc>
          <w:tcPr>
            <w:tcW w:w="10530" w:type="dxa"/>
            <w:gridSpan w:val="5"/>
            <w:shd w:val="clear" w:color="auto" w:fill="auto"/>
          </w:tcPr>
          <w:p w:rsidR="00134597" w:rsidRPr="006856F5" w:rsidRDefault="00134597" w:rsidP="00AD43F0">
            <w:pPr>
              <w:spacing w:line="360" w:lineRule="auto"/>
              <w:ind w:firstLine="0"/>
              <w:jc w:val="left"/>
              <w:rPr>
                <w:rFonts w:ascii="Times New Roman" w:hAnsi="Times New Roman"/>
                <w:b/>
                <w:sz w:val="22"/>
                <w:szCs w:val="22"/>
              </w:rPr>
            </w:pPr>
            <w:r w:rsidRPr="006856F5">
              <w:rPr>
                <w:rFonts w:ascii="Times New Roman" w:hAnsi="Times New Roman"/>
                <w:b/>
                <w:sz w:val="22"/>
                <w:szCs w:val="22"/>
              </w:rPr>
              <w:t xml:space="preserve">Detyrat dhe puna e pavarur: </w:t>
            </w:r>
            <w:r w:rsidRPr="006856F5">
              <w:rPr>
                <w:rFonts w:ascii="Times New Roman" w:hAnsi="Times New Roman"/>
                <w:sz w:val="22"/>
                <w:szCs w:val="22"/>
              </w:rPr>
              <w:t>Provoni të shkruani një poezi ose prozë poetike me parimet e simbolizmit.</w:t>
            </w:r>
          </w:p>
        </w:tc>
      </w:tr>
    </w:tbl>
    <w:p w:rsidR="00134597" w:rsidRPr="006856F5" w:rsidRDefault="00134597" w:rsidP="00134597">
      <w:pPr>
        <w:rPr>
          <w:rFonts w:ascii="Times New Roman" w:hAnsi="Times New Roman"/>
        </w:rPr>
      </w:pPr>
    </w:p>
    <w:p w:rsidR="00FE7B2B" w:rsidRDefault="00FE7B2B" w:rsidP="00134597">
      <w:pPr>
        <w:ind w:firstLine="0"/>
        <w:jc w:val="left"/>
        <w:rPr>
          <w:rFonts w:ascii="Times New Roman" w:hAnsi="Times New Roman"/>
          <w:b/>
        </w:rPr>
      </w:pPr>
    </w:p>
    <w:p w:rsidR="00FE7B2B" w:rsidRDefault="00FE7B2B" w:rsidP="00134597">
      <w:pPr>
        <w:ind w:firstLine="0"/>
        <w:jc w:val="left"/>
        <w:rPr>
          <w:rFonts w:ascii="Times New Roman" w:hAnsi="Times New Roman"/>
          <w:b/>
        </w:rPr>
      </w:pPr>
    </w:p>
    <w:p w:rsidR="00FE7B2B" w:rsidRDefault="00FE7B2B" w:rsidP="00134597">
      <w:pPr>
        <w:ind w:firstLine="0"/>
        <w:jc w:val="left"/>
        <w:rPr>
          <w:rFonts w:ascii="Times New Roman" w:hAnsi="Times New Roman"/>
          <w:b/>
        </w:rPr>
      </w:pPr>
    </w:p>
    <w:p w:rsidR="00134597" w:rsidRPr="007A58F8" w:rsidRDefault="00134597" w:rsidP="00134597">
      <w:pPr>
        <w:ind w:firstLine="0"/>
        <w:jc w:val="left"/>
        <w:rPr>
          <w:rFonts w:ascii="Times New Roman" w:hAnsi="Times New Roman"/>
          <w:b/>
        </w:rPr>
      </w:pPr>
      <w:r w:rsidRPr="007A58F8">
        <w:rPr>
          <w:rFonts w:ascii="Times New Roman" w:hAnsi="Times New Roman"/>
          <w:b/>
        </w:rPr>
        <w:t>PLANIF</w:t>
      </w:r>
      <w:r w:rsidR="00FE7B2B">
        <w:rPr>
          <w:rFonts w:ascii="Times New Roman" w:hAnsi="Times New Roman"/>
          <w:b/>
        </w:rPr>
        <w:t xml:space="preserve">IKIMI I ORËS MËSIMORE </w:t>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t>Dt.</w:t>
      </w:r>
      <w:r w:rsidR="00FE7B2B">
        <w:rPr>
          <w:rFonts w:ascii="Times New Roman" w:hAnsi="Times New Roman"/>
          <w:b/>
        </w:rPr>
        <w:softHyphen/>
      </w:r>
    </w:p>
    <w:p w:rsidR="00134597" w:rsidRPr="007A58F8"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1620"/>
        <w:gridCol w:w="2347"/>
        <w:gridCol w:w="1500"/>
      </w:tblGrid>
      <w:tr w:rsidR="00134597" w:rsidRPr="007A58F8" w:rsidTr="00AD43F0">
        <w:tc>
          <w:tcPr>
            <w:tcW w:w="3263" w:type="dxa"/>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Fusha: Gjuhët dhe komunikimi</w:t>
            </w:r>
          </w:p>
        </w:tc>
        <w:tc>
          <w:tcPr>
            <w:tcW w:w="1800" w:type="dxa"/>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 xml:space="preserve">Lënda: Letërsia </w:t>
            </w:r>
          </w:p>
        </w:tc>
        <w:tc>
          <w:tcPr>
            <w:tcW w:w="3967" w:type="dxa"/>
            <w:gridSpan w:val="2"/>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Shkalla: V</w:t>
            </w:r>
          </w:p>
        </w:tc>
        <w:tc>
          <w:tcPr>
            <w:tcW w:w="1500" w:type="dxa"/>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Klasa: XI</w:t>
            </w:r>
          </w:p>
        </w:tc>
      </w:tr>
      <w:tr w:rsidR="00134597" w:rsidRPr="007A58F8" w:rsidTr="00AD43F0">
        <w:tc>
          <w:tcPr>
            <w:tcW w:w="5063" w:type="dxa"/>
            <w:gridSpan w:val="2"/>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 xml:space="preserve">Tema mësimore: </w:t>
            </w:r>
            <w:r w:rsidRPr="007A58F8">
              <w:rPr>
                <w:rFonts w:ascii="Times New Roman" w:hAnsi="Times New Roman"/>
                <w:bCs/>
                <w:sz w:val="22"/>
                <w:szCs w:val="22"/>
              </w:rPr>
              <w:t>Projekt. Faza II</w:t>
            </w:r>
          </w:p>
        </w:tc>
        <w:tc>
          <w:tcPr>
            <w:tcW w:w="5467" w:type="dxa"/>
            <w:gridSpan w:val="3"/>
            <w:shd w:val="clear" w:color="auto" w:fill="auto"/>
          </w:tcPr>
          <w:p w:rsidR="00134597" w:rsidRPr="007A58F8" w:rsidRDefault="00134597" w:rsidP="00AD43F0">
            <w:pPr>
              <w:ind w:firstLine="0"/>
              <w:jc w:val="left"/>
              <w:rPr>
                <w:rFonts w:ascii="Times New Roman" w:hAnsi="Times New Roman"/>
                <w:b/>
                <w:sz w:val="22"/>
                <w:szCs w:val="22"/>
              </w:rPr>
            </w:pPr>
            <w:r w:rsidRPr="007A58F8">
              <w:rPr>
                <w:rFonts w:ascii="Times New Roman" w:hAnsi="Times New Roman"/>
                <w:b/>
                <w:sz w:val="22"/>
                <w:szCs w:val="22"/>
              </w:rPr>
              <w:t xml:space="preserve">Situata e të nxënit. </w:t>
            </w:r>
            <w:r w:rsidRPr="007A58F8">
              <w:rPr>
                <w:rFonts w:ascii="Times New Roman" w:hAnsi="Times New Roman"/>
                <w:bCs/>
                <w:sz w:val="22"/>
                <w:szCs w:val="22"/>
              </w:rPr>
              <w:t>Vlerësimi i projektit</w:t>
            </w:r>
          </w:p>
        </w:tc>
      </w:tr>
      <w:tr w:rsidR="00134597" w:rsidRPr="007A58F8" w:rsidTr="00AD43F0">
        <w:tc>
          <w:tcPr>
            <w:tcW w:w="10530" w:type="dxa"/>
            <w:gridSpan w:val="5"/>
            <w:shd w:val="clear" w:color="auto" w:fill="auto"/>
          </w:tcPr>
          <w:p w:rsidR="00134597" w:rsidRPr="007A58F8" w:rsidRDefault="00134597" w:rsidP="00AD43F0">
            <w:pPr>
              <w:ind w:firstLine="0"/>
              <w:rPr>
                <w:rFonts w:ascii="Times New Roman" w:hAnsi="Times New Roman"/>
                <w:b/>
                <w:sz w:val="22"/>
                <w:szCs w:val="22"/>
                <w:lang w:eastAsia="ja-JP"/>
              </w:rPr>
            </w:pPr>
            <w:r w:rsidRPr="007A58F8">
              <w:rPr>
                <w:rFonts w:ascii="Times New Roman" w:hAnsi="Times New Roman"/>
                <w:b/>
                <w:sz w:val="22"/>
                <w:szCs w:val="22"/>
              </w:rPr>
              <w:t>Rezultatet e të nxënit sipas kompetencave kyç</w:t>
            </w:r>
            <w:r w:rsidRPr="007A58F8">
              <w:rPr>
                <w:rFonts w:ascii="Times New Roman" w:hAnsi="Times New Roman"/>
                <w:b/>
                <w:sz w:val="22"/>
                <w:szCs w:val="22"/>
                <w:lang w:eastAsia="ja-JP"/>
              </w:rPr>
              <w:t>e:</w:t>
            </w:r>
          </w:p>
          <w:p w:rsidR="00134597" w:rsidRPr="007A58F8" w:rsidRDefault="00134597" w:rsidP="00AD43F0">
            <w:pPr>
              <w:spacing w:line="360" w:lineRule="auto"/>
              <w:ind w:firstLine="0"/>
              <w:jc w:val="left"/>
              <w:rPr>
                <w:rFonts w:ascii="Times New Roman" w:hAnsi="Times New Roman"/>
                <w:sz w:val="22"/>
                <w:szCs w:val="22"/>
                <w:lang w:eastAsia="ja-JP"/>
              </w:rPr>
            </w:pPr>
            <w:r w:rsidRPr="007A58F8">
              <w:rPr>
                <w:rFonts w:ascii="Times New Roman" w:hAnsi="Times New Roman"/>
                <w:sz w:val="22"/>
                <w:szCs w:val="22"/>
                <w:lang w:eastAsia="ja-JP"/>
              </w:rPr>
              <w:t xml:space="preserve">Kompetenca e komunikimit dhe e të shprehurit </w:t>
            </w:r>
          </w:p>
          <w:p w:rsidR="00134597" w:rsidRPr="007A58F8" w:rsidRDefault="00134597" w:rsidP="00AD43F0">
            <w:pPr>
              <w:spacing w:line="360" w:lineRule="auto"/>
              <w:ind w:firstLine="0"/>
              <w:jc w:val="left"/>
              <w:rPr>
                <w:rFonts w:ascii="Times New Roman" w:hAnsi="Times New Roman"/>
                <w:sz w:val="22"/>
                <w:szCs w:val="22"/>
                <w:lang w:eastAsia="ja-JP"/>
              </w:rPr>
            </w:pPr>
            <w:r w:rsidRPr="007A58F8">
              <w:rPr>
                <w:rFonts w:ascii="Times New Roman" w:hAnsi="Times New Roman"/>
                <w:sz w:val="22"/>
                <w:szCs w:val="22"/>
                <w:lang w:eastAsia="ja-JP"/>
              </w:rPr>
              <w:t>Kompetenca e të mësuarit për të nxënë</w:t>
            </w:r>
          </w:p>
          <w:p w:rsidR="00134597" w:rsidRPr="007A58F8" w:rsidRDefault="00134597" w:rsidP="00AD43F0">
            <w:pPr>
              <w:spacing w:line="360" w:lineRule="auto"/>
              <w:ind w:firstLine="0"/>
              <w:jc w:val="left"/>
              <w:rPr>
                <w:rFonts w:ascii="Times New Roman" w:hAnsi="Times New Roman"/>
                <w:sz w:val="22"/>
                <w:szCs w:val="22"/>
                <w:lang w:eastAsia="ja-JP"/>
              </w:rPr>
            </w:pPr>
            <w:r w:rsidRPr="007A58F8">
              <w:rPr>
                <w:rFonts w:ascii="Times New Roman" w:hAnsi="Times New Roman"/>
                <w:sz w:val="22"/>
                <w:szCs w:val="22"/>
                <w:lang w:eastAsia="ja-JP"/>
              </w:rPr>
              <w:t>Kompetenca personale</w:t>
            </w:r>
          </w:p>
          <w:p w:rsidR="00134597" w:rsidRPr="007A58F8" w:rsidRDefault="00134597" w:rsidP="00AD43F0">
            <w:pPr>
              <w:spacing w:line="360" w:lineRule="auto"/>
              <w:ind w:firstLine="0"/>
              <w:jc w:val="left"/>
              <w:rPr>
                <w:rFonts w:ascii="Times New Roman" w:hAnsi="Times New Roman"/>
                <w:sz w:val="22"/>
                <w:szCs w:val="22"/>
                <w:lang w:eastAsia="ja-JP"/>
              </w:rPr>
            </w:pPr>
            <w:r w:rsidRPr="007A58F8">
              <w:rPr>
                <w:rFonts w:ascii="Times New Roman" w:hAnsi="Times New Roman"/>
                <w:sz w:val="22"/>
                <w:szCs w:val="22"/>
                <w:lang w:eastAsia="ja-JP"/>
              </w:rPr>
              <w:t xml:space="preserve">Kompetenca qytetare </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lang w:eastAsia="ja-JP"/>
              </w:rPr>
              <w:t>Kompetenca digjitale</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 xml:space="preserve">Kompetenca e të menduarit </w:t>
            </w:r>
          </w:p>
        </w:tc>
      </w:tr>
      <w:tr w:rsidR="00134597" w:rsidRPr="007A58F8" w:rsidTr="00AD43F0">
        <w:tc>
          <w:tcPr>
            <w:tcW w:w="6683" w:type="dxa"/>
            <w:gridSpan w:val="3"/>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Rezultatet e të nxënit të kompetencave të fushës sipas temës mësimore:</w:t>
            </w:r>
          </w:p>
          <w:p w:rsidR="00134597" w:rsidRPr="007A58F8" w:rsidRDefault="00134597" w:rsidP="00AD43F0">
            <w:pPr>
              <w:spacing w:before="100" w:beforeAutospacing="1" w:afterAutospacing="1" w:line="360" w:lineRule="auto"/>
              <w:ind w:firstLine="0"/>
              <w:jc w:val="left"/>
              <w:rPr>
                <w:rFonts w:ascii="Times New Roman" w:hAnsi="Times New Roman"/>
                <w:sz w:val="22"/>
                <w:szCs w:val="22"/>
              </w:rPr>
            </w:pPr>
            <w:r w:rsidRPr="007A58F8">
              <w:rPr>
                <w:rFonts w:ascii="Times New Roman" w:hAnsi="Times New Roman"/>
                <w:sz w:val="22"/>
                <w:szCs w:val="22"/>
              </w:rPr>
              <w:t>Nxënësi:</w:t>
            </w:r>
          </w:p>
          <w:p w:rsidR="00134597" w:rsidRPr="007A58F8" w:rsidRDefault="00134597" w:rsidP="00F064E8">
            <w:pPr>
              <w:pStyle w:val="ListParagraph"/>
              <w:numPr>
                <w:ilvl w:val="0"/>
                <w:numId w:val="195"/>
              </w:numPr>
              <w:spacing w:line="360" w:lineRule="auto"/>
              <w:jc w:val="left"/>
              <w:rPr>
                <w:rFonts w:ascii="Times New Roman" w:hAnsi="Times New Roman"/>
                <w:sz w:val="22"/>
                <w:szCs w:val="22"/>
              </w:rPr>
            </w:pPr>
            <w:r w:rsidRPr="007A58F8">
              <w:rPr>
                <w:rFonts w:ascii="Times New Roman" w:hAnsi="Times New Roman"/>
                <w:sz w:val="22"/>
                <w:szCs w:val="22"/>
              </w:rPr>
              <w:t>harton plan pune të qartë me të gjitha elementet e nevojshme;</w:t>
            </w:r>
          </w:p>
          <w:p w:rsidR="00134597" w:rsidRPr="007A58F8" w:rsidRDefault="00134597" w:rsidP="00F064E8">
            <w:pPr>
              <w:pStyle w:val="ListParagraph"/>
              <w:numPr>
                <w:ilvl w:val="0"/>
                <w:numId w:val="195"/>
              </w:numPr>
              <w:spacing w:line="360" w:lineRule="auto"/>
              <w:rPr>
                <w:rFonts w:ascii="Times New Roman" w:hAnsi="Times New Roman"/>
                <w:sz w:val="22"/>
                <w:szCs w:val="22"/>
              </w:rPr>
            </w:pPr>
            <w:r w:rsidRPr="007A58F8">
              <w:rPr>
                <w:rFonts w:ascii="Times New Roman" w:hAnsi="Times New Roman"/>
                <w:sz w:val="22"/>
                <w:szCs w:val="22"/>
              </w:rPr>
              <w:t xml:space="preserve">komunikon në grup duke dhënë ide vetjake; </w:t>
            </w:r>
          </w:p>
          <w:p w:rsidR="00134597" w:rsidRPr="007A58F8" w:rsidRDefault="00134597" w:rsidP="00F064E8">
            <w:pPr>
              <w:pStyle w:val="ListParagraph"/>
              <w:numPr>
                <w:ilvl w:val="0"/>
                <w:numId w:val="195"/>
              </w:numPr>
              <w:spacing w:line="360" w:lineRule="auto"/>
              <w:jc w:val="left"/>
              <w:rPr>
                <w:rFonts w:ascii="Times New Roman" w:hAnsi="Times New Roman"/>
                <w:sz w:val="22"/>
                <w:szCs w:val="22"/>
              </w:rPr>
            </w:pPr>
            <w:r w:rsidRPr="007A58F8">
              <w:rPr>
                <w:rFonts w:ascii="Times New Roman" w:hAnsi="Times New Roman"/>
                <w:sz w:val="22"/>
                <w:szCs w:val="22"/>
              </w:rPr>
              <w:t>dëshmon aftësi bashkëpunuese në punën grup dhe merr role dhe përgjegjësi;</w:t>
            </w:r>
          </w:p>
          <w:p w:rsidR="00134597" w:rsidRPr="007A58F8" w:rsidRDefault="00134597" w:rsidP="00F064E8">
            <w:pPr>
              <w:pStyle w:val="ListParagraph"/>
              <w:numPr>
                <w:ilvl w:val="0"/>
                <w:numId w:val="195"/>
              </w:numPr>
              <w:spacing w:line="360" w:lineRule="auto"/>
              <w:jc w:val="left"/>
              <w:rPr>
                <w:rFonts w:ascii="Times New Roman" w:hAnsi="Times New Roman"/>
                <w:sz w:val="22"/>
                <w:szCs w:val="22"/>
              </w:rPr>
            </w:pPr>
            <w:r w:rsidRPr="007A58F8">
              <w:rPr>
                <w:rFonts w:ascii="Times New Roman" w:hAnsi="Times New Roman"/>
                <w:sz w:val="22"/>
                <w:szCs w:val="22"/>
              </w:rPr>
              <w:t>demonstron aftësi hulumtuese/kërkuese, zbuluese të materialit interesant;</w:t>
            </w:r>
          </w:p>
          <w:p w:rsidR="00134597" w:rsidRPr="007A58F8" w:rsidRDefault="00134597" w:rsidP="00F064E8">
            <w:pPr>
              <w:pStyle w:val="ListParagraph"/>
              <w:numPr>
                <w:ilvl w:val="0"/>
                <w:numId w:val="195"/>
              </w:numPr>
              <w:spacing w:line="360" w:lineRule="auto"/>
              <w:rPr>
                <w:rFonts w:ascii="Times New Roman" w:hAnsi="Times New Roman"/>
                <w:sz w:val="22"/>
                <w:szCs w:val="22"/>
              </w:rPr>
            </w:pPr>
            <w:r w:rsidRPr="007A58F8">
              <w:rPr>
                <w:rFonts w:ascii="Times New Roman" w:hAnsi="Times New Roman"/>
                <w:sz w:val="22"/>
                <w:szCs w:val="22"/>
              </w:rPr>
              <w:t>dallon intervistën, reportazhin, kronikën, reklamën, analizën;</w:t>
            </w:r>
          </w:p>
          <w:p w:rsidR="00134597" w:rsidRPr="007A58F8" w:rsidRDefault="00134597" w:rsidP="00F064E8">
            <w:pPr>
              <w:pStyle w:val="ListParagraph"/>
              <w:numPr>
                <w:ilvl w:val="0"/>
                <w:numId w:val="195"/>
              </w:numPr>
              <w:spacing w:line="360" w:lineRule="auto"/>
              <w:rPr>
                <w:rFonts w:ascii="Times New Roman" w:hAnsi="Times New Roman"/>
                <w:sz w:val="22"/>
                <w:szCs w:val="22"/>
              </w:rPr>
            </w:pPr>
            <w:r w:rsidRPr="007A58F8">
              <w:rPr>
                <w:rFonts w:ascii="Times New Roman" w:hAnsi="Times New Roman"/>
                <w:sz w:val="22"/>
                <w:szCs w:val="22"/>
              </w:rPr>
              <w:t>evidenton drejt problematikat dhe i trajton ato me objektivitet;</w:t>
            </w:r>
          </w:p>
          <w:p w:rsidR="00134597" w:rsidRPr="007A58F8" w:rsidRDefault="00134597" w:rsidP="00F064E8">
            <w:pPr>
              <w:pStyle w:val="ListParagraph"/>
              <w:numPr>
                <w:ilvl w:val="0"/>
                <w:numId w:val="195"/>
              </w:numPr>
              <w:spacing w:line="360" w:lineRule="auto"/>
              <w:rPr>
                <w:rFonts w:ascii="Times New Roman" w:hAnsi="Times New Roman"/>
                <w:sz w:val="22"/>
                <w:szCs w:val="22"/>
              </w:rPr>
            </w:pPr>
            <w:r w:rsidRPr="007A58F8">
              <w:rPr>
                <w:rFonts w:ascii="Times New Roman" w:hAnsi="Times New Roman"/>
                <w:sz w:val="22"/>
                <w:szCs w:val="22"/>
              </w:rPr>
              <w:t>ofron rrugëzgjidhje për problematika të caktuara;</w:t>
            </w:r>
          </w:p>
          <w:p w:rsidR="00134597" w:rsidRPr="007A58F8" w:rsidRDefault="00134597" w:rsidP="00F064E8">
            <w:pPr>
              <w:pStyle w:val="ListParagraph"/>
              <w:numPr>
                <w:ilvl w:val="0"/>
                <w:numId w:val="195"/>
              </w:numPr>
              <w:spacing w:line="360" w:lineRule="auto"/>
              <w:rPr>
                <w:rFonts w:ascii="Times New Roman" w:hAnsi="Times New Roman"/>
                <w:sz w:val="22"/>
                <w:szCs w:val="22"/>
              </w:rPr>
            </w:pPr>
            <w:r w:rsidRPr="007A58F8">
              <w:rPr>
                <w:rFonts w:ascii="Times New Roman" w:hAnsi="Times New Roman"/>
                <w:sz w:val="22"/>
                <w:szCs w:val="22"/>
              </w:rPr>
              <w:t>dëshmon se di të menaxhojë burimet njerëzore dhe materiale etj.;</w:t>
            </w:r>
          </w:p>
          <w:p w:rsidR="00134597" w:rsidRPr="007A58F8" w:rsidRDefault="00134597" w:rsidP="00F064E8">
            <w:pPr>
              <w:pStyle w:val="ListParagraph"/>
              <w:numPr>
                <w:ilvl w:val="0"/>
                <w:numId w:val="195"/>
              </w:numPr>
              <w:spacing w:line="360" w:lineRule="auto"/>
              <w:jc w:val="left"/>
              <w:rPr>
                <w:rFonts w:ascii="Times New Roman" w:hAnsi="Times New Roman"/>
                <w:sz w:val="22"/>
                <w:szCs w:val="22"/>
              </w:rPr>
            </w:pPr>
            <w:r w:rsidRPr="007A58F8">
              <w:rPr>
                <w:rFonts w:ascii="Times New Roman" w:hAnsi="Times New Roman"/>
                <w:sz w:val="22"/>
                <w:szCs w:val="22"/>
              </w:rPr>
              <w:t>bashkëpunon me një grup të caktuar duke sjellë propozime konkrete.</w:t>
            </w:r>
          </w:p>
        </w:tc>
        <w:tc>
          <w:tcPr>
            <w:tcW w:w="3847" w:type="dxa"/>
            <w:gridSpan w:val="2"/>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Fjalët kyçe:</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Fazë</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 xml:space="preserve">Projekt kurrikular </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Diskutim</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Bashkëpunim</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 xml:space="preserve">Grupe pune </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 xml:space="preserve">Organizon </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 xml:space="preserve">Propozon </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Shpjegon</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Përzgjedh</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Argumenton</w:t>
            </w:r>
          </w:p>
          <w:p w:rsidR="00134597" w:rsidRPr="007A58F8" w:rsidRDefault="00134597" w:rsidP="00AD43F0">
            <w:pPr>
              <w:spacing w:line="360" w:lineRule="auto"/>
              <w:ind w:firstLine="0"/>
              <w:jc w:val="left"/>
              <w:rPr>
                <w:rFonts w:ascii="Times New Roman" w:hAnsi="Times New Roman"/>
                <w:sz w:val="22"/>
                <w:szCs w:val="22"/>
              </w:rPr>
            </w:pPr>
          </w:p>
        </w:tc>
      </w:tr>
      <w:tr w:rsidR="00134597" w:rsidRPr="007A58F8" w:rsidTr="00AD43F0">
        <w:tc>
          <w:tcPr>
            <w:tcW w:w="6683" w:type="dxa"/>
            <w:gridSpan w:val="3"/>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 xml:space="preserve">Burimet dhe mjetet: </w:t>
            </w:r>
            <w:r w:rsidRPr="007A58F8">
              <w:rPr>
                <w:rFonts w:ascii="Times New Roman" w:hAnsi="Times New Roman"/>
                <w:bCs/>
                <w:sz w:val="22"/>
                <w:szCs w:val="22"/>
              </w:rPr>
              <w:t>Portofoli i nxënësit</w:t>
            </w:r>
            <w:r w:rsidRPr="007A58F8">
              <w:rPr>
                <w:rFonts w:ascii="Times New Roman" w:hAnsi="Times New Roman"/>
                <w:sz w:val="22"/>
                <w:szCs w:val="22"/>
              </w:rPr>
              <w:t>, teksti mësimor, interneti, biblioteka.</w:t>
            </w:r>
          </w:p>
          <w:p w:rsidR="00134597" w:rsidRPr="007A58F8" w:rsidRDefault="00134597" w:rsidP="00AD43F0">
            <w:pPr>
              <w:spacing w:line="360" w:lineRule="auto"/>
              <w:ind w:firstLine="0"/>
              <w:rPr>
                <w:rFonts w:ascii="Times New Roman" w:hAnsi="Times New Roman"/>
                <w:sz w:val="22"/>
                <w:szCs w:val="22"/>
              </w:rPr>
            </w:pPr>
            <w:r w:rsidRPr="007A58F8">
              <w:rPr>
                <w:rFonts w:ascii="Times New Roman" w:hAnsi="Times New Roman"/>
                <w:b/>
                <w:sz w:val="22"/>
                <w:szCs w:val="22"/>
              </w:rPr>
              <w:lastRenderedPageBreak/>
              <w:t>Mjetet</w:t>
            </w:r>
            <w:r w:rsidRPr="007A58F8">
              <w:rPr>
                <w:rFonts w:ascii="Times New Roman" w:hAnsi="Times New Roman"/>
                <w:sz w:val="22"/>
                <w:szCs w:val="22"/>
              </w:rPr>
              <w:t xml:space="preserve">: CD, mjete shkollore, regjistrues, aparat fotografik, kompjuter, </w:t>
            </w:r>
            <w:r w:rsidRPr="007A58F8">
              <w:rPr>
                <w:rFonts w:ascii="Times New Roman" w:hAnsi="Times New Roman"/>
                <w:i/>
                <w:sz w:val="22"/>
                <w:szCs w:val="22"/>
              </w:rPr>
              <w:t>materiale tё ndryshme tё nevojshme pёr punёn me revistën e shkollës.</w:t>
            </w:r>
          </w:p>
        </w:tc>
        <w:tc>
          <w:tcPr>
            <w:tcW w:w="3847" w:type="dxa"/>
            <w:gridSpan w:val="2"/>
            <w:shd w:val="clear" w:color="auto" w:fill="auto"/>
          </w:tcPr>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lastRenderedPageBreak/>
              <w:t>Lidhja me fushat e tjera ose me temat ndërkurrikulare:</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lastRenderedPageBreak/>
              <w:t>arte, histori, gjeografi, TIK, gjuhë shqipe, shkenca shoqërore, matematikë.</w:t>
            </w:r>
          </w:p>
          <w:p w:rsidR="00134597" w:rsidRPr="007A58F8" w:rsidRDefault="00134597" w:rsidP="00AD43F0">
            <w:pPr>
              <w:spacing w:line="360" w:lineRule="auto"/>
              <w:ind w:firstLine="0"/>
              <w:jc w:val="left"/>
              <w:rPr>
                <w:rFonts w:ascii="Times New Roman" w:hAnsi="Times New Roman"/>
                <w:b/>
                <w:sz w:val="22"/>
                <w:szCs w:val="22"/>
              </w:rPr>
            </w:pPr>
          </w:p>
        </w:tc>
      </w:tr>
      <w:tr w:rsidR="00134597" w:rsidRPr="007A58F8" w:rsidTr="00AD43F0">
        <w:tc>
          <w:tcPr>
            <w:tcW w:w="10530" w:type="dxa"/>
            <w:gridSpan w:val="5"/>
            <w:shd w:val="clear" w:color="auto" w:fill="auto"/>
          </w:tcPr>
          <w:p w:rsidR="00134597" w:rsidRPr="007A58F8" w:rsidRDefault="00134597" w:rsidP="00AD43F0">
            <w:pPr>
              <w:spacing w:line="360" w:lineRule="auto"/>
              <w:ind w:firstLine="0"/>
              <w:jc w:val="center"/>
              <w:rPr>
                <w:rFonts w:ascii="Times New Roman" w:hAnsi="Times New Roman"/>
                <w:sz w:val="22"/>
                <w:szCs w:val="22"/>
              </w:rPr>
            </w:pPr>
            <w:r w:rsidRPr="007A58F8">
              <w:rPr>
                <w:rFonts w:ascii="Times New Roman" w:hAnsi="Times New Roman"/>
                <w:b/>
                <w:sz w:val="22"/>
                <w:szCs w:val="22"/>
              </w:rPr>
              <w:lastRenderedPageBreak/>
              <w:t>Metodologjia dhe veprimtaritë e nxënësve</w:t>
            </w:r>
            <w:r w:rsidRPr="007A58F8">
              <w:rPr>
                <w:rFonts w:ascii="Times New Roman" w:hAnsi="Times New Roman"/>
                <w:bCs/>
                <w:sz w:val="22"/>
                <w:szCs w:val="22"/>
              </w:rPr>
              <w:t>: diskutim -, pyetje-përgjigje-</w:t>
            </w:r>
            <w:r w:rsidRPr="007A58F8">
              <w:rPr>
                <w:rFonts w:ascii="Times New Roman" w:hAnsi="Times New Roman"/>
                <w:sz w:val="22"/>
                <w:szCs w:val="22"/>
              </w:rPr>
              <w:t>bashkëbisedim-</w:t>
            </w:r>
            <w:r w:rsidRPr="007A58F8">
              <w:rPr>
                <w:rFonts w:ascii="Times New Roman" w:hAnsi="Times New Roman"/>
                <w:bCs/>
                <w:sz w:val="22"/>
                <w:szCs w:val="22"/>
              </w:rPr>
              <w:t>parashtrim</w:t>
            </w:r>
            <w:r w:rsidRPr="007A58F8">
              <w:rPr>
                <w:rFonts w:ascii="Times New Roman" w:hAnsi="Times New Roman"/>
                <w:sz w:val="22"/>
                <w:szCs w:val="22"/>
              </w:rPr>
              <w:t>.</w:t>
            </w:r>
          </w:p>
        </w:tc>
      </w:tr>
      <w:tr w:rsidR="00134597" w:rsidRPr="007A58F8" w:rsidTr="00AD43F0">
        <w:trPr>
          <w:trHeight w:val="2542"/>
        </w:trPr>
        <w:tc>
          <w:tcPr>
            <w:tcW w:w="10530" w:type="dxa"/>
            <w:gridSpan w:val="5"/>
            <w:shd w:val="clear" w:color="auto" w:fill="auto"/>
          </w:tcPr>
          <w:p w:rsidR="00134597" w:rsidRPr="007A58F8" w:rsidRDefault="00134597" w:rsidP="00AD43F0">
            <w:pPr>
              <w:ind w:firstLine="0"/>
              <w:jc w:val="left"/>
              <w:rPr>
                <w:rFonts w:ascii="Times New Roman" w:hAnsi="Times New Roman"/>
                <w:b/>
                <w:sz w:val="22"/>
                <w:szCs w:val="22"/>
              </w:rPr>
            </w:pPr>
            <w:r w:rsidRPr="007A58F8">
              <w:rPr>
                <w:rFonts w:ascii="Times New Roman" w:hAnsi="Times New Roman"/>
                <w:b/>
                <w:sz w:val="22"/>
                <w:szCs w:val="22"/>
              </w:rPr>
              <w:t xml:space="preserve">Organizim i orës mësimore </w:t>
            </w:r>
          </w:p>
          <w:p w:rsidR="00134597" w:rsidRPr="007A58F8" w:rsidRDefault="00134597" w:rsidP="00AD43F0">
            <w:pPr>
              <w:ind w:firstLine="0"/>
              <w:jc w:val="left"/>
              <w:rPr>
                <w:rFonts w:ascii="Times New Roman" w:hAnsi="Times New Roman"/>
                <w:sz w:val="22"/>
                <w:szCs w:val="22"/>
              </w:rPr>
            </w:pPr>
          </w:p>
          <w:p w:rsidR="00134597" w:rsidRPr="007A58F8" w:rsidRDefault="00134597" w:rsidP="00AD43F0">
            <w:pPr>
              <w:ind w:firstLine="0"/>
              <w:jc w:val="left"/>
              <w:rPr>
                <w:rFonts w:ascii="Times New Roman" w:hAnsi="Times New Roman"/>
                <w:sz w:val="22"/>
                <w:szCs w:val="22"/>
              </w:rPr>
            </w:pPr>
            <w:r w:rsidRPr="007A58F8">
              <w:rPr>
                <w:rFonts w:ascii="Times New Roman" w:hAnsi="Times New Roman"/>
                <w:sz w:val="22"/>
                <w:szCs w:val="22"/>
              </w:rPr>
              <w:t xml:space="preserve">Puna me projekt është një produkt i cili kalon në disa etapa/faza dhe alternon njohuri të disa fushave e lëndëve me metoda e praktika efikase. </w:t>
            </w:r>
          </w:p>
          <w:p w:rsidR="00134597" w:rsidRPr="007A58F8" w:rsidRDefault="00134597" w:rsidP="00AD43F0">
            <w:pPr>
              <w:ind w:firstLine="0"/>
              <w:jc w:val="left"/>
              <w:rPr>
                <w:rFonts w:ascii="Times New Roman" w:hAnsi="Times New Roman"/>
                <w:sz w:val="22"/>
                <w:szCs w:val="22"/>
              </w:rPr>
            </w:pPr>
            <w:r w:rsidRPr="007A58F8">
              <w:rPr>
                <w:rFonts w:ascii="Times New Roman" w:hAnsi="Times New Roman"/>
                <w:sz w:val="22"/>
                <w:szCs w:val="22"/>
              </w:rPr>
              <w:t xml:space="preserve">Në këtë fazë, në vijim të fazës së parë, nxënësit janë ndarë në grupe, kanë zgjedhur drejtuesin e grupit. </w:t>
            </w:r>
          </w:p>
          <w:p w:rsidR="00134597" w:rsidRPr="007A58F8" w:rsidRDefault="00134597" w:rsidP="00AD43F0">
            <w:pPr>
              <w:ind w:firstLine="0"/>
              <w:jc w:val="left"/>
              <w:rPr>
                <w:rFonts w:ascii="Times New Roman" w:hAnsi="Times New Roman"/>
                <w:sz w:val="22"/>
                <w:szCs w:val="22"/>
              </w:rPr>
            </w:pPr>
          </w:p>
          <w:p w:rsidR="00134597" w:rsidRPr="007A58F8" w:rsidRDefault="00134597" w:rsidP="00F064E8">
            <w:pPr>
              <w:pStyle w:val="ListParagraph"/>
              <w:numPr>
                <w:ilvl w:val="0"/>
                <w:numId w:val="193"/>
              </w:numPr>
              <w:jc w:val="left"/>
              <w:rPr>
                <w:rFonts w:ascii="Times New Roman" w:hAnsi="Times New Roman"/>
                <w:sz w:val="22"/>
                <w:szCs w:val="22"/>
              </w:rPr>
            </w:pPr>
            <w:r w:rsidRPr="007A58F8">
              <w:rPr>
                <w:rFonts w:ascii="Times New Roman" w:hAnsi="Times New Roman"/>
                <w:sz w:val="22"/>
                <w:szCs w:val="22"/>
              </w:rPr>
              <w:t xml:space="preserve">Çdo </w:t>
            </w:r>
            <w:r w:rsidRPr="007A58F8">
              <w:rPr>
                <w:rFonts w:ascii="Times New Roman" w:hAnsi="Times New Roman"/>
                <w:b/>
                <w:sz w:val="22"/>
                <w:szCs w:val="22"/>
              </w:rPr>
              <w:t>nxënës</w:t>
            </w:r>
            <w:r w:rsidRPr="007A58F8">
              <w:rPr>
                <w:rFonts w:ascii="Times New Roman" w:hAnsi="Times New Roman"/>
                <w:sz w:val="22"/>
                <w:szCs w:val="22"/>
              </w:rPr>
              <w:t>:</w:t>
            </w:r>
          </w:p>
          <w:p w:rsidR="00134597" w:rsidRPr="007A58F8" w:rsidRDefault="00134597" w:rsidP="00F064E8">
            <w:pPr>
              <w:pStyle w:val="ListParagraph"/>
              <w:numPr>
                <w:ilvl w:val="0"/>
                <w:numId w:val="189"/>
              </w:numPr>
              <w:jc w:val="left"/>
              <w:rPr>
                <w:rFonts w:ascii="Times New Roman" w:hAnsi="Times New Roman"/>
                <w:sz w:val="22"/>
                <w:szCs w:val="22"/>
              </w:rPr>
            </w:pPr>
            <w:r w:rsidRPr="007A58F8">
              <w:rPr>
                <w:rFonts w:ascii="Times New Roman" w:hAnsi="Times New Roman"/>
                <w:sz w:val="22"/>
                <w:szCs w:val="22"/>
              </w:rPr>
              <w:t>ka të përcaktuar detyrën, prandaj ka paraqitur planin e punës vetjak te drejtuesi i grupit;</w:t>
            </w:r>
          </w:p>
          <w:p w:rsidR="00134597" w:rsidRPr="007A58F8" w:rsidRDefault="00134597" w:rsidP="00F064E8">
            <w:pPr>
              <w:pStyle w:val="ListParagraph"/>
              <w:numPr>
                <w:ilvl w:val="0"/>
                <w:numId w:val="189"/>
              </w:numPr>
              <w:jc w:val="left"/>
              <w:rPr>
                <w:rFonts w:ascii="Times New Roman" w:hAnsi="Times New Roman"/>
                <w:sz w:val="22"/>
                <w:szCs w:val="22"/>
              </w:rPr>
            </w:pPr>
            <w:r w:rsidRPr="007A58F8">
              <w:rPr>
                <w:rFonts w:ascii="Times New Roman" w:hAnsi="Times New Roman"/>
                <w:sz w:val="22"/>
                <w:szCs w:val="22"/>
              </w:rPr>
              <w:t>ka mbledhur literaturën dhe materialet e nevojshme;</w:t>
            </w:r>
          </w:p>
          <w:p w:rsidR="00134597" w:rsidRPr="007A58F8" w:rsidRDefault="00134597" w:rsidP="00F064E8">
            <w:pPr>
              <w:pStyle w:val="ListParagraph"/>
              <w:numPr>
                <w:ilvl w:val="0"/>
                <w:numId w:val="189"/>
              </w:numPr>
              <w:jc w:val="left"/>
              <w:rPr>
                <w:rFonts w:ascii="Times New Roman" w:hAnsi="Times New Roman"/>
                <w:sz w:val="22"/>
                <w:szCs w:val="22"/>
              </w:rPr>
            </w:pPr>
            <w:r w:rsidRPr="007A58F8">
              <w:rPr>
                <w:rFonts w:ascii="Times New Roman" w:hAnsi="Times New Roman"/>
                <w:sz w:val="22"/>
                <w:szCs w:val="22"/>
              </w:rPr>
              <w:t>diskuton rreth materialeve që do të përmbajë revista;</w:t>
            </w:r>
          </w:p>
          <w:p w:rsidR="00134597" w:rsidRPr="007A58F8" w:rsidRDefault="00134597" w:rsidP="00F064E8">
            <w:pPr>
              <w:pStyle w:val="ListParagraph"/>
              <w:numPr>
                <w:ilvl w:val="0"/>
                <w:numId w:val="189"/>
              </w:numPr>
              <w:jc w:val="left"/>
              <w:rPr>
                <w:rFonts w:ascii="Times New Roman" w:hAnsi="Times New Roman"/>
                <w:sz w:val="22"/>
                <w:szCs w:val="22"/>
              </w:rPr>
            </w:pPr>
            <w:r w:rsidRPr="007A58F8">
              <w:rPr>
                <w:rFonts w:ascii="Times New Roman" w:hAnsi="Times New Roman"/>
                <w:sz w:val="22"/>
                <w:szCs w:val="22"/>
              </w:rPr>
              <w:t>selekton informacionin e duhur;</w:t>
            </w:r>
          </w:p>
          <w:p w:rsidR="00134597" w:rsidRPr="007A58F8" w:rsidRDefault="00134597" w:rsidP="00F064E8">
            <w:pPr>
              <w:pStyle w:val="ListParagraph"/>
              <w:numPr>
                <w:ilvl w:val="0"/>
                <w:numId w:val="189"/>
              </w:numPr>
              <w:jc w:val="left"/>
              <w:rPr>
                <w:rFonts w:ascii="Times New Roman" w:hAnsi="Times New Roman"/>
                <w:sz w:val="22"/>
                <w:szCs w:val="22"/>
              </w:rPr>
            </w:pPr>
            <w:r w:rsidRPr="007A58F8">
              <w:rPr>
                <w:rFonts w:ascii="Times New Roman" w:hAnsi="Times New Roman"/>
                <w:sz w:val="22"/>
                <w:szCs w:val="22"/>
              </w:rPr>
              <w:t>propozon titullin e revistës dhe tituj të materialeve përbërëse të saj;</w:t>
            </w:r>
          </w:p>
          <w:p w:rsidR="00134597" w:rsidRPr="007A58F8" w:rsidRDefault="00134597" w:rsidP="00F064E8">
            <w:pPr>
              <w:pStyle w:val="ListParagraph"/>
              <w:numPr>
                <w:ilvl w:val="0"/>
                <w:numId w:val="189"/>
              </w:numPr>
              <w:jc w:val="left"/>
              <w:rPr>
                <w:rFonts w:ascii="Times New Roman" w:hAnsi="Times New Roman"/>
                <w:sz w:val="22"/>
                <w:szCs w:val="22"/>
              </w:rPr>
            </w:pPr>
            <w:r w:rsidRPr="007A58F8">
              <w:rPr>
                <w:rFonts w:ascii="Times New Roman" w:hAnsi="Times New Roman"/>
                <w:sz w:val="22"/>
                <w:szCs w:val="22"/>
              </w:rPr>
              <w:t>angazhohet maksimalisht dhe dëshmon konkretisht angazhimin;</w:t>
            </w:r>
          </w:p>
          <w:p w:rsidR="00134597" w:rsidRPr="007A58F8" w:rsidRDefault="00134597" w:rsidP="00F064E8">
            <w:pPr>
              <w:pStyle w:val="ListParagraph"/>
              <w:numPr>
                <w:ilvl w:val="0"/>
                <w:numId w:val="189"/>
              </w:numPr>
              <w:jc w:val="left"/>
              <w:rPr>
                <w:rFonts w:ascii="Times New Roman" w:hAnsi="Times New Roman"/>
                <w:sz w:val="22"/>
                <w:szCs w:val="22"/>
              </w:rPr>
            </w:pPr>
            <w:r w:rsidRPr="007A58F8">
              <w:rPr>
                <w:rFonts w:ascii="Times New Roman" w:hAnsi="Times New Roman"/>
                <w:sz w:val="22"/>
                <w:szCs w:val="22"/>
              </w:rPr>
              <w:t xml:space="preserve">ofron alternativa, rrugë, mjete. </w:t>
            </w:r>
          </w:p>
          <w:p w:rsidR="00134597" w:rsidRPr="007A58F8" w:rsidRDefault="00134597" w:rsidP="00AD43F0">
            <w:pPr>
              <w:ind w:firstLine="0"/>
              <w:jc w:val="left"/>
              <w:rPr>
                <w:rFonts w:ascii="Times New Roman" w:hAnsi="Times New Roman"/>
                <w:sz w:val="22"/>
                <w:szCs w:val="22"/>
              </w:rPr>
            </w:pPr>
          </w:p>
          <w:p w:rsidR="00134597" w:rsidRPr="007A58F8" w:rsidRDefault="00134597" w:rsidP="00F064E8">
            <w:pPr>
              <w:pStyle w:val="ListParagraph"/>
              <w:numPr>
                <w:ilvl w:val="0"/>
                <w:numId w:val="193"/>
              </w:numPr>
              <w:jc w:val="left"/>
              <w:rPr>
                <w:rFonts w:ascii="Times New Roman" w:hAnsi="Times New Roman"/>
                <w:sz w:val="22"/>
                <w:szCs w:val="22"/>
              </w:rPr>
            </w:pPr>
            <w:r w:rsidRPr="007A58F8">
              <w:rPr>
                <w:rFonts w:ascii="Times New Roman" w:hAnsi="Times New Roman"/>
                <w:sz w:val="22"/>
                <w:szCs w:val="22"/>
              </w:rPr>
              <w:t>Çdo</w:t>
            </w:r>
            <w:r w:rsidRPr="007A58F8">
              <w:rPr>
                <w:rFonts w:ascii="Times New Roman" w:hAnsi="Times New Roman"/>
                <w:b/>
                <w:sz w:val="22"/>
                <w:szCs w:val="22"/>
              </w:rPr>
              <w:t xml:space="preserve"> drejtues</w:t>
            </w:r>
            <w:r w:rsidRPr="007A58F8">
              <w:rPr>
                <w:rFonts w:ascii="Times New Roman" w:hAnsi="Times New Roman"/>
                <w:sz w:val="22"/>
                <w:szCs w:val="22"/>
              </w:rPr>
              <w:t xml:space="preserve"> grupi:</w:t>
            </w:r>
          </w:p>
          <w:p w:rsidR="00134597" w:rsidRPr="007A58F8" w:rsidRDefault="00134597" w:rsidP="00F064E8">
            <w:pPr>
              <w:pStyle w:val="ListParagraph"/>
              <w:numPr>
                <w:ilvl w:val="0"/>
                <w:numId w:val="194"/>
              </w:numPr>
              <w:jc w:val="left"/>
              <w:rPr>
                <w:rFonts w:ascii="Times New Roman" w:hAnsi="Times New Roman"/>
                <w:sz w:val="22"/>
                <w:szCs w:val="22"/>
              </w:rPr>
            </w:pPr>
            <w:r w:rsidRPr="007A58F8">
              <w:rPr>
                <w:rFonts w:ascii="Times New Roman" w:hAnsi="Times New Roman"/>
                <w:sz w:val="22"/>
                <w:szCs w:val="22"/>
              </w:rPr>
              <w:t>kujdeset për dosjen e grupit, në të cilën janë përcaktuar detyrat individuale dhe në grup;</w:t>
            </w:r>
          </w:p>
          <w:p w:rsidR="00134597" w:rsidRPr="007A58F8" w:rsidRDefault="00134597" w:rsidP="00F064E8">
            <w:pPr>
              <w:pStyle w:val="ListParagraph"/>
              <w:numPr>
                <w:ilvl w:val="0"/>
                <w:numId w:val="192"/>
              </w:numPr>
              <w:jc w:val="left"/>
              <w:rPr>
                <w:rFonts w:ascii="Times New Roman" w:hAnsi="Times New Roman"/>
                <w:sz w:val="22"/>
                <w:szCs w:val="22"/>
              </w:rPr>
            </w:pPr>
            <w:r w:rsidRPr="007A58F8">
              <w:rPr>
                <w:rFonts w:ascii="Times New Roman" w:hAnsi="Times New Roman"/>
                <w:sz w:val="22"/>
                <w:szCs w:val="22"/>
              </w:rPr>
              <w:t>informon mbi angazhimin e secilit nxënës;</w:t>
            </w:r>
          </w:p>
          <w:p w:rsidR="00134597" w:rsidRPr="007A58F8" w:rsidRDefault="00134597" w:rsidP="00F064E8">
            <w:pPr>
              <w:pStyle w:val="ListParagraph"/>
              <w:numPr>
                <w:ilvl w:val="0"/>
                <w:numId w:val="191"/>
              </w:numPr>
              <w:jc w:val="left"/>
              <w:rPr>
                <w:rFonts w:ascii="Times New Roman" w:hAnsi="Times New Roman"/>
                <w:sz w:val="22"/>
                <w:szCs w:val="22"/>
              </w:rPr>
            </w:pPr>
            <w:r w:rsidRPr="007A58F8">
              <w:rPr>
                <w:rFonts w:ascii="Times New Roman" w:hAnsi="Times New Roman"/>
                <w:sz w:val="22"/>
                <w:szCs w:val="22"/>
              </w:rPr>
              <w:t>organizon dhe drejton diskutimet në grup;</w:t>
            </w:r>
          </w:p>
          <w:p w:rsidR="00134597" w:rsidRPr="007A58F8" w:rsidRDefault="00134597" w:rsidP="00F064E8">
            <w:pPr>
              <w:pStyle w:val="ListParagraph"/>
              <w:numPr>
                <w:ilvl w:val="0"/>
                <w:numId w:val="191"/>
              </w:numPr>
              <w:jc w:val="left"/>
              <w:rPr>
                <w:rFonts w:ascii="Times New Roman" w:hAnsi="Times New Roman"/>
                <w:sz w:val="22"/>
                <w:szCs w:val="22"/>
              </w:rPr>
            </w:pPr>
            <w:r w:rsidRPr="007A58F8">
              <w:rPr>
                <w:rFonts w:ascii="Times New Roman" w:hAnsi="Times New Roman"/>
                <w:sz w:val="22"/>
                <w:szCs w:val="22"/>
              </w:rPr>
              <w:t>njihet me punën e secilit nxënës;</w:t>
            </w:r>
          </w:p>
          <w:p w:rsidR="00134597" w:rsidRPr="007A58F8" w:rsidRDefault="00134597" w:rsidP="00F064E8">
            <w:pPr>
              <w:pStyle w:val="ListParagraph"/>
              <w:numPr>
                <w:ilvl w:val="0"/>
                <w:numId w:val="191"/>
              </w:numPr>
              <w:jc w:val="left"/>
              <w:rPr>
                <w:rFonts w:ascii="Times New Roman" w:hAnsi="Times New Roman"/>
                <w:sz w:val="22"/>
                <w:szCs w:val="22"/>
              </w:rPr>
            </w:pPr>
            <w:r w:rsidRPr="007A58F8">
              <w:rPr>
                <w:rFonts w:ascii="Times New Roman" w:hAnsi="Times New Roman"/>
                <w:sz w:val="22"/>
                <w:szCs w:val="22"/>
              </w:rPr>
              <w:t xml:space="preserve">ndan detyra sipas nevojave për fazën përfundimtare; </w:t>
            </w:r>
          </w:p>
          <w:p w:rsidR="00134597" w:rsidRPr="007A58F8" w:rsidRDefault="00134597" w:rsidP="00F064E8">
            <w:pPr>
              <w:pStyle w:val="ListParagraph"/>
              <w:numPr>
                <w:ilvl w:val="0"/>
                <w:numId w:val="190"/>
              </w:numPr>
              <w:jc w:val="left"/>
              <w:rPr>
                <w:rFonts w:ascii="Times New Roman" w:hAnsi="Times New Roman"/>
                <w:sz w:val="22"/>
                <w:szCs w:val="22"/>
              </w:rPr>
            </w:pPr>
            <w:r w:rsidRPr="007A58F8">
              <w:rPr>
                <w:rFonts w:ascii="Times New Roman" w:hAnsi="Times New Roman"/>
                <w:sz w:val="22"/>
                <w:szCs w:val="22"/>
              </w:rPr>
              <w:t>paraqet para nxënësve të klasës dhe mësueses planin e punës në grup, pasi kanë diskutuar rreth ideve të gjithë anëtarët e grupit;</w:t>
            </w:r>
          </w:p>
          <w:p w:rsidR="00134597" w:rsidRPr="007A58F8" w:rsidRDefault="00134597" w:rsidP="00F064E8">
            <w:pPr>
              <w:pStyle w:val="ListParagraph"/>
              <w:numPr>
                <w:ilvl w:val="0"/>
                <w:numId w:val="190"/>
              </w:numPr>
              <w:jc w:val="left"/>
              <w:rPr>
                <w:rFonts w:ascii="Times New Roman" w:hAnsi="Times New Roman"/>
                <w:sz w:val="22"/>
                <w:szCs w:val="22"/>
              </w:rPr>
            </w:pPr>
            <w:r w:rsidRPr="007A58F8">
              <w:rPr>
                <w:rFonts w:ascii="Times New Roman" w:hAnsi="Times New Roman"/>
                <w:sz w:val="22"/>
                <w:szCs w:val="22"/>
              </w:rPr>
              <w:t xml:space="preserve">shpjegon se si do të realizohet projekti; </w:t>
            </w:r>
          </w:p>
          <w:p w:rsidR="00134597" w:rsidRPr="007A58F8" w:rsidRDefault="00134597" w:rsidP="00F064E8">
            <w:pPr>
              <w:pStyle w:val="ListParagraph"/>
              <w:numPr>
                <w:ilvl w:val="0"/>
                <w:numId w:val="190"/>
              </w:numPr>
              <w:jc w:val="left"/>
              <w:rPr>
                <w:rFonts w:ascii="Times New Roman" w:hAnsi="Times New Roman"/>
                <w:sz w:val="22"/>
                <w:szCs w:val="22"/>
              </w:rPr>
            </w:pPr>
            <w:r w:rsidRPr="007A58F8">
              <w:rPr>
                <w:rFonts w:ascii="Times New Roman" w:hAnsi="Times New Roman"/>
                <w:sz w:val="22"/>
                <w:szCs w:val="22"/>
              </w:rPr>
              <w:t>informon mësuesen dhe nxënësit e grupeve të tjera mbi pritshmëritë e grupit;</w:t>
            </w:r>
          </w:p>
          <w:p w:rsidR="00134597" w:rsidRPr="007A58F8" w:rsidRDefault="00134597" w:rsidP="00F064E8">
            <w:pPr>
              <w:pStyle w:val="ListParagraph"/>
              <w:numPr>
                <w:ilvl w:val="0"/>
                <w:numId w:val="190"/>
              </w:numPr>
              <w:jc w:val="left"/>
              <w:rPr>
                <w:rFonts w:ascii="Times New Roman" w:hAnsi="Times New Roman"/>
                <w:sz w:val="22"/>
                <w:szCs w:val="22"/>
              </w:rPr>
            </w:pPr>
            <w:r w:rsidRPr="007A58F8">
              <w:rPr>
                <w:rFonts w:ascii="Times New Roman" w:hAnsi="Times New Roman"/>
                <w:sz w:val="22"/>
                <w:szCs w:val="22"/>
              </w:rPr>
              <w:t>shpjegon se sa është buxheti, burimin dhe si do menaxhohet ky buxhet.</w:t>
            </w:r>
          </w:p>
          <w:p w:rsidR="00134597" w:rsidRPr="007A58F8" w:rsidRDefault="00134597" w:rsidP="00AD43F0">
            <w:pPr>
              <w:ind w:left="360" w:firstLine="0"/>
              <w:jc w:val="left"/>
              <w:rPr>
                <w:rFonts w:ascii="Times New Roman" w:hAnsi="Times New Roman"/>
                <w:sz w:val="22"/>
                <w:szCs w:val="22"/>
              </w:rPr>
            </w:pPr>
          </w:p>
          <w:p w:rsidR="00134597" w:rsidRPr="007A58F8" w:rsidRDefault="00134597" w:rsidP="00F064E8">
            <w:pPr>
              <w:pStyle w:val="ListParagraph"/>
              <w:numPr>
                <w:ilvl w:val="0"/>
                <w:numId w:val="193"/>
              </w:numPr>
              <w:jc w:val="left"/>
              <w:rPr>
                <w:rFonts w:ascii="Times New Roman" w:hAnsi="Times New Roman"/>
                <w:sz w:val="22"/>
                <w:szCs w:val="22"/>
              </w:rPr>
            </w:pPr>
            <w:r w:rsidRPr="007A58F8">
              <w:rPr>
                <w:rFonts w:ascii="Times New Roman" w:hAnsi="Times New Roman"/>
                <w:sz w:val="22"/>
                <w:szCs w:val="22"/>
              </w:rPr>
              <w:t xml:space="preserve">Të </w:t>
            </w:r>
            <w:r w:rsidRPr="007A58F8">
              <w:rPr>
                <w:rFonts w:ascii="Times New Roman" w:hAnsi="Times New Roman"/>
                <w:b/>
                <w:sz w:val="22"/>
                <w:szCs w:val="22"/>
              </w:rPr>
              <w:t>gjithë</w:t>
            </w:r>
            <w:r w:rsidRPr="007A58F8">
              <w:rPr>
                <w:rFonts w:ascii="Times New Roman" w:hAnsi="Times New Roman"/>
                <w:sz w:val="22"/>
                <w:szCs w:val="22"/>
              </w:rPr>
              <w:t>: kujdesen në realizimin e produktit përfundimtar për fazën e ardhshme.</w:t>
            </w:r>
          </w:p>
          <w:p w:rsidR="00134597" w:rsidRPr="007A58F8" w:rsidRDefault="00134597" w:rsidP="00AD43F0">
            <w:pPr>
              <w:pStyle w:val="ListParagraph"/>
              <w:ind w:firstLine="0"/>
              <w:jc w:val="left"/>
              <w:rPr>
                <w:rFonts w:ascii="Times New Roman" w:hAnsi="Times New Roman"/>
                <w:sz w:val="22"/>
                <w:szCs w:val="22"/>
              </w:rPr>
            </w:pPr>
          </w:p>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b/>
                <w:sz w:val="22"/>
                <w:szCs w:val="22"/>
              </w:rPr>
              <w:t>Dosja e projektit në këtë fazë përmban:</w:t>
            </w:r>
          </w:p>
          <w:p w:rsidR="00134597" w:rsidRPr="007A58F8" w:rsidRDefault="00134597" w:rsidP="00AD43F0">
            <w:pPr>
              <w:spacing w:line="360" w:lineRule="auto"/>
              <w:ind w:firstLine="0"/>
              <w:jc w:val="left"/>
              <w:rPr>
                <w:rFonts w:ascii="Times New Roman" w:hAnsi="Times New Roman"/>
                <w:i/>
                <w:sz w:val="22"/>
                <w:szCs w:val="22"/>
              </w:rPr>
            </w:pPr>
            <w:r w:rsidRPr="007A58F8">
              <w:rPr>
                <w:rFonts w:ascii="Times New Roman" w:hAnsi="Times New Roman"/>
                <w:i/>
                <w:sz w:val="22"/>
                <w:szCs w:val="22"/>
              </w:rPr>
              <w:t>Planet e punës individuale dhe në grup.</w:t>
            </w:r>
          </w:p>
          <w:p w:rsidR="00134597" w:rsidRPr="007A58F8" w:rsidRDefault="00134597" w:rsidP="00AD43F0">
            <w:pPr>
              <w:spacing w:line="360" w:lineRule="auto"/>
              <w:ind w:firstLine="0"/>
              <w:jc w:val="left"/>
              <w:rPr>
                <w:rFonts w:ascii="Times New Roman" w:hAnsi="Times New Roman"/>
                <w:i/>
                <w:sz w:val="22"/>
                <w:szCs w:val="22"/>
              </w:rPr>
            </w:pPr>
            <w:r w:rsidRPr="007A58F8">
              <w:rPr>
                <w:rFonts w:ascii="Times New Roman" w:hAnsi="Times New Roman"/>
                <w:i/>
                <w:sz w:val="22"/>
                <w:szCs w:val="22"/>
              </w:rPr>
              <w:t>Materialet e nevojshme.</w:t>
            </w:r>
          </w:p>
          <w:p w:rsidR="00134597" w:rsidRPr="007A58F8" w:rsidRDefault="00134597" w:rsidP="00AD43F0">
            <w:pPr>
              <w:spacing w:line="360" w:lineRule="auto"/>
              <w:ind w:firstLine="0"/>
              <w:jc w:val="left"/>
              <w:rPr>
                <w:rFonts w:ascii="Times New Roman" w:hAnsi="Times New Roman"/>
                <w:i/>
                <w:sz w:val="22"/>
                <w:szCs w:val="22"/>
              </w:rPr>
            </w:pPr>
            <w:r w:rsidRPr="007A58F8">
              <w:rPr>
                <w:rFonts w:ascii="Times New Roman" w:hAnsi="Times New Roman"/>
                <w:i/>
                <w:sz w:val="22"/>
                <w:szCs w:val="22"/>
              </w:rPr>
              <w:t xml:space="preserve">Relacionet e takimeve të grupit apo komunikimeve me adresë elektronike. </w:t>
            </w:r>
          </w:p>
          <w:p w:rsidR="00134597" w:rsidRPr="007A58F8" w:rsidRDefault="00134597" w:rsidP="00AD43F0">
            <w:pPr>
              <w:spacing w:line="360" w:lineRule="auto"/>
              <w:ind w:firstLine="0"/>
              <w:jc w:val="left"/>
              <w:rPr>
                <w:rFonts w:ascii="Times New Roman" w:hAnsi="Times New Roman"/>
                <w:i/>
                <w:sz w:val="22"/>
                <w:szCs w:val="22"/>
              </w:rPr>
            </w:pPr>
            <w:r w:rsidRPr="007A58F8">
              <w:rPr>
                <w:rFonts w:ascii="Times New Roman" w:hAnsi="Times New Roman"/>
                <w:i/>
                <w:sz w:val="22"/>
                <w:szCs w:val="22"/>
              </w:rPr>
              <w:t>Raportim mbi pjesëmarrjen dhe angazhimin e gjithsecilit.</w:t>
            </w:r>
          </w:p>
          <w:p w:rsidR="00134597" w:rsidRPr="007A58F8" w:rsidRDefault="00134597" w:rsidP="00AD43F0">
            <w:pPr>
              <w:spacing w:line="360" w:lineRule="auto"/>
              <w:ind w:firstLine="0"/>
              <w:jc w:val="left"/>
              <w:rPr>
                <w:rFonts w:ascii="Times New Roman" w:hAnsi="Times New Roman"/>
                <w:i/>
                <w:sz w:val="22"/>
                <w:szCs w:val="22"/>
              </w:rPr>
            </w:pPr>
            <w:r w:rsidRPr="007A58F8">
              <w:rPr>
                <w:rFonts w:ascii="Times New Roman" w:hAnsi="Times New Roman"/>
                <w:i/>
                <w:sz w:val="22"/>
                <w:szCs w:val="22"/>
              </w:rPr>
              <w:t>Vetëvlerësimin.</w:t>
            </w:r>
          </w:p>
          <w:p w:rsidR="00134597" w:rsidRPr="007A58F8" w:rsidRDefault="00134597" w:rsidP="00AD43F0">
            <w:pPr>
              <w:spacing w:line="360" w:lineRule="auto"/>
              <w:ind w:firstLine="0"/>
              <w:jc w:val="left"/>
              <w:rPr>
                <w:rFonts w:ascii="Times New Roman" w:hAnsi="Times New Roman"/>
                <w:i/>
                <w:sz w:val="22"/>
                <w:szCs w:val="22"/>
              </w:rPr>
            </w:pPr>
            <w:r w:rsidRPr="007A58F8">
              <w:rPr>
                <w:rFonts w:ascii="Times New Roman" w:hAnsi="Times New Roman"/>
                <w:i/>
                <w:sz w:val="22"/>
                <w:szCs w:val="22"/>
              </w:rPr>
              <w:t xml:space="preserve">Detyra për fazën pasardhëse. </w:t>
            </w:r>
          </w:p>
          <w:p w:rsidR="00134597" w:rsidRPr="007A58F8" w:rsidRDefault="00134597" w:rsidP="00AD43F0">
            <w:pPr>
              <w:spacing w:line="360" w:lineRule="auto"/>
              <w:ind w:firstLine="0"/>
              <w:rPr>
                <w:rFonts w:ascii="Times New Roman" w:hAnsi="Times New Roman"/>
                <w:sz w:val="22"/>
                <w:szCs w:val="22"/>
              </w:rPr>
            </w:pPr>
          </w:p>
          <w:p w:rsidR="00134597" w:rsidRPr="007A58F8" w:rsidRDefault="00134597" w:rsidP="00AD43F0">
            <w:pPr>
              <w:spacing w:line="360" w:lineRule="auto"/>
              <w:ind w:firstLine="0"/>
              <w:rPr>
                <w:rFonts w:ascii="Times New Roman" w:hAnsi="Times New Roman"/>
                <w:sz w:val="22"/>
                <w:szCs w:val="22"/>
              </w:rPr>
            </w:pPr>
            <w:r w:rsidRPr="007A58F8">
              <w:rPr>
                <w:rFonts w:ascii="Times New Roman" w:hAnsi="Times New Roman"/>
                <w:b/>
                <w:sz w:val="22"/>
                <w:szCs w:val="22"/>
              </w:rPr>
              <w:t>Vendi i prezantimit:</w:t>
            </w:r>
            <w:r w:rsidRPr="007A58F8">
              <w:rPr>
                <w:rFonts w:ascii="Times New Roman" w:hAnsi="Times New Roman"/>
                <w:sz w:val="22"/>
                <w:szCs w:val="22"/>
              </w:rPr>
              <w:t xml:space="preserve"> Nё shkollё,  klasa.</w:t>
            </w:r>
          </w:p>
        </w:tc>
      </w:tr>
      <w:tr w:rsidR="00134597" w:rsidRPr="007A58F8" w:rsidTr="00AD43F0">
        <w:tc>
          <w:tcPr>
            <w:tcW w:w="10530" w:type="dxa"/>
            <w:gridSpan w:val="5"/>
            <w:shd w:val="clear" w:color="auto" w:fill="auto"/>
          </w:tcPr>
          <w:p w:rsidR="00134597" w:rsidRPr="007A58F8" w:rsidRDefault="00134597" w:rsidP="00AD43F0">
            <w:pPr>
              <w:spacing w:line="360" w:lineRule="auto"/>
              <w:ind w:firstLine="0"/>
              <w:jc w:val="left"/>
              <w:rPr>
                <w:rFonts w:ascii="Times New Roman" w:hAnsi="Times New Roman"/>
                <w:bCs/>
                <w:sz w:val="22"/>
                <w:szCs w:val="22"/>
              </w:rPr>
            </w:pPr>
            <w:r w:rsidRPr="007A58F8">
              <w:rPr>
                <w:rFonts w:ascii="Times New Roman" w:hAnsi="Times New Roman"/>
                <w:b/>
                <w:sz w:val="22"/>
                <w:szCs w:val="22"/>
              </w:rPr>
              <w:lastRenderedPageBreak/>
              <w:t xml:space="preserve">Vlerësimi: </w:t>
            </w:r>
            <w:r w:rsidRPr="007A58F8">
              <w:rPr>
                <w:rFonts w:ascii="Times New Roman" w:hAnsi="Times New Roman"/>
                <w:bCs/>
                <w:sz w:val="22"/>
                <w:szCs w:val="22"/>
              </w:rPr>
              <w:t xml:space="preserve">Vlerësimi i të nxënit (përmbledhës). </w:t>
            </w:r>
            <w:r w:rsidRPr="007A58F8">
              <w:rPr>
                <w:rFonts w:ascii="Times New Roman" w:hAnsi="Times New Roman"/>
                <w:sz w:val="22"/>
                <w:szCs w:val="22"/>
              </w:rPr>
              <w:t>Vlerësimi i punëve të nxënësve do të bëhet në bazë të disa pikave paraprake:</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aftësisë për të paraqitur idetë dhe për t’i strukturuar ato;</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angazhimit në grup dhe punës individuale;</w:t>
            </w:r>
          </w:p>
          <w:p w:rsidR="00134597" w:rsidRPr="007A58F8" w:rsidRDefault="00134597" w:rsidP="00AD43F0">
            <w:pPr>
              <w:spacing w:line="360" w:lineRule="auto"/>
              <w:ind w:firstLine="0"/>
              <w:jc w:val="left"/>
              <w:rPr>
                <w:rFonts w:ascii="Times New Roman" w:hAnsi="Times New Roman"/>
                <w:sz w:val="22"/>
                <w:szCs w:val="22"/>
              </w:rPr>
            </w:pPr>
            <w:r w:rsidRPr="007A58F8">
              <w:rPr>
                <w:rFonts w:ascii="Times New Roman" w:hAnsi="Times New Roman"/>
                <w:sz w:val="22"/>
                <w:szCs w:val="22"/>
              </w:rPr>
              <w:t>aftësisë për të përzgjedhur literaturën dhe materialet e nevojshme;</w:t>
            </w:r>
          </w:p>
          <w:p w:rsidR="00134597" w:rsidRPr="007A58F8" w:rsidRDefault="00134597" w:rsidP="00AD43F0">
            <w:pPr>
              <w:spacing w:line="360" w:lineRule="auto"/>
              <w:ind w:firstLine="0"/>
              <w:jc w:val="left"/>
              <w:rPr>
                <w:rFonts w:ascii="Times New Roman" w:hAnsi="Times New Roman"/>
                <w:b/>
                <w:sz w:val="22"/>
                <w:szCs w:val="22"/>
              </w:rPr>
            </w:pPr>
            <w:r w:rsidRPr="007A58F8">
              <w:rPr>
                <w:rFonts w:ascii="Times New Roman" w:hAnsi="Times New Roman"/>
                <w:sz w:val="22"/>
                <w:szCs w:val="22"/>
              </w:rPr>
              <w:t>aftësisë për të parashtruar plane pune.</w:t>
            </w:r>
          </w:p>
        </w:tc>
      </w:tr>
    </w:tbl>
    <w:p w:rsidR="00134597" w:rsidRPr="007A58F8" w:rsidRDefault="00134597" w:rsidP="00134597">
      <w:pPr>
        <w:ind w:firstLine="0"/>
        <w:jc w:val="left"/>
        <w:rPr>
          <w:rFonts w:ascii="Times New Roman" w:hAnsi="Times New Roman"/>
          <w:b/>
        </w:rPr>
      </w:pPr>
    </w:p>
    <w:p w:rsidR="00FE7B2B" w:rsidRDefault="00FE7B2B" w:rsidP="00134597">
      <w:pPr>
        <w:ind w:firstLine="0"/>
        <w:jc w:val="left"/>
        <w:rPr>
          <w:rFonts w:ascii="Times New Roman" w:hAnsi="Times New Roman"/>
          <w:b/>
        </w:rPr>
      </w:pPr>
    </w:p>
    <w:p w:rsidR="00FE7B2B" w:rsidRDefault="00FE7B2B" w:rsidP="00134597">
      <w:pPr>
        <w:ind w:firstLine="0"/>
        <w:jc w:val="left"/>
        <w:rPr>
          <w:rFonts w:ascii="Times New Roman" w:hAnsi="Times New Roman"/>
          <w:b/>
        </w:rPr>
      </w:pPr>
    </w:p>
    <w:p w:rsidR="00FE7B2B" w:rsidRDefault="00FE7B2B" w:rsidP="00134597">
      <w:pPr>
        <w:ind w:firstLine="0"/>
        <w:jc w:val="left"/>
        <w:rPr>
          <w:rFonts w:ascii="Times New Roman" w:hAnsi="Times New Roman"/>
          <w:b/>
        </w:rPr>
      </w:pPr>
    </w:p>
    <w:p w:rsidR="00134597" w:rsidRPr="00E1598D" w:rsidRDefault="00134597" w:rsidP="00134597">
      <w:pPr>
        <w:ind w:firstLine="0"/>
        <w:jc w:val="left"/>
        <w:rPr>
          <w:rFonts w:ascii="Times New Roman" w:hAnsi="Times New Roman"/>
          <w:b/>
        </w:rPr>
      </w:pPr>
      <w:r w:rsidRPr="00225169">
        <w:rPr>
          <w:rFonts w:ascii="Times New Roman" w:hAnsi="Times New Roman"/>
          <w:b/>
        </w:rPr>
        <w:t>PLANIFIK</w:t>
      </w:r>
      <w:r w:rsidR="00FE7B2B">
        <w:rPr>
          <w:rFonts w:ascii="Times New Roman" w:hAnsi="Times New Roman"/>
          <w:b/>
        </w:rPr>
        <w:t xml:space="preserve">IMI I ORËS MËSIMORE </w:t>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r>
      <w:r w:rsidR="00FE7B2B">
        <w:rPr>
          <w:rFonts w:ascii="Times New Roman" w:hAnsi="Times New Roman"/>
          <w:b/>
        </w:rPr>
        <w:tab/>
        <w:t>Dt.</w:t>
      </w:r>
      <w:r w:rsidR="00FE7B2B">
        <w:rPr>
          <w:rFonts w:ascii="Times New Roman" w:hAnsi="Times New Roman"/>
          <w:b/>
        </w:rPr>
        <w:softHyphen/>
      </w:r>
    </w:p>
    <w:p w:rsidR="00134597" w:rsidRPr="00E1598D" w:rsidRDefault="00134597" w:rsidP="00134597">
      <w:pPr>
        <w:jc w:val="left"/>
        <w:rPr>
          <w:rFonts w:ascii="Times New Roman" w:hAnsi="Times New Roman"/>
        </w:rPr>
      </w:pPr>
    </w:p>
    <w:tbl>
      <w:tblPr>
        <w:tblStyle w:val="TableGrid"/>
        <w:tblW w:w="10530" w:type="dxa"/>
        <w:tblInd w:w="-815" w:type="dxa"/>
        <w:tblLook w:val="04A0" w:firstRow="1" w:lastRow="0" w:firstColumn="1" w:lastColumn="0" w:noHBand="0" w:noVBand="1"/>
      </w:tblPr>
      <w:tblGrid>
        <w:gridCol w:w="3263"/>
        <w:gridCol w:w="1800"/>
        <w:gridCol w:w="1620"/>
        <w:gridCol w:w="2347"/>
        <w:gridCol w:w="1500"/>
      </w:tblGrid>
      <w:tr w:rsidR="00134597" w:rsidRPr="00E1598D" w:rsidTr="00AD43F0">
        <w:tc>
          <w:tcPr>
            <w:tcW w:w="3263" w:type="dxa"/>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t>Fusha: Gjuhët dhe komunikimi</w:t>
            </w:r>
          </w:p>
        </w:tc>
        <w:tc>
          <w:tcPr>
            <w:tcW w:w="1800" w:type="dxa"/>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t xml:space="preserve">Lënda: Letërsia </w:t>
            </w:r>
          </w:p>
        </w:tc>
        <w:tc>
          <w:tcPr>
            <w:tcW w:w="3967" w:type="dxa"/>
            <w:gridSpan w:val="2"/>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t>Shkalla: V</w:t>
            </w:r>
          </w:p>
        </w:tc>
        <w:tc>
          <w:tcPr>
            <w:tcW w:w="1500" w:type="dxa"/>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t>Klasa: XI</w:t>
            </w:r>
          </w:p>
        </w:tc>
      </w:tr>
      <w:tr w:rsidR="00134597" w:rsidRPr="00E1598D" w:rsidTr="00AD43F0">
        <w:tc>
          <w:tcPr>
            <w:tcW w:w="5063" w:type="dxa"/>
            <w:gridSpan w:val="2"/>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t xml:space="preserve">Tema mësimore: </w:t>
            </w:r>
            <w:r w:rsidRPr="00E1598D">
              <w:rPr>
                <w:rFonts w:ascii="Times New Roman" w:hAnsi="Times New Roman"/>
                <w:bCs/>
                <w:sz w:val="22"/>
                <w:szCs w:val="22"/>
              </w:rPr>
              <w:t>Projekt. Faza III</w:t>
            </w:r>
          </w:p>
        </w:tc>
        <w:tc>
          <w:tcPr>
            <w:tcW w:w="5467" w:type="dxa"/>
            <w:gridSpan w:val="3"/>
            <w:shd w:val="clear" w:color="auto" w:fill="auto"/>
          </w:tcPr>
          <w:p w:rsidR="00134597" w:rsidRPr="00E1598D" w:rsidRDefault="00134597" w:rsidP="00AD43F0">
            <w:pPr>
              <w:ind w:firstLine="0"/>
              <w:jc w:val="left"/>
              <w:rPr>
                <w:rFonts w:ascii="Times New Roman" w:hAnsi="Times New Roman"/>
                <w:b/>
                <w:sz w:val="22"/>
                <w:szCs w:val="22"/>
              </w:rPr>
            </w:pPr>
            <w:r w:rsidRPr="00E1598D">
              <w:rPr>
                <w:rFonts w:ascii="Times New Roman" w:hAnsi="Times New Roman"/>
                <w:b/>
                <w:sz w:val="22"/>
                <w:szCs w:val="22"/>
              </w:rPr>
              <w:t xml:space="preserve">Situata e të nxënit. </w:t>
            </w:r>
            <w:r w:rsidRPr="00E1598D">
              <w:rPr>
                <w:rFonts w:ascii="Times New Roman" w:hAnsi="Times New Roman"/>
                <w:bCs/>
                <w:sz w:val="22"/>
                <w:szCs w:val="22"/>
              </w:rPr>
              <w:t>Vlerësimi i projektit</w:t>
            </w:r>
          </w:p>
          <w:p w:rsidR="00134597" w:rsidRPr="00E1598D" w:rsidRDefault="00134597" w:rsidP="00AD43F0">
            <w:pPr>
              <w:spacing w:line="360" w:lineRule="auto"/>
              <w:ind w:firstLine="0"/>
              <w:jc w:val="left"/>
              <w:rPr>
                <w:rFonts w:ascii="Times New Roman" w:hAnsi="Times New Roman"/>
                <w:b/>
                <w:sz w:val="22"/>
                <w:szCs w:val="22"/>
              </w:rPr>
            </w:pPr>
          </w:p>
        </w:tc>
      </w:tr>
      <w:tr w:rsidR="00134597" w:rsidRPr="00E1598D" w:rsidTr="00AD43F0">
        <w:tc>
          <w:tcPr>
            <w:tcW w:w="10530" w:type="dxa"/>
            <w:gridSpan w:val="5"/>
            <w:shd w:val="clear" w:color="auto" w:fill="auto"/>
          </w:tcPr>
          <w:p w:rsidR="00134597" w:rsidRPr="00E1598D" w:rsidRDefault="00134597" w:rsidP="00AD43F0">
            <w:pPr>
              <w:ind w:firstLine="0"/>
              <w:rPr>
                <w:rFonts w:ascii="Times New Roman" w:hAnsi="Times New Roman"/>
                <w:b/>
                <w:sz w:val="22"/>
                <w:szCs w:val="22"/>
                <w:lang w:eastAsia="ja-JP"/>
              </w:rPr>
            </w:pPr>
            <w:r w:rsidRPr="00E1598D">
              <w:rPr>
                <w:rFonts w:ascii="Times New Roman" w:hAnsi="Times New Roman"/>
                <w:b/>
                <w:sz w:val="22"/>
                <w:szCs w:val="22"/>
              </w:rPr>
              <w:t>Rezultatet e të nxënit sipas kompetencave kyç</w:t>
            </w:r>
            <w:r w:rsidRPr="00E1598D">
              <w:rPr>
                <w:rFonts w:ascii="Times New Roman" w:hAnsi="Times New Roman"/>
                <w:b/>
                <w:sz w:val="22"/>
                <w:szCs w:val="22"/>
                <w:lang w:eastAsia="ja-JP"/>
              </w:rPr>
              <w:t>e:</w:t>
            </w:r>
          </w:p>
          <w:p w:rsidR="00134597" w:rsidRPr="00E1598D" w:rsidRDefault="00134597" w:rsidP="00AD43F0">
            <w:pPr>
              <w:spacing w:line="360" w:lineRule="auto"/>
              <w:ind w:firstLine="0"/>
              <w:jc w:val="left"/>
              <w:rPr>
                <w:rFonts w:ascii="Times New Roman" w:hAnsi="Times New Roman"/>
                <w:sz w:val="22"/>
                <w:szCs w:val="22"/>
                <w:lang w:eastAsia="ja-JP"/>
              </w:rPr>
            </w:pPr>
            <w:r w:rsidRPr="00E1598D">
              <w:rPr>
                <w:rFonts w:ascii="Times New Roman" w:hAnsi="Times New Roman"/>
                <w:sz w:val="22"/>
                <w:szCs w:val="22"/>
                <w:lang w:eastAsia="ja-JP"/>
              </w:rPr>
              <w:t xml:space="preserve">Kompetenca e komunikimit dhe e të shprehurit </w:t>
            </w:r>
          </w:p>
          <w:p w:rsidR="00134597" w:rsidRPr="00E1598D" w:rsidRDefault="00134597" w:rsidP="00AD43F0">
            <w:pPr>
              <w:spacing w:line="360" w:lineRule="auto"/>
              <w:ind w:firstLine="0"/>
              <w:jc w:val="left"/>
              <w:rPr>
                <w:rFonts w:ascii="Times New Roman" w:hAnsi="Times New Roman"/>
                <w:sz w:val="22"/>
                <w:szCs w:val="22"/>
                <w:lang w:eastAsia="ja-JP"/>
              </w:rPr>
            </w:pPr>
            <w:r w:rsidRPr="00E1598D">
              <w:rPr>
                <w:rFonts w:ascii="Times New Roman" w:hAnsi="Times New Roman"/>
                <w:sz w:val="22"/>
                <w:szCs w:val="22"/>
                <w:lang w:eastAsia="ja-JP"/>
              </w:rPr>
              <w:t>Kompetenca e të mësuarit për të nxënë</w:t>
            </w:r>
          </w:p>
          <w:p w:rsidR="00134597" w:rsidRPr="00E1598D" w:rsidRDefault="00134597" w:rsidP="00AD43F0">
            <w:pPr>
              <w:spacing w:line="360" w:lineRule="auto"/>
              <w:ind w:firstLine="0"/>
              <w:jc w:val="left"/>
              <w:rPr>
                <w:rFonts w:ascii="Times New Roman" w:hAnsi="Times New Roman"/>
                <w:sz w:val="22"/>
                <w:szCs w:val="22"/>
                <w:lang w:eastAsia="ja-JP"/>
              </w:rPr>
            </w:pPr>
            <w:r w:rsidRPr="00E1598D">
              <w:rPr>
                <w:rFonts w:ascii="Times New Roman" w:hAnsi="Times New Roman"/>
                <w:sz w:val="22"/>
                <w:szCs w:val="22"/>
                <w:lang w:eastAsia="ja-JP"/>
              </w:rPr>
              <w:t>Kompetenca personale</w:t>
            </w:r>
          </w:p>
          <w:p w:rsidR="00134597" w:rsidRPr="00E1598D" w:rsidRDefault="00134597" w:rsidP="00AD43F0">
            <w:pPr>
              <w:spacing w:line="360" w:lineRule="auto"/>
              <w:ind w:firstLine="0"/>
              <w:jc w:val="left"/>
              <w:rPr>
                <w:rFonts w:ascii="Times New Roman" w:hAnsi="Times New Roman"/>
                <w:sz w:val="22"/>
                <w:szCs w:val="22"/>
                <w:lang w:eastAsia="ja-JP"/>
              </w:rPr>
            </w:pPr>
            <w:r w:rsidRPr="00E1598D">
              <w:rPr>
                <w:rFonts w:ascii="Times New Roman" w:hAnsi="Times New Roman"/>
                <w:sz w:val="22"/>
                <w:szCs w:val="22"/>
                <w:lang w:eastAsia="ja-JP"/>
              </w:rPr>
              <w:t xml:space="preserve">Kompetenca qytetare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lang w:eastAsia="ja-JP"/>
              </w:rPr>
              <w:t>Kompetenca digjitale</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Kompetenca e të menduarit </w:t>
            </w:r>
          </w:p>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sz w:val="22"/>
                <w:szCs w:val="22"/>
              </w:rPr>
              <w:t xml:space="preserve">Kompetenca për jetën, sipërmarrjen, mjedisin </w:t>
            </w:r>
          </w:p>
        </w:tc>
      </w:tr>
      <w:tr w:rsidR="00134597" w:rsidRPr="00E1598D" w:rsidTr="00AD43F0">
        <w:tc>
          <w:tcPr>
            <w:tcW w:w="6683" w:type="dxa"/>
            <w:gridSpan w:val="3"/>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t>Rezultatet e të nxënit të kompetencave të fushës sipas temës mësimore:</w:t>
            </w:r>
          </w:p>
          <w:p w:rsidR="00134597" w:rsidRPr="00E1598D" w:rsidRDefault="00134597" w:rsidP="00AD43F0">
            <w:pPr>
              <w:spacing w:line="360" w:lineRule="auto"/>
              <w:ind w:firstLine="0"/>
              <w:jc w:val="left"/>
              <w:rPr>
                <w:rFonts w:ascii="Times New Roman" w:hAnsi="Times New Roman"/>
                <w:bCs/>
                <w:sz w:val="22"/>
                <w:szCs w:val="22"/>
              </w:rPr>
            </w:pPr>
            <w:r w:rsidRPr="00E1598D">
              <w:rPr>
                <w:rFonts w:ascii="Times New Roman" w:hAnsi="Times New Roman"/>
                <w:bCs/>
                <w:sz w:val="22"/>
                <w:szCs w:val="22"/>
              </w:rPr>
              <w:t>Nxënësi:</w:t>
            </w:r>
          </w:p>
          <w:p w:rsidR="00134597" w:rsidRPr="00E1598D" w:rsidRDefault="00134597" w:rsidP="00F064E8">
            <w:pPr>
              <w:pStyle w:val="ListParagraph"/>
              <w:numPr>
                <w:ilvl w:val="0"/>
                <w:numId w:val="200"/>
              </w:numPr>
              <w:spacing w:line="360" w:lineRule="auto"/>
              <w:jc w:val="left"/>
              <w:rPr>
                <w:rFonts w:ascii="Times New Roman" w:hAnsi="Times New Roman"/>
                <w:sz w:val="22"/>
                <w:szCs w:val="22"/>
              </w:rPr>
            </w:pPr>
            <w:r w:rsidRPr="00E1598D">
              <w:rPr>
                <w:rFonts w:ascii="Times New Roman" w:hAnsi="Times New Roman"/>
                <w:sz w:val="22"/>
                <w:szCs w:val="22"/>
              </w:rPr>
              <w:t>komunikon në grup duke dhënë ide vetjake;</w:t>
            </w:r>
          </w:p>
          <w:p w:rsidR="00134597" w:rsidRPr="00E1598D" w:rsidRDefault="00134597" w:rsidP="00F064E8">
            <w:pPr>
              <w:pStyle w:val="ListParagraph"/>
              <w:numPr>
                <w:ilvl w:val="0"/>
                <w:numId w:val="200"/>
              </w:numPr>
              <w:spacing w:line="360" w:lineRule="auto"/>
              <w:jc w:val="left"/>
              <w:rPr>
                <w:rFonts w:ascii="Times New Roman" w:hAnsi="Times New Roman"/>
                <w:sz w:val="22"/>
                <w:szCs w:val="22"/>
              </w:rPr>
            </w:pPr>
            <w:r w:rsidRPr="00E1598D">
              <w:rPr>
                <w:rFonts w:ascii="Times New Roman" w:hAnsi="Times New Roman"/>
                <w:sz w:val="22"/>
                <w:szCs w:val="22"/>
              </w:rPr>
              <w:t>dëshmon aftësi bashkëpunuese  në punën grup dhe merr role dhe përgjegjësi;</w:t>
            </w:r>
          </w:p>
          <w:p w:rsidR="00134597" w:rsidRPr="00E1598D" w:rsidRDefault="00134597" w:rsidP="00F064E8">
            <w:pPr>
              <w:pStyle w:val="ListParagraph"/>
              <w:numPr>
                <w:ilvl w:val="0"/>
                <w:numId w:val="200"/>
              </w:numPr>
              <w:spacing w:line="360" w:lineRule="auto"/>
              <w:jc w:val="left"/>
              <w:rPr>
                <w:rFonts w:ascii="Times New Roman" w:hAnsi="Times New Roman"/>
                <w:sz w:val="22"/>
                <w:szCs w:val="22"/>
              </w:rPr>
            </w:pPr>
            <w:r w:rsidRPr="00E1598D">
              <w:rPr>
                <w:rFonts w:ascii="Times New Roman" w:hAnsi="Times New Roman"/>
                <w:sz w:val="22"/>
                <w:szCs w:val="22"/>
              </w:rPr>
              <w:t>demonstron aftësi hulumtuese/kërkuese, zbuluese të materialit interesant;</w:t>
            </w:r>
          </w:p>
          <w:p w:rsidR="00134597" w:rsidRPr="00E1598D" w:rsidRDefault="00134597" w:rsidP="00F064E8">
            <w:pPr>
              <w:pStyle w:val="ListParagraph"/>
              <w:numPr>
                <w:ilvl w:val="0"/>
                <w:numId w:val="200"/>
              </w:numPr>
              <w:spacing w:line="360" w:lineRule="auto"/>
              <w:jc w:val="left"/>
              <w:rPr>
                <w:rFonts w:ascii="Times New Roman" w:hAnsi="Times New Roman"/>
                <w:sz w:val="22"/>
                <w:szCs w:val="22"/>
              </w:rPr>
            </w:pPr>
            <w:r w:rsidRPr="00E1598D">
              <w:rPr>
                <w:rFonts w:ascii="Times New Roman" w:hAnsi="Times New Roman"/>
                <w:sz w:val="22"/>
                <w:szCs w:val="22"/>
              </w:rPr>
              <w:t>evidenton drejt problematikat dhe i trajton ato me objektivitet;</w:t>
            </w:r>
          </w:p>
          <w:p w:rsidR="00134597" w:rsidRPr="00E1598D" w:rsidRDefault="00134597" w:rsidP="00F064E8">
            <w:pPr>
              <w:pStyle w:val="ListParagraph"/>
              <w:numPr>
                <w:ilvl w:val="0"/>
                <w:numId w:val="200"/>
              </w:numPr>
              <w:spacing w:line="360" w:lineRule="auto"/>
              <w:jc w:val="left"/>
              <w:rPr>
                <w:rFonts w:ascii="Times New Roman" w:hAnsi="Times New Roman"/>
                <w:sz w:val="22"/>
                <w:szCs w:val="22"/>
              </w:rPr>
            </w:pPr>
            <w:r w:rsidRPr="00E1598D">
              <w:rPr>
                <w:rFonts w:ascii="Times New Roman" w:hAnsi="Times New Roman"/>
                <w:sz w:val="22"/>
                <w:szCs w:val="22"/>
              </w:rPr>
              <w:t>ofron rrugëzgjidhje;</w:t>
            </w:r>
          </w:p>
          <w:p w:rsidR="00134597" w:rsidRPr="00E1598D" w:rsidRDefault="00134597" w:rsidP="00F064E8">
            <w:pPr>
              <w:pStyle w:val="ListParagraph"/>
              <w:numPr>
                <w:ilvl w:val="0"/>
                <w:numId w:val="200"/>
              </w:numPr>
              <w:spacing w:line="360" w:lineRule="auto"/>
              <w:jc w:val="left"/>
              <w:rPr>
                <w:rFonts w:ascii="Times New Roman" w:hAnsi="Times New Roman"/>
                <w:sz w:val="22"/>
                <w:szCs w:val="22"/>
              </w:rPr>
            </w:pPr>
            <w:r w:rsidRPr="00E1598D">
              <w:rPr>
                <w:rFonts w:ascii="Times New Roman" w:hAnsi="Times New Roman"/>
                <w:sz w:val="22"/>
                <w:szCs w:val="22"/>
              </w:rPr>
              <w:t>dëshmon se di të menaxhojë burimet njerëzore dhe materiale etj.;</w:t>
            </w:r>
          </w:p>
          <w:p w:rsidR="00134597" w:rsidRPr="00E1598D" w:rsidRDefault="00134597" w:rsidP="00F064E8">
            <w:pPr>
              <w:pStyle w:val="ListParagraph"/>
              <w:numPr>
                <w:ilvl w:val="0"/>
                <w:numId w:val="200"/>
              </w:numPr>
              <w:spacing w:line="360" w:lineRule="auto"/>
              <w:jc w:val="left"/>
              <w:rPr>
                <w:rFonts w:ascii="Times New Roman" w:hAnsi="Times New Roman"/>
                <w:sz w:val="22"/>
                <w:szCs w:val="22"/>
              </w:rPr>
            </w:pPr>
            <w:r w:rsidRPr="00E1598D">
              <w:rPr>
                <w:rFonts w:ascii="Times New Roman" w:hAnsi="Times New Roman"/>
                <w:sz w:val="22"/>
                <w:szCs w:val="22"/>
              </w:rPr>
              <w:lastRenderedPageBreak/>
              <w:t>bashkëpunon me një grup të caktuar duke sjellë produkte të plota mediatike.</w:t>
            </w:r>
          </w:p>
        </w:tc>
        <w:tc>
          <w:tcPr>
            <w:tcW w:w="3847" w:type="dxa"/>
            <w:gridSpan w:val="2"/>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lastRenderedPageBreak/>
              <w:t>Fjalët kyçe:</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Projekt kurrikular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Produkt</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Periudhë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Bashkëpunim</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Bisedë</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Diskutim</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Grupe pune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Mediatik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Prezantim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Format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Botim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Artikull </w:t>
            </w:r>
          </w:p>
        </w:tc>
      </w:tr>
      <w:tr w:rsidR="00134597" w:rsidRPr="00E1598D" w:rsidTr="00AD43F0">
        <w:tc>
          <w:tcPr>
            <w:tcW w:w="6683" w:type="dxa"/>
            <w:gridSpan w:val="3"/>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lastRenderedPageBreak/>
              <w:t xml:space="preserve">Burimet dhe mjetet: </w:t>
            </w:r>
            <w:r w:rsidRPr="00E1598D">
              <w:rPr>
                <w:rFonts w:ascii="Times New Roman" w:hAnsi="Times New Roman"/>
                <w:bCs/>
                <w:sz w:val="22"/>
                <w:szCs w:val="22"/>
              </w:rPr>
              <w:t>Portofoli i nxënësit</w:t>
            </w:r>
            <w:r w:rsidRPr="00E1598D">
              <w:rPr>
                <w:rFonts w:ascii="Times New Roman" w:hAnsi="Times New Roman"/>
                <w:sz w:val="22"/>
                <w:szCs w:val="22"/>
              </w:rPr>
              <w:t>, teksti mësimor, interneti, biblioteka.</w:t>
            </w:r>
          </w:p>
          <w:p w:rsidR="00134597" w:rsidRPr="00E1598D" w:rsidRDefault="00134597" w:rsidP="00AD43F0">
            <w:pPr>
              <w:spacing w:line="360" w:lineRule="auto"/>
              <w:ind w:firstLine="0"/>
              <w:rPr>
                <w:rFonts w:ascii="Times New Roman" w:hAnsi="Times New Roman"/>
                <w:sz w:val="22"/>
                <w:szCs w:val="22"/>
              </w:rPr>
            </w:pPr>
            <w:r w:rsidRPr="00E1598D">
              <w:rPr>
                <w:rFonts w:ascii="Times New Roman" w:hAnsi="Times New Roman"/>
                <w:b/>
                <w:sz w:val="22"/>
                <w:szCs w:val="22"/>
              </w:rPr>
              <w:t>Mjetet</w:t>
            </w:r>
            <w:r w:rsidRPr="00E1598D">
              <w:rPr>
                <w:rFonts w:ascii="Times New Roman" w:hAnsi="Times New Roman"/>
                <w:sz w:val="22"/>
                <w:szCs w:val="22"/>
              </w:rPr>
              <w:t xml:space="preserve">: CD, mjete shkollore, regjistrues, aparat fotografik, kompjuter, </w:t>
            </w:r>
            <w:r w:rsidRPr="00E1598D">
              <w:rPr>
                <w:rFonts w:ascii="Times New Roman" w:hAnsi="Times New Roman"/>
                <w:i/>
                <w:sz w:val="22"/>
                <w:szCs w:val="22"/>
              </w:rPr>
              <w:t>materiale tё ndryshme tё nevojshme pёr punёn me revistën e shkollës.</w:t>
            </w:r>
          </w:p>
        </w:tc>
        <w:tc>
          <w:tcPr>
            <w:tcW w:w="3847" w:type="dxa"/>
            <w:gridSpan w:val="2"/>
            <w:shd w:val="clear" w:color="auto" w:fill="auto"/>
          </w:tcPr>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b/>
                <w:sz w:val="22"/>
                <w:szCs w:val="22"/>
              </w:rPr>
              <w:t>Lidhja me fushat e tjera ose me temat ndërkurrikulare:</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arte, histori, gjeografi, TIK, gjuhë shqipe, shkenca shoqërore, matematikë.</w:t>
            </w:r>
          </w:p>
          <w:p w:rsidR="00134597" w:rsidRPr="00E1598D" w:rsidRDefault="00134597" w:rsidP="00AD43F0">
            <w:pPr>
              <w:spacing w:line="360" w:lineRule="auto"/>
              <w:ind w:firstLine="0"/>
              <w:jc w:val="left"/>
              <w:rPr>
                <w:rFonts w:ascii="Times New Roman" w:hAnsi="Times New Roman"/>
                <w:b/>
                <w:sz w:val="22"/>
                <w:szCs w:val="22"/>
              </w:rPr>
            </w:pPr>
          </w:p>
        </w:tc>
      </w:tr>
      <w:tr w:rsidR="00134597" w:rsidRPr="00E1598D" w:rsidTr="00AD43F0">
        <w:tc>
          <w:tcPr>
            <w:tcW w:w="10530" w:type="dxa"/>
            <w:gridSpan w:val="5"/>
            <w:shd w:val="clear" w:color="auto" w:fill="auto"/>
          </w:tcPr>
          <w:p w:rsidR="00134597" w:rsidRPr="00E1598D" w:rsidRDefault="00134597" w:rsidP="00AD43F0">
            <w:pPr>
              <w:spacing w:line="360" w:lineRule="auto"/>
              <w:ind w:firstLine="0"/>
              <w:jc w:val="center"/>
              <w:rPr>
                <w:rFonts w:ascii="Times New Roman" w:hAnsi="Times New Roman"/>
                <w:sz w:val="22"/>
                <w:szCs w:val="22"/>
              </w:rPr>
            </w:pPr>
            <w:r w:rsidRPr="00E1598D">
              <w:rPr>
                <w:rFonts w:ascii="Times New Roman" w:hAnsi="Times New Roman"/>
                <w:b/>
                <w:sz w:val="22"/>
                <w:szCs w:val="22"/>
              </w:rPr>
              <w:t>Metodologjia dhe veprimtaritë e nxënësve</w:t>
            </w:r>
            <w:r w:rsidRPr="00E1598D">
              <w:rPr>
                <w:rFonts w:ascii="Times New Roman" w:hAnsi="Times New Roman"/>
                <w:bCs/>
                <w:sz w:val="22"/>
                <w:szCs w:val="22"/>
              </w:rPr>
              <w:t>:  Prezantim-Pyetje-përgjigje-</w:t>
            </w:r>
            <w:r w:rsidRPr="00E1598D">
              <w:rPr>
                <w:rFonts w:ascii="Times New Roman" w:hAnsi="Times New Roman"/>
                <w:sz w:val="22"/>
                <w:szCs w:val="22"/>
              </w:rPr>
              <w:t xml:space="preserve">Bashkëbisedim </w:t>
            </w:r>
          </w:p>
          <w:p w:rsidR="00134597" w:rsidRPr="00E1598D" w:rsidRDefault="00134597" w:rsidP="00AD43F0">
            <w:pPr>
              <w:spacing w:line="360" w:lineRule="auto"/>
              <w:ind w:firstLine="0"/>
              <w:jc w:val="left"/>
              <w:rPr>
                <w:rFonts w:ascii="Times New Roman" w:hAnsi="Times New Roman"/>
                <w:b/>
                <w:i/>
                <w:sz w:val="22"/>
                <w:szCs w:val="22"/>
              </w:rPr>
            </w:pPr>
            <w:r w:rsidRPr="00E1598D">
              <w:rPr>
                <w:rFonts w:ascii="Times New Roman" w:hAnsi="Times New Roman"/>
                <w:i/>
                <w:sz w:val="22"/>
                <w:szCs w:val="22"/>
              </w:rPr>
              <w:t>Metoda dhe teknika të nevojshme përgjatë realizimit të produktit: vrojtimi, punё individuale, punё nё grup, organizuesit grafik, diskutim, analiza, hulumtimi/kërkimi, pyetësorë, zbatimi, intervista, role të specializuara në diskutime, kërkime në internet dhe burime të tjera informative, shkrimi i lirë shkrimi i revistës.</w:t>
            </w:r>
          </w:p>
        </w:tc>
      </w:tr>
      <w:tr w:rsidR="00134597" w:rsidRPr="00E1598D" w:rsidTr="00AD43F0">
        <w:trPr>
          <w:trHeight w:val="2542"/>
        </w:trPr>
        <w:tc>
          <w:tcPr>
            <w:tcW w:w="10530" w:type="dxa"/>
            <w:gridSpan w:val="5"/>
            <w:shd w:val="clear" w:color="auto" w:fill="auto"/>
          </w:tcPr>
          <w:p w:rsidR="00134597" w:rsidRPr="00E1598D" w:rsidRDefault="00134597" w:rsidP="00AD43F0">
            <w:pPr>
              <w:ind w:firstLine="0"/>
              <w:jc w:val="left"/>
              <w:rPr>
                <w:rFonts w:ascii="Times New Roman" w:hAnsi="Times New Roman"/>
                <w:b/>
                <w:sz w:val="22"/>
                <w:szCs w:val="22"/>
              </w:rPr>
            </w:pPr>
            <w:r w:rsidRPr="00E1598D">
              <w:rPr>
                <w:rFonts w:ascii="Times New Roman" w:hAnsi="Times New Roman"/>
                <w:b/>
                <w:sz w:val="22"/>
                <w:szCs w:val="22"/>
              </w:rPr>
              <w:t xml:space="preserve">Organizim i orës mësimore </w:t>
            </w:r>
          </w:p>
          <w:p w:rsidR="00134597" w:rsidRPr="00E1598D" w:rsidRDefault="00134597" w:rsidP="00AD43F0">
            <w:pPr>
              <w:rPr>
                <w:rFonts w:ascii="Times New Roman" w:hAnsi="Times New Roman"/>
                <w:sz w:val="22"/>
                <w:szCs w:val="22"/>
              </w:rPr>
            </w:pPr>
          </w:p>
          <w:p w:rsidR="00134597" w:rsidRPr="00E1598D" w:rsidRDefault="00134597" w:rsidP="00AD43F0">
            <w:pPr>
              <w:rPr>
                <w:rFonts w:ascii="Times New Roman" w:hAnsi="Times New Roman"/>
                <w:b/>
                <w:sz w:val="22"/>
                <w:szCs w:val="22"/>
              </w:rPr>
            </w:pPr>
            <w:r w:rsidRPr="00E1598D">
              <w:rPr>
                <w:rFonts w:ascii="Times New Roman" w:hAnsi="Times New Roman"/>
                <w:b/>
                <w:sz w:val="22"/>
                <w:szCs w:val="22"/>
              </w:rPr>
              <w:t>Nxënësit paraprakisht janë ndarë në grupe dhe sipas kësaj ndarjeje:</w:t>
            </w:r>
          </w:p>
          <w:p w:rsidR="00134597" w:rsidRPr="00E1598D" w:rsidRDefault="00134597" w:rsidP="00AD43F0">
            <w:pPr>
              <w:spacing w:line="360" w:lineRule="auto"/>
              <w:rPr>
                <w:rFonts w:ascii="Times New Roman" w:hAnsi="Times New Roman"/>
                <w:sz w:val="22"/>
                <w:szCs w:val="22"/>
              </w:rPr>
            </w:pPr>
          </w:p>
          <w:p w:rsidR="00134597" w:rsidRPr="00E1598D" w:rsidRDefault="00134597" w:rsidP="00F064E8">
            <w:pPr>
              <w:pStyle w:val="ListParagraph"/>
              <w:numPr>
                <w:ilvl w:val="0"/>
                <w:numId w:val="196"/>
              </w:numPr>
              <w:spacing w:line="360" w:lineRule="auto"/>
              <w:rPr>
                <w:rFonts w:ascii="Times New Roman" w:hAnsi="Times New Roman"/>
                <w:sz w:val="22"/>
                <w:szCs w:val="22"/>
              </w:rPr>
            </w:pPr>
            <w:r w:rsidRPr="00E1598D">
              <w:rPr>
                <w:rFonts w:ascii="Times New Roman" w:hAnsi="Times New Roman"/>
                <w:sz w:val="22"/>
                <w:szCs w:val="22"/>
              </w:rPr>
              <w:t xml:space="preserve">Ata përshkruajnë hapat që kanë ndjekur për shkrimin e revistës. </w:t>
            </w:r>
          </w:p>
          <w:p w:rsidR="00134597" w:rsidRPr="00E1598D" w:rsidRDefault="00134597" w:rsidP="00F064E8">
            <w:pPr>
              <w:pStyle w:val="ListParagraph"/>
              <w:numPr>
                <w:ilvl w:val="0"/>
                <w:numId w:val="196"/>
              </w:numPr>
              <w:spacing w:line="360" w:lineRule="auto"/>
              <w:rPr>
                <w:rFonts w:ascii="Times New Roman" w:hAnsi="Times New Roman"/>
                <w:sz w:val="22"/>
                <w:szCs w:val="22"/>
              </w:rPr>
            </w:pPr>
            <w:r w:rsidRPr="00E1598D">
              <w:rPr>
                <w:rFonts w:ascii="Times New Roman" w:hAnsi="Times New Roman"/>
                <w:sz w:val="22"/>
                <w:szCs w:val="22"/>
              </w:rPr>
              <w:t xml:space="preserve">Shpjegojnë rrugën si ndërtohet një pyetësor dhe anketë. </w:t>
            </w:r>
          </w:p>
          <w:p w:rsidR="00134597" w:rsidRPr="00E1598D" w:rsidRDefault="00134597" w:rsidP="00F064E8">
            <w:pPr>
              <w:pStyle w:val="ListParagraph"/>
              <w:numPr>
                <w:ilvl w:val="0"/>
                <w:numId w:val="196"/>
              </w:numPr>
              <w:spacing w:line="360" w:lineRule="auto"/>
              <w:rPr>
                <w:rFonts w:ascii="Times New Roman" w:hAnsi="Times New Roman"/>
                <w:sz w:val="22"/>
                <w:szCs w:val="22"/>
              </w:rPr>
            </w:pPr>
            <w:r w:rsidRPr="00E1598D">
              <w:rPr>
                <w:rFonts w:ascii="Times New Roman" w:hAnsi="Times New Roman"/>
                <w:sz w:val="22"/>
                <w:szCs w:val="22"/>
              </w:rPr>
              <w:t xml:space="preserve">Argumentojnë përdorimin e teknikave në procesin e të shkruarit. </w:t>
            </w:r>
          </w:p>
          <w:p w:rsidR="00134597" w:rsidRPr="00E1598D" w:rsidRDefault="00134597" w:rsidP="00F064E8">
            <w:pPr>
              <w:pStyle w:val="ListParagraph"/>
              <w:numPr>
                <w:ilvl w:val="0"/>
                <w:numId w:val="196"/>
              </w:numPr>
              <w:spacing w:line="360" w:lineRule="auto"/>
              <w:rPr>
                <w:rFonts w:ascii="Times New Roman" w:hAnsi="Times New Roman"/>
                <w:sz w:val="22"/>
                <w:szCs w:val="22"/>
              </w:rPr>
            </w:pPr>
            <w:r w:rsidRPr="00E1598D">
              <w:rPr>
                <w:rFonts w:ascii="Times New Roman" w:hAnsi="Times New Roman"/>
                <w:sz w:val="22"/>
                <w:szCs w:val="22"/>
              </w:rPr>
              <w:t xml:space="preserve">Japin arsyet e përzgjedhjes: </w:t>
            </w:r>
          </w:p>
          <w:p w:rsidR="00134597" w:rsidRPr="00E1598D" w:rsidRDefault="00134597" w:rsidP="00AD43F0">
            <w:pPr>
              <w:pStyle w:val="ListParagraph"/>
              <w:spacing w:line="360" w:lineRule="auto"/>
              <w:ind w:left="1008" w:firstLine="0"/>
              <w:rPr>
                <w:rFonts w:ascii="Times New Roman" w:hAnsi="Times New Roman"/>
                <w:sz w:val="22"/>
                <w:szCs w:val="22"/>
              </w:rPr>
            </w:pPr>
            <w:r w:rsidRPr="00E1598D">
              <w:rPr>
                <w:rFonts w:ascii="Times New Roman" w:hAnsi="Times New Roman"/>
                <w:sz w:val="22"/>
                <w:szCs w:val="22"/>
              </w:rPr>
              <w:t>- së titullit, organizimit të materialeve;</w:t>
            </w:r>
          </w:p>
          <w:p w:rsidR="00134597" w:rsidRPr="00E1598D" w:rsidRDefault="00134597" w:rsidP="00AD43F0">
            <w:pPr>
              <w:pStyle w:val="ListParagraph"/>
              <w:spacing w:line="360" w:lineRule="auto"/>
              <w:ind w:left="1008" w:firstLine="0"/>
              <w:rPr>
                <w:rFonts w:ascii="Times New Roman" w:hAnsi="Times New Roman"/>
                <w:sz w:val="22"/>
                <w:szCs w:val="22"/>
              </w:rPr>
            </w:pPr>
            <w:r w:rsidRPr="00E1598D">
              <w:rPr>
                <w:rFonts w:ascii="Times New Roman" w:hAnsi="Times New Roman"/>
                <w:sz w:val="22"/>
                <w:szCs w:val="22"/>
              </w:rPr>
              <w:t>- së tematikave (të larmishme, aktuale dhe që zgjojnë interesin e tyre);</w:t>
            </w:r>
          </w:p>
          <w:p w:rsidR="00134597" w:rsidRPr="00E1598D" w:rsidRDefault="00134597" w:rsidP="00AD43F0">
            <w:pPr>
              <w:spacing w:line="360" w:lineRule="auto"/>
              <w:rPr>
                <w:rFonts w:ascii="Times New Roman" w:hAnsi="Times New Roman"/>
                <w:sz w:val="22"/>
                <w:szCs w:val="22"/>
              </w:rPr>
            </w:pPr>
            <w:r w:rsidRPr="00E1598D">
              <w:rPr>
                <w:rFonts w:ascii="Times New Roman" w:hAnsi="Times New Roman"/>
                <w:sz w:val="22"/>
                <w:szCs w:val="22"/>
              </w:rPr>
              <w:t xml:space="preserve">              - të formatit, ngjyrave, letrës, mjeteve të nevojshme të punës. </w:t>
            </w:r>
          </w:p>
          <w:p w:rsidR="00134597" w:rsidRPr="00E1598D" w:rsidRDefault="00134597" w:rsidP="00F064E8">
            <w:pPr>
              <w:pStyle w:val="ListParagraph"/>
              <w:numPr>
                <w:ilvl w:val="0"/>
                <w:numId w:val="198"/>
              </w:numPr>
              <w:spacing w:line="360" w:lineRule="auto"/>
              <w:rPr>
                <w:rFonts w:ascii="Times New Roman" w:hAnsi="Times New Roman"/>
                <w:sz w:val="22"/>
                <w:szCs w:val="22"/>
              </w:rPr>
            </w:pPr>
            <w:r w:rsidRPr="00E1598D">
              <w:rPr>
                <w:rFonts w:ascii="Times New Roman" w:hAnsi="Times New Roman"/>
                <w:sz w:val="22"/>
                <w:szCs w:val="22"/>
              </w:rPr>
              <w:t xml:space="preserve">Realizojnë tekstet informuese, shpjeguese, përshkruese, argumentuese, eseistike, kulturologjike, letrare. </w:t>
            </w:r>
          </w:p>
          <w:p w:rsidR="00134597" w:rsidRPr="00E1598D" w:rsidRDefault="00134597" w:rsidP="00F064E8">
            <w:pPr>
              <w:pStyle w:val="ListParagraph"/>
              <w:numPr>
                <w:ilvl w:val="0"/>
                <w:numId w:val="197"/>
              </w:numPr>
              <w:spacing w:line="360" w:lineRule="auto"/>
              <w:rPr>
                <w:rFonts w:ascii="Times New Roman" w:hAnsi="Times New Roman"/>
                <w:sz w:val="22"/>
                <w:szCs w:val="22"/>
              </w:rPr>
            </w:pPr>
            <w:r w:rsidRPr="00E1598D">
              <w:rPr>
                <w:rFonts w:ascii="Times New Roman" w:hAnsi="Times New Roman"/>
                <w:sz w:val="22"/>
                <w:szCs w:val="22"/>
              </w:rPr>
              <w:t>Dëshmojnë se mund të nxjerrin produkte duke menaxhuar burime informative, njerëzore e materiale.</w:t>
            </w:r>
          </w:p>
          <w:p w:rsidR="00134597" w:rsidRPr="00E1598D" w:rsidRDefault="00134597" w:rsidP="00F064E8">
            <w:pPr>
              <w:pStyle w:val="ListParagraph"/>
              <w:numPr>
                <w:ilvl w:val="0"/>
                <w:numId w:val="197"/>
              </w:numPr>
              <w:spacing w:line="360" w:lineRule="auto"/>
              <w:rPr>
                <w:rFonts w:ascii="Times New Roman" w:hAnsi="Times New Roman"/>
                <w:sz w:val="22"/>
                <w:szCs w:val="22"/>
              </w:rPr>
            </w:pPr>
            <w:r w:rsidRPr="00E1598D">
              <w:rPr>
                <w:rFonts w:ascii="Times New Roman" w:hAnsi="Times New Roman"/>
                <w:sz w:val="22"/>
                <w:szCs w:val="22"/>
              </w:rPr>
              <w:t>Vlerësojnë kontributin vetjak dhe të shokëve, duke argumentuar për çdo rast.</w:t>
            </w:r>
          </w:p>
          <w:p w:rsidR="00134597" w:rsidRPr="00E1598D" w:rsidRDefault="00134597" w:rsidP="00F064E8">
            <w:pPr>
              <w:pStyle w:val="ListParagraph"/>
              <w:numPr>
                <w:ilvl w:val="0"/>
                <w:numId w:val="197"/>
              </w:numPr>
              <w:spacing w:line="360" w:lineRule="auto"/>
              <w:rPr>
                <w:rFonts w:ascii="Times New Roman" w:hAnsi="Times New Roman"/>
                <w:sz w:val="22"/>
                <w:szCs w:val="22"/>
              </w:rPr>
            </w:pPr>
            <w:r w:rsidRPr="00E1598D">
              <w:rPr>
                <w:rFonts w:ascii="Times New Roman" w:hAnsi="Times New Roman"/>
                <w:sz w:val="22"/>
                <w:szCs w:val="22"/>
              </w:rPr>
              <w:t>Reflektojnë dhe mbajnë qëndrime mbi problematika të hasura.</w:t>
            </w:r>
          </w:p>
          <w:p w:rsidR="00134597" w:rsidRPr="00E1598D" w:rsidRDefault="00134597" w:rsidP="00F064E8">
            <w:pPr>
              <w:pStyle w:val="ListParagraph"/>
              <w:numPr>
                <w:ilvl w:val="0"/>
                <w:numId w:val="197"/>
              </w:numPr>
              <w:spacing w:line="360" w:lineRule="auto"/>
              <w:rPr>
                <w:rFonts w:ascii="Times New Roman" w:hAnsi="Times New Roman"/>
                <w:sz w:val="22"/>
                <w:szCs w:val="22"/>
              </w:rPr>
            </w:pPr>
            <w:r w:rsidRPr="00E1598D">
              <w:rPr>
                <w:rFonts w:ascii="Times New Roman" w:hAnsi="Times New Roman"/>
                <w:sz w:val="22"/>
                <w:szCs w:val="22"/>
              </w:rPr>
              <w:t>Anketojnë interesin e nxënësve të klasave të tjera për produktin.</w:t>
            </w:r>
          </w:p>
          <w:p w:rsidR="00134597" w:rsidRPr="00E1598D" w:rsidRDefault="00134597" w:rsidP="00AD43F0">
            <w:pPr>
              <w:rPr>
                <w:rFonts w:ascii="Times New Roman" w:hAnsi="Times New Roman"/>
                <w:sz w:val="22"/>
                <w:szCs w:val="22"/>
              </w:rPr>
            </w:pPr>
            <w:r w:rsidRPr="00E1598D">
              <w:rPr>
                <w:rFonts w:ascii="Times New Roman" w:hAnsi="Times New Roman"/>
                <w:sz w:val="22"/>
                <w:szCs w:val="22"/>
              </w:rPr>
              <w:t>.</w:t>
            </w:r>
          </w:p>
          <w:p w:rsidR="00134597" w:rsidRPr="00E1598D" w:rsidRDefault="00134597" w:rsidP="00AD43F0">
            <w:pPr>
              <w:rPr>
                <w:rFonts w:ascii="Times New Roman" w:hAnsi="Times New Roman"/>
                <w:sz w:val="22"/>
                <w:szCs w:val="22"/>
                <w:u w:val="single"/>
              </w:rPr>
            </w:pPr>
            <w:r w:rsidRPr="00E1598D">
              <w:rPr>
                <w:rFonts w:ascii="Times New Roman" w:hAnsi="Times New Roman"/>
                <w:sz w:val="22"/>
                <w:szCs w:val="22"/>
                <w:u w:val="single"/>
              </w:rPr>
              <w:t xml:space="preserve">Portofoli/dosja i/e punës përmban </w:t>
            </w:r>
          </w:p>
          <w:p w:rsidR="00134597" w:rsidRPr="00E1598D" w:rsidRDefault="00134597" w:rsidP="00AD43F0">
            <w:pPr>
              <w:rPr>
                <w:rFonts w:ascii="Times New Roman" w:hAnsi="Times New Roman"/>
                <w:sz w:val="22"/>
                <w:szCs w:val="22"/>
              </w:rPr>
            </w:pPr>
          </w:p>
          <w:p w:rsidR="00134597" w:rsidRPr="00E1598D" w:rsidRDefault="00134597" w:rsidP="00AD43F0">
            <w:pPr>
              <w:spacing w:line="360" w:lineRule="auto"/>
              <w:rPr>
                <w:rFonts w:ascii="Times New Roman" w:hAnsi="Times New Roman"/>
                <w:b/>
                <w:sz w:val="22"/>
                <w:szCs w:val="22"/>
              </w:rPr>
            </w:pPr>
            <w:r w:rsidRPr="00E1598D">
              <w:rPr>
                <w:rFonts w:ascii="Times New Roman" w:hAnsi="Times New Roman"/>
                <w:b/>
                <w:sz w:val="22"/>
                <w:szCs w:val="22"/>
              </w:rPr>
              <w:t xml:space="preserve">Planin e projektit dhe të gjithë materialet në përmbushje të plan-projektit. </w:t>
            </w:r>
          </w:p>
          <w:p w:rsidR="00134597" w:rsidRPr="00E1598D" w:rsidRDefault="00134597" w:rsidP="00F064E8">
            <w:pPr>
              <w:pStyle w:val="ListParagraph"/>
              <w:numPr>
                <w:ilvl w:val="0"/>
                <w:numId w:val="199"/>
              </w:numPr>
              <w:spacing w:line="360" w:lineRule="auto"/>
              <w:rPr>
                <w:rFonts w:ascii="Times New Roman" w:hAnsi="Times New Roman"/>
                <w:sz w:val="22"/>
                <w:szCs w:val="22"/>
              </w:rPr>
            </w:pPr>
            <w:r w:rsidRPr="00E1598D">
              <w:rPr>
                <w:rFonts w:ascii="Times New Roman" w:hAnsi="Times New Roman"/>
                <w:sz w:val="22"/>
                <w:szCs w:val="22"/>
              </w:rPr>
              <w:t xml:space="preserve">Planet e punës se nxënësve dhe grupeve. </w:t>
            </w:r>
          </w:p>
          <w:p w:rsidR="00134597" w:rsidRPr="00E1598D" w:rsidRDefault="00134597" w:rsidP="00F064E8">
            <w:pPr>
              <w:pStyle w:val="ListParagraph"/>
              <w:numPr>
                <w:ilvl w:val="0"/>
                <w:numId w:val="199"/>
              </w:numPr>
              <w:spacing w:line="360" w:lineRule="auto"/>
              <w:rPr>
                <w:rFonts w:ascii="Times New Roman" w:hAnsi="Times New Roman"/>
                <w:sz w:val="22"/>
                <w:szCs w:val="22"/>
              </w:rPr>
            </w:pPr>
            <w:r w:rsidRPr="00E1598D">
              <w:rPr>
                <w:rFonts w:ascii="Times New Roman" w:hAnsi="Times New Roman"/>
                <w:sz w:val="22"/>
                <w:szCs w:val="22"/>
              </w:rPr>
              <w:t xml:space="preserve">Listën e personave që ishin pjesë e punës, ndarja e detyrave individuale dhe në grup, personat përgjegjës. </w:t>
            </w:r>
          </w:p>
          <w:p w:rsidR="00134597" w:rsidRPr="00E1598D" w:rsidRDefault="00134597" w:rsidP="00F064E8">
            <w:pPr>
              <w:pStyle w:val="ListParagraph"/>
              <w:numPr>
                <w:ilvl w:val="0"/>
                <w:numId w:val="199"/>
              </w:numPr>
              <w:spacing w:line="360" w:lineRule="auto"/>
              <w:rPr>
                <w:rFonts w:ascii="Times New Roman" w:hAnsi="Times New Roman"/>
                <w:sz w:val="22"/>
                <w:szCs w:val="22"/>
              </w:rPr>
            </w:pPr>
            <w:r w:rsidRPr="00E1598D">
              <w:rPr>
                <w:rFonts w:ascii="Times New Roman" w:hAnsi="Times New Roman"/>
                <w:sz w:val="22"/>
                <w:szCs w:val="22"/>
              </w:rPr>
              <w:t>Shënimet e mbajtura gjatë punës.</w:t>
            </w:r>
          </w:p>
          <w:p w:rsidR="00134597" w:rsidRPr="00E1598D" w:rsidRDefault="00134597" w:rsidP="00F064E8">
            <w:pPr>
              <w:pStyle w:val="ListParagraph"/>
              <w:numPr>
                <w:ilvl w:val="0"/>
                <w:numId w:val="199"/>
              </w:numPr>
              <w:spacing w:line="360" w:lineRule="auto"/>
              <w:rPr>
                <w:rFonts w:ascii="Times New Roman" w:hAnsi="Times New Roman"/>
                <w:sz w:val="22"/>
                <w:szCs w:val="22"/>
              </w:rPr>
            </w:pPr>
            <w:r w:rsidRPr="00E1598D">
              <w:rPr>
                <w:rFonts w:ascii="Times New Roman" w:hAnsi="Times New Roman"/>
                <w:sz w:val="22"/>
                <w:szCs w:val="22"/>
              </w:rPr>
              <w:t>Literaturën apo burimet e informacionit.</w:t>
            </w:r>
          </w:p>
          <w:p w:rsidR="00134597" w:rsidRPr="00E1598D" w:rsidRDefault="00134597" w:rsidP="00F064E8">
            <w:pPr>
              <w:pStyle w:val="ListParagraph"/>
              <w:numPr>
                <w:ilvl w:val="0"/>
                <w:numId w:val="199"/>
              </w:numPr>
              <w:spacing w:line="360" w:lineRule="auto"/>
              <w:rPr>
                <w:rFonts w:ascii="Times New Roman" w:hAnsi="Times New Roman"/>
                <w:sz w:val="22"/>
                <w:szCs w:val="22"/>
              </w:rPr>
            </w:pPr>
            <w:r w:rsidRPr="00E1598D">
              <w:rPr>
                <w:rFonts w:ascii="Times New Roman" w:hAnsi="Times New Roman"/>
                <w:sz w:val="22"/>
                <w:szCs w:val="22"/>
              </w:rPr>
              <w:t>Produktin e punës.</w:t>
            </w:r>
          </w:p>
          <w:p w:rsidR="00134597" w:rsidRPr="00E1598D" w:rsidRDefault="00134597" w:rsidP="00F064E8">
            <w:pPr>
              <w:pStyle w:val="ListParagraph"/>
              <w:numPr>
                <w:ilvl w:val="0"/>
                <w:numId w:val="199"/>
              </w:numPr>
              <w:spacing w:line="360" w:lineRule="auto"/>
              <w:rPr>
                <w:rFonts w:ascii="Times New Roman" w:hAnsi="Times New Roman"/>
                <w:sz w:val="22"/>
                <w:szCs w:val="22"/>
              </w:rPr>
            </w:pPr>
            <w:r w:rsidRPr="00E1598D">
              <w:rPr>
                <w:rFonts w:ascii="Times New Roman" w:hAnsi="Times New Roman"/>
                <w:sz w:val="22"/>
                <w:szCs w:val="22"/>
              </w:rPr>
              <w:lastRenderedPageBreak/>
              <w:t>Diskutime përfundimtare për realizimin e projektit.</w:t>
            </w:r>
          </w:p>
          <w:tbl>
            <w:tblPr>
              <w:tblStyle w:val="TableGrid"/>
              <w:tblW w:w="0" w:type="auto"/>
              <w:tblLook w:val="04A0" w:firstRow="1" w:lastRow="0" w:firstColumn="1" w:lastColumn="0" w:noHBand="0" w:noVBand="1"/>
            </w:tblPr>
            <w:tblGrid>
              <w:gridCol w:w="1716"/>
              <w:gridCol w:w="1716"/>
              <w:gridCol w:w="1716"/>
              <w:gridCol w:w="1717"/>
              <w:gridCol w:w="1717"/>
              <w:gridCol w:w="1717"/>
            </w:tblGrid>
            <w:tr w:rsidR="00134597" w:rsidRPr="00E1598D" w:rsidTr="00AD43F0">
              <w:tc>
                <w:tcPr>
                  <w:tcW w:w="1716" w:type="dxa"/>
                </w:tcPr>
                <w:p w:rsidR="00134597" w:rsidRPr="00E1598D" w:rsidRDefault="00134597" w:rsidP="00AD43F0">
                  <w:pPr>
                    <w:ind w:firstLine="0"/>
                    <w:rPr>
                      <w:rFonts w:ascii="Times New Roman" w:hAnsi="Times New Roman"/>
                      <w:b/>
                      <w:sz w:val="22"/>
                      <w:szCs w:val="22"/>
                    </w:rPr>
                  </w:pPr>
                  <w:r w:rsidRPr="00E1598D">
                    <w:rPr>
                      <w:rFonts w:ascii="Times New Roman" w:hAnsi="Times New Roman"/>
                      <w:b/>
                      <w:sz w:val="22"/>
                      <w:szCs w:val="22"/>
                    </w:rPr>
                    <w:t xml:space="preserve">Puna në grup </w:t>
                  </w:r>
                </w:p>
              </w:tc>
              <w:tc>
                <w:tcPr>
                  <w:tcW w:w="1716"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 xml:space="preserve">përzgjedhja </w:t>
                  </w:r>
                </w:p>
              </w:tc>
              <w:tc>
                <w:tcPr>
                  <w:tcW w:w="1716"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bashkëpunimi</w:t>
                  </w:r>
                </w:p>
              </w:tc>
              <w:tc>
                <w:tcPr>
                  <w:tcW w:w="1717"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 xml:space="preserve">organizimi </w:t>
                  </w:r>
                </w:p>
              </w:tc>
              <w:tc>
                <w:tcPr>
                  <w:tcW w:w="1717"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 xml:space="preserve">menaxhimi </w:t>
                  </w:r>
                </w:p>
              </w:tc>
              <w:tc>
                <w:tcPr>
                  <w:tcW w:w="1717"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 xml:space="preserve">prezantimi </w:t>
                  </w:r>
                </w:p>
              </w:tc>
            </w:tr>
            <w:tr w:rsidR="00134597" w:rsidRPr="00E1598D" w:rsidTr="00AD43F0">
              <w:tc>
                <w:tcPr>
                  <w:tcW w:w="1716" w:type="dxa"/>
                </w:tcPr>
                <w:p w:rsidR="00134597" w:rsidRPr="00E1598D" w:rsidRDefault="00134597" w:rsidP="00AD43F0">
                  <w:pPr>
                    <w:ind w:firstLine="0"/>
                    <w:rPr>
                      <w:rFonts w:ascii="Times New Roman" w:hAnsi="Times New Roman"/>
                      <w:b/>
                      <w:sz w:val="22"/>
                      <w:szCs w:val="22"/>
                    </w:rPr>
                  </w:pPr>
                  <w:r w:rsidRPr="00E1598D">
                    <w:rPr>
                      <w:rFonts w:ascii="Times New Roman" w:hAnsi="Times New Roman"/>
                      <w:b/>
                      <w:sz w:val="22"/>
                      <w:szCs w:val="22"/>
                    </w:rPr>
                    <w:t xml:space="preserve">Puna individuale </w:t>
                  </w:r>
                </w:p>
              </w:tc>
              <w:tc>
                <w:tcPr>
                  <w:tcW w:w="1716"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hulumtimi</w:t>
                  </w:r>
                </w:p>
              </w:tc>
              <w:tc>
                <w:tcPr>
                  <w:tcW w:w="1716"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listimi</w:t>
                  </w:r>
                </w:p>
              </w:tc>
              <w:tc>
                <w:tcPr>
                  <w:tcW w:w="1717"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skicimi</w:t>
                  </w:r>
                </w:p>
              </w:tc>
              <w:tc>
                <w:tcPr>
                  <w:tcW w:w="1717"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 xml:space="preserve">shkrimi </w:t>
                  </w:r>
                </w:p>
              </w:tc>
              <w:tc>
                <w:tcPr>
                  <w:tcW w:w="1717" w:type="dxa"/>
                </w:tcPr>
                <w:p w:rsidR="00134597" w:rsidRPr="00E1598D" w:rsidRDefault="00134597" w:rsidP="00AD43F0">
                  <w:pPr>
                    <w:ind w:firstLine="0"/>
                    <w:rPr>
                      <w:rFonts w:ascii="Times New Roman" w:hAnsi="Times New Roman"/>
                      <w:sz w:val="22"/>
                      <w:szCs w:val="22"/>
                    </w:rPr>
                  </w:pPr>
                  <w:r w:rsidRPr="00E1598D">
                    <w:rPr>
                      <w:rFonts w:ascii="Times New Roman" w:hAnsi="Times New Roman"/>
                      <w:sz w:val="22"/>
                      <w:szCs w:val="22"/>
                    </w:rPr>
                    <w:t xml:space="preserve">reflektimi </w:t>
                  </w:r>
                </w:p>
              </w:tc>
            </w:tr>
          </w:tbl>
          <w:p w:rsidR="00134597" w:rsidRPr="00E1598D" w:rsidRDefault="00134597" w:rsidP="00AD43F0">
            <w:pPr>
              <w:ind w:firstLine="0"/>
              <w:rPr>
                <w:rFonts w:ascii="Times New Roman" w:hAnsi="Times New Roman"/>
                <w:sz w:val="22"/>
                <w:szCs w:val="22"/>
              </w:rPr>
            </w:pPr>
          </w:p>
          <w:p w:rsidR="00134597" w:rsidRPr="00E1598D" w:rsidRDefault="00134597" w:rsidP="00AD43F0">
            <w:pPr>
              <w:spacing w:line="360" w:lineRule="auto"/>
              <w:ind w:firstLine="0"/>
              <w:rPr>
                <w:rFonts w:ascii="Times New Roman" w:hAnsi="Times New Roman"/>
                <w:sz w:val="22"/>
                <w:szCs w:val="22"/>
              </w:rPr>
            </w:pPr>
            <w:r w:rsidRPr="00E1598D">
              <w:rPr>
                <w:rFonts w:ascii="Times New Roman" w:hAnsi="Times New Roman"/>
                <w:b/>
                <w:sz w:val="22"/>
                <w:szCs w:val="22"/>
              </w:rPr>
              <w:t>Vendi i prezantimit:</w:t>
            </w:r>
            <w:r w:rsidRPr="00E1598D">
              <w:rPr>
                <w:rFonts w:ascii="Times New Roman" w:hAnsi="Times New Roman"/>
                <w:sz w:val="22"/>
                <w:szCs w:val="22"/>
              </w:rPr>
              <w:t xml:space="preserve"> Nё shkollё, klasat e shkollës, mjedisi aktiviteteve të shkollës.</w:t>
            </w:r>
          </w:p>
          <w:p w:rsidR="00134597" w:rsidRPr="00E1598D" w:rsidRDefault="00134597" w:rsidP="00AD43F0">
            <w:pPr>
              <w:spacing w:line="360" w:lineRule="auto"/>
              <w:ind w:firstLine="0"/>
              <w:rPr>
                <w:rFonts w:ascii="Times New Roman" w:hAnsi="Times New Roman"/>
                <w:sz w:val="22"/>
                <w:szCs w:val="22"/>
              </w:rPr>
            </w:pPr>
            <w:r w:rsidRPr="00E1598D">
              <w:rPr>
                <w:rFonts w:ascii="Times New Roman" w:hAnsi="Times New Roman"/>
                <w:b/>
                <w:sz w:val="22"/>
                <w:szCs w:val="22"/>
              </w:rPr>
              <w:t>Pёrfituesit:</w:t>
            </w:r>
            <w:r w:rsidRPr="00E1598D">
              <w:rPr>
                <w:rFonts w:ascii="Times New Roman" w:hAnsi="Times New Roman"/>
                <w:sz w:val="22"/>
                <w:szCs w:val="22"/>
              </w:rPr>
              <w:t xml:space="preserve"> Nxёnёsit e shkollёs, mёsues tё lёndёve tё integruara, komuniteti.</w:t>
            </w:r>
          </w:p>
        </w:tc>
      </w:tr>
      <w:tr w:rsidR="00134597" w:rsidRPr="00E1598D" w:rsidTr="00AD43F0">
        <w:tc>
          <w:tcPr>
            <w:tcW w:w="10530" w:type="dxa"/>
            <w:gridSpan w:val="5"/>
            <w:shd w:val="clear" w:color="auto" w:fill="auto"/>
          </w:tcPr>
          <w:p w:rsidR="00134597" w:rsidRPr="00E1598D" w:rsidRDefault="00134597" w:rsidP="00AD43F0">
            <w:pPr>
              <w:spacing w:line="360" w:lineRule="auto"/>
              <w:ind w:firstLine="0"/>
              <w:jc w:val="left"/>
              <w:rPr>
                <w:rFonts w:ascii="Times New Roman" w:hAnsi="Times New Roman"/>
                <w:bCs/>
                <w:sz w:val="22"/>
                <w:szCs w:val="22"/>
              </w:rPr>
            </w:pPr>
            <w:r w:rsidRPr="00E1598D">
              <w:rPr>
                <w:rFonts w:ascii="Times New Roman" w:hAnsi="Times New Roman"/>
                <w:b/>
                <w:sz w:val="22"/>
                <w:szCs w:val="22"/>
              </w:rPr>
              <w:lastRenderedPageBreak/>
              <w:t xml:space="preserve">Vlerësimi: </w:t>
            </w:r>
            <w:r w:rsidRPr="00E1598D">
              <w:rPr>
                <w:rFonts w:ascii="Times New Roman" w:hAnsi="Times New Roman"/>
                <w:bCs/>
                <w:sz w:val="22"/>
                <w:szCs w:val="22"/>
              </w:rPr>
              <w:t xml:space="preserve">Vlerësimi i të nxënit (përmbledhës). </w:t>
            </w:r>
            <w:r w:rsidRPr="00E1598D">
              <w:rPr>
                <w:rFonts w:ascii="Times New Roman" w:hAnsi="Times New Roman"/>
                <w:sz w:val="22"/>
                <w:szCs w:val="22"/>
              </w:rPr>
              <w:t>Vlerësimi i punëve të nxënësve do të bëhet në bazë të disa pikave paraprake:</w:t>
            </w:r>
          </w:p>
          <w:p w:rsidR="00134597" w:rsidRPr="00E1598D" w:rsidRDefault="00134597" w:rsidP="00AD43F0">
            <w:pPr>
              <w:spacing w:line="360" w:lineRule="auto"/>
              <w:ind w:firstLine="0"/>
              <w:jc w:val="left"/>
              <w:rPr>
                <w:rFonts w:ascii="Times New Roman" w:hAnsi="Times New Roman"/>
                <w:i/>
                <w:sz w:val="22"/>
                <w:szCs w:val="22"/>
              </w:rPr>
            </w:pPr>
            <w:r w:rsidRPr="00E1598D">
              <w:rPr>
                <w:rFonts w:ascii="Times New Roman" w:hAnsi="Times New Roman"/>
                <w:b/>
                <w:sz w:val="22"/>
                <w:szCs w:val="22"/>
              </w:rPr>
              <w:t xml:space="preserve">Dosja e projektit: </w:t>
            </w:r>
            <w:r w:rsidRPr="00E1598D">
              <w:rPr>
                <w:rFonts w:ascii="Times New Roman" w:hAnsi="Times New Roman"/>
                <w:i/>
                <w:sz w:val="22"/>
                <w:szCs w:val="22"/>
              </w:rPr>
              <w:t>Produkti</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mënyra e prezantimit; </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materialet ndihmëse;</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metodologjia;</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menaxhimi burimeve;</w:t>
            </w:r>
          </w:p>
          <w:p w:rsidR="00134597" w:rsidRPr="00E1598D" w:rsidRDefault="00134597" w:rsidP="00AD43F0">
            <w:pPr>
              <w:spacing w:line="360" w:lineRule="auto"/>
              <w:ind w:firstLine="0"/>
              <w:jc w:val="left"/>
              <w:rPr>
                <w:rFonts w:ascii="Times New Roman" w:hAnsi="Times New Roman"/>
                <w:sz w:val="22"/>
                <w:szCs w:val="22"/>
              </w:rPr>
            </w:pPr>
            <w:r w:rsidRPr="00E1598D">
              <w:rPr>
                <w:rFonts w:ascii="Times New Roman" w:hAnsi="Times New Roman"/>
                <w:sz w:val="22"/>
                <w:szCs w:val="22"/>
              </w:rPr>
              <w:t xml:space="preserve">angazhimi në grup dhe puna individuale; </w:t>
            </w:r>
          </w:p>
          <w:p w:rsidR="00134597" w:rsidRPr="00E1598D" w:rsidRDefault="00134597" w:rsidP="00AD43F0">
            <w:pPr>
              <w:spacing w:line="360" w:lineRule="auto"/>
              <w:ind w:firstLine="0"/>
              <w:jc w:val="left"/>
              <w:rPr>
                <w:rFonts w:ascii="Times New Roman" w:hAnsi="Times New Roman"/>
                <w:b/>
                <w:sz w:val="22"/>
                <w:szCs w:val="22"/>
              </w:rPr>
            </w:pPr>
            <w:r w:rsidRPr="00E1598D">
              <w:rPr>
                <w:rFonts w:ascii="Times New Roman" w:hAnsi="Times New Roman"/>
                <w:sz w:val="22"/>
                <w:szCs w:val="22"/>
              </w:rPr>
              <w:t xml:space="preserve">kreativiteti. </w:t>
            </w:r>
          </w:p>
        </w:tc>
      </w:tr>
    </w:tbl>
    <w:p w:rsidR="00134597" w:rsidRPr="00225169" w:rsidRDefault="00134597" w:rsidP="00134597"/>
    <w:p w:rsidR="00FE7B2B" w:rsidRDefault="00FE7B2B" w:rsidP="00C77B5E">
      <w:pPr>
        <w:jc w:val="left"/>
        <w:rPr>
          <w:rFonts w:ascii="Times New Roman" w:hAnsi="Times New Roman"/>
          <w:b/>
        </w:rPr>
      </w:pPr>
    </w:p>
    <w:p w:rsidR="00FE7B2B" w:rsidRDefault="00FE7B2B" w:rsidP="00C77B5E">
      <w:pPr>
        <w:jc w:val="left"/>
        <w:rPr>
          <w:rFonts w:ascii="Times New Roman" w:hAnsi="Times New Roman"/>
          <w:b/>
        </w:rPr>
      </w:pPr>
    </w:p>
    <w:p w:rsidR="00FE7B2B" w:rsidRDefault="00FE7B2B" w:rsidP="00C77B5E">
      <w:pPr>
        <w:jc w:val="left"/>
        <w:rPr>
          <w:rFonts w:ascii="Times New Roman" w:hAnsi="Times New Roman"/>
          <w:b/>
        </w:rPr>
      </w:pPr>
    </w:p>
    <w:p w:rsidR="00FE7B2B" w:rsidRDefault="00FE7B2B" w:rsidP="00C77B5E">
      <w:pPr>
        <w:jc w:val="left"/>
        <w:rPr>
          <w:rFonts w:ascii="Times New Roman" w:hAnsi="Times New Roman"/>
          <w:b/>
        </w:rPr>
      </w:pPr>
    </w:p>
    <w:p w:rsidR="00C77B5E" w:rsidRPr="00584EC7" w:rsidRDefault="00C77B5E" w:rsidP="00C77B5E">
      <w:pPr>
        <w:jc w:val="left"/>
        <w:rPr>
          <w:rFonts w:ascii="Times New Roman" w:hAnsi="Times New Roman"/>
          <w:b/>
        </w:rPr>
      </w:pPr>
      <w:bookmarkStart w:id="0" w:name="_GoBack"/>
      <w:bookmarkEnd w:id="0"/>
      <w:r w:rsidRPr="00584EC7">
        <w:rPr>
          <w:rFonts w:ascii="Times New Roman" w:hAnsi="Times New Roman"/>
          <w:b/>
        </w:rPr>
        <w:t xml:space="preserve">PLANIFIKIMI I ORËS MËSIMORE </w:t>
      </w:r>
      <w:r w:rsidRPr="00584EC7">
        <w:rPr>
          <w:rFonts w:ascii="Times New Roman" w:hAnsi="Times New Roman"/>
          <w:b/>
        </w:rPr>
        <w:tab/>
      </w:r>
      <w:r w:rsidRPr="00584EC7">
        <w:rPr>
          <w:rFonts w:ascii="Times New Roman" w:hAnsi="Times New Roman"/>
          <w:b/>
        </w:rPr>
        <w:tab/>
      </w:r>
      <w:r w:rsidRPr="00584EC7">
        <w:rPr>
          <w:rFonts w:ascii="Times New Roman" w:hAnsi="Times New Roman"/>
          <w:b/>
        </w:rPr>
        <w:tab/>
      </w:r>
      <w:r w:rsidRPr="00584EC7">
        <w:rPr>
          <w:rFonts w:ascii="Times New Roman" w:hAnsi="Times New Roman"/>
          <w:b/>
        </w:rPr>
        <w:tab/>
      </w:r>
      <w:r w:rsidRPr="00584EC7">
        <w:rPr>
          <w:rFonts w:ascii="Times New Roman" w:hAnsi="Times New Roman"/>
          <w:b/>
        </w:rPr>
        <w:tab/>
        <w:t>Dt</w:t>
      </w:r>
      <w:r w:rsidR="00FE7B2B">
        <w:rPr>
          <w:rFonts w:ascii="Times New Roman" w:hAnsi="Times New Roman"/>
          <w:b/>
        </w:rPr>
        <w:t>.</w:t>
      </w:r>
      <w:r w:rsidR="00FE7B2B">
        <w:rPr>
          <w:rFonts w:ascii="Times New Roman" w:hAnsi="Times New Roman"/>
          <w:b/>
        </w:rPr>
        <w:softHyphen/>
      </w:r>
    </w:p>
    <w:p w:rsidR="00C77B5E" w:rsidRPr="00584EC7" w:rsidRDefault="00C77B5E" w:rsidP="00C77B5E">
      <w:pPr>
        <w:jc w:val="left"/>
        <w:rPr>
          <w:rFonts w:ascii="Times New Roman" w:hAnsi="Times New Roman"/>
        </w:rPr>
      </w:pPr>
    </w:p>
    <w:tbl>
      <w:tblPr>
        <w:tblStyle w:val="TableGrid"/>
        <w:tblW w:w="10562" w:type="dxa"/>
        <w:tblInd w:w="-815" w:type="dxa"/>
        <w:tblLayout w:type="fixed"/>
        <w:tblLook w:val="04A0" w:firstRow="1" w:lastRow="0" w:firstColumn="1" w:lastColumn="0" w:noHBand="0" w:noVBand="1"/>
      </w:tblPr>
      <w:tblGrid>
        <w:gridCol w:w="3846"/>
        <w:gridCol w:w="1307"/>
        <w:gridCol w:w="1008"/>
        <w:gridCol w:w="3267"/>
        <w:gridCol w:w="1134"/>
      </w:tblGrid>
      <w:tr w:rsidR="00C77B5E" w:rsidRPr="00584EC7" w:rsidTr="00AD43F0">
        <w:tc>
          <w:tcPr>
            <w:tcW w:w="3846" w:type="dxa"/>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t>Fusha: Gjuhët dhe komunikimi</w:t>
            </w:r>
          </w:p>
        </w:tc>
        <w:tc>
          <w:tcPr>
            <w:tcW w:w="2315" w:type="dxa"/>
            <w:gridSpan w:val="2"/>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t xml:space="preserve">Lënda: Letërsia </w:t>
            </w:r>
          </w:p>
        </w:tc>
        <w:tc>
          <w:tcPr>
            <w:tcW w:w="3267" w:type="dxa"/>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t>Shkalla: V</w:t>
            </w:r>
          </w:p>
        </w:tc>
        <w:tc>
          <w:tcPr>
            <w:tcW w:w="1134" w:type="dxa"/>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t>Klasa: XI</w:t>
            </w:r>
          </w:p>
        </w:tc>
      </w:tr>
      <w:tr w:rsidR="00C77B5E" w:rsidRPr="00584EC7" w:rsidTr="00AD43F0">
        <w:tc>
          <w:tcPr>
            <w:tcW w:w="6161" w:type="dxa"/>
            <w:gridSpan w:val="3"/>
            <w:shd w:val="clear" w:color="auto" w:fill="auto"/>
          </w:tcPr>
          <w:p w:rsidR="00C77B5E" w:rsidRPr="00584EC7" w:rsidRDefault="00C77B5E" w:rsidP="00AD43F0">
            <w:pPr>
              <w:rPr>
                <w:rFonts w:ascii="Times New Roman" w:hAnsi="Times New Roman"/>
                <w:sz w:val="22"/>
                <w:szCs w:val="22"/>
              </w:rPr>
            </w:pPr>
            <w:r w:rsidRPr="00584EC7">
              <w:rPr>
                <w:rFonts w:ascii="Times New Roman" w:hAnsi="Times New Roman"/>
                <w:b/>
                <w:sz w:val="22"/>
                <w:szCs w:val="22"/>
              </w:rPr>
              <w:t xml:space="preserve">Tema mësimore: </w:t>
            </w:r>
            <w:r w:rsidRPr="00584EC7">
              <w:rPr>
                <w:rFonts w:ascii="Times New Roman" w:hAnsi="Times New Roman"/>
                <w:bCs/>
                <w:sz w:val="22"/>
                <w:szCs w:val="22"/>
              </w:rPr>
              <w:t>Testi tremujorit të tretë</w:t>
            </w:r>
          </w:p>
        </w:tc>
        <w:tc>
          <w:tcPr>
            <w:tcW w:w="4401" w:type="dxa"/>
            <w:gridSpan w:val="2"/>
            <w:shd w:val="clear" w:color="auto" w:fill="auto"/>
          </w:tcPr>
          <w:p w:rsidR="00C77B5E" w:rsidRPr="00584EC7" w:rsidRDefault="00C77B5E" w:rsidP="00AD43F0">
            <w:pPr>
              <w:pStyle w:val="Default"/>
              <w:rPr>
                <w:b/>
                <w:sz w:val="22"/>
                <w:szCs w:val="22"/>
              </w:rPr>
            </w:pPr>
            <w:r w:rsidRPr="00584EC7">
              <w:rPr>
                <w:b/>
                <w:sz w:val="22"/>
                <w:szCs w:val="22"/>
              </w:rPr>
              <w:t>Situata e të nxënit:</w:t>
            </w:r>
            <w:r w:rsidRPr="00584EC7">
              <w:rPr>
                <w:sz w:val="22"/>
                <w:szCs w:val="22"/>
              </w:rPr>
              <w:t xml:space="preserve"> Nxënësit kontrollojnë nivelin e përvetësimit të njohurive.</w:t>
            </w:r>
          </w:p>
        </w:tc>
      </w:tr>
      <w:tr w:rsidR="00C77B5E" w:rsidRPr="00584EC7" w:rsidTr="00AD43F0">
        <w:tc>
          <w:tcPr>
            <w:tcW w:w="10562" w:type="dxa"/>
            <w:gridSpan w:val="5"/>
            <w:shd w:val="clear" w:color="auto" w:fill="auto"/>
          </w:tcPr>
          <w:p w:rsidR="00C77B5E" w:rsidRPr="00584EC7" w:rsidRDefault="00C77B5E" w:rsidP="00AD43F0">
            <w:pPr>
              <w:ind w:firstLine="0"/>
              <w:rPr>
                <w:rFonts w:ascii="Times New Roman" w:hAnsi="Times New Roman"/>
                <w:b/>
                <w:sz w:val="22"/>
                <w:szCs w:val="22"/>
                <w:lang w:eastAsia="ja-JP"/>
              </w:rPr>
            </w:pPr>
            <w:r w:rsidRPr="00584EC7">
              <w:rPr>
                <w:rFonts w:ascii="Times New Roman" w:hAnsi="Times New Roman"/>
                <w:b/>
                <w:sz w:val="22"/>
                <w:szCs w:val="22"/>
              </w:rPr>
              <w:t>Rezultatet e të nxënit sipas kompetencave kyç</w:t>
            </w:r>
            <w:r w:rsidRPr="00584EC7">
              <w:rPr>
                <w:rFonts w:ascii="Times New Roman" w:hAnsi="Times New Roman"/>
                <w:b/>
                <w:sz w:val="22"/>
                <w:szCs w:val="22"/>
                <w:lang w:eastAsia="ja-JP"/>
              </w:rPr>
              <w:t>e:</w:t>
            </w:r>
          </w:p>
          <w:p w:rsidR="00C77B5E" w:rsidRPr="00584EC7" w:rsidRDefault="00C77B5E" w:rsidP="00AD43F0">
            <w:pPr>
              <w:spacing w:line="360" w:lineRule="auto"/>
              <w:ind w:firstLine="0"/>
              <w:jc w:val="left"/>
              <w:rPr>
                <w:rFonts w:ascii="Times New Roman" w:hAnsi="Times New Roman"/>
                <w:sz w:val="22"/>
                <w:szCs w:val="22"/>
                <w:lang w:eastAsia="ja-JP"/>
              </w:rPr>
            </w:pPr>
            <w:r w:rsidRPr="00584EC7">
              <w:rPr>
                <w:rFonts w:ascii="Times New Roman" w:hAnsi="Times New Roman"/>
                <w:sz w:val="22"/>
                <w:szCs w:val="22"/>
                <w:lang w:eastAsia="ja-JP"/>
              </w:rPr>
              <w:t xml:space="preserve">Kompetenca e komunikimit dhe e të shprehurit </w:t>
            </w:r>
          </w:p>
          <w:p w:rsidR="00C77B5E" w:rsidRPr="00584EC7" w:rsidRDefault="00C77B5E" w:rsidP="00AD43F0">
            <w:pPr>
              <w:spacing w:line="360" w:lineRule="auto"/>
              <w:ind w:firstLine="0"/>
              <w:jc w:val="left"/>
              <w:rPr>
                <w:rFonts w:ascii="Times New Roman" w:hAnsi="Times New Roman"/>
                <w:sz w:val="22"/>
                <w:szCs w:val="22"/>
                <w:lang w:eastAsia="ja-JP"/>
              </w:rPr>
            </w:pPr>
            <w:r w:rsidRPr="00584EC7">
              <w:rPr>
                <w:rFonts w:ascii="Times New Roman" w:hAnsi="Times New Roman"/>
                <w:sz w:val="22"/>
                <w:szCs w:val="22"/>
                <w:lang w:eastAsia="ja-JP"/>
              </w:rPr>
              <w:t xml:space="preserve">Kompetenca e të menduarit </w:t>
            </w:r>
          </w:p>
          <w:p w:rsidR="00C77B5E" w:rsidRPr="00584EC7" w:rsidRDefault="00C77B5E" w:rsidP="00AD43F0">
            <w:pPr>
              <w:spacing w:line="360" w:lineRule="auto"/>
              <w:ind w:firstLine="0"/>
              <w:jc w:val="left"/>
              <w:rPr>
                <w:rFonts w:ascii="Times New Roman" w:hAnsi="Times New Roman"/>
                <w:sz w:val="22"/>
                <w:szCs w:val="22"/>
                <w:lang w:eastAsia="ja-JP"/>
              </w:rPr>
            </w:pPr>
            <w:r w:rsidRPr="00584EC7">
              <w:rPr>
                <w:rFonts w:ascii="Times New Roman" w:hAnsi="Times New Roman"/>
                <w:sz w:val="22"/>
                <w:szCs w:val="22"/>
                <w:lang w:eastAsia="ja-JP"/>
              </w:rPr>
              <w:t>Kompetenca personale</w:t>
            </w:r>
          </w:p>
          <w:p w:rsidR="00C77B5E" w:rsidRPr="00584EC7" w:rsidRDefault="00C77B5E" w:rsidP="00AD43F0">
            <w:pPr>
              <w:spacing w:line="360" w:lineRule="auto"/>
              <w:ind w:firstLine="0"/>
              <w:jc w:val="left"/>
              <w:rPr>
                <w:rFonts w:ascii="Times New Roman" w:hAnsi="Times New Roman"/>
                <w:sz w:val="22"/>
                <w:szCs w:val="22"/>
                <w:lang w:eastAsia="ja-JP"/>
              </w:rPr>
            </w:pPr>
            <w:r w:rsidRPr="00584EC7">
              <w:rPr>
                <w:rFonts w:ascii="Times New Roman" w:hAnsi="Times New Roman"/>
                <w:sz w:val="22"/>
                <w:szCs w:val="22"/>
                <w:lang w:eastAsia="ja-JP"/>
              </w:rPr>
              <w:t xml:space="preserve">Kompetenca qytetare </w:t>
            </w:r>
          </w:p>
        </w:tc>
      </w:tr>
      <w:tr w:rsidR="00C77B5E" w:rsidRPr="00584EC7" w:rsidTr="00AD43F0">
        <w:tc>
          <w:tcPr>
            <w:tcW w:w="5153" w:type="dxa"/>
            <w:gridSpan w:val="2"/>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t>Rezultatet e të nxënit të kompetencave të fushës sipas temës mësimore:</w:t>
            </w:r>
          </w:p>
          <w:p w:rsidR="00C77B5E" w:rsidRPr="00584EC7" w:rsidRDefault="00C77B5E" w:rsidP="00AD43F0">
            <w:pPr>
              <w:spacing w:line="360" w:lineRule="auto"/>
              <w:ind w:firstLine="0"/>
              <w:jc w:val="left"/>
              <w:rPr>
                <w:rFonts w:ascii="Times New Roman" w:hAnsi="Times New Roman"/>
                <w:bCs/>
                <w:sz w:val="22"/>
                <w:szCs w:val="22"/>
              </w:rPr>
            </w:pPr>
            <w:r w:rsidRPr="00584EC7">
              <w:rPr>
                <w:rFonts w:ascii="Times New Roman" w:hAnsi="Times New Roman"/>
                <w:bCs/>
                <w:sz w:val="22"/>
                <w:szCs w:val="22"/>
              </w:rPr>
              <w:t>Nxënësi:</w:t>
            </w:r>
          </w:p>
          <w:p w:rsidR="00C77B5E" w:rsidRPr="00584EC7" w:rsidRDefault="00C77B5E" w:rsidP="00C77B5E">
            <w:pPr>
              <w:pStyle w:val="ListParagraph"/>
              <w:numPr>
                <w:ilvl w:val="0"/>
                <w:numId w:val="201"/>
              </w:numPr>
              <w:spacing w:line="360" w:lineRule="auto"/>
              <w:jc w:val="left"/>
              <w:rPr>
                <w:rFonts w:ascii="Times New Roman" w:hAnsi="Times New Roman"/>
                <w:sz w:val="22"/>
                <w:szCs w:val="22"/>
              </w:rPr>
            </w:pPr>
            <w:r w:rsidRPr="00584EC7">
              <w:rPr>
                <w:rFonts w:ascii="Times New Roman" w:hAnsi="Times New Roman"/>
                <w:sz w:val="22"/>
                <w:szCs w:val="22"/>
              </w:rPr>
              <w:t>përcakton drejtimin letrar të një vepre në prozë duke u nisur nga karakteristikat e saj;</w:t>
            </w:r>
          </w:p>
          <w:p w:rsidR="00C77B5E" w:rsidRPr="00584EC7" w:rsidRDefault="00C77B5E" w:rsidP="00C77B5E">
            <w:pPr>
              <w:pStyle w:val="ListParagraph"/>
              <w:numPr>
                <w:ilvl w:val="0"/>
                <w:numId w:val="202"/>
              </w:numPr>
              <w:spacing w:line="360" w:lineRule="auto"/>
              <w:jc w:val="left"/>
              <w:rPr>
                <w:rFonts w:ascii="Times New Roman" w:hAnsi="Times New Roman"/>
                <w:sz w:val="22"/>
                <w:szCs w:val="22"/>
              </w:rPr>
            </w:pPr>
            <w:r w:rsidRPr="00584EC7">
              <w:rPr>
                <w:rFonts w:ascii="Times New Roman" w:hAnsi="Times New Roman"/>
                <w:sz w:val="22"/>
                <w:szCs w:val="22"/>
              </w:rPr>
              <w:lastRenderedPageBreak/>
              <w:t>përshkruan dhe analizon mjedisin dhe kohën (koha, vendi, detajet fizike, situatat);</w:t>
            </w:r>
          </w:p>
          <w:p w:rsidR="00C77B5E" w:rsidRPr="00584EC7" w:rsidRDefault="00C77B5E" w:rsidP="00C77B5E">
            <w:pPr>
              <w:pStyle w:val="ListParagraph"/>
              <w:numPr>
                <w:ilvl w:val="0"/>
                <w:numId w:val="202"/>
              </w:numPr>
              <w:spacing w:line="360" w:lineRule="auto"/>
              <w:jc w:val="left"/>
              <w:rPr>
                <w:rFonts w:ascii="Times New Roman" w:hAnsi="Times New Roman"/>
                <w:sz w:val="22"/>
                <w:szCs w:val="22"/>
              </w:rPr>
            </w:pPr>
            <w:r w:rsidRPr="00584EC7">
              <w:rPr>
                <w:rFonts w:ascii="Times New Roman" w:hAnsi="Times New Roman"/>
                <w:sz w:val="22"/>
                <w:szCs w:val="22"/>
              </w:rPr>
              <w:t>analizon gjendjen e një personazhi në disa plane;</w:t>
            </w:r>
          </w:p>
          <w:p w:rsidR="00C77B5E" w:rsidRPr="00584EC7" w:rsidRDefault="00C77B5E" w:rsidP="00C77B5E">
            <w:pPr>
              <w:pStyle w:val="ListParagraph"/>
              <w:numPr>
                <w:ilvl w:val="0"/>
                <w:numId w:val="202"/>
              </w:numPr>
              <w:spacing w:line="360" w:lineRule="auto"/>
              <w:jc w:val="left"/>
              <w:rPr>
                <w:rFonts w:ascii="Times New Roman" w:hAnsi="Times New Roman"/>
                <w:sz w:val="22"/>
                <w:szCs w:val="22"/>
              </w:rPr>
            </w:pPr>
            <w:r w:rsidRPr="00584EC7">
              <w:rPr>
                <w:rFonts w:ascii="Times New Roman" w:hAnsi="Times New Roman"/>
                <w:sz w:val="22"/>
                <w:szCs w:val="22"/>
              </w:rPr>
              <w:t>interpreton, analizon dhe gjykon për vlerat artistike të romanit “Vëllezërit Karamazovë”.</w:t>
            </w:r>
          </w:p>
        </w:tc>
        <w:tc>
          <w:tcPr>
            <w:tcW w:w="5409" w:type="dxa"/>
            <w:gridSpan w:val="3"/>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lastRenderedPageBreak/>
              <w:t>Fjalët kyçe:</w:t>
            </w:r>
          </w:p>
          <w:p w:rsidR="00C77B5E" w:rsidRPr="00584EC7" w:rsidRDefault="00C77B5E" w:rsidP="00AD43F0">
            <w:pPr>
              <w:spacing w:line="360" w:lineRule="auto"/>
              <w:ind w:firstLine="0"/>
              <w:jc w:val="left"/>
              <w:rPr>
                <w:rFonts w:ascii="Times New Roman" w:hAnsi="Times New Roman"/>
                <w:sz w:val="22"/>
                <w:szCs w:val="22"/>
              </w:rPr>
            </w:pPr>
            <w:r w:rsidRPr="00584EC7">
              <w:rPr>
                <w:rFonts w:ascii="Times New Roman" w:hAnsi="Times New Roman"/>
                <w:sz w:val="22"/>
                <w:szCs w:val="22"/>
              </w:rPr>
              <w:t>Roman</w:t>
            </w:r>
          </w:p>
          <w:p w:rsidR="00C77B5E" w:rsidRPr="00584EC7" w:rsidRDefault="00C77B5E" w:rsidP="00AD43F0">
            <w:pPr>
              <w:spacing w:line="360" w:lineRule="auto"/>
              <w:ind w:firstLine="0"/>
              <w:jc w:val="left"/>
              <w:rPr>
                <w:rFonts w:ascii="Times New Roman" w:hAnsi="Times New Roman"/>
                <w:sz w:val="22"/>
                <w:szCs w:val="22"/>
              </w:rPr>
            </w:pPr>
            <w:r w:rsidRPr="00584EC7">
              <w:rPr>
                <w:rFonts w:ascii="Times New Roman" w:hAnsi="Times New Roman"/>
                <w:sz w:val="22"/>
                <w:szCs w:val="22"/>
              </w:rPr>
              <w:t xml:space="preserve">Realizëm </w:t>
            </w:r>
          </w:p>
          <w:p w:rsidR="00C77B5E" w:rsidRPr="00584EC7" w:rsidRDefault="00C77B5E" w:rsidP="00AD43F0">
            <w:pPr>
              <w:spacing w:line="360" w:lineRule="auto"/>
              <w:ind w:firstLine="0"/>
              <w:jc w:val="left"/>
              <w:rPr>
                <w:rFonts w:ascii="Times New Roman" w:hAnsi="Times New Roman"/>
                <w:sz w:val="22"/>
                <w:szCs w:val="22"/>
              </w:rPr>
            </w:pPr>
            <w:r w:rsidRPr="00584EC7">
              <w:rPr>
                <w:rFonts w:ascii="Times New Roman" w:hAnsi="Times New Roman"/>
                <w:sz w:val="22"/>
                <w:szCs w:val="22"/>
              </w:rPr>
              <w:t xml:space="preserve">Personazhe </w:t>
            </w:r>
          </w:p>
          <w:p w:rsidR="00C77B5E" w:rsidRPr="00584EC7" w:rsidRDefault="00C77B5E" w:rsidP="00AD43F0">
            <w:pPr>
              <w:spacing w:line="360" w:lineRule="auto"/>
              <w:ind w:firstLine="0"/>
              <w:jc w:val="left"/>
              <w:rPr>
                <w:rFonts w:ascii="Times New Roman" w:hAnsi="Times New Roman"/>
                <w:sz w:val="22"/>
                <w:szCs w:val="22"/>
              </w:rPr>
            </w:pPr>
            <w:r w:rsidRPr="00584EC7">
              <w:rPr>
                <w:rFonts w:ascii="Times New Roman" w:hAnsi="Times New Roman"/>
                <w:sz w:val="22"/>
                <w:szCs w:val="22"/>
              </w:rPr>
              <w:t>Konflikt</w:t>
            </w:r>
          </w:p>
          <w:p w:rsidR="00C77B5E" w:rsidRPr="00584EC7" w:rsidRDefault="00C77B5E" w:rsidP="00AD43F0">
            <w:pPr>
              <w:spacing w:line="360" w:lineRule="auto"/>
              <w:ind w:firstLine="0"/>
              <w:jc w:val="left"/>
              <w:rPr>
                <w:rFonts w:ascii="Times New Roman" w:hAnsi="Times New Roman"/>
                <w:sz w:val="22"/>
                <w:szCs w:val="22"/>
              </w:rPr>
            </w:pPr>
            <w:r w:rsidRPr="00584EC7">
              <w:rPr>
                <w:rFonts w:ascii="Times New Roman" w:hAnsi="Times New Roman"/>
                <w:sz w:val="22"/>
                <w:szCs w:val="22"/>
              </w:rPr>
              <w:t>Marrëdhënie</w:t>
            </w:r>
          </w:p>
          <w:p w:rsidR="00C77B5E" w:rsidRPr="00584EC7" w:rsidRDefault="00C77B5E" w:rsidP="00AD43F0">
            <w:pPr>
              <w:spacing w:line="360" w:lineRule="auto"/>
              <w:ind w:firstLine="0"/>
              <w:jc w:val="left"/>
              <w:rPr>
                <w:rFonts w:ascii="Times New Roman" w:hAnsi="Times New Roman"/>
                <w:sz w:val="22"/>
                <w:szCs w:val="22"/>
              </w:rPr>
            </w:pPr>
            <w:r w:rsidRPr="00584EC7">
              <w:rPr>
                <w:rFonts w:ascii="Times New Roman" w:hAnsi="Times New Roman"/>
                <w:sz w:val="22"/>
                <w:szCs w:val="22"/>
              </w:rPr>
              <w:lastRenderedPageBreak/>
              <w:t xml:space="preserve">Shpjegim </w:t>
            </w:r>
          </w:p>
          <w:p w:rsidR="00C77B5E" w:rsidRPr="00584EC7" w:rsidRDefault="00C77B5E" w:rsidP="00AD43F0">
            <w:pPr>
              <w:spacing w:line="360" w:lineRule="auto"/>
              <w:ind w:firstLine="0"/>
              <w:jc w:val="left"/>
              <w:rPr>
                <w:rFonts w:ascii="Times New Roman" w:hAnsi="Times New Roman"/>
                <w:sz w:val="22"/>
                <w:szCs w:val="22"/>
              </w:rPr>
            </w:pPr>
            <w:r w:rsidRPr="00584EC7">
              <w:rPr>
                <w:rFonts w:ascii="Times New Roman" w:hAnsi="Times New Roman"/>
                <w:sz w:val="22"/>
                <w:szCs w:val="22"/>
              </w:rPr>
              <w:t xml:space="preserve">Psikologji </w:t>
            </w: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 xml:space="preserve">Identifikim </w:t>
            </w:r>
          </w:p>
        </w:tc>
      </w:tr>
      <w:tr w:rsidR="00C77B5E" w:rsidRPr="00584EC7" w:rsidTr="00AD43F0">
        <w:tc>
          <w:tcPr>
            <w:tcW w:w="5153" w:type="dxa"/>
            <w:gridSpan w:val="2"/>
            <w:shd w:val="clear" w:color="auto" w:fill="auto"/>
          </w:tcPr>
          <w:p w:rsidR="00C77B5E" w:rsidRPr="00584EC7" w:rsidRDefault="00C77B5E" w:rsidP="00AD43F0">
            <w:pPr>
              <w:rPr>
                <w:rFonts w:ascii="Times New Roman" w:hAnsi="Times New Roman"/>
                <w:sz w:val="22"/>
                <w:szCs w:val="22"/>
              </w:rPr>
            </w:pPr>
            <w:r w:rsidRPr="00584EC7">
              <w:rPr>
                <w:rFonts w:ascii="Times New Roman" w:hAnsi="Times New Roman"/>
                <w:b/>
                <w:sz w:val="22"/>
                <w:szCs w:val="22"/>
              </w:rPr>
              <w:lastRenderedPageBreak/>
              <w:t xml:space="preserve">Burimet: </w:t>
            </w:r>
          </w:p>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sz w:val="22"/>
                <w:szCs w:val="22"/>
              </w:rPr>
              <w:t>Fragmenti nga vepra “Vëllezërit Karamazovë”.</w:t>
            </w:r>
          </w:p>
        </w:tc>
        <w:tc>
          <w:tcPr>
            <w:tcW w:w="5409" w:type="dxa"/>
            <w:gridSpan w:val="3"/>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t xml:space="preserve">Lidhja me fushat e tjera ose me temat ndërkurrikulare: </w:t>
            </w:r>
            <w:r w:rsidRPr="00584EC7">
              <w:rPr>
                <w:rFonts w:ascii="Times New Roman" w:hAnsi="Times New Roman"/>
                <w:sz w:val="22"/>
                <w:szCs w:val="22"/>
              </w:rPr>
              <w:t xml:space="preserve">gjuhë shqipe, shkencat shoqërore. </w:t>
            </w:r>
          </w:p>
        </w:tc>
      </w:tr>
      <w:tr w:rsidR="00C77B5E" w:rsidRPr="00584EC7" w:rsidTr="00AD43F0">
        <w:tc>
          <w:tcPr>
            <w:tcW w:w="10562" w:type="dxa"/>
            <w:gridSpan w:val="5"/>
            <w:shd w:val="clear" w:color="auto" w:fill="auto"/>
          </w:tcPr>
          <w:p w:rsidR="00C77B5E" w:rsidRPr="00584EC7" w:rsidRDefault="00C77B5E" w:rsidP="00AD43F0">
            <w:pPr>
              <w:pStyle w:val="Default"/>
              <w:rPr>
                <w:b/>
                <w:sz w:val="22"/>
                <w:szCs w:val="22"/>
              </w:rPr>
            </w:pPr>
            <w:r w:rsidRPr="00584EC7">
              <w:rPr>
                <w:b/>
                <w:sz w:val="22"/>
                <w:szCs w:val="22"/>
              </w:rPr>
              <w:t xml:space="preserve">Metodologjia dhe veprimtaritë e nxënësve: </w:t>
            </w:r>
            <w:r w:rsidRPr="00584EC7">
              <w:rPr>
                <w:sz w:val="22"/>
                <w:szCs w:val="22"/>
              </w:rPr>
              <w:t xml:space="preserve">Punë e pavarur individuale. </w:t>
            </w:r>
          </w:p>
          <w:p w:rsidR="00C77B5E" w:rsidRPr="00584EC7" w:rsidRDefault="00C77B5E" w:rsidP="00AD43F0">
            <w:pPr>
              <w:pStyle w:val="Default"/>
              <w:rPr>
                <w:b/>
                <w:sz w:val="22"/>
                <w:szCs w:val="22"/>
              </w:rPr>
            </w:pPr>
          </w:p>
        </w:tc>
      </w:tr>
      <w:tr w:rsidR="00C77B5E" w:rsidRPr="00584EC7" w:rsidTr="00AD43F0">
        <w:trPr>
          <w:trHeight w:val="2542"/>
        </w:trPr>
        <w:tc>
          <w:tcPr>
            <w:tcW w:w="10562" w:type="dxa"/>
            <w:gridSpan w:val="5"/>
            <w:shd w:val="clear" w:color="auto" w:fill="auto"/>
          </w:tcPr>
          <w:p w:rsidR="00C77B5E" w:rsidRPr="00584EC7" w:rsidRDefault="00C77B5E" w:rsidP="00AD43F0">
            <w:pPr>
              <w:ind w:firstLine="0"/>
              <w:jc w:val="left"/>
              <w:rPr>
                <w:rFonts w:ascii="Times New Roman" w:hAnsi="Times New Roman"/>
                <w:b/>
                <w:sz w:val="22"/>
                <w:szCs w:val="22"/>
              </w:rPr>
            </w:pPr>
            <w:r w:rsidRPr="00584EC7">
              <w:rPr>
                <w:rFonts w:ascii="Times New Roman" w:hAnsi="Times New Roman"/>
                <w:b/>
                <w:sz w:val="22"/>
                <w:szCs w:val="22"/>
              </w:rPr>
              <w:t>Organizim i orës mësimore</w:t>
            </w:r>
          </w:p>
          <w:p w:rsidR="00C77B5E" w:rsidRPr="00584EC7" w:rsidRDefault="00C77B5E" w:rsidP="00AD43F0">
            <w:pPr>
              <w:ind w:firstLine="0"/>
              <w:jc w:val="left"/>
              <w:rPr>
                <w:rFonts w:ascii="Times New Roman" w:hAnsi="Times New Roman"/>
                <w:b/>
                <w:bCs/>
                <w:sz w:val="22"/>
                <w:szCs w:val="22"/>
              </w:rPr>
            </w:pPr>
          </w:p>
          <w:p w:rsidR="00C77B5E" w:rsidRPr="00584EC7" w:rsidRDefault="00C77B5E" w:rsidP="00AD43F0">
            <w:pPr>
              <w:ind w:firstLine="0"/>
              <w:jc w:val="left"/>
              <w:rPr>
                <w:rFonts w:ascii="Times New Roman" w:hAnsi="Times New Roman"/>
                <w:b/>
                <w:bCs/>
                <w:sz w:val="22"/>
                <w:szCs w:val="22"/>
              </w:rPr>
            </w:pPr>
            <w:r w:rsidRPr="00584EC7">
              <w:rPr>
                <w:rFonts w:ascii="Times New Roman" w:hAnsi="Times New Roman"/>
                <w:b/>
                <w:bCs/>
                <w:sz w:val="22"/>
                <w:szCs w:val="22"/>
              </w:rPr>
              <w:t xml:space="preserve">Punë e pavarur individuale </w:t>
            </w:r>
          </w:p>
          <w:p w:rsidR="00C77B5E" w:rsidRPr="00584EC7" w:rsidRDefault="00C77B5E" w:rsidP="00AD43F0">
            <w:pPr>
              <w:ind w:firstLine="0"/>
              <w:jc w:val="left"/>
              <w:rPr>
                <w:rFonts w:ascii="Times New Roman" w:hAnsi="Times New Roman"/>
                <w:sz w:val="22"/>
                <w:szCs w:val="22"/>
              </w:rPr>
            </w:pPr>
          </w:p>
          <w:p w:rsidR="00C77B5E" w:rsidRPr="00584EC7" w:rsidRDefault="00C77B5E" w:rsidP="00AD43F0">
            <w:pPr>
              <w:ind w:firstLine="0"/>
              <w:jc w:val="left"/>
              <w:rPr>
                <w:rFonts w:ascii="Times New Roman" w:hAnsi="Times New Roman"/>
                <w:b/>
                <w:sz w:val="22"/>
                <w:szCs w:val="22"/>
              </w:rPr>
            </w:pPr>
            <w:r w:rsidRPr="00584EC7">
              <w:rPr>
                <w:rFonts w:ascii="Times New Roman" w:hAnsi="Times New Roman"/>
                <w:sz w:val="22"/>
                <w:szCs w:val="22"/>
              </w:rPr>
              <w:t>Fragment nga romani</w:t>
            </w:r>
            <w:r w:rsidRPr="00584EC7">
              <w:rPr>
                <w:rFonts w:ascii="Times New Roman" w:hAnsi="Times New Roman"/>
                <w:b/>
                <w:sz w:val="22"/>
                <w:szCs w:val="22"/>
              </w:rPr>
              <w:t>“Vëllezërit Karamazovë”.</w:t>
            </w:r>
          </w:p>
          <w:p w:rsidR="00C77B5E" w:rsidRPr="00584EC7" w:rsidRDefault="00C77B5E" w:rsidP="00AD43F0">
            <w:pPr>
              <w:ind w:firstLine="0"/>
              <w:jc w:val="left"/>
              <w:rPr>
                <w:rFonts w:ascii="Times New Roman" w:hAnsi="Times New Roman"/>
                <w:b/>
                <w:sz w:val="22"/>
                <w:szCs w:val="22"/>
              </w:rPr>
            </w:pPr>
          </w:p>
          <w:p w:rsidR="00C77B5E" w:rsidRPr="00584EC7" w:rsidRDefault="00C77B5E" w:rsidP="00AD43F0">
            <w:pPr>
              <w:ind w:firstLine="0"/>
              <w:jc w:val="left"/>
              <w:rPr>
                <w:rFonts w:ascii="Times New Roman" w:hAnsi="Times New Roman"/>
                <w:sz w:val="22"/>
                <w:szCs w:val="22"/>
              </w:rPr>
            </w:pPr>
            <w:r w:rsidRPr="00584EC7">
              <w:rPr>
                <w:rFonts w:ascii="Times New Roman" w:hAnsi="Times New Roman"/>
                <w:sz w:val="22"/>
                <w:szCs w:val="22"/>
              </w:rPr>
              <w:t xml:space="preserve">Dy alternativa e  mundonin Dmitri Fjodoroviçin: “Ose ai, Mitja, ose Fjodor Pavlloviçi”. Nuk duhet harruar edhe ky fakt i padiskutueshëm: Mitja ishte i sigurt se Fjodor Pavlloviçi mund t’i propozonte Grushënkes (po të mos i kishte propozuar) martesë të ligjshme dhe nuk i shkonte në mendje që plaku i pacipë do të mjaftohej me tri mijë. Mitja arriti në këtë përfundim ngaqë ia njihte huqet Grushenkës. Ja përse mundtë dukej sikur pavendosmëria e saj e kishte burimin te fakti që ajo nuk dinte cilin të zgjidhte, cilin prej të dyve ishte më me leverdi për të. </w:t>
            </w:r>
          </w:p>
          <w:p w:rsidR="00C77B5E" w:rsidRPr="00584EC7" w:rsidRDefault="00C77B5E" w:rsidP="00AD43F0">
            <w:pPr>
              <w:ind w:firstLine="0"/>
              <w:jc w:val="left"/>
              <w:rPr>
                <w:rFonts w:ascii="Times New Roman" w:hAnsi="Times New Roman"/>
                <w:sz w:val="22"/>
                <w:szCs w:val="22"/>
              </w:rPr>
            </w:pPr>
            <w:r w:rsidRPr="00584EC7">
              <w:rPr>
                <w:rFonts w:ascii="Times New Roman" w:hAnsi="Times New Roman"/>
                <w:sz w:val="22"/>
                <w:szCs w:val="22"/>
              </w:rPr>
              <w:t xml:space="preserve">Sa për kthimin e “oficerit” , njeriut që pat ruajtur rolin më fatal në jetën e Grushenkës dhe ardhjen e të cilit ajo e priste me aq padurim dhe frikë, ai, për çudi, as e çonte nëpër mend. Është e vërtetë që ditët e fundit Grushenka nuk i kishte folur fare për këtë mundësi “të tretë”. Vetëm kur pat marrë letrën para një muaji, ajo diç i pat thënë, por ai as kish dashur t’ia dinte. Dhe nuk e kuptonte as vet përse; ndoshta, duke qenë i vetëdijshëm për konfliktin e turpshëm me babain për shkak të një femre, ai nuk mund të merrte me mend një rrezik më të madh për vete. Sa për “dhëndrin”, që doli aq papritur pas një harrese pesëvjeçare, ai thjesht nuk e besonte, aq më pak ardhjen e tij. Pastaj, në letrën e “oficerit” shkruhej në mënyrë shumë të turbullt për kthimin tek e dashura e dikurshme; Grushenka nuk ia tregoi rreshtat e fundit, ku flitej më konkretisht për “kthimin së shpejti”. </w:t>
            </w:r>
          </w:p>
          <w:p w:rsidR="00C77B5E" w:rsidRPr="00584EC7" w:rsidRDefault="00C77B5E" w:rsidP="00AD43F0">
            <w:pPr>
              <w:ind w:firstLine="0"/>
              <w:jc w:val="left"/>
              <w:rPr>
                <w:rFonts w:ascii="Times New Roman" w:hAnsi="Times New Roman"/>
                <w:sz w:val="22"/>
                <w:szCs w:val="22"/>
              </w:rPr>
            </w:pPr>
            <w:r w:rsidRPr="00584EC7">
              <w:rPr>
                <w:rFonts w:ascii="Times New Roman" w:hAnsi="Times New Roman"/>
                <w:sz w:val="22"/>
                <w:szCs w:val="22"/>
              </w:rPr>
              <w:t xml:space="preserve">Më vonë Mitja sillte ndërmend që Grushenka mbajti qëndrim përbuzës ndaj letrës së ardhur nga Siberia. Më pas ajo nuk i foli më për konkurrentin e ri dhe ai shumë shpejt e harroi oficerin. Një gjë dinte me siguri Mitja: përplasja e tij me Fjord Pavlloviçin ishte e afërt dhe e pashmangshme. </w:t>
            </w:r>
          </w:p>
          <w:p w:rsidR="00C77B5E" w:rsidRPr="00584EC7" w:rsidRDefault="00C77B5E" w:rsidP="00AD43F0">
            <w:pPr>
              <w:ind w:firstLine="0"/>
              <w:jc w:val="left"/>
              <w:rPr>
                <w:rFonts w:ascii="Times New Roman" w:hAnsi="Times New Roman"/>
                <w:sz w:val="22"/>
                <w:szCs w:val="22"/>
              </w:rPr>
            </w:pPr>
            <w:r w:rsidRPr="00584EC7">
              <w:rPr>
                <w:rFonts w:ascii="Times New Roman" w:hAnsi="Times New Roman"/>
                <w:sz w:val="22"/>
                <w:szCs w:val="22"/>
              </w:rPr>
              <w:t xml:space="preserve">Me gjak të ngrirë ai priste vendimin e Grushenkës, me shpresë se ai do të ishte në anën e tij. Ajo me siguri, do të vinte t’i thoshte: “Merrmë, jam e jotja, përjetë”. Dhe çdo gjë do të shkojë në vendin e vet, ai do ta rrëmbente e do ta çonte në fund të botës, larg, sa më larg, në mos në fund të botës, të paktën në fund të Rusisë; do të martohej me të e do të zinte vend gjëkundi, që askush të mos e dinte, as këtu, as atje, asgjëkund. O, atëherë për ato të dy do të niste një jetë krejt tjetër! Për këtë jetë të re “të virtytshme” (patjetër, patjetër të virtytshme) ëndërronte orë e çast. </w:t>
            </w:r>
          </w:p>
          <w:p w:rsidR="00C77B5E" w:rsidRPr="00584EC7" w:rsidRDefault="00C77B5E" w:rsidP="00AD43F0">
            <w:pPr>
              <w:ind w:firstLine="0"/>
              <w:jc w:val="left"/>
              <w:rPr>
                <w:rFonts w:ascii="Times New Roman" w:hAnsi="Times New Roman"/>
                <w:sz w:val="22"/>
                <w:szCs w:val="22"/>
              </w:rPr>
            </w:pPr>
            <w:r w:rsidRPr="00584EC7">
              <w:rPr>
                <w:rFonts w:ascii="Times New Roman" w:hAnsi="Times New Roman"/>
                <w:sz w:val="22"/>
                <w:szCs w:val="22"/>
              </w:rPr>
              <w:t>E donte këtë rinovim, këtë ringjallje. Llumi i ndyrë, ku qe zhytur me vetëdije e mundonte dhe, si shumë të tjerë, edhe ai shpresonte shumë në ndërrimin e vendbanimit: të mos kishte më pranë këta njerëz... t’ia mbathin nga ky vend i mallkuar... pastaj gjithçka do të ringjallej, do të niste nga e para! Kështu ëndërronte. Kishte ditë që vetëm ndiqte, përgjonte, mundohej,vuante, por... ndërkohë përgatitej vetëm për zgjidhjen e parë, aq fatlume për të. Mitja largonte çdo mendim tjetër. Pikërisht këtu zinte fill një rrethanë tjetër, e paparashikuar, fatale, e pazgjidhshme. Nuk dua ta zgjas më shumë e ta analizoj më thellë këtë rrethanë, por dua të theksoj: kjo ishte gjendja e tij shpirtërore.</w:t>
            </w:r>
          </w:p>
          <w:p w:rsidR="00C77B5E" w:rsidRPr="00584EC7" w:rsidRDefault="00C77B5E" w:rsidP="00AD43F0">
            <w:pPr>
              <w:ind w:firstLine="0"/>
              <w:jc w:val="left"/>
              <w:rPr>
                <w:rFonts w:ascii="Times New Roman" w:hAnsi="Times New Roman"/>
                <w:sz w:val="22"/>
                <w:szCs w:val="22"/>
              </w:rPr>
            </w:pPr>
            <w:r w:rsidRPr="00584EC7">
              <w:rPr>
                <w:rFonts w:ascii="Times New Roman" w:hAnsi="Times New Roman"/>
                <w:sz w:val="22"/>
                <w:szCs w:val="22"/>
              </w:rPr>
              <w:t>Shkak për këtë gjendje mund të ishte edhe ndërgjegjja që e vriste për paratë që i pat vjedhur Katerina Ivanovnës: “Me njërën u tregova i poshtër, të bëhem edhe me këtë tjetrën i poshtër? – vriste mendjen, siç dëshmoi më vonë, – ama po e mori vesh Grushenka, nuk do të pranojë të martohet me një maskara të tillë. Po ku t’i gjej këto para të mallkuara? Pa to gjithçka vete dëm, o, sa turp!”</w:t>
            </w: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b/>
                <w:i/>
                <w:sz w:val="22"/>
                <w:szCs w:val="22"/>
              </w:rPr>
            </w:pPr>
            <w:r w:rsidRPr="00584EC7">
              <w:rPr>
                <w:rFonts w:ascii="Times New Roman" w:hAnsi="Times New Roman"/>
                <w:b/>
                <w:i/>
                <w:sz w:val="22"/>
                <w:szCs w:val="22"/>
              </w:rPr>
              <w:t>Për pyetjet me alternativa (nga 1-6) qarko përgjigjen e saktë.</w:t>
            </w: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lang w:eastAsia="ja-JP"/>
              </w:rPr>
              <w:t>Në  veprat e Dostojevskit personazhet:                1 pik</w:t>
            </w:r>
            <w:r w:rsidRPr="00584EC7">
              <w:rPr>
                <w:rFonts w:ascii="Times New Roman" w:hAnsi="Times New Roman"/>
                <w:b/>
                <w:sz w:val="22"/>
                <w:szCs w:val="22"/>
              </w:rPr>
              <w:t>ë</w:t>
            </w:r>
          </w:p>
          <w:p w:rsidR="00C77B5E" w:rsidRPr="00584EC7" w:rsidRDefault="00C77B5E" w:rsidP="00AD43F0">
            <w:pPr>
              <w:ind w:firstLine="0"/>
              <w:jc w:val="left"/>
              <w:rPr>
                <w:rFonts w:ascii="Times New Roman" w:hAnsi="Times New Roman"/>
                <w:b/>
                <w:sz w:val="22"/>
                <w:szCs w:val="22"/>
                <w:lang w:eastAsia="ja-JP"/>
              </w:rPr>
            </w:pPr>
          </w:p>
          <w:p w:rsidR="00C77B5E" w:rsidRPr="00584EC7" w:rsidRDefault="00C77B5E" w:rsidP="00C77B5E">
            <w:pPr>
              <w:pStyle w:val="ListParagraph"/>
              <w:numPr>
                <w:ilvl w:val="0"/>
                <w:numId w:val="203"/>
              </w:numPr>
              <w:jc w:val="left"/>
              <w:rPr>
                <w:rFonts w:ascii="Times New Roman" w:hAnsi="Times New Roman"/>
                <w:sz w:val="22"/>
                <w:szCs w:val="22"/>
                <w:lang w:eastAsia="ja-JP"/>
              </w:rPr>
            </w:pPr>
            <w:r w:rsidRPr="00584EC7">
              <w:rPr>
                <w:rFonts w:ascii="Times New Roman" w:hAnsi="Times New Roman"/>
                <w:sz w:val="22"/>
                <w:szCs w:val="22"/>
                <w:lang w:eastAsia="ja-JP"/>
              </w:rPr>
              <w:t xml:space="preserve">përtej konflikteve klasore torturohen nga konfliktet e brendshme komlepkse </w:t>
            </w:r>
          </w:p>
          <w:p w:rsidR="00C77B5E" w:rsidRPr="00584EC7" w:rsidRDefault="00C77B5E" w:rsidP="00C77B5E">
            <w:pPr>
              <w:pStyle w:val="ListParagraph"/>
              <w:numPr>
                <w:ilvl w:val="0"/>
                <w:numId w:val="203"/>
              </w:numPr>
              <w:jc w:val="left"/>
              <w:rPr>
                <w:rFonts w:ascii="Times New Roman" w:hAnsi="Times New Roman"/>
                <w:sz w:val="22"/>
                <w:szCs w:val="22"/>
                <w:lang w:eastAsia="ja-JP"/>
              </w:rPr>
            </w:pPr>
            <w:r w:rsidRPr="00584EC7">
              <w:rPr>
                <w:rFonts w:ascii="Times New Roman" w:hAnsi="Times New Roman"/>
                <w:sz w:val="22"/>
                <w:szCs w:val="22"/>
                <w:lang w:eastAsia="ja-JP"/>
              </w:rPr>
              <w:t>i përkasin shtresave të larta shoqërore</w:t>
            </w:r>
          </w:p>
          <w:p w:rsidR="00C77B5E" w:rsidRPr="00584EC7" w:rsidRDefault="00C77B5E" w:rsidP="00C77B5E">
            <w:pPr>
              <w:pStyle w:val="ListParagraph"/>
              <w:numPr>
                <w:ilvl w:val="0"/>
                <w:numId w:val="203"/>
              </w:numPr>
              <w:jc w:val="left"/>
              <w:rPr>
                <w:rFonts w:ascii="Times New Roman" w:hAnsi="Times New Roman"/>
                <w:sz w:val="22"/>
                <w:szCs w:val="22"/>
                <w:lang w:eastAsia="ja-JP"/>
              </w:rPr>
            </w:pPr>
            <w:r w:rsidRPr="00584EC7">
              <w:rPr>
                <w:rFonts w:ascii="Times New Roman" w:hAnsi="Times New Roman"/>
                <w:sz w:val="22"/>
                <w:szCs w:val="22"/>
                <w:lang w:eastAsia="ja-JP"/>
              </w:rPr>
              <w:t>nuk i shfaqin të fshehtat e tyre të shpirtit</w:t>
            </w:r>
          </w:p>
          <w:p w:rsidR="00C77B5E" w:rsidRPr="00584EC7" w:rsidRDefault="00C77B5E" w:rsidP="00C77B5E">
            <w:pPr>
              <w:pStyle w:val="ListParagraph"/>
              <w:numPr>
                <w:ilvl w:val="0"/>
                <w:numId w:val="203"/>
              </w:numPr>
              <w:jc w:val="left"/>
              <w:rPr>
                <w:rFonts w:ascii="Times New Roman" w:hAnsi="Times New Roman"/>
                <w:b/>
                <w:sz w:val="22"/>
                <w:szCs w:val="22"/>
              </w:rPr>
            </w:pPr>
            <w:r w:rsidRPr="00584EC7">
              <w:rPr>
                <w:rFonts w:ascii="Times New Roman" w:hAnsi="Times New Roman"/>
                <w:sz w:val="22"/>
                <w:szCs w:val="22"/>
                <w:lang w:eastAsia="ja-JP"/>
              </w:rPr>
              <w:t>janë egoist</w:t>
            </w:r>
          </w:p>
          <w:p w:rsidR="00C77B5E" w:rsidRPr="00584EC7" w:rsidRDefault="00C77B5E" w:rsidP="00AD43F0">
            <w:pPr>
              <w:ind w:firstLine="0"/>
              <w:jc w:val="left"/>
              <w:rPr>
                <w:rFonts w:ascii="Times New Roman" w:hAnsi="Times New Roman"/>
                <w:b/>
                <w:sz w:val="22"/>
                <w:szCs w:val="22"/>
              </w:rPr>
            </w:pPr>
          </w:p>
          <w:p w:rsidR="00C77B5E" w:rsidRPr="00584EC7" w:rsidRDefault="00C77B5E" w:rsidP="00AD43F0">
            <w:pPr>
              <w:ind w:firstLine="0"/>
              <w:jc w:val="left"/>
              <w:rPr>
                <w:rFonts w:ascii="Times New Roman" w:hAnsi="Times New Roman"/>
                <w:sz w:val="22"/>
                <w:szCs w:val="22"/>
                <w:lang w:eastAsia="ja-JP"/>
              </w:rPr>
            </w:pPr>
            <w:r w:rsidRPr="00584EC7">
              <w:rPr>
                <w:rFonts w:ascii="Times New Roman" w:hAnsi="Times New Roman"/>
                <w:b/>
                <w:sz w:val="22"/>
                <w:szCs w:val="22"/>
              </w:rPr>
              <w:t xml:space="preserve">“Vëllezrit Karamazovë” </w:t>
            </w:r>
            <w:r w:rsidRPr="00584EC7">
              <w:rPr>
                <w:rFonts w:ascii="Times New Roman" w:hAnsi="Times New Roman"/>
                <w:b/>
                <w:sz w:val="22"/>
                <w:szCs w:val="22"/>
                <w:lang w:eastAsia="ja-JP"/>
              </w:rPr>
              <w:t>është vepër e</w:t>
            </w:r>
            <w:r w:rsidRPr="00584EC7">
              <w:rPr>
                <w:rFonts w:ascii="Times New Roman" w:hAnsi="Times New Roman"/>
                <w:sz w:val="22"/>
                <w:szCs w:val="22"/>
                <w:lang w:eastAsia="ja-JP"/>
              </w:rPr>
              <w:t xml:space="preserve">:                 </w:t>
            </w:r>
            <w:r w:rsidRPr="00584EC7">
              <w:rPr>
                <w:rFonts w:ascii="Times New Roman" w:hAnsi="Times New Roman"/>
                <w:b/>
                <w:sz w:val="22"/>
                <w:szCs w:val="22"/>
                <w:lang w:eastAsia="ja-JP"/>
              </w:rPr>
              <w:t>1 pik</w:t>
            </w:r>
            <w:r w:rsidRPr="00584EC7">
              <w:rPr>
                <w:rFonts w:ascii="Times New Roman" w:hAnsi="Times New Roman"/>
                <w:b/>
                <w:sz w:val="22"/>
                <w:szCs w:val="22"/>
              </w:rPr>
              <w:t>ë</w:t>
            </w:r>
          </w:p>
          <w:p w:rsidR="00C77B5E" w:rsidRPr="00584EC7" w:rsidRDefault="00C77B5E" w:rsidP="00AD43F0">
            <w:pPr>
              <w:jc w:val="left"/>
              <w:rPr>
                <w:rFonts w:ascii="Times New Roman" w:hAnsi="Times New Roman"/>
                <w:sz w:val="22"/>
                <w:szCs w:val="22"/>
                <w:lang w:eastAsia="ja-JP"/>
              </w:rPr>
            </w:pPr>
          </w:p>
          <w:p w:rsidR="00C77B5E" w:rsidRPr="00584EC7" w:rsidRDefault="00C77B5E" w:rsidP="00C77B5E">
            <w:pPr>
              <w:pStyle w:val="ListParagraph"/>
              <w:numPr>
                <w:ilvl w:val="0"/>
                <w:numId w:val="204"/>
              </w:numPr>
              <w:jc w:val="left"/>
              <w:rPr>
                <w:rFonts w:ascii="Times New Roman" w:hAnsi="Times New Roman"/>
                <w:sz w:val="22"/>
                <w:szCs w:val="22"/>
                <w:lang w:eastAsia="ja-JP"/>
              </w:rPr>
            </w:pPr>
            <w:r w:rsidRPr="00584EC7">
              <w:rPr>
                <w:rFonts w:ascii="Times New Roman" w:hAnsi="Times New Roman"/>
                <w:sz w:val="22"/>
                <w:szCs w:val="22"/>
                <w:lang w:eastAsia="ja-JP"/>
              </w:rPr>
              <w:t>simbolizmit</w:t>
            </w:r>
          </w:p>
          <w:p w:rsidR="00C77B5E" w:rsidRPr="00584EC7" w:rsidRDefault="00C77B5E" w:rsidP="00C77B5E">
            <w:pPr>
              <w:pStyle w:val="ListParagraph"/>
              <w:numPr>
                <w:ilvl w:val="0"/>
                <w:numId w:val="204"/>
              </w:numPr>
              <w:jc w:val="left"/>
              <w:rPr>
                <w:rFonts w:ascii="Times New Roman" w:hAnsi="Times New Roman"/>
                <w:sz w:val="22"/>
                <w:szCs w:val="22"/>
                <w:lang w:eastAsia="ja-JP"/>
              </w:rPr>
            </w:pPr>
            <w:r w:rsidRPr="00584EC7">
              <w:rPr>
                <w:rFonts w:ascii="Times New Roman" w:hAnsi="Times New Roman"/>
                <w:sz w:val="22"/>
                <w:szCs w:val="22"/>
                <w:lang w:eastAsia="ja-JP"/>
              </w:rPr>
              <w:t>romantizmit</w:t>
            </w:r>
          </w:p>
          <w:p w:rsidR="00C77B5E" w:rsidRPr="00584EC7" w:rsidRDefault="00C77B5E" w:rsidP="00C77B5E">
            <w:pPr>
              <w:pStyle w:val="ListParagraph"/>
              <w:numPr>
                <w:ilvl w:val="0"/>
                <w:numId w:val="204"/>
              </w:numPr>
              <w:jc w:val="left"/>
              <w:rPr>
                <w:rFonts w:ascii="Times New Roman" w:hAnsi="Times New Roman"/>
                <w:sz w:val="22"/>
                <w:szCs w:val="22"/>
                <w:lang w:eastAsia="ja-JP"/>
              </w:rPr>
            </w:pPr>
            <w:r w:rsidRPr="00584EC7">
              <w:rPr>
                <w:rFonts w:ascii="Times New Roman" w:hAnsi="Times New Roman"/>
                <w:sz w:val="22"/>
                <w:szCs w:val="22"/>
                <w:lang w:eastAsia="ja-JP"/>
              </w:rPr>
              <w:t>klasicizmit</w:t>
            </w:r>
          </w:p>
          <w:p w:rsidR="00C77B5E" w:rsidRPr="00584EC7" w:rsidRDefault="00C77B5E" w:rsidP="00C77B5E">
            <w:pPr>
              <w:pStyle w:val="ListParagraph"/>
              <w:numPr>
                <w:ilvl w:val="0"/>
                <w:numId w:val="204"/>
              </w:numPr>
              <w:jc w:val="left"/>
              <w:rPr>
                <w:rFonts w:ascii="Times New Roman" w:hAnsi="Times New Roman"/>
                <w:sz w:val="22"/>
                <w:szCs w:val="22"/>
                <w:lang w:eastAsia="ja-JP"/>
              </w:rPr>
            </w:pPr>
            <w:r w:rsidRPr="00584EC7">
              <w:rPr>
                <w:rFonts w:ascii="Times New Roman" w:hAnsi="Times New Roman"/>
                <w:sz w:val="22"/>
                <w:szCs w:val="22"/>
                <w:lang w:eastAsia="ja-JP"/>
              </w:rPr>
              <w:t>realizmit</w:t>
            </w:r>
          </w:p>
          <w:p w:rsidR="00C77B5E" w:rsidRPr="00584EC7" w:rsidRDefault="00C77B5E" w:rsidP="00AD43F0">
            <w:pPr>
              <w:jc w:val="left"/>
              <w:rPr>
                <w:rFonts w:ascii="Times New Roman" w:hAnsi="Times New Roman"/>
                <w:sz w:val="22"/>
                <w:szCs w:val="22"/>
                <w:lang w:eastAsia="ja-JP"/>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lang w:eastAsia="ja-JP"/>
              </w:rPr>
              <w:t>Arti i Dostojevskit analizon mbi të gjitha:             1 pik</w:t>
            </w:r>
            <w:r w:rsidRPr="00584EC7">
              <w:rPr>
                <w:rFonts w:ascii="Times New Roman" w:hAnsi="Times New Roman"/>
                <w:b/>
                <w:sz w:val="22"/>
                <w:szCs w:val="22"/>
              </w:rPr>
              <w:t>ë</w:t>
            </w:r>
          </w:p>
          <w:p w:rsidR="00C77B5E" w:rsidRPr="00584EC7" w:rsidRDefault="00C77B5E" w:rsidP="00AD43F0">
            <w:pPr>
              <w:ind w:firstLine="0"/>
              <w:jc w:val="left"/>
              <w:rPr>
                <w:rFonts w:ascii="Times New Roman" w:hAnsi="Times New Roman"/>
                <w:sz w:val="22"/>
                <w:szCs w:val="22"/>
                <w:lang w:eastAsia="ja-JP"/>
              </w:rPr>
            </w:pPr>
          </w:p>
          <w:p w:rsidR="00C77B5E" w:rsidRPr="00584EC7" w:rsidRDefault="00C77B5E" w:rsidP="00C77B5E">
            <w:pPr>
              <w:pStyle w:val="ListParagraph"/>
              <w:numPr>
                <w:ilvl w:val="0"/>
                <w:numId w:val="205"/>
              </w:numPr>
              <w:jc w:val="left"/>
              <w:rPr>
                <w:rFonts w:ascii="Times New Roman" w:hAnsi="Times New Roman"/>
                <w:sz w:val="22"/>
                <w:szCs w:val="22"/>
                <w:lang w:eastAsia="ja-JP"/>
              </w:rPr>
            </w:pPr>
            <w:r w:rsidRPr="00584EC7">
              <w:rPr>
                <w:rFonts w:ascii="Times New Roman" w:hAnsi="Times New Roman"/>
                <w:sz w:val="22"/>
                <w:szCs w:val="22"/>
                <w:lang w:eastAsia="ja-JP"/>
              </w:rPr>
              <w:t xml:space="preserve">mjerimin material  </w:t>
            </w:r>
          </w:p>
          <w:p w:rsidR="00C77B5E" w:rsidRPr="00584EC7" w:rsidRDefault="00C77B5E" w:rsidP="00C77B5E">
            <w:pPr>
              <w:pStyle w:val="ListParagraph"/>
              <w:numPr>
                <w:ilvl w:val="0"/>
                <w:numId w:val="205"/>
              </w:numPr>
              <w:jc w:val="left"/>
              <w:rPr>
                <w:rFonts w:ascii="Times New Roman" w:hAnsi="Times New Roman"/>
                <w:sz w:val="22"/>
                <w:szCs w:val="22"/>
                <w:lang w:eastAsia="ja-JP"/>
              </w:rPr>
            </w:pPr>
            <w:r w:rsidRPr="00584EC7">
              <w:rPr>
                <w:rFonts w:ascii="Times New Roman" w:hAnsi="Times New Roman"/>
                <w:sz w:val="22"/>
                <w:szCs w:val="22"/>
                <w:lang w:eastAsia="ja-JP"/>
              </w:rPr>
              <w:t>psikologjinë e njeriut</w:t>
            </w:r>
          </w:p>
          <w:p w:rsidR="00C77B5E" w:rsidRPr="00584EC7" w:rsidRDefault="00C77B5E" w:rsidP="00C77B5E">
            <w:pPr>
              <w:pStyle w:val="ListParagraph"/>
              <w:numPr>
                <w:ilvl w:val="0"/>
                <w:numId w:val="205"/>
              </w:numPr>
              <w:jc w:val="left"/>
              <w:rPr>
                <w:rFonts w:ascii="Times New Roman" w:hAnsi="Times New Roman"/>
                <w:sz w:val="22"/>
                <w:szCs w:val="22"/>
                <w:lang w:eastAsia="ja-JP"/>
              </w:rPr>
            </w:pPr>
            <w:r w:rsidRPr="00584EC7">
              <w:rPr>
                <w:rFonts w:ascii="Times New Roman" w:hAnsi="Times New Roman"/>
                <w:sz w:val="22"/>
                <w:szCs w:val="22"/>
                <w:lang w:eastAsia="ja-JP"/>
              </w:rPr>
              <w:t>zhgënjimin nga tradhtia</w:t>
            </w:r>
          </w:p>
          <w:p w:rsidR="00C77B5E" w:rsidRPr="00584EC7" w:rsidRDefault="00C77B5E" w:rsidP="00C77B5E">
            <w:pPr>
              <w:pStyle w:val="ListParagraph"/>
              <w:numPr>
                <w:ilvl w:val="0"/>
                <w:numId w:val="205"/>
              </w:numPr>
              <w:jc w:val="left"/>
              <w:rPr>
                <w:rFonts w:ascii="Times New Roman" w:hAnsi="Times New Roman"/>
                <w:sz w:val="22"/>
                <w:szCs w:val="22"/>
                <w:lang w:eastAsia="ja-JP"/>
              </w:rPr>
            </w:pPr>
            <w:r w:rsidRPr="00584EC7">
              <w:rPr>
                <w:rFonts w:ascii="Times New Roman" w:hAnsi="Times New Roman"/>
                <w:sz w:val="22"/>
                <w:szCs w:val="22"/>
                <w:lang w:eastAsia="ja-JP"/>
              </w:rPr>
              <w:t>raportin e njeriut me Zotin</w:t>
            </w:r>
          </w:p>
          <w:p w:rsidR="00C77B5E" w:rsidRPr="00584EC7" w:rsidRDefault="00C77B5E" w:rsidP="00AD43F0">
            <w:pPr>
              <w:ind w:firstLine="0"/>
              <w:jc w:val="left"/>
              <w:rPr>
                <w:rFonts w:ascii="Times New Roman" w:hAnsi="Times New Roman"/>
                <w:b/>
                <w:sz w:val="22"/>
                <w:szCs w:val="22"/>
                <w:lang w:eastAsia="ja-JP"/>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lang w:eastAsia="ja-JP"/>
              </w:rPr>
              <w:t>Romanet e Dostojevskit janë konsideruar:             1 pik</w:t>
            </w:r>
            <w:r w:rsidRPr="00584EC7">
              <w:rPr>
                <w:rFonts w:ascii="Times New Roman" w:hAnsi="Times New Roman"/>
                <w:b/>
                <w:sz w:val="22"/>
                <w:szCs w:val="22"/>
              </w:rPr>
              <w:t>ë</w:t>
            </w:r>
          </w:p>
          <w:p w:rsidR="00C77B5E" w:rsidRPr="00584EC7" w:rsidRDefault="00C77B5E" w:rsidP="00AD43F0">
            <w:pPr>
              <w:ind w:firstLine="0"/>
              <w:jc w:val="left"/>
              <w:rPr>
                <w:rFonts w:ascii="Times New Roman" w:hAnsi="Times New Roman"/>
                <w:sz w:val="22"/>
                <w:szCs w:val="22"/>
                <w:lang w:eastAsia="ja-JP"/>
              </w:rPr>
            </w:pPr>
          </w:p>
          <w:p w:rsidR="00C77B5E" w:rsidRPr="00584EC7" w:rsidRDefault="00C77B5E" w:rsidP="00C77B5E">
            <w:pPr>
              <w:pStyle w:val="ListParagraph"/>
              <w:numPr>
                <w:ilvl w:val="0"/>
                <w:numId w:val="206"/>
              </w:numPr>
              <w:jc w:val="left"/>
              <w:rPr>
                <w:rFonts w:ascii="Times New Roman" w:hAnsi="Times New Roman"/>
                <w:sz w:val="22"/>
                <w:szCs w:val="22"/>
                <w:lang w:eastAsia="ja-JP"/>
              </w:rPr>
            </w:pPr>
            <w:r w:rsidRPr="00584EC7">
              <w:rPr>
                <w:rFonts w:ascii="Times New Roman" w:hAnsi="Times New Roman"/>
                <w:sz w:val="22"/>
                <w:szCs w:val="22"/>
                <w:lang w:eastAsia="ja-JP"/>
              </w:rPr>
              <w:t>romane sociale</w:t>
            </w:r>
          </w:p>
          <w:p w:rsidR="00C77B5E" w:rsidRPr="00584EC7" w:rsidRDefault="00C77B5E" w:rsidP="00C77B5E">
            <w:pPr>
              <w:pStyle w:val="ListParagraph"/>
              <w:numPr>
                <w:ilvl w:val="0"/>
                <w:numId w:val="206"/>
              </w:numPr>
              <w:jc w:val="left"/>
              <w:rPr>
                <w:rFonts w:ascii="Times New Roman" w:hAnsi="Times New Roman"/>
                <w:sz w:val="22"/>
                <w:szCs w:val="22"/>
                <w:lang w:eastAsia="ja-JP"/>
              </w:rPr>
            </w:pPr>
            <w:r w:rsidRPr="00584EC7">
              <w:rPr>
                <w:rFonts w:ascii="Times New Roman" w:hAnsi="Times New Roman"/>
                <w:sz w:val="22"/>
                <w:szCs w:val="22"/>
                <w:lang w:eastAsia="ja-JP"/>
              </w:rPr>
              <w:t>romane tragjedi</w:t>
            </w:r>
          </w:p>
          <w:p w:rsidR="00C77B5E" w:rsidRPr="00584EC7" w:rsidRDefault="00C77B5E" w:rsidP="00C77B5E">
            <w:pPr>
              <w:pStyle w:val="ListParagraph"/>
              <w:numPr>
                <w:ilvl w:val="0"/>
                <w:numId w:val="206"/>
              </w:numPr>
              <w:jc w:val="left"/>
              <w:rPr>
                <w:rFonts w:ascii="Times New Roman" w:hAnsi="Times New Roman"/>
                <w:sz w:val="22"/>
                <w:szCs w:val="22"/>
                <w:lang w:eastAsia="ja-JP"/>
              </w:rPr>
            </w:pPr>
            <w:r w:rsidRPr="00584EC7">
              <w:rPr>
                <w:rFonts w:ascii="Times New Roman" w:hAnsi="Times New Roman"/>
                <w:sz w:val="22"/>
                <w:szCs w:val="22"/>
                <w:lang w:eastAsia="ja-JP"/>
              </w:rPr>
              <w:t>drama absurde</w:t>
            </w:r>
          </w:p>
          <w:p w:rsidR="00C77B5E" w:rsidRPr="00584EC7" w:rsidRDefault="00C77B5E" w:rsidP="00C77B5E">
            <w:pPr>
              <w:pStyle w:val="ListParagraph"/>
              <w:numPr>
                <w:ilvl w:val="0"/>
                <w:numId w:val="206"/>
              </w:numPr>
              <w:jc w:val="left"/>
              <w:rPr>
                <w:rFonts w:ascii="Times New Roman" w:hAnsi="Times New Roman"/>
                <w:sz w:val="22"/>
                <w:szCs w:val="22"/>
                <w:lang w:eastAsia="ja-JP"/>
              </w:rPr>
            </w:pPr>
            <w:r w:rsidRPr="00584EC7">
              <w:rPr>
                <w:rFonts w:ascii="Times New Roman" w:hAnsi="Times New Roman"/>
                <w:sz w:val="22"/>
                <w:szCs w:val="22"/>
                <w:lang w:eastAsia="ja-JP"/>
              </w:rPr>
              <w:t>romane për “asgjënë”</w:t>
            </w:r>
          </w:p>
          <w:p w:rsidR="00C77B5E" w:rsidRPr="00584EC7" w:rsidRDefault="00C77B5E" w:rsidP="00AD43F0">
            <w:pPr>
              <w:jc w:val="left"/>
              <w:rPr>
                <w:rFonts w:ascii="Times New Roman" w:hAnsi="Times New Roman"/>
                <w:sz w:val="22"/>
                <w:szCs w:val="22"/>
                <w:lang w:eastAsia="ja-JP"/>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lang w:eastAsia="ja-JP"/>
              </w:rPr>
              <w:t>Ç’mjet stilistik/figurë letrare është përdorur në fjalinë e mëposhtme:    1 pik</w:t>
            </w:r>
            <w:r w:rsidRPr="00584EC7">
              <w:rPr>
                <w:rFonts w:ascii="Times New Roman" w:hAnsi="Times New Roman"/>
                <w:b/>
                <w:sz w:val="22"/>
                <w:szCs w:val="22"/>
              </w:rPr>
              <w:t>ë</w:t>
            </w:r>
          </w:p>
          <w:p w:rsidR="00C77B5E" w:rsidRPr="00584EC7" w:rsidRDefault="00C77B5E" w:rsidP="00AD43F0">
            <w:pPr>
              <w:ind w:firstLine="0"/>
              <w:jc w:val="left"/>
              <w:rPr>
                <w:rFonts w:ascii="Times New Roman" w:hAnsi="Times New Roman"/>
                <w:b/>
                <w:i/>
                <w:sz w:val="22"/>
                <w:szCs w:val="22"/>
                <w:lang w:eastAsia="ja-JP"/>
              </w:rPr>
            </w:pPr>
            <w:r w:rsidRPr="00584EC7">
              <w:rPr>
                <w:rFonts w:ascii="Times New Roman" w:hAnsi="Times New Roman"/>
                <w:i/>
                <w:sz w:val="22"/>
                <w:szCs w:val="22"/>
              </w:rPr>
              <w:t>“Kishte ditë që vetëm ndiqte, përgjonte, mundohej, vuante, por... ndërkohë përgatitej vetëm për zgjidhjen e parë...”</w:t>
            </w:r>
          </w:p>
          <w:p w:rsidR="00C77B5E" w:rsidRPr="00584EC7" w:rsidRDefault="00C77B5E" w:rsidP="00AD43F0">
            <w:pPr>
              <w:ind w:firstLine="0"/>
              <w:jc w:val="left"/>
              <w:rPr>
                <w:rFonts w:ascii="Times New Roman" w:hAnsi="Times New Roman"/>
                <w:sz w:val="22"/>
                <w:szCs w:val="22"/>
                <w:lang w:eastAsia="ja-JP"/>
              </w:rPr>
            </w:pPr>
          </w:p>
          <w:p w:rsidR="00C77B5E" w:rsidRPr="00584EC7" w:rsidRDefault="00C77B5E" w:rsidP="00C77B5E">
            <w:pPr>
              <w:pStyle w:val="ListParagraph"/>
              <w:numPr>
                <w:ilvl w:val="0"/>
                <w:numId w:val="207"/>
              </w:numPr>
              <w:jc w:val="left"/>
              <w:rPr>
                <w:rFonts w:ascii="Times New Roman" w:hAnsi="Times New Roman"/>
                <w:sz w:val="22"/>
                <w:szCs w:val="22"/>
                <w:lang w:eastAsia="ja-JP"/>
              </w:rPr>
            </w:pPr>
            <w:r w:rsidRPr="00584EC7">
              <w:rPr>
                <w:rFonts w:ascii="Times New Roman" w:hAnsi="Times New Roman"/>
                <w:sz w:val="22"/>
                <w:szCs w:val="22"/>
                <w:lang w:eastAsia="ja-JP"/>
              </w:rPr>
              <w:t>asidenti</w:t>
            </w:r>
          </w:p>
          <w:p w:rsidR="00C77B5E" w:rsidRPr="00584EC7" w:rsidRDefault="00C77B5E" w:rsidP="00C77B5E">
            <w:pPr>
              <w:pStyle w:val="ListParagraph"/>
              <w:numPr>
                <w:ilvl w:val="0"/>
                <w:numId w:val="207"/>
              </w:numPr>
              <w:jc w:val="left"/>
              <w:rPr>
                <w:rFonts w:ascii="Times New Roman" w:hAnsi="Times New Roman"/>
                <w:sz w:val="22"/>
                <w:szCs w:val="22"/>
                <w:lang w:eastAsia="ja-JP"/>
              </w:rPr>
            </w:pPr>
            <w:r w:rsidRPr="00584EC7">
              <w:rPr>
                <w:rFonts w:ascii="Times New Roman" w:hAnsi="Times New Roman"/>
                <w:sz w:val="22"/>
                <w:szCs w:val="22"/>
                <w:lang w:eastAsia="ja-JP"/>
              </w:rPr>
              <w:t>metafora</w:t>
            </w:r>
          </w:p>
          <w:p w:rsidR="00C77B5E" w:rsidRPr="00584EC7" w:rsidRDefault="00C77B5E" w:rsidP="00C77B5E">
            <w:pPr>
              <w:pStyle w:val="ListParagraph"/>
              <w:numPr>
                <w:ilvl w:val="0"/>
                <w:numId w:val="207"/>
              </w:numPr>
              <w:jc w:val="left"/>
              <w:rPr>
                <w:rFonts w:ascii="Times New Roman" w:hAnsi="Times New Roman"/>
                <w:sz w:val="22"/>
                <w:szCs w:val="22"/>
                <w:lang w:eastAsia="ja-JP"/>
              </w:rPr>
            </w:pPr>
            <w:r w:rsidRPr="00584EC7">
              <w:rPr>
                <w:rFonts w:ascii="Times New Roman" w:hAnsi="Times New Roman"/>
                <w:sz w:val="22"/>
                <w:szCs w:val="22"/>
                <w:lang w:eastAsia="ja-JP"/>
              </w:rPr>
              <w:t>shkallëzimi</w:t>
            </w:r>
          </w:p>
          <w:p w:rsidR="00C77B5E" w:rsidRPr="00584EC7" w:rsidRDefault="00C77B5E" w:rsidP="00C77B5E">
            <w:pPr>
              <w:pStyle w:val="ListParagraph"/>
              <w:numPr>
                <w:ilvl w:val="0"/>
                <w:numId w:val="207"/>
              </w:numPr>
              <w:jc w:val="left"/>
              <w:rPr>
                <w:rFonts w:ascii="Times New Roman" w:hAnsi="Times New Roman"/>
                <w:sz w:val="22"/>
                <w:szCs w:val="22"/>
                <w:lang w:eastAsia="ja-JP"/>
              </w:rPr>
            </w:pPr>
            <w:r w:rsidRPr="00584EC7">
              <w:rPr>
                <w:rFonts w:ascii="Times New Roman" w:hAnsi="Times New Roman"/>
                <w:sz w:val="22"/>
                <w:szCs w:val="22"/>
                <w:lang w:eastAsia="ja-JP"/>
              </w:rPr>
              <w:t>elipsa</w:t>
            </w:r>
          </w:p>
          <w:p w:rsidR="00C77B5E" w:rsidRPr="00584EC7" w:rsidRDefault="00C77B5E" w:rsidP="00AD43F0">
            <w:pPr>
              <w:ind w:firstLine="0"/>
              <w:rPr>
                <w:rFonts w:ascii="Times New Roman" w:hAnsi="Times New Roman"/>
                <w:b/>
                <w:sz w:val="22"/>
                <w:szCs w:val="22"/>
                <w:lang w:eastAsia="ja-JP"/>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lang w:eastAsia="ja-JP"/>
              </w:rPr>
              <w:t xml:space="preserve">Nga pranëvënia </w:t>
            </w:r>
            <w:r w:rsidRPr="00584EC7">
              <w:rPr>
                <w:rFonts w:ascii="Times New Roman" w:hAnsi="Times New Roman"/>
                <w:sz w:val="22"/>
                <w:szCs w:val="22"/>
                <w:lang w:eastAsia="ja-JP"/>
              </w:rPr>
              <w:t>e gjendjes, në të cilën ndodhet Mitja, me jetën e re që do niste, me Grushenkan përftohet</w:t>
            </w:r>
            <w:r w:rsidRPr="00584EC7">
              <w:rPr>
                <w:rFonts w:ascii="Times New Roman" w:hAnsi="Times New Roman"/>
                <w:b/>
                <w:sz w:val="22"/>
                <w:szCs w:val="22"/>
                <w:lang w:eastAsia="ja-JP"/>
              </w:rPr>
              <w:t xml:space="preserve">:       </w:t>
            </w: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lang w:eastAsia="ja-JP"/>
              </w:rPr>
              <w:t>1 pik</w:t>
            </w:r>
            <w:r w:rsidRPr="00584EC7">
              <w:rPr>
                <w:rFonts w:ascii="Times New Roman" w:hAnsi="Times New Roman"/>
                <w:b/>
                <w:sz w:val="22"/>
                <w:szCs w:val="22"/>
              </w:rPr>
              <w:t>ë</w:t>
            </w:r>
          </w:p>
          <w:p w:rsidR="00C77B5E" w:rsidRPr="00584EC7" w:rsidRDefault="00C77B5E" w:rsidP="00AD43F0">
            <w:pPr>
              <w:ind w:firstLine="0"/>
              <w:rPr>
                <w:rFonts w:ascii="Times New Roman" w:hAnsi="Times New Roman"/>
                <w:sz w:val="22"/>
                <w:szCs w:val="22"/>
              </w:rPr>
            </w:pPr>
          </w:p>
          <w:p w:rsidR="00C77B5E" w:rsidRPr="00584EC7" w:rsidRDefault="00C77B5E" w:rsidP="00C77B5E">
            <w:pPr>
              <w:pStyle w:val="ListParagraph"/>
              <w:numPr>
                <w:ilvl w:val="0"/>
                <w:numId w:val="208"/>
              </w:numPr>
              <w:rPr>
                <w:rFonts w:ascii="Times New Roman" w:hAnsi="Times New Roman"/>
                <w:sz w:val="22"/>
                <w:szCs w:val="22"/>
              </w:rPr>
            </w:pPr>
            <w:r w:rsidRPr="00584EC7">
              <w:rPr>
                <w:rFonts w:ascii="Times New Roman" w:hAnsi="Times New Roman"/>
                <w:sz w:val="22"/>
                <w:szCs w:val="22"/>
              </w:rPr>
              <w:t>paralelizmi</w:t>
            </w:r>
          </w:p>
          <w:p w:rsidR="00C77B5E" w:rsidRPr="00584EC7" w:rsidRDefault="00C77B5E" w:rsidP="00C77B5E">
            <w:pPr>
              <w:pStyle w:val="ListParagraph"/>
              <w:numPr>
                <w:ilvl w:val="0"/>
                <w:numId w:val="208"/>
              </w:numPr>
              <w:rPr>
                <w:rFonts w:ascii="Times New Roman" w:hAnsi="Times New Roman"/>
                <w:sz w:val="22"/>
                <w:szCs w:val="22"/>
              </w:rPr>
            </w:pPr>
            <w:r w:rsidRPr="00584EC7">
              <w:rPr>
                <w:rFonts w:ascii="Times New Roman" w:hAnsi="Times New Roman"/>
                <w:sz w:val="22"/>
                <w:szCs w:val="22"/>
              </w:rPr>
              <w:t>kontrasti</w:t>
            </w:r>
          </w:p>
          <w:p w:rsidR="00C77B5E" w:rsidRPr="00584EC7" w:rsidRDefault="00C77B5E" w:rsidP="00C77B5E">
            <w:pPr>
              <w:pStyle w:val="ListParagraph"/>
              <w:numPr>
                <w:ilvl w:val="0"/>
                <w:numId w:val="208"/>
              </w:numPr>
              <w:rPr>
                <w:rFonts w:ascii="Times New Roman" w:hAnsi="Times New Roman"/>
                <w:sz w:val="22"/>
                <w:szCs w:val="22"/>
              </w:rPr>
            </w:pPr>
            <w:r w:rsidRPr="00584EC7">
              <w:rPr>
                <w:rFonts w:ascii="Times New Roman" w:hAnsi="Times New Roman"/>
                <w:sz w:val="22"/>
                <w:szCs w:val="22"/>
              </w:rPr>
              <w:t>antiteza</w:t>
            </w:r>
          </w:p>
          <w:p w:rsidR="00C77B5E" w:rsidRPr="00584EC7" w:rsidRDefault="00C77B5E" w:rsidP="00C77B5E">
            <w:pPr>
              <w:pStyle w:val="ListParagraph"/>
              <w:numPr>
                <w:ilvl w:val="0"/>
                <w:numId w:val="208"/>
              </w:numPr>
              <w:rPr>
                <w:rFonts w:ascii="Times New Roman" w:hAnsi="Times New Roman"/>
                <w:sz w:val="22"/>
                <w:szCs w:val="22"/>
              </w:rPr>
            </w:pPr>
            <w:r w:rsidRPr="00584EC7">
              <w:rPr>
                <w:rFonts w:ascii="Times New Roman" w:hAnsi="Times New Roman"/>
                <w:sz w:val="22"/>
                <w:szCs w:val="22"/>
              </w:rPr>
              <w:t>anafora</w:t>
            </w:r>
          </w:p>
          <w:p w:rsidR="00C77B5E" w:rsidRPr="00584EC7" w:rsidRDefault="00C77B5E" w:rsidP="00AD43F0">
            <w:pPr>
              <w:ind w:firstLine="0"/>
              <w:rPr>
                <w:rFonts w:ascii="Times New Roman" w:hAnsi="Times New Roman"/>
                <w:sz w:val="22"/>
                <w:szCs w:val="22"/>
              </w:rPr>
            </w:pPr>
          </w:p>
          <w:p w:rsidR="00C77B5E" w:rsidRPr="00584EC7" w:rsidRDefault="00C77B5E" w:rsidP="00AD43F0">
            <w:pPr>
              <w:ind w:firstLine="0"/>
              <w:jc w:val="left"/>
              <w:rPr>
                <w:rFonts w:ascii="Times New Roman" w:hAnsi="Times New Roman"/>
                <w:b/>
                <w:sz w:val="22"/>
                <w:szCs w:val="22"/>
              </w:rPr>
            </w:pPr>
            <w:r w:rsidRPr="00584EC7">
              <w:rPr>
                <w:rFonts w:ascii="Times New Roman" w:hAnsi="Times New Roman"/>
                <w:b/>
                <w:sz w:val="22"/>
                <w:szCs w:val="22"/>
                <w:lang w:eastAsia="ja-JP"/>
              </w:rPr>
              <w:t>Identifiko në fragment një shprehje frazeologjike dhe shpjego funksionin e përdorimit.  2 pik</w:t>
            </w:r>
            <w:r w:rsidRPr="00584EC7">
              <w:rPr>
                <w:rFonts w:ascii="Times New Roman" w:hAnsi="Times New Roman"/>
                <w:b/>
                <w:sz w:val="22"/>
                <w:szCs w:val="22"/>
              </w:rPr>
              <w:t>ë</w:t>
            </w:r>
          </w:p>
          <w:p w:rsidR="00C77B5E" w:rsidRPr="00584EC7" w:rsidRDefault="00C77B5E" w:rsidP="00AD43F0">
            <w:pPr>
              <w:ind w:firstLine="0"/>
              <w:rPr>
                <w:rFonts w:ascii="Times New Roman" w:hAnsi="Times New Roman"/>
                <w:b/>
                <w:sz w:val="22"/>
                <w:szCs w:val="22"/>
                <w:lang w:eastAsia="ja-JP"/>
              </w:rPr>
            </w:pPr>
          </w:p>
          <w:p w:rsidR="00C77B5E" w:rsidRPr="00584EC7" w:rsidRDefault="00C77B5E" w:rsidP="00AD43F0">
            <w:pPr>
              <w:ind w:firstLine="0"/>
              <w:jc w:val="left"/>
              <w:rPr>
                <w:rFonts w:ascii="Times New Roman" w:hAnsi="Times New Roman"/>
                <w:sz w:val="22"/>
                <w:szCs w:val="22"/>
                <w:lang w:eastAsia="ja-JP"/>
              </w:rPr>
            </w:pPr>
            <w:r w:rsidRPr="00584EC7">
              <w:rPr>
                <w:rFonts w:ascii="Times New Roman" w:hAnsi="Times New Roman"/>
                <w:sz w:val="22"/>
                <w:szCs w:val="22"/>
                <w:lang w:eastAsia="ja-JP"/>
              </w:rPr>
              <w:t>shprehja frazeologjike ___________________________________________________________________________</w:t>
            </w:r>
          </w:p>
          <w:p w:rsidR="00C77B5E" w:rsidRPr="00584EC7" w:rsidRDefault="00C77B5E" w:rsidP="00AD43F0">
            <w:pPr>
              <w:ind w:firstLine="0"/>
              <w:rPr>
                <w:rFonts w:ascii="Times New Roman" w:hAnsi="Times New Roman"/>
                <w:b/>
                <w:sz w:val="22"/>
                <w:szCs w:val="22"/>
                <w:lang w:eastAsia="ja-JP"/>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sz w:val="22"/>
                <w:szCs w:val="22"/>
                <w:lang w:eastAsia="ja-JP"/>
              </w:rPr>
              <w:lastRenderedPageBreak/>
              <w:t>funksioni përdorimit</w:t>
            </w:r>
            <w:r w:rsidRPr="00584EC7">
              <w:rPr>
                <w:rFonts w:ascii="Times New Roman" w:hAnsi="Times New Roman"/>
                <w:b/>
                <w:sz w:val="22"/>
                <w:szCs w:val="22"/>
                <w:lang w:eastAsia="ja-JP"/>
              </w:rPr>
              <w:t xml:space="preserve"> _____________________________________________________________________________</w:t>
            </w:r>
          </w:p>
          <w:p w:rsidR="00C77B5E" w:rsidRPr="00584EC7" w:rsidRDefault="00C77B5E" w:rsidP="00AD43F0">
            <w:pPr>
              <w:ind w:firstLine="0"/>
              <w:rPr>
                <w:rFonts w:ascii="Times New Roman" w:hAnsi="Times New Roman"/>
                <w:b/>
                <w:sz w:val="22"/>
                <w:szCs w:val="22"/>
                <w:lang w:eastAsia="ja-JP"/>
              </w:rPr>
            </w:pPr>
          </w:p>
          <w:p w:rsidR="00C77B5E" w:rsidRPr="00584EC7" w:rsidRDefault="00C77B5E" w:rsidP="00AD43F0">
            <w:pPr>
              <w:ind w:firstLine="0"/>
              <w:jc w:val="left"/>
              <w:rPr>
                <w:rFonts w:ascii="Times New Roman" w:hAnsi="Times New Roman"/>
                <w:b/>
                <w:sz w:val="22"/>
                <w:szCs w:val="22"/>
              </w:rPr>
            </w:pPr>
            <w:r w:rsidRPr="00584EC7">
              <w:rPr>
                <w:rFonts w:ascii="Times New Roman" w:hAnsi="Times New Roman"/>
                <w:b/>
                <w:sz w:val="22"/>
                <w:szCs w:val="22"/>
                <w:lang w:eastAsia="ja-JP"/>
              </w:rPr>
              <w:t>Cilat janë detajet (dy prej tyre) që zbulojnë thelbin e marrëdhënies së Mitjas me babanë e tij? Si do ta emërtonit raportin mes tyre?                                                                                                                               3 pik</w:t>
            </w:r>
            <w:r w:rsidRPr="00584EC7">
              <w:rPr>
                <w:rFonts w:ascii="Times New Roman" w:hAnsi="Times New Roman"/>
                <w:b/>
                <w:sz w:val="22"/>
                <w:szCs w:val="22"/>
              </w:rPr>
              <w:t>ë</w:t>
            </w:r>
          </w:p>
          <w:p w:rsidR="00C77B5E" w:rsidRPr="00584EC7" w:rsidRDefault="00C77B5E" w:rsidP="00AD43F0">
            <w:pPr>
              <w:ind w:firstLine="0"/>
              <w:jc w:val="left"/>
              <w:rPr>
                <w:rFonts w:ascii="Times New Roman" w:hAnsi="Times New Roman"/>
                <w:sz w:val="22"/>
                <w:szCs w:val="22"/>
                <w:lang w:eastAsia="ja-JP"/>
              </w:rPr>
            </w:pPr>
          </w:p>
          <w:p w:rsidR="00C77B5E" w:rsidRPr="00584EC7" w:rsidRDefault="00C77B5E" w:rsidP="00AD43F0">
            <w:pPr>
              <w:spacing w:line="360" w:lineRule="auto"/>
              <w:ind w:firstLine="0"/>
              <w:jc w:val="left"/>
              <w:rPr>
                <w:rFonts w:ascii="Times New Roman" w:hAnsi="Times New Roman"/>
                <w:b/>
                <w:sz w:val="22"/>
                <w:szCs w:val="22"/>
                <w:lang w:eastAsia="ja-JP"/>
              </w:rPr>
            </w:pPr>
            <w:r w:rsidRPr="00584EC7">
              <w:rPr>
                <w:rFonts w:ascii="Times New Roman" w:hAnsi="Times New Roman"/>
                <w:sz w:val="22"/>
                <w:szCs w:val="22"/>
                <w:lang w:eastAsia="ja-JP"/>
              </w:rPr>
              <w:t xml:space="preserve">detaji </w:t>
            </w:r>
            <w:r w:rsidRPr="00584EC7">
              <w:rPr>
                <w:rFonts w:ascii="Times New Roman" w:hAnsi="Times New Roman"/>
                <w:b/>
                <w:sz w:val="22"/>
                <w:szCs w:val="22"/>
                <w:lang w:eastAsia="ja-JP"/>
              </w:rPr>
              <w:t>_________________________________________________</w:t>
            </w:r>
          </w:p>
          <w:p w:rsidR="00C77B5E" w:rsidRPr="00584EC7" w:rsidRDefault="00C77B5E" w:rsidP="00AD43F0">
            <w:pPr>
              <w:spacing w:line="360" w:lineRule="auto"/>
              <w:ind w:firstLine="0"/>
              <w:jc w:val="left"/>
              <w:rPr>
                <w:rFonts w:ascii="Times New Roman" w:hAnsi="Times New Roman"/>
                <w:b/>
                <w:sz w:val="22"/>
                <w:szCs w:val="22"/>
                <w:lang w:eastAsia="ja-JP"/>
              </w:rPr>
            </w:pPr>
            <w:r w:rsidRPr="00584EC7">
              <w:rPr>
                <w:rFonts w:ascii="Times New Roman" w:hAnsi="Times New Roman"/>
                <w:sz w:val="22"/>
                <w:szCs w:val="22"/>
                <w:lang w:eastAsia="ja-JP"/>
              </w:rPr>
              <w:t xml:space="preserve">detaji </w:t>
            </w:r>
            <w:r w:rsidRPr="00584EC7">
              <w:rPr>
                <w:rFonts w:ascii="Times New Roman" w:hAnsi="Times New Roman"/>
                <w:b/>
                <w:sz w:val="22"/>
                <w:szCs w:val="22"/>
                <w:lang w:eastAsia="ja-JP"/>
              </w:rPr>
              <w:t>_________________________________________________</w:t>
            </w:r>
          </w:p>
          <w:p w:rsidR="00C77B5E" w:rsidRPr="00584EC7" w:rsidRDefault="00C77B5E" w:rsidP="00AD43F0">
            <w:pPr>
              <w:spacing w:line="360" w:lineRule="auto"/>
              <w:ind w:firstLine="0"/>
              <w:jc w:val="left"/>
              <w:rPr>
                <w:rFonts w:ascii="Times New Roman" w:hAnsi="Times New Roman"/>
                <w:b/>
                <w:sz w:val="22"/>
                <w:szCs w:val="22"/>
                <w:lang w:eastAsia="ja-JP"/>
              </w:rPr>
            </w:pPr>
            <w:r w:rsidRPr="00584EC7">
              <w:rPr>
                <w:rFonts w:ascii="Times New Roman" w:hAnsi="Times New Roman"/>
                <w:sz w:val="22"/>
                <w:szCs w:val="22"/>
                <w:lang w:eastAsia="ja-JP"/>
              </w:rPr>
              <w:t xml:space="preserve">raporti mes tyre </w:t>
            </w:r>
            <w:r w:rsidRPr="00584EC7">
              <w:rPr>
                <w:rFonts w:ascii="Times New Roman" w:hAnsi="Times New Roman"/>
                <w:b/>
                <w:sz w:val="22"/>
                <w:szCs w:val="22"/>
                <w:lang w:eastAsia="ja-JP"/>
              </w:rPr>
              <w:t>________________________________________</w:t>
            </w:r>
          </w:p>
          <w:p w:rsidR="00C77B5E" w:rsidRPr="00584EC7" w:rsidRDefault="00C77B5E" w:rsidP="00AD43F0">
            <w:pPr>
              <w:ind w:firstLine="0"/>
              <w:jc w:val="left"/>
              <w:rPr>
                <w:rFonts w:ascii="Times New Roman" w:hAnsi="Times New Roman"/>
                <w:b/>
                <w:sz w:val="22"/>
                <w:szCs w:val="22"/>
                <w:lang w:eastAsia="ja-JP"/>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lang w:eastAsia="ja-JP"/>
              </w:rPr>
              <w:t xml:space="preserve">Portretizo Mitjan në tri plane/aspekte. </w:t>
            </w:r>
            <w:r w:rsidRPr="00584EC7">
              <w:rPr>
                <w:rFonts w:ascii="Times New Roman" w:hAnsi="Times New Roman"/>
                <w:sz w:val="22"/>
                <w:szCs w:val="22"/>
                <w:lang w:eastAsia="ja-JP"/>
              </w:rPr>
              <w:t xml:space="preserve">(përdor detaje nga teksti). </w:t>
            </w:r>
            <w:r w:rsidRPr="00584EC7">
              <w:rPr>
                <w:rFonts w:ascii="Times New Roman" w:hAnsi="Times New Roman"/>
                <w:b/>
                <w:sz w:val="22"/>
                <w:szCs w:val="22"/>
                <w:lang w:eastAsia="ja-JP"/>
              </w:rPr>
              <w:t>3 pik</w:t>
            </w:r>
            <w:r w:rsidRPr="00584EC7">
              <w:rPr>
                <w:rFonts w:ascii="Times New Roman" w:hAnsi="Times New Roman"/>
                <w:b/>
                <w:sz w:val="22"/>
                <w:szCs w:val="22"/>
              </w:rPr>
              <w:t>ë</w:t>
            </w:r>
          </w:p>
          <w:p w:rsidR="00C77B5E" w:rsidRPr="00584EC7" w:rsidRDefault="00C77B5E" w:rsidP="00AD43F0">
            <w:pPr>
              <w:ind w:firstLine="0"/>
              <w:rPr>
                <w:rFonts w:ascii="Times New Roman" w:hAnsi="Times New Roman"/>
                <w:b/>
                <w:sz w:val="22"/>
                <w:szCs w:val="22"/>
                <w:lang w:eastAsia="ja-JP"/>
              </w:rPr>
            </w:pPr>
          </w:p>
          <w:p w:rsidR="00C77B5E" w:rsidRPr="00584EC7" w:rsidRDefault="00C77B5E" w:rsidP="00AD43F0">
            <w:pPr>
              <w:ind w:firstLine="0"/>
              <w:rPr>
                <w:rFonts w:ascii="Times New Roman" w:hAnsi="Times New Roman"/>
                <w:sz w:val="22"/>
                <w:szCs w:val="22"/>
                <w:lang w:eastAsia="ja-JP"/>
              </w:rPr>
            </w:pPr>
            <w:r w:rsidRPr="00584EC7">
              <w:rPr>
                <w:rFonts w:ascii="Times New Roman" w:hAnsi="Times New Roman"/>
                <w:sz w:val="22"/>
                <w:szCs w:val="22"/>
                <w:lang w:eastAsia="ja-JP"/>
              </w:rPr>
              <w:t xml:space="preserve">a) plani emocional </w:t>
            </w:r>
          </w:p>
          <w:p w:rsidR="00C77B5E" w:rsidRPr="00584EC7" w:rsidRDefault="00C77B5E" w:rsidP="00AD43F0">
            <w:pPr>
              <w:ind w:firstLine="0"/>
              <w:rPr>
                <w:rFonts w:ascii="Times New Roman" w:hAnsi="Times New Roman"/>
                <w:b/>
                <w:sz w:val="22"/>
                <w:szCs w:val="22"/>
                <w:lang w:eastAsia="ja-JP"/>
              </w:rPr>
            </w:pPr>
            <w:r w:rsidRPr="00584EC7">
              <w:rPr>
                <w:rFonts w:ascii="Times New Roman" w:hAnsi="Times New Roman"/>
                <w:b/>
                <w:sz w:val="22"/>
                <w:szCs w:val="22"/>
                <w:lang w:eastAsia="ja-JP"/>
              </w:rPr>
              <w:t>____________________________________________________________________________________________________________________________________________________________________________________________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b/>
                <w:sz w:val="22"/>
                <w:szCs w:val="22"/>
                <w:lang w:eastAsia="ja-JP"/>
              </w:rPr>
            </w:pP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lang w:eastAsia="ja-JP"/>
              </w:rPr>
              <w:t>b) karakteri</w:t>
            </w:r>
          </w:p>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____________________________________________________________________________________________________________________________________________________________________________________________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b/>
                <w:color w:val="C00000"/>
                <w:sz w:val="22"/>
                <w:szCs w:val="22"/>
              </w:rPr>
            </w:pP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c) gjendja në të cilën ndodhet</w:t>
            </w: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____________________________________________________________________________________________________________________________________________________________________________________________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jc w:val="left"/>
              <w:rPr>
                <w:rFonts w:ascii="Times New Roman" w:hAnsi="Times New Roman"/>
                <w:b/>
                <w:sz w:val="22"/>
                <w:szCs w:val="22"/>
                <w:lang w:eastAsia="ja-JP"/>
              </w:rPr>
            </w:pPr>
          </w:p>
          <w:p w:rsidR="00C77B5E" w:rsidRPr="00584EC7" w:rsidRDefault="00C77B5E" w:rsidP="00AD43F0">
            <w:pPr>
              <w:ind w:firstLine="0"/>
              <w:jc w:val="left"/>
              <w:rPr>
                <w:rFonts w:ascii="Times New Roman" w:hAnsi="Times New Roman"/>
                <w:b/>
                <w:sz w:val="22"/>
                <w:szCs w:val="22"/>
              </w:rPr>
            </w:pPr>
            <w:r w:rsidRPr="00584EC7">
              <w:rPr>
                <w:rFonts w:ascii="Times New Roman" w:hAnsi="Times New Roman"/>
                <w:b/>
                <w:sz w:val="22"/>
                <w:szCs w:val="22"/>
                <w:lang w:eastAsia="ja-JP"/>
              </w:rPr>
              <w:t xml:space="preserve">Ç’rol luan Grushenka në jetën e Mitjas? Çfarë ndikimi ka ajo. </w:t>
            </w:r>
            <w:r w:rsidRPr="00584EC7">
              <w:rPr>
                <w:rFonts w:ascii="Times New Roman" w:hAnsi="Times New Roman"/>
                <w:sz w:val="22"/>
                <w:szCs w:val="22"/>
                <w:lang w:eastAsia="ja-JP"/>
              </w:rPr>
              <w:t>(përgjigjen mbështete me detaje nga teksti</w:t>
            </w:r>
            <w:r w:rsidRPr="00584EC7">
              <w:rPr>
                <w:rFonts w:ascii="Times New Roman" w:hAnsi="Times New Roman"/>
                <w:bCs/>
                <w:sz w:val="22"/>
                <w:szCs w:val="22"/>
                <w:lang w:eastAsia="ja-JP"/>
              </w:rPr>
              <w:t>)</w:t>
            </w:r>
            <w:r w:rsidRPr="00584EC7">
              <w:rPr>
                <w:rFonts w:ascii="Times New Roman" w:hAnsi="Times New Roman"/>
                <w:b/>
                <w:sz w:val="22"/>
                <w:szCs w:val="22"/>
                <w:lang w:eastAsia="ja-JP"/>
              </w:rPr>
              <w:t xml:space="preserve"> 2 pik</w:t>
            </w:r>
            <w:r w:rsidRPr="00584EC7">
              <w:rPr>
                <w:rFonts w:ascii="Times New Roman" w:hAnsi="Times New Roman"/>
                <w:b/>
                <w:sz w:val="22"/>
                <w:szCs w:val="22"/>
              </w:rPr>
              <w:t>ë</w:t>
            </w:r>
          </w:p>
          <w:p w:rsidR="00C77B5E" w:rsidRPr="00584EC7" w:rsidRDefault="00C77B5E" w:rsidP="00AD43F0">
            <w:pPr>
              <w:ind w:firstLine="0"/>
              <w:rPr>
                <w:rFonts w:ascii="Times New Roman" w:hAnsi="Times New Roman"/>
                <w:b/>
                <w:color w:val="C00000"/>
                <w:sz w:val="22"/>
                <w:szCs w:val="22"/>
              </w:rPr>
            </w:pPr>
          </w:p>
          <w:p w:rsidR="00C77B5E" w:rsidRPr="00584EC7" w:rsidRDefault="00C77B5E" w:rsidP="00AD43F0">
            <w:pPr>
              <w:ind w:firstLine="0"/>
              <w:jc w:val="left"/>
              <w:rPr>
                <w:rFonts w:ascii="Times New Roman" w:hAnsi="Times New Roman"/>
                <w:sz w:val="22"/>
                <w:szCs w:val="22"/>
              </w:rPr>
            </w:pPr>
            <w:r w:rsidRPr="00584EC7">
              <w:rPr>
                <w:rFonts w:ascii="Times New Roman" w:hAnsi="Times New Roman"/>
                <w:sz w:val="22"/>
                <w:szCs w:val="22"/>
                <w:lang w:eastAsia="ja-JP"/>
              </w:rPr>
              <w:t>roli që luan Grushenka në jetën e Mitjas:  ____________________________________________________________________________________________________________________________________________________________________________________________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sz w:val="22"/>
                <w:szCs w:val="22"/>
              </w:rPr>
            </w:pP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ndikimi i Grushenkës te Mitja:</w:t>
            </w: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____________________________________________________________________________________________________________________________________________________________________________________________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Duke u ndalur te fjalitë zbulo dy karakteristika të Grushenkës:</w:t>
            </w:r>
            <w:r w:rsidRPr="00584EC7">
              <w:rPr>
                <w:rFonts w:ascii="Times New Roman" w:hAnsi="Times New Roman"/>
                <w:b/>
                <w:sz w:val="22"/>
                <w:szCs w:val="22"/>
                <w:lang w:eastAsia="ja-JP"/>
              </w:rPr>
              <w:t xml:space="preserve">                                                        2 pik</w:t>
            </w:r>
            <w:r w:rsidRPr="00584EC7">
              <w:rPr>
                <w:rFonts w:ascii="Times New Roman" w:hAnsi="Times New Roman"/>
                <w:b/>
                <w:sz w:val="22"/>
                <w:szCs w:val="22"/>
              </w:rPr>
              <w:t>ë</w:t>
            </w: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sz w:val="22"/>
                <w:szCs w:val="22"/>
              </w:rPr>
            </w:pPr>
            <w:r w:rsidRPr="00584EC7">
              <w:rPr>
                <w:rFonts w:ascii="Times New Roman" w:hAnsi="Times New Roman"/>
                <w:i/>
                <w:sz w:val="22"/>
                <w:szCs w:val="22"/>
              </w:rPr>
              <w:t>Mitja arriti në këtë përfundim ngaqë ia njihte huqet Grushenkës. Ja përse mund të dukej sikur pavendosmëria e saj e kishte burimin tek fakti që ajo nuk dinte cilin të zgjidhte, cilin prej të dyve ishte më me leverdi për të.</w:t>
            </w: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____________________________________</w:t>
            </w: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____________________________________</w:t>
            </w:r>
          </w:p>
          <w:p w:rsidR="00C77B5E" w:rsidRPr="00584EC7" w:rsidRDefault="00C77B5E" w:rsidP="00AD43F0">
            <w:pPr>
              <w:ind w:firstLine="0"/>
              <w:rPr>
                <w:rFonts w:ascii="Times New Roman" w:hAnsi="Times New Roman"/>
                <w:sz w:val="22"/>
                <w:szCs w:val="22"/>
              </w:rPr>
            </w:pPr>
          </w:p>
          <w:p w:rsidR="00C77B5E" w:rsidRPr="00584EC7" w:rsidRDefault="00C77B5E" w:rsidP="00AD43F0">
            <w:pPr>
              <w:ind w:firstLine="0"/>
              <w:jc w:val="left"/>
              <w:rPr>
                <w:rFonts w:ascii="Times New Roman" w:hAnsi="Times New Roman"/>
                <w:b/>
                <w:sz w:val="22"/>
                <w:szCs w:val="22"/>
                <w:lang w:eastAsia="ja-JP"/>
              </w:rPr>
            </w:pPr>
            <w:r w:rsidRPr="00584EC7">
              <w:rPr>
                <w:rFonts w:ascii="Times New Roman" w:hAnsi="Times New Roman"/>
                <w:b/>
                <w:sz w:val="22"/>
                <w:szCs w:val="22"/>
              </w:rPr>
              <w:t>Përse autori shprehet:</w:t>
            </w:r>
            <w:r w:rsidRPr="00584EC7">
              <w:rPr>
                <w:rFonts w:ascii="Times New Roman" w:hAnsi="Times New Roman"/>
                <w:i/>
                <w:iCs/>
                <w:sz w:val="22"/>
                <w:szCs w:val="22"/>
              </w:rPr>
              <w:t xml:space="preserve">“Pikërisht këtu zinte fill një rrethanë tjetër,e paparashikuar,fatale, pazgjidhshme”? </w:t>
            </w:r>
            <w:r w:rsidRPr="00584EC7">
              <w:rPr>
                <w:rFonts w:ascii="Times New Roman" w:hAnsi="Times New Roman"/>
                <w:sz w:val="22"/>
                <w:szCs w:val="22"/>
                <w:lang w:eastAsia="ja-JP"/>
              </w:rPr>
              <w:t xml:space="preserve">Për çfarë e paralajmëron lexuesin? </w:t>
            </w:r>
            <w:r w:rsidRPr="00584EC7">
              <w:rPr>
                <w:rFonts w:ascii="Times New Roman" w:hAnsi="Times New Roman"/>
                <w:b/>
                <w:sz w:val="22"/>
                <w:szCs w:val="22"/>
                <w:lang w:eastAsia="ja-JP"/>
              </w:rPr>
              <w:t>2 pik</w:t>
            </w:r>
            <w:r w:rsidRPr="00584EC7">
              <w:rPr>
                <w:rFonts w:ascii="Times New Roman" w:hAnsi="Times New Roman"/>
                <w:b/>
                <w:sz w:val="22"/>
                <w:szCs w:val="22"/>
              </w:rPr>
              <w:t>ë</w:t>
            </w: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t>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____________________________________________________________________________________________________________________________________________________________________________________________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sz w:val="22"/>
                <w:szCs w:val="22"/>
              </w:rPr>
            </w:pPr>
            <w:r w:rsidRPr="00584EC7">
              <w:rPr>
                <w:rFonts w:ascii="Times New Roman" w:hAnsi="Times New Roman"/>
                <w:b/>
                <w:sz w:val="22"/>
                <w:szCs w:val="22"/>
              </w:rPr>
              <w:t>Zbulo në tekst dy veçori të stilit të Dostojevskit.                                                                                          2</w:t>
            </w:r>
            <w:r w:rsidRPr="00584EC7">
              <w:rPr>
                <w:rFonts w:ascii="Times New Roman" w:hAnsi="Times New Roman"/>
                <w:b/>
                <w:sz w:val="22"/>
                <w:szCs w:val="22"/>
                <w:lang w:eastAsia="ja-JP"/>
              </w:rPr>
              <w:t xml:space="preserve"> pik</w:t>
            </w:r>
            <w:r w:rsidRPr="00584EC7">
              <w:rPr>
                <w:rFonts w:ascii="Times New Roman" w:hAnsi="Times New Roman"/>
                <w:b/>
                <w:sz w:val="22"/>
                <w:szCs w:val="22"/>
              </w:rPr>
              <w:t>ë</w:t>
            </w:r>
          </w:p>
          <w:p w:rsidR="00C77B5E" w:rsidRPr="00584EC7" w:rsidRDefault="00C77B5E" w:rsidP="00AD43F0">
            <w:pPr>
              <w:ind w:firstLine="0"/>
              <w:rPr>
                <w:rFonts w:ascii="Times New Roman" w:hAnsi="Times New Roman"/>
                <w:sz w:val="22"/>
                <w:szCs w:val="22"/>
              </w:rPr>
            </w:pPr>
          </w:p>
          <w:p w:rsidR="00C77B5E" w:rsidRPr="00584EC7" w:rsidRDefault="00C77B5E" w:rsidP="00AD43F0">
            <w:pPr>
              <w:ind w:firstLine="0"/>
              <w:rPr>
                <w:rFonts w:ascii="Times New Roman" w:hAnsi="Times New Roman"/>
                <w:sz w:val="22"/>
                <w:szCs w:val="22"/>
              </w:rPr>
            </w:pPr>
            <w:r w:rsidRPr="00584EC7">
              <w:rPr>
                <w:rFonts w:ascii="Times New Roman" w:hAnsi="Times New Roman"/>
                <w:sz w:val="22"/>
                <w:szCs w:val="22"/>
              </w:rPr>
              <w:lastRenderedPageBreak/>
              <w:t>a)__________________________________________________________________________________________________________________________________________________________________________________________b)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sz w:val="22"/>
                <w:szCs w:val="22"/>
              </w:rPr>
            </w:pPr>
            <w:r w:rsidRPr="00584EC7">
              <w:rPr>
                <w:rFonts w:ascii="Times New Roman" w:hAnsi="Times New Roman"/>
                <w:b/>
                <w:sz w:val="22"/>
                <w:szCs w:val="22"/>
              </w:rPr>
              <w:t xml:space="preserve">Me anë të një paragrafi përshkruaj mjedisin në të cilin zhvillohen ngjarjet. </w:t>
            </w:r>
            <w:r w:rsidRPr="00584EC7">
              <w:rPr>
                <w:rFonts w:ascii="Times New Roman" w:hAnsi="Times New Roman"/>
                <w:sz w:val="22"/>
                <w:szCs w:val="22"/>
              </w:rPr>
              <w:t>(përdor detaje e shprehje nga teksti)</w:t>
            </w:r>
          </w:p>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3 pikë</w:t>
            </w:r>
          </w:p>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b/>
                <w:sz w:val="22"/>
                <w:szCs w:val="22"/>
              </w:rPr>
            </w:pPr>
          </w:p>
          <w:tbl>
            <w:tblPr>
              <w:tblStyle w:val="TableGrid"/>
              <w:tblW w:w="0" w:type="auto"/>
              <w:tblLayout w:type="fixed"/>
              <w:tblLook w:val="04A0" w:firstRow="1" w:lastRow="0" w:firstColumn="1" w:lastColumn="0" w:noHBand="0" w:noVBand="1"/>
            </w:tblPr>
            <w:tblGrid>
              <w:gridCol w:w="1291"/>
              <w:gridCol w:w="1291"/>
              <w:gridCol w:w="1291"/>
              <w:gridCol w:w="1291"/>
              <w:gridCol w:w="1291"/>
              <w:gridCol w:w="1292"/>
              <w:gridCol w:w="1292"/>
              <w:gridCol w:w="1292"/>
            </w:tblGrid>
            <w:tr w:rsidR="00C77B5E" w:rsidRPr="00584EC7" w:rsidTr="00AD43F0">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 xml:space="preserve">Nota </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4</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5</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6</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7</w:t>
                  </w:r>
                </w:p>
              </w:tc>
              <w:tc>
                <w:tcPr>
                  <w:tcW w:w="1292"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8</w:t>
                  </w:r>
                </w:p>
              </w:tc>
              <w:tc>
                <w:tcPr>
                  <w:tcW w:w="1292"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9</w:t>
                  </w:r>
                </w:p>
              </w:tc>
              <w:tc>
                <w:tcPr>
                  <w:tcW w:w="1292"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10</w:t>
                  </w:r>
                </w:p>
              </w:tc>
            </w:tr>
            <w:tr w:rsidR="00C77B5E" w:rsidRPr="00584EC7" w:rsidTr="00AD43F0">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 xml:space="preserve">Pikët </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0-7</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8-10</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11-13</w:t>
                  </w:r>
                </w:p>
              </w:tc>
              <w:tc>
                <w:tcPr>
                  <w:tcW w:w="1291"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14-16</w:t>
                  </w:r>
                </w:p>
              </w:tc>
              <w:tc>
                <w:tcPr>
                  <w:tcW w:w="1292"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17-19</w:t>
                  </w:r>
                </w:p>
              </w:tc>
              <w:tc>
                <w:tcPr>
                  <w:tcW w:w="1292"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20-22</w:t>
                  </w:r>
                </w:p>
              </w:tc>
              <w:tc>
                <w:tcPr>
                  <w:tcW w:w="1292" w:type="dxa"/>
                </w:tcPr>
                <w:p w:rsidR="00C77B5E" w:rsidRPr="00584EC7" w:rsidRDefault="00C77B5E" w:rsidP="00AD43F0">
                  <w:pPr>
                    <w:ind w:firstLine="0"/>
                    <w:rPr>
                      <w:rFonts w:ascii="Times New Roman" w:hAnsi="Times New Roman"/>
                      <w:b/>
                      <w:sz w:val="22"/>
                      <w:szCs w:val="22"/>
                    </w:rPr>
                  </w:pPr>
                  <w:r w:rsidRPr="00584EC7">
                    <w:rPr>
                      <w:rFonts w:ascii="Times New Roman" w:hAnsi="Times New Roman"/>
                      <w:b/>
                      <w:sz w:val="22"/>
                      <w:szCs w:val="22"/>
                    </w:rPr>
                    <w:t>23-25</w:t>
                  </w:r>
                </w:p>
              </w:tc>
            </w:tr>
          </w:tbl>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b/>
                <w:sz w:val="22"/>
                <w:szCs w:val="22"/>
              </w:rPr>
            </w:pPr>
          </w:p>
          <w:p w:rsidR="00C77B5E" w:rsidRPr="00584EC7" w:rsidRDefault="00C77B5E" w:rsidP="00AD43F0">
            <w:pPr>
              <w:ind w:firstLine="0"/>
              <w:rPr>
                <w:rFonts w:ascii="Times New Roman" w:hAnsi="Times New Roman"/>
                <w:b/>
                <w:sz w:val="22"/>
                <w:szCs w:val="22"/>
              </w:rPr>
            </w:pPr>
          </w:p>
        </w:tc>
      </w:tr>
      <w:tr w:rsidR="00C77B5E" w:rsidRPr="00584EC7" w:rsidTr="00AD43F0">
        <w:tc>
          <w:tcPr>
            <w:tcW w:w="10562" w:type="dxa"/>
            <w:gridSpan w:val="5"/>
            <w:shd w:val="clear" w:color="auto" w:fill="auto"/>
          </w:tcPr>
          <w:p w:rsidR="00C77B5E" w:rsidRPr="00584EC7" w:rsidRDefault="00C77B5E" w:rsidP="00AD43F0">
            <w:pPr>
              <w:pStyle w:val="Default"/>
              <w:rPr>
                <w:bCs/>
                <w:sz w:val="22"/>
                <w:szCs w:val="22"/>
              </w:rPr>
            </w:pPr>
            <w:r w:rsidRPr="00584EC7">
              <w:rPr>
                <w:b/>
                <w:sz w:val="22"/>
                <w:szCs w:val="22"/>
              </w:rPr>
              <w:lastRenderedPageBreak/>
              <w:t xml:space="preserve">Vlerësimi: </w:t>
            </w:r>
            <w:r w:rsidRPr="00584EC7">
              <w:rPr>
                <w:bCs/>
                <w:sz w:val="22"/>
                <w:szCs w:val="22"/>
              </w:rPr>
              <w:t>Vlerësimi i të nxënit.</w:t>
            </w:r>
          </w:p>
        </w:tc>
      </w:tr>
      <w:tr w:rsidR="00C77B5E" w:rsidRPr="00584EC7" w:rsidTr="00AD43F0">
        <w:tc>
          <w:tcPr>
            <w:tcW w:w="10562" w:type="dxa"/>
            <w:gridSpan w:val="5"/>
            <w:shd w:val="clear" w:color="auto" w:fill="auto"/>
          </w:tcPr>
          <w:p w:rsidR="00C77B5E" w:rsidRPr="00584EC7" w:rsidRDefault="00C77B5E" w:rsidP="00AD43F0">
            <w:pPr>
              <w:spacing w:line="360" w:lineRule="auto"/>
              <w:ind w:firstLine="0"/>
              <w:jc w:val="left"/>
              <w:rPr>
                <w:rFonts w:ascii="Times New Roman" w:hAnsi="Times New Roman"/>
                <w:b/>
                <w:sz w:val="22"/>
                <w:szCs w:val="22"/>
              </w:rPr>
            </w:pPr>
            <w:r w:rsidRPr="00584EC7">
              <w:rPr>
                <w:rFonts w:ascii="Times New Roman" w:hAnsi="Times New Roman"/>
                <w:b/>
                <w:sz w:val="22"/>
                <w:szCs w:val="22"/>
              </w:rPr>
              <w:t xml:space="preserve">Detyrat dhe puna e pavarur: </w:t>
            </w:r>
            <w:r w:rsidRPr="00584EC7">
              <w:rPr>
                <w:rFonts w:ascii="Times New Roman" w:hAnsi="Times New Roman"/>
                <w:sz w:val="22"/>
                <w:szCs w:val="22"/>
              </w:rPr>
              <w:t>Lexo veprat për klasën e XII. (Jepet lista e veprave për klasën XII)</w:t>
            </w:r>
          </w:p>
        </w:tc>
      </w:tr>
    </w:tbl>
    <w:p w:rsidR="00C77B5E" w:rsidRPr="00584EC7" w:rsidRDefault="00C77B5E" w:rsidP="00C77B5E">
      <w:pPr>
        <w:rPr>
          <w:rFonts w:ascii="Times New Roman" w:hAnsi="Times New Roman"/>
        </w:rPr>
      </w:pPr>
    </w:p>
    <w:p w:rsidR="00C77B5E" w:rsidRPr="00584EC7" w:rsidRDefault="00C77B5E" w:rsidP="00C77B5E">
      <w:pPr>
        <w:rPr>
          <w:rFonts w:ascii="Times New Roman" w:hAnsi="Times New Roman"/>
        </w:rPr>
      </w:pPr>
    </w:p>
    <w:p w:rsidR="00991332" w:rsidRDefault="00991332" w:rsidP="00134597"/>
    <w:sectPr w:rsidR="00991332" w:rsidSect="0073202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2AFF" w:usb1="4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00007843" w:usb2="00000001"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Sylfaen">
    <w:panose1 w:val="010A0502050306030303"/>
    <w:charset w:val="00"/>
    <w:family w:val="roman"/>
    <w:pitch w:val="variable"/>
    <w:sig w:usb0="04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Narrow,Arial">
    <w:altName w:val="Times New Roman"/>
    <w:panose1 w:val="00000000000000000000"/>
    <w:charset w:val="00"/>
    <w:family w:val="roman"/>
    <w:notTrueType/>
    <w:pitch w:val="default"/>
  </w:font>
  <w:font w:name="+mn-ea">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11.25pt;height:11.25pt" o:bullet="t">
        <v:imagedata r:id="rId1" o:title="msoC059"/>
      </v:shape>
    </w:pict>
  </w:numPicBullet>
  <w:abstractNum w:abstractNumId="0" w15:restartNumberingAfterBreak="0">
    <w:nsid w:val="00A145D8"/>
    <w:multiLevelType w:val="hybridMultilevel"/>
    <w:tmpl w:val="7E0AC49E"/>
    <w:lvl w:ilvl="0" w:tplc="D97E3AB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1750D08"/>
    <w:multiLevelType w:val="hybridMultilevel"/>
    <w:tmpl w:val="56CEA11C"/>
    <w:lvl w:ilvl="0" w:tplc="4DD43854">
      <w:start w:val="1"/>
      <w:numFmt w:val="bullet"/>
      <w:lvlText w:val="•"/>
      <w:lvlJc w:val="left"/>
      <w:pPr>
        <w:tabs>
          <w:tab w:val="num" w:pos="720"/>
        </w:tabs>
        <w:ind w:left="720" w:hanging="360"/>
      </w:pPr>
      <w:rPr>
        <w:rFonts w:ascii="Times New Roman" w:hAnsi="Times New Roman" w:hint="default"/>
      </w:rPr>
    </w:lvl>
    <w:lvl w:ilvl="1" w:tplc="69544068" w:tentative="1">
      <w:start w:val="1"/>
      <w:numFmt w:val="bullet"/>
      <w:lvlText w:val="•"/>
      <w:lvlJc w:val="left"/>
      <w:pPr>
        <w:tabs>
          <w:tab w:val="num" w:pos="1440"/>
        </w:tabs>
        <w:ind w:left="1440" w:hanging="360"/>
      </w:pPr>
      <w:rPr>
        <w:rFonts w:ascii="Times New Roman" w:hAnsi="Times New Roman" w:hint="default"/>
      </w:rPr>
    </w:lvl>
    <w:lvl w:ilvl="2" w:tplc="2F4CD53E" w:tentative="1">
      <w:start w:val="1"/>
      <w:numFmt w:val="bullet"/>
      <w:lvlText w:val="•"/>
      <w:lvlJc w:val="left"/>
      <w:pPr>
        <w:tabs>
          <w:tab w:val="num" w:pos="2160"/>
        </w:tabs>
        <w:ind w:left="2160" w:hanging="360"/>
      </w:pPr>
      <w:rPr>
        <w:rFonts w:ascii="Times New Roman" w:hAnsi="Times New Roman" w:hint="default"/>
      </w:rPr>
    </w:lvl>
    <w:lvl w:ilvl="3" w:tplc="429CE492" w:tentative="1">
      <w:start w:val="1"/>
      <w:numFmt w:val="bullet"/>
      <w:lvlText w:val="•"/>
      <w:lvlJc w:val="left"/>
      <w:pPr>
        <w:tabs>
          <w:tab w:val="num" w:pos="2880"/>
        </w:tabs>
        <w:ind w:left="2880" w:hanging="360"/>
      </w:pPr>
      <w:rPr>
        <w:rFonts w:ascii="Times New Roman" w:hAnsi="Times New Roman" w:hint="default"/>
      </w:rPr>
    </w:lvl>
    <w:lvl w:ilvl="4" w:tplc="5C0E01EC" w:tentative="1">
      <w:start w:val="1"/>
      <w:numFmt w:val="bullet"/>
      <w:lvlText w:val="•"/>
      <w:lvlJc w:val="left"/>
      <w:pPr>
        <w:tabs>
          <w:tab w:val="num" w:pos="3600"/>
        </w:tabs>
        <w:ind w:left="3600" w:hanging="360"/>
      </w:pPr>
      <w:rPr>
        <w:rFonts w:ascii="Times New Roman" w:hAnsi="Times New Roman" w:hint="default"/>
      </w:rPr>
    </w:lvl>
    <w:lvl w:ilvl="5" w:tplc="01127298" w:tentative="1">
      <w:start w:val="1"/>
      <w:numFmt w:val="bullet"/>
      <w:lvlText w:val="•"/>
      <w:lvlJc w:val="left"/>
      <w:pPr>
        <w:tabs>
          <w:tab w:val="num" w:pos="4320"/>
        </w:tabs>
        <w:ind w:left="4320" w:hanging="360"/>
      </w:pPr>
      <w:rPr>
        <w:rFonts w:ascii="Times New Roman" w:hAnsi="Times New Roman" w:hint="default"/>
      </w:rPr>
    </w:lvl>
    <w:lvl w:ilvl="6" w:tplc="BC56E17A" w:tentative="1">
      <w:start w:val="1"/>
      <w:numFmt w:val="bullet"/>
      <w:lvlText w:val="•"/>
      <w:lvlJc w:val="left"/>
      <w:pPr>
        <w:tabs>
          <w:tab w:val="num" w:pos="5040"/>
        </w:tabs>
        <w:ind w:left="5040" w:hanging="360"/>
      </w:pPr>
      <w:rPr>
        <w:rFonts w:ascii="Times New Roman" w:hAnsi="Times New Roman" w:hint="default"/>
      </w:rPr>
    </w:lvl>
    <w:lvl w:ilvl="7" w:tplc="B9021D54" w:tentative="1">
      <w:start w:val="1"/>
      <w:numFmt w:val="bullet"/>
      <w:lvlText w:val="•"/>
      <w:lvlJc w:val="left"/>
      <w:pPr>
        <w:tabs>
          <w:tab w:val="num" w:pos="5760"/>
        </w:tabs>
        <w:ind w:left="5760" w:hanging="360"/>
      </w:pPr>
      <w:rPr>
        <w:rFonts w:ascii="Times New Roman" w:hAnsi="Times New Roman" w:hint="default"/>
      </w:rPr>
    </w:lvl>
    <w:lvl w:ilvl="8" w:tplc="9EE2E080"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22C7C8D"/>
    <w:multiLevelType w:val="hybridMultilevel"/>
    <w:tmpl w:val="07CA4218"/>
    <w:lvl w:ilvl="0" w:tplc="08090001">
      <w:start w:val="1"/>
      <w:numFmt w:val="bullet"/>
      <w:lvlText w:val=""/>
      <w:lvlJc w:val="left"/>
      <w:pPr>
        <w:ind w:left="774" w:hanging="360"/>
      </w:pPr>
      <w:rPr>
        <w:rFonts w:ascii="Symbol" w:hAnsi="Symbol"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3" w15:restartNumberingAfterBreak="0">
    <w:nsid w:val="03DB287D"/>
    <w:multiLevelType w:val="hybridMultilevel"/>
    <w:tmpl w:val="FE6AE594"/>
    <w:lvl w:ilvl="0" w:tplc="9DD09FDA">
      <w:start w:val="1"/>
      <w:numFmt w:val="decimal"/>
      <w:lvlText w:val="%1."/>
      <w:lvlJc w:val="left"/>
      <w:pPr>
        <w:ind w:left="648" w:hanging="360"/>
      </w:pPr>
      <w:rPr>
        <w:rFonts w:hint="default"/>
      </w:rPr>
    </w:lvl>
    <w:lvl w:ilvl="1" w:tplc="08090019" w:tentative="1">
      <w:start w:val="1"/>
      <w:numFmt w:val="lowerLetter"/>
      <w:lvlText w:val="%2."/>
      <w:lvlJc w:val="left"/>
      <w:pPr>
        <w:ind w:left="1368" w:hanging="360"/>
      </w:pPr>
    </w:lvl>
    <w:lvl w:ilvl="2" w:tplc="0809001B" w:tentative="1">
      <w:start w:val="1"/>
      <w:numFmt w:val="lowerRoman"/>
      <w:lvlText w:val="%3."/>
      <w:lvlJc w:val="right"/>
      <w:pPr>
        <w:ind w:left="2088" w:hanging="180"/>
      </w:pPr>
    </w:lvl>
    <w:lvl w:ilvl="3" w:tplc="0809000F" w:tentative="1">
      <w:start w:val="1"/>
      <w:numFmt w:val="decimal"/>
      <w:lvlText w:val="%4."/>
      <w:lvlJc w:val="left"/>
      <w:pPr>
        <w:ind w:left="2808" w:hanging="360"/>
      </w:pPr>
    </w:lvl>
    <w:lvl w:ilvl="4" w:tplc="08090019" w:tentative="1">
      <w:start w:val="1"/>
      <w:numFmt w:val="lowerLetter"/>
      <w:lvlText w:val="%5."/>
      <w:lvlJc w:val="left"/>
      <w:pPr>
        <w:ind w:left="3528" w:hanging="360"/>
      </w:pPr>
    </w:lvl>
    <w:lvl w:ilvl="5" w:tplc="0809001B" w:tentative="1">
      <w:start w:val="1"/>
      <w:numFmt w:val="lowerRoman"/>
      <w:lvlText w:val="%6."/>
      <w:lvlJc w:val="right"/>
      <w:pPr>
        <w:ind w:left="4248" w:hanging="180"/>
      </w:pPr>
    </w:lvl>
    <w:lvl w:ilvl="6" w:tplc="0809000F" w:tentative="1">
      <w:start w:val="1"/>
      <w:numFmt w:val="decimal"/>
      <w:lvlText w:val="%7."/>
      <w:lvlJc w:val="left"/>
      <w:pPr>
        <w:ind w:left="4968" w:hanging="360"/>
      </w:pPr>
    </w:lvl>
    <w:lvl w:ilvl="7" w:tplc="08090019" w:tentative="1">
      <w:start w:val="1"/>
      <w:numFmt w:val="lowerLetter"/>
      <w:lvlText w:val="%8."/>
      <w:lvlJc w:val="left"/>
      <w:pPr>
        <w:ind w:left="5688" w:hanging="360"/>
      </w:pPr>
    </w:lvl>
    <w:lvl w:ilvl="8" w:tplc="0809001B" w:tentative="1">
      <w:start w:val="1"/>
      <w:numFmt w:val="lowerRoman"/>
      <w:lvlText w:val="%9."/>
      <w:lvlJc w:val="right"/>
      <w:pPr>
        <w:ind w:left="6408" w:hanging="180"/>
      </w:pPr>
    </w:lvl>
  </w:abstractNum>
  <w:abstractNum w:abstractNumId="4" w15:restartNumberingAfterBreak="0">
    <w:nsid w:val="040025F9"/>
    <w:multiLevelType w:val="hybridMultilevel"/>
    <w:tmpl w:val="0958BEE6"/>
    <w:lvl w:ilvl="0" w:tplc="DFAEAD94">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412465E"/>
    <w:multiLevelType w:val="hybridMultilevel"/>
    <w:tmpl w:val="9F4EDC7E"/>
    <w:lvl w:ilvl="0" w:tplc="15CCA358">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9B66A7"/>
    <w:multiLevelType w:val="hybridMultilevel"/>
    <w:tmpl w:val="C9EC20BC"/>
    <w:lvl w:ilvl="0" w:tplc="2200A336">
      <w:numFmt w:val="bullet"/>
      <w:lvlText w:val="-"/>
      <w:lvlJc w:val="left"/>
      <w:pPr>
        <w:ind w:left="648" w:hanging="360"/>
      </w:pPr>
      <w:rPr>
        <w:rFonts w:ascii="Times New Roman" w:eastAsia="Calibri"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7" w15:restartNumberingAfterBreak="0">
    <w:nsid w:val="055429B3"/>
    <w:multiLevelType w:val="hybridMultilevel"/>
    <w:tmpl w:val="9DD6A1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6587BD7"/>
    <w:multiLevelType w:val="hybridMultilevel"/>
    <w:tmpl w:val="16C86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7805D88"/>
    <w:multiLevelType w:val="hybridMultilevel"/>
    <w:tmpl w:val="3D10026E"/>
    <w:lvl w:ilvl="0" w:tplc="BD6C7FB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9A5223E"/>
    <w:multiLevelType w:val="hybridMultilevel"/>
    <w:tmpl w:val="563228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AAC0C46"/>
    <w:multiLevelType w:val="hybridMultilevel"/>
    <w:tmpl w:val="F8D808F0"/>
    <w:lvl w:ilvl="0" w:tplc="61A09B66">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FA4AD1"/>
    <w:multiLevelType w:val="hybridMultilevel"/>
    <w:tmpl w:val="402C3E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C275C74"/>
    <w:multiLevelType w:val="hybridMultilevel"/>
    <w:tmpl w:val="15BE7A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DBB6A8F"/>
    <w:multiLevelType w:val="hybridMultilevel"/>
    <w:tmpl w:val="7982F13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F892B43"/>
    <w:multiLevelType w:val="hybridMultilevel"/>
    <w:tmpl w:val="C8ACEC7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0FAE44ED"/>
    <w:multiLevelType w:val="hybridMultilevel"/>
    <w:tmpl w:val="E93E8704"/>
    <w:lvl w:ilvl="0" w:tplc="B6904240">
      <w:start w:val="1"/>
      <w:numFmt w:val="lowerLetter"/>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1910A3D"/>
    <w:multiLevelType w:val="hybridMultilevel"/>
    <w:tmpl w:val="10C47490"/>
    <w:lvl w:ilvl="0" w:tplc="0DB05D5A">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245202E"/>
    <w:multiLevelType w:val="hybridMultilevel"/>
    <w:tmpl w:val="97CC0B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3BE0F92"/>
    <w:multiLevelType w:val="hybridMultilevel"/>
    <w:tmpl w:val="FDECF948"/>
    <w:lvl w:ilvl="0" w:tplc="08090001">
      <w:start w:val="1"/>
      <w:numFmt w:val="bullet"/>
      <w:lvlText w:val=""/>
      <w:lvlJc w:val="left"/>
      <w:pPr>
        <w:ind w:left="978" w:hanging="360"/>
      </w:pPr>
      <w:rPr>
        <w:rFonts w:ascii="Symbol" w:hAnsi="Symbol" w:hint="default"/>
      </w:rPr>
    </w:lvl>
    <w:lvl w:ilvl="1" w:tplc="08090019" w:tentative="1">
      <w:start w:val="1"/>
      <w:numFmt w:val="lowerLetter"/>
      <w:lvlText w:val="%2."/>
      <w:lvlJc w:val="left"/>
      <w:pPr>
        <w:ind w:left="1698" w:hanging="360"/>
      </w:pPr>
    </w:lvl>
    <w:lvl w:ilvl="2" w:tplc="0809001B" w:tentative="1">
      <w:start w:val="1"/>
      <w:numFmt w:val="lowerRoman"/>
      <w:lvlText w:val="%3."/>
      <w:lvlJc w:val="right"/>
      <w:pPr>
        <w:ind w:left="2418" w:hanging="180"/>
      </w:pPr>
    </w:lvl>
    <w:lvl w:ilvl="3" w:tplc="0809000F" w:tentative="1">
      <w:start w:val="1"/>
      <w:numFmt w:val="decimal"/>
      <w:lvlText w:val="%4."/>
      <w:lvlJc w:val="left"/>
      <w:pPr>
        <w:ind w:left="3138" w:hanging="360"/>
      </w:pPr>
    </w:lvl>
    <w:lvl w:ilvl="4" w:tplc="08090019" w:tentative="1">
      <w:start w:val="1"/>
      <w:numFmt w:val="lowerLetter"/>
      <w:lvlText w:val="%5."/>
      <w:lvlJc w:val="left"/>
      <w:pPr>
        <w:ind w:left="3858" w:hanging="360"/>
      </w:pPr>
    </w:lvl>
    <w:lvl w:ilvl="5" w:tplc="0809001B" w:tentative="1">
      <w:start w:val="1"/>
      <w:numFmt w:val="lowerRoman"/>
      <w:lvlText w:val="%6."/>
      <w:lvlJc w:val="right"/>
      <w:pPr>
        <w:ind w:left="4578" w:hanging="180"/>
      </w:pPr>
    </w:lvl>
    <w:lvl w:ilvl="6" w:tplc="0809000F" w:tentative="1">
      <w:start w:val="1"/>
      <w:numFmt w:val="decimal"/>
      <w:lvlText w:val="%7."/>
      <w:lvlJc w:val="left"/>
      <w:pPr>
        <w:ind w:left="5298" w:hanging="360"/>
      </w:pPr>
    </w:lvl>
    <w:lvl w:ilvl="7" w:tplc="08090019" w:tentative="1">
      <w:start w:val="1"/>
      <w:numFmt w:val="lowerLetter"/>
      <w:lvlText w:val="%8."/>
      <w:lvlJc w:val="left"/>
      <w:pPr>
        <w:ind w:left="6018" w:hanging="360"/>
      </w:pPr>
    </w:lvl>
    <w:lvl w:ilvl="8" w:tplc="0809001B" w:tentative="1">
      <w:start w:val="1"/>
      <w:numFmt w:val="lowerRoman"/>
      <w:lvlText w:val="%9."/>
      <w:lvlJc w:val="right"/>
      <w:pPr>
        <w:ind w:left="6738" w:hanging="180"/>
      </w:pPr>
    </w:lvl>
  </w:abstractNum>
  <w:abstractNum w:abstractNumId="20" w15:restartNumberingAfterBreak="0">
    <w:nsid w:val="140A70E2"/>
    <w:multiLevelType w:val="hybridMultilevel"/>
    <w:tmpl w:val="C6368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5E11863"/>
    <w:multiLevelType w:val="hybridMultilevel"/>
    <w:tmpl w:val="E13A2E24"/>
    <w:lvl w:ilvl="0" w:tplc="C5BE9208">
      <w:numFmt w:val="bullet"/>
      <w:lvlText w:val="-"/>
      <w:lvlJc w:val="left"/>
      <w:pPr>
        <w:ind w:left="648" w:hanging="360"/>
      </w:pPr>
      <w:rPr>
        <w:rFonts w:ascii="Times New Roman" w:eastAsia="Calibri"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22" w15:restartNumberingAfterBreak="0">
    <w:nsid w:val="15E47D8C"/>
    <w:multiLevelType w:val="hybridMultilevel"/>
    <w:tmpl w:val="683636D4"/>
    <w:lvl w:ilvl="0" w:tplc="DDAA65E4">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63762B3"/>
    <w:multiLevelType w:val="hybridMultilevel"/>
    <w:tmpl w:val="EA569330"/>
    <w:lvl w:ilvl="0" w:tplc="04090001">
      <w:start w:val="1"/>
      <w:numFmt w:val="bullet"/>
      <w:lvlText w:val=""/>
      <w:lvlJc w:val="left"/>
      <w:pPr>
        <w:ind w:left="1481" w:hanging="360"/>
      </w:pPr>
      <w:rPr>
        <w:rFonts w:ascii="Symbol" w:hAnsi="Symbol" w:hint="default"/>
      </w:rPr>
    </w:lvl>
    <w:lvl w:ilvl="1" w:tplc="04090003" w:tentative="1">
      <w:start w:val="1"/>
      <w:numFmt w:val="bullet"/>
      <w:lvlText w:val="o"/>
      <w:lvlJc w:val="left"/>
      <w:pPr>
        <w:ind w:left="2201" w:hanging="360"/>
      </w:pPr>
      <w:rPr>
        <w:rFonts w:ascii="Courier New" w:hAnsi="Courier New" w:cs="Courier New" w:hint="default"/>
      </w:rPr>
    </w:lvl>
    <w:lvl w:ilvl="2" w:tplc="04090005" w:tentative="1">
      <w:start w:val="1"/>
      <w:numFmt w:val="bullet"/>
      <w:lvlText w:val=""/>
      <w:lvlJc w:val="left"/>
      <w:pPr>
        <w:ind w:left="2921" w:hanging="360"/>
      </w:pPr>
      <w:rPr>
        <w:rFonts w:ascii="Wingdings" w:hAnsi="Wingdings" w:hint="default"/>
      </w:rPr>
    </w:lvl>
    <w:lvl w:ilvl="3" w:tplc="04090001" w:tentative="1">
      <w:start w:val="1"/>
      <w:numFmt w:val="bullet"/>
      <w:lvlText w:val=""/>
      <w:lvlJc w:val="left"/>
      <w:pPr>
        <w:ind w:left="3641" w:hanging="360"/>
      </w:pPr>
      <w:rPr>
        <w:rFonts w:ascii="Symbol" w:hAnsi="Symbol" w:hint="default"/>
      </w:rPr>
    </w:lvl>
    <w:lvl w:ilvl="4" w:tplc="04090003" w:tentative="1">
      <w:start w:val="1"/>
      <w:numFmt w:val="bullet"/>
      <w:lvlText w:val="o"/>
      <w:lvlJc w:val="left"/>
      <w:pPr>
        <w:ind w:left="4361" w:hanging="360"/>
      </w:pPr>
      <w:rPr>
        <w:rFonts w:ascii="Courier New" w:hAnsi="Courier New" w:cs="Courier New" w:hint="default"/>
      </w:rPr>
    </w:lvl>
    <w:lvl w:ilvl="5" w:tplc="04090005" w:tentative="1">
      <w:start w:val="1"/>
      <w:numFmt w:val="bullet"/>
      <w:lvlText w:val=""/>
      <w:lvlJc w:val="left"/>
      <w:pPr>
        <w:ind w:left="5081" w:hanging="360"/>
      </w:pPr>
      <w:rPr>
        <w:rFonts w:ascii="Wingdings" w:hAnsi="Wingdings" w:hint="default"/>
      </w:rPr>
    </w:lvl>
    <w:lvl w:ilvl="6" w:tplc="04090001" w:tentative="1">
      <w:start w:val="1"/>
      <w:numFmt w:val="bullet"/>
      <w:lvlText w:val=""/>
      <w:lvlJc w:val="left"/>
      <w:pPr>
        <w:ind w:left="5801" w:hanging="360"/>
      </w:pPr>
      <w:rPr>
        <w:rFonts w:ascii="Symbol" w:hAnsi="Symbol" w:hint="default"/>
      </w:rPr>
    </w:lvl>
    <w:lvl w:ilvl="7" w:tplc="04090003" w:tentative="1">
      <w:start w:val="1"/>
      <w:numFmt w:val="bullet"/>
      <w:lvlText w:val="o"/>
      <w:lvlJc w:val="left"/>
      <w:pPr>
        <w:ind w:left="6521" w:hanging="360"/>
      </w:pPr>
      <w:rPr>
        <w:rFonts w:ascii="Courier New" w:hAnsi="Courier New" w:cs="Courier New" w:hint="default"/>
      </w:rPr>
    </w:lvl>
    <w:lvl w:ilvl="8" w:tplc="04090005" w:tentative="1">
      <w:start w:val="1"/>
      <w:numFmt w:val="bullet"/>
      <w:lvlText w:val=""/>
      <w:lvlJc w:val="left"/>
      <w:pPr>
        <w:ind w:left="7241" w:hanging="360"/>
      </w:pPr>
      <w:rPr>
        <w:rFonts w:ascii="Wingdings" w:hAnsi="Wingdings" w:hint="default"/>
      </w:rPr>
    </w:lvl>
  </w:abstractNum>
  <w:abstractNum w:abstractNumId="24" w15:restartNumberingAfterBreak="0">
    <w:nsid w:val="17606DD0"/>
    <w:multiLevelType w:val="hybridMultilevel"/>
    <w:tmpl w:val="1A686D92"/>
    <w:lvl w:ilvl="0" w:tplc="32A89F66">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7902A34"/>
    <w:multiLevelType w:val="hybridMultilevel"/>
    <w:tmpl w:val="93C45C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17DA2F51"/>
    <w:multiLevelType w:val="hybridMultilevel"/>
    <w:tmpl w:val="86B69008"/>
    <w:lvl w:ilvl="0" w:tplc="52CEF9E6">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87E529D"/>
    <w:multiLevelType w:val="hybridMultilevel"/>
    <w:tmpl w:val="4DAC1E32"/>
    <w:lvl w:ilvl="0" w:tplc="848EAF7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8813267"/>
    <w:multiLevelType w:val="hybridMultilevel"/>
    <w:tmpl w:val="A6DCCFD2"/>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9" w15:restartNumberingAfterBreak="0">
    <w:nsid w:val="19766D29"/>
    <w:multiLevelType w:val="hybridMultilevel"/>
    <w:tmpl w:val="73C4C2DA"/>
    <w:lvl w:ilvl="0" w:tplc="0409000D">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15:restartNumberingAfterBreak="0">
    <w:nsid w:val="19C6642D"/>
    <w:multiLevelType w:val="hybridMultilevel"/>
    <w:tmpl w:val="53C4FEA0"/>
    <w:lvl w:ilvl="0" w:tplc="6C8A6F4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A294001"/>
    <w:multiLevelType w:val="hybridMultilevel"/>
    <w:tmpl w:val="5C06CF9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1B5F353E"/>
    <w:multiLevelType w:val="hybridMultilevel"/>
    <w:tmpl w:val="1DCEE61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1BC0411B"/>
    <w:multiLevelType w:val="hybridMultilevel"/>
    <w:tmpl w:val="DE8E767A"/>
    <w:lvl w:ilvl="0" w:tplc="AA1C8012">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1CA17DAA"/>
    <w:multiLevelType w:val="hybridMultilevel"/>
    <w:tmpl w:val="774ABB40"/>
    <w:lvl w:ilvl="0" w:tplc="DDAA65E4">
      <w:numFmt w:val="bullet"/>
      <w:lvlText w:val="-"/>
      <w:lvlJc w:val="left"/>
      <w:pPr>
        <w:ind w:left="815" w:hanging="360"/>
      </w:pPr>
      <w:rPr>
        <w:rFonts w:ascii="Times New Roman" w:eastAsia="Calibri" w:hAnsi="Times New Roman" w:cs="Times New Roman" w:hint="default"/>
      </w:rPr>
    </w:lvl>
    <w:lvl w:ilvl="1" w:tplc="04090003" w:tentative="1">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35" w15:restartNumberingAfterBreak="0">
    <w:nsid w:val="1CCF7ABB"/>
    <w:multiLevelType w:val="hybridMultilevel"/>
    <w:tmpl w:val="69FE939E"/>
    <w:lvl w:ilvl="0" w:tplc="E79ABBEA">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D7A0362"/>
    <w:multiLevelType w:val="hybridMultilevel"/>
    <w:tmpl w:val="598CA40A"/>
    <w:lvl w:ilvl="0" w:tplc="E79ABBEA">
      <w:numFmt w:val="bullet"/>
      <w:lvlText w:val="-"/>
      <w:lvlJc w:val="left"/>
      <w:pPr>
        <w:ind w:left="725" w:hanging="360"/>
      </w:pPr>
      <w:rPr>
        <w:rFonts w:ascii="Times New Roman" w:eastAsia="Calibri" w:hAnsi="Times New Roman" w:cs="Times New Roman" w:hint="default"/>
      </w:rPr>
    </w:lvl>
    <w:lvl w:ilvl="1" w:tplc="08090003" w:tentative="1">
      <w:start w:val="1"/>
      <w:numFmt w:val="bullet"/>
      <w:lvlText w:val="o"/>
      <w:lvlJc w:val="left"/>
      <w:pPr>
        <w:ind w:left="1445" w:hanging="360"/>
      </w:pPr>
      <w:rPr>
        <w:rFonts w:ascii="Courier New" w:hAnsi="Courier New" w:cs="Courier New" w:hint="default"/>
      </w:rPr>
    </w:lvl>
    <w:lvl w:ilvl="2" w:tplc="08090005" w:tentative="1">
      <w:start w:val="1"/>
      <w:numFmt w:val="bullet"/>
      <w:lvlText w:val=""/>
      <w:lvlJc w:val="left"/>
      <w:pPr>
        <w:ind w:left="2165" w:hanging="360"/>
      </w:pPr>
      <w:rPr>
        <w:rFonts w:ascii="Wingdings" w:hAnsi="Wingdings" w:hint="default"/>
      </w:rPr>
    </w:lvl>
    <w:lvl w:ilvl="3" w:tplc="08090001" w:tentative="1">
      <w:start w:val="1"/>
      <w:numFmt w:val="bullet"/>
      <w:lvlText w:val=""/>
      <w:lvlJc w:val="left"/>
      <w:pPr>
        <w:ind w:left="2885" w:hanging="360"/>
      </w:pPr>
      <w:rPr>
        <w:rFonts w:ascii="Symbol" w:hAnsi="Symbol" w:hint="default"/>
      </w:rPr>
    </w:lvl>
    <w:lvl w:ilvl="4" w:tplc="08090003" w:tentative="1">
      <w:start w:val="1"/>
      <w:numFmt w:val="bullet"/>
      <w:lvlText w:val="o"/>
      <w:lvlJc w:val="left"/>
      <w:pPr>
        <w:ind w:left="3605" w:hanging="360"/>
      </w:pPr>
      <w:rPr>
        <w:rFonts w:ascii="Courier New" w:hAnsi="Courier New" w:cs="Courier New" w:hint="default"/>
      </w:rPr>
    </w:lvl>
    <w:lvl w:ilvl="5" w:tplc="08090005" w:tentative="1">
      <w:start w:val="1"/>
      <w:numFmt w:val="bullet"/>
      <w:lvlText w:val=""/>
      <w:lvlJc w:val="left"/>
      <w:pPr>
        <w:ind w:left="4325" w:hanging="360"/>
      </w:pPr>
      <w:rPr>
        <w:rFonts w:ascii="Wingdings" w:hAnsi="Wingdings" w:hint="default"/>
      </w:rPr>
    </w:lvl>
    <w:lvl w:ilvl="6" w:tplc="08090001" w:tentative="1">
      <w:start w:val="1"/>
      <w:numFmt w:val="bullet"/>
      <w:lvlText w:val=""/>
      <w:lvlJc w:val="left"/>
      <w:pPr>
        <w:ind w:left="5045" w:hanging="360"/>
      </w:pPr>
      <w:rPr>
        <w:rFonts w:ascii="Symbol" w:hAnsi="Symbol" w:hint="default"/>
      </w:rPr>
    </w:lvl>
    <w:lvl w:ilvl="7" w:tplc="08090003" w:tentative="1">
      <w:start w:val="1"/>
      <w:numFmt w:val="bullet"/>
      <w:lvlText w:val="o"/>
      <w:lvlJc w:val="left"/>
      <w:pPr>
        <w:ind w:left="5765" w:hanging="360"/>
      </w:pPr>
      <w:rPr>
        <w:rFonts w:ascii="Courier New" w:hAnsi="Courier New" w:cs="Courier New" w:hint="default"/>
      </w:rPr>
    </w:lvl>
    <w:lvl w:ilvl="8" w:tplc="08090005" w:tentative="1">
      <w:start w:val="1"/>
      <w:numFmt w:val="bullet"/>
      <w:lvlText w:val=""/>
      <w:lvlJc w:val="left"/>
      <w:pPr>
        <w:ind w:left="6485" w:hanging="360"/>
      </w:pPr>
      <w:rPr>
        <w:rFonts w:ascii="Wingdings" w:hAnsi="Wingdings" w:hint="default"/>
      </w:rPr>
    </w:lvl>
  </w:abstractNum>
  <w:abstractNum w:abstractNumId="37" w15:restartNumberingAfterBreak="0">
    <w:nsid w:val="1DA465F6"/>
    <w:multiLevelType w:val="hybridMultilevel"/>
    <w:tmpl w:val="9F4A8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E317EF1"/>
    <w:multiLevelType w:val="hybridMultilevel"/>
    <w:tmpl w:val="7F4293E8"/>
    <w:lvl w:ilvl="0" w:tplc="B6904240">
      <w:start w:val="1"/>
      <w:numFmt w:val="lowerLetter"/>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F7C18EB"/>
    <w:multiLevelType w:val="hybridMultilevel"/>
    <w:tmpl w:val="56E2AB9E"/>
    <w:lvl w:ilvl="0" w:tplc="DDAA65E4">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0BD2C32"/>
    <w:multiLevelType w:val="hybridMultilevel"/>
    <w:tmpl w:val="72BE87E0"/>
    <w:lvl w:ilvl="0" w:tplc="0409000B">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41" w15:restartNumberingAfterBreak="0">
    <w:nsid w:val="213D5E48"/>
    <w:multiLevelType w:val="hybridMultilevel"/>
    <w:tmpl w:val="309A03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224C02A2"/>
    <w:multiLevelType w:val="hybridMultilevel"/>
    <w:tmpl w:val="4DB6D8F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26C483C"/>
    <w:multiLevelType w:val="hybridMultilevel"/>
    <w:tmpl w:val="CBAC2DCC"/>
    <w:lvl w:ilvl="0" w:tplc="DDAA65E4">
      <w:numFmt w:val="bullet"/>
      <w:lvlText w:val="-"/>
      <w:lvlJc w:val="left"/>
      <w:pPr>
        <w:ind w:left="1008" w:hanging="360"/>
      </w:pPr>
      <w:rPr>
        <w:rFonts w:ascii="Times New Roman" w:eastAsia="Calibri" w:hAnsi="Times New Roman" w:cs="Times New Roman"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abstractNum w:abstractNumId="44" w15:restartNumberingAfterBreak="0">
    <w:nsid w:val="227D4354"/>
    <w:multiLevelType w:val="hybridMultilevel"/>
    <w:tmpl w:val="754EB824"/>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45" w15:restartNumberingAfterBreak="0">
    <w:nsid w:val="23D42906"/>
    <w:multiLevelType w:val="hybridMultilevel"/>
    <w:tmpl w:val="021A0F84"/>
    <w:lvl w:ilvl="0" w:tplc="00B802D8">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431223D"/>
    <w:multiLevelType w:val="hybridMultilevel"/>
    <w:tmpl w:val="3544C21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27517BA4"/>
    <w:multiLevelType w:val="hybridMultilevel"/>
    <w:tmpl w:val="4396612E"/>
    <w:lvl w:ilvl="0" w:tplc="0409000B">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48" w15:restartNumberingAfterBreak="0">
    <w:nsid w:val="27AF14B2"/>
    <w:multiLevelType w:val="hybridMultilevel"/>
    <w:tmpl w:val="507874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28447291"/>
    <w:multiLevelType w:val="hybridMultilevel"/>
    <w:tmpl w:val="2C0C3B04"/>
    <w:lvl w:ilvl="0" w:tplc="3FC85CA2">
      <w:numFmt w:val="bullet"/>
      <w:lvlText w:val="-"/>
      <w:lvlJc w:val="left"/>
      <w:pPr>
        <w:ind w:left="405" w:hanging="360"/>
      </w:pPr>
      <w:rPr>
        <w:rFonts w:ascii="Times New Roman" w:eastAsiaTheme="minorEastAsia" w:hAnsi="Times New Roman"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50" w15:restartNumberingAfterBreak="0">
    <w:nsid w:val="290E2648"/>
    <w:multiLevelType w:val="hybridMultilevel"/>
    <w:tmpl w:val="A99085F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299C03FF"/>
    <w:multiLevelType w:val="hybridMultilevel"/>
    <w:tmpl w:val="E12A9FC6"/>
    <w:lvl w:ilvl="0" w:tplc="DDAA65E4">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2A1F2E4D"/>
    <w:multiLevelType w:val="hybridMultilevel"/>
    <w:tmpl w:val="C75EE52E"/>
    <w:lvl w:ilvl="0" w:tplc="04090009">
      <w:start w:val="1"/>
      <w:numFmt w:val="bullet"/>
      <w:lvlText w:val=""/>
      <w:lvlJc w:val="left"/>
      <w:pPr>
        <w:ind w:left="761" w:hanging="360"/>
      </w:pPr>
      <w:rPr>
        <w:rFonts w:ascii="Wingdings" w:hAnsi="Wingdings" w:hint="default"/>
      </w:rPr>
    </w:lvl>
    <w:lvl w:ilvl="1" w:tplc="04090003" w:tentative="1">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53" w15:restartNumberingAfterBreak="0">
    <w:nsid w:val="2A5F3C61"/>
    <w:multiLevelType w:val="hybridMultilevel"/>
    <w:tmpl w:val="690A39B4"/>
    <w:lvl w:ilvl="0" w:tplc="FEF48510">
      <w:numFmt w:val="bullet"/>
      <w:lvlText w:val="-"/>
      <w:lvlJc w:val="left"/>
      <w:pPr>
        <w:ind w:left="815" w:hanging="360"/>
      </w:pPr>
      <w:rPr>
        <w:rFonts w:ascii="Times New Roman" w:eastAsia="Calibri" w:hAnsi="Times New Roman" w:cs="Times New Roman" w:hint="default"/>
        <w:sz w:val="22"/>
      </w:rPr>
    </w:lvl>
    <w:lvl w:ilvl="1" w:tplc="04090003" w:tentative="1">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54" w15:restartNumberingAfterBreak="0">
    <w:nsid w:val="2A76199B"/>
    <w:multiLevelType w:val="hybridMultilevel"/>
    <w:tmpl w:val="E43448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2A9C6742"/>
    <w:multiLevelType w:val="hybridMultilevel"/>
    <w:tmpl w:val="5FE449BE"/>
    <w:lvl w:ilvl="0" w:tplc="E79ABBEA">
      <w:numFmt w:val="bullet"/>
      <w:lvlText w:val="-"/>
      <w:lvlJc w:val="left"/>
      <w:pPr>
        <w:ind w:left="725" w:hanging="360"/>
      </w:pPr>
      <w:rPr>
        <w:rFonts w:ascii="Times New Roman" w:eastAsia="Calibri" w:hAnsi="Times New Roman" w:cs="Times New Roman" w:hint="default"/>
      </w:rPr>
    </w:lvl>
    <w:lvl w:ilvl="1" w:tplc="08090003" w:tentative="1">
      <w:start w:val="1"/>
      <w:numFmt w:val="bullet"/>
      <w:lvlText w:val="o"/>
      <w:lvlJc w:val="left"/>
      <w:pPr>
        <w:ind w:left="1445" w:hanging="360"/>
      </w:pPr>
      <w:rPr>
        <w:rFonts w:ascii="Courier New" w:hAnsi="Courier New" w:cs="Courier New" w:hint="default"/>
      </w:rPr>
    </w:lvl>
    <w:lvl w:ilvl="2" w:tplc="08090005" w:tentative="1">
      <w:start w:val="1"/>
      <w:numFmt w:val="bullet"/>
      <w:lvlText w:val=""/>
      <w:lvlJc w:val="left"/>
      <w:pPr>
        <w:ind w:left="2165" w:hanging="360"/>
      </w:pPr>
      <w:rPr>
        <w:rFonts w:ascii="Wingdings" w:hAnsi="Wingdings" w:hint="default"/>
      </w:rPr>
    </w:lvl>
    <w:lvl w:ilvl="3" w:tplc="08090001" w:tentative="1">
      <w:start w:val="1"/>
      <w:numFmt w:val="bullet"/>
      <w:lvlText w:val=""/>
      <w:lvlJc w:val="left"/>
      <w:pPr>
        <w:ind w:left="2885" w:hanging="360"/>
      </w:pPr>
      <w:rPr>
        <w:rFonts w:ascii="Symbol" w:hAnsi="Symbol" w:hint="default"/>
      </w:rPr>
    </w:lvl>
    <w:lvl w:ilvl="4" w:tplc="08090003" w:tentative="1">
      <w:start w:val="1"/>
      <w:numFmt w:val="bullet"/>
      <w:lvlText w:val="o"/>
      <w:lvlJc w:val="left"/>
      <w:pPr>
        <w:ind w:left="3605" w:hanging="360"/>
      </w:pPr>
      <w:rPr>
        <w:rFonts w:ascii="Courier New" w:hAnsi="Courier New" w:cs="Courier New" w:hint="default"/>
      </w:rPr>
    </w:lvl>
    <w:lvl w:ilvl="5" w:tplc="08090005" w:tentative="1">
      <w:start w:val="1"/>
      <w:numFmt w:val="bullet"/>
      <w:lvlText w:val=""/>
      <w:lvlJc w:val="left"/>
      <w:pPr>
        <w:ind w:left="4325" w:hanging="360"/>
      </w:pPr>
      <w:rPr>
        <w:rFonts w:ascii="Wingdings" w:hAnsi="Wingdings" w:hint="default"/>
      </w:rPr>
    </w:lvl>
    <w:lvl w:ilvl="6" w:tplc="08090001" w:tentative="1">
      <w:start w:val="1"/>
      <w:numFmt w:val="bullet"/>
      <w:lvlText w:val=""/>
      <w:lvlJc w:val="left"/>
      <w:pPr>
        <w:ind w:left="5045" w:hanging="360"/>
      </w:pPr>
      <w:rPr>
        <w:rFonts w:ascii="Symbol" w:hAnsi="Symbol" w:hint="default"/>
      </w:rPr>
    </w:lvl>
    <w:lvl w:ilvl="7" w:tplc="08090003" w:tentative="1">
      <w:start w:val="1"/>
      <w:numFmt w:val="bullet"/>
      <w:lvlText w:val="o"/>
      <w:lvlJc w:val="left"/>
      <w:pPr>
        <w:ind w:left="5765" w:hanging="360"/>
      </w:pPr>
      <w:rPr>
        <w:rFonts w:ascii="Courier New" w:hAnsi="Courier New" w:cs="Courier New" w:hint="default"/>
      </w:rPr>
    </w:lvl>
    <w:lvl w:ilvl="8" w:tplc="08090005" w:tentative="1">
      <w:start w:val="1"/>
      <w:numFmt w:val="bullet"/>
      <w:lvlText w:val=""/>
      <w:lvlJc w:val="left"/>
      <w:pPr>
        <w:ind w:left="6485" w:hanging="360"/>
      </w:pPr>
      <w:rPr>
        <w:rFonts w:ascii="Wingdings" w:hAnsi="Wingdings" w:hint="default"/>
      </w:rPr>
    </w:lvl>
  </w:abstractNum>
  <w:abstractNum w:abstractNumId="56" w15:restartNumberingAfterBreak="0">
    <w:nsid w:val="2C377111"/>
    <w:multiLevelType w:val="hybridMultilevel"/>
    <w:tmpl w:val="3CE2FE5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2CC37DE6"/>
    <w:multiLevelType w:val="hybridMultilevel"/>
    <w:tmpl w:val="774AF7E4"/>
    <w:lvl w:ilvl="0" w:tplc="08090001">
      <w:start w:val="1"/>
      <w:numFmt w:val="bullet"/>
      <w:lvlText w:val=""/>
      <w:lvlJc w:val="left"/>
      <w:pPr>
        <w:ind w:left="1008" w:hanging="360"/>
      </w:pPr>
      <w:rPr>
        <w:rFonts w:ascii="Symbol" w:hAnsi="Symbol"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abstractNum w:abstractNumId="58" w15:restartNumberingAfterBreak="0">
    <w:nsid w:val="2CF73FE5"/>
    <w:multiLevelType w:val="hybridMultilevel"/>
    <w:tmpl w:val="11125720"/>
    <w:lvl w:ilvl="0" w:tplc="08090007">
      <w:start w:val="1"/>
      <w:numFmt w:val="bullet"/>
      <w:lvlText w:val=""/>
      <w:lvlPicBulletId w:val="0"/>
      <w:lvlJc w:val="left"/>
      <w:pPr>
        <w:ind w:left="1008" w:hanging="360"/>
      </w:pPr>
      <w:rPr>
        <w:rFonts w:ascii="Symbol" w:hAnsi="Symbol"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abstractNum w:abstractNumId="59" w15:restartNumberingAfterBreak="0">
    <w:nsid w:val="2DC777D0"/>
    <w:multiLevelType w:val="hybridMultilevel"/>
    <w:tmpl w:val="7C763E2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E094BEC"/>
    <w:multiLevelType w:val="hybridMultilevel"/>
    <w:tmpl w:val="72D26E10"/>
    <w:lvl w:ilvl="0" w:tplc="BCF0EAAA">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E232F93"/>
    <w:multiLevelType w:val="hybridMultilevel"/>
    <w:tmpl w:val="A1BC5A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2E6926E8"/>
    <w:multiLevelType w:val="hybridMultilevel"/>
    <w:tmpl w:val="B4F0DA9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2E6B02C8"/>
    <w:multiLevelType w:val="hybridMultilevel"/>
    <w:tmpl w:val="E722B0DE"/>
    <w:lvl w:ilvl="0" w:tplc="41DE73E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F074CDC"/>
    <w:multiLevelType w:val="hybridMultilevel"/>
    <w:tmpl w:val="B76414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5" w15:restartNumberingAfterBreak="0">
    <w:nsid w:val="2F8D6479"/>
    <w:multiLevelType w:val="hybridMultilevel"/>
    <w:tmpl w:val="0764EC50"/>
    <w:lvl w:ilvl="0" w:tplc="04090001">
      <w:start w:val="1"/>
      <w:numFmt w:val="bullet"/>
      <w:lvlText w:val=""/>
      <w:lvlJc w:val="left"/>
      <w:pPr>
        <w:ind w:left="995" w:hanging="360"/>
      </w:pPr>
      <w:rPr>
        <w:rFonts w:ascii="Symbol" w:hAnsi="Symbol" w:hint="default"/>
      </w:rPr>
    </w:lvl>
    <w:lvl w:ilvl="1" w:tplc="04090003" w:tentative="1">
      <w:start w:val="1"/>
      <w:numFmt w:val="bullet"/>
      <w:lvlText w:val="o"/>
      <w:lvlJc w:val="left"/>
      <w:pPr>
        <w:ind w:left="1715" w:hanging="360"/>
      </w:pPr>
      <w:rPr>
        <w:rFonts w:ascii="Courier New" w:hAnsi="Courier New" w:cs="Courier New" w:hint="default"/>
      </w:rPr>
    </w:lvl>
    <w:lvl w:ilvl="2" w:tplc="04090005" w:tentative="1">
      <w:start w:val="1"/>
      <w:numFmt w:val="bullet"/>
      <w:lvlText w:val=""/>
      <w:lvlJc w:val="left"/>
      <w:pPr>
        <w:ind w:left="2435" w:hanging="360"/>
      </w:pPr>
      <w:rPr>
        <w:rFonts w:ascii="Wingdings" w:hAnsi="Wingdings" w:hint="default"/>
      </w:rPr>
    </w:lvl>
    <w:lvl w:ilvl="3" w:tplc="04090001" w:tentative="1">
      <w:start w:val="1"/>
      <w:numFmt w:val="bullet"/>
      <w:lvlText w:val=""/>
      <w:lvlJc w:val="left"/>
      <w:pPr>
        <w:ind w:left="3155" w:hanging="360"/>
      </w:pPr>
      <w:rPr>
        <w:rFonts w:ascii="Symbol" w:hAnsi="Symbol" w:hint="default"/>
      </w:rPr>
    </w:lvl>
    <w:lvl w:ilvl="4" w:tplc="04090003" w:tentative="1">
      <w:start w:val="1"/>
      <w:numFmt w:val="bullet"/>
      <w:lvlText w:val="o"/>
      <w:lvlJc w:val="left"/>
      <w:pPr>
        <w:ind w:left="3875" w:hanging="360"/>
      </w:pPr>
      <w:rPr>
        <w:rFonts w:ascii="Courier New" w:hAnsi="Courier New" w:cs="Courier New" w:hint="default"/>
      </w:rPr>
    </w:lvl>
    <w:lvl w:ilvl="5" w:tplc="04090005" w:tentative="1">
      <w:start w:val="1"/>
      <w:numFmt w:val="bullet"/>
      <w:lvlText w:val=""/>
      <w:lvlJc w:val="left"/>
      <w:pPr>
        <w:ind w:left="4595" w:hanging="360"/>
      </w:pPr>
      <w:rPr>
        <w:rFonts w:ascii="Wingdings" w:hAnsi="Wingdings" w:hint="default"/>
      </w:rPr>
    </w:lvl>
    <w:lvl w:ilvl="6" w:tplc="04090001" w:tentative="1">
      <w:start w:val="1"/>
      <w:numFmt w:val="bullet"/>
      <w:lvlText w:val=""/>
      <w:lvlJc w:val="left"/>
      <w:pPr>
        <w:ind w:left="5315" w:hanging="360"/>
      </w:pPr>
      <w:rPr>
        <w:rFonts w:ascii="Symbol" w:hAnsi="Symbol" w:hint="default"/>
      </w:rPr>
    </w:lvl>
    <w:lvl w:ilvl="7" w:tplc="04090003" w:tentative="1">
      <w:start w:val="1"/>
      <w:numFmt w:val="bullet"/>
      <w:lvlText w:val="o"/>
      <w:lvlJc w:val="left"/>
      <w:pPr>
        <w:ind w:left="6035" w:hanging="360"/>
      </w:pPr>
      <w:rPr>
        <w:rFonts w:ascii="Courier New" w:hAnsi="Courier New" w:cs="Courier New" w:hint="default"/>
      </w:rPr>
    </w:lvl>
    <w:lvl w:ilvl="8" w:tplc="04090005" w:tentative="1">
      <w:start w:val="1"/>
      <w:numFmt w:val="bullet"/>
      <w:lvlText w:val=""/>
      <w:lvlJc w:val="left"/>
      <w:pPr>
        <w:ind w:left="6755" w:hanging="360"/>
      </w:pPr>
      <w:rPr>
        <w:rFonts w:ascii="Wingdings" w:hAnsi="Wingdings" w:hint="default"/>
      </w:rPr>
    </w:lvl>
  </w:abstractNum>
  <w:abstractNum w:abstractNumId="66" w15:restartNumberingAfterBreak="0">
    <w:nsid w:val="30502631"/>
    <w:multiLevelType w:val="hybridMultilevel"/>
    <w:tmpl w:val="AA949234"/>
    <w:lvl w:ilvl="0" w:tplc="0409000B">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67" w15:restartNumberingAfterBreak="0">
    <w:nsid w:val="30671C9F"/>
    <w:multiLevelType w:val="hybridMultilevel"/>
    <w:tmpl w:val="365018D0"/>
    <w:lvl w:ilvl="0" w:tplc="61D6AC6C">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31350174"/>
    <w:multiLevelType w:val="hybridMultilevel"/>
    <w:tmpl w:val="C2BA0D20"/>
    <w:lvl w:ilvl="0" w:tplc="08090001">
      <w:start w:val="1"/>
      <w:numFmt w:val="bullet"/>
      <w:lvlText w:val=""/>
      <w:lvlJc w:val="left"/>
      <w:pPr>
        <w:ind w:left="1008" w:hanging="360"/>
      </w:pPr>
      <w:rPr>
        <w:rFonts w:ascii="Symbol" w:hAnsi="Symbol"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abstractNum w:abstractNumId="69" w15:restartNumberingAfterBreak="0">
    <w:nsid w:val="31B63EB3"/>
    <w:multiLevelType w:val="hybridMultilevel"/>
    <w:tmpl w:val="3E0013E8"/>
    <w:lvl w:ilvl="0" w:tplc="C5BE9208">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1CE6F59"/>
    <w:multiLevelType w:val="hybridMultilevel"/>
    <w:tmpl w:val="4A9CAB0E"/>
    <w:lvl w:ilvl="0" w:tplc="17EAB7F2">
      <w:start w:val="1"/>
      <w:numFmt w:val="lowerLetter"/>
      <w:lvlText w:val="%1)"/>
      <w:lvlJc w:val="left"/>
      <w:pPr>
        <w:ind w:left="39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71" w15:restartNumberingAfterBreak="0">
    <w:nsid w:val="320C307B"/>
    <w:multiLevelType w:val="hybridMultilevel"/>
    <w:tmpl w:val="284C33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32745602"/>
    <w:multiLevelType w:val="hybridMultilevel"/>
    <w:tmpl w:val="F258BD04"/>
    <w:lvl w:ilvl="0" w:tplc="0409000B">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73" w15:restartNumberingAfterBreak="0">
    <w:nsid w:val="33EA61DE"/>
    <w:multiLevelType w:val="hybridMultilevel"/>
    <w:tmpl w:val="99F85BE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33FE56CE"/>
    <w:multiLevelType w:val="hybridMultilevel"/>
    <w:tmpl w:val="E9E22FC6"/>
    <w:lvl w:ilvl="0" w:tplc="BD6EA8CE">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448621C"/>
    <w:multiLevelType w:val="hybridMultilevel"/>
    <w:tmpl w:val="300A3D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34794E4F"/>
    <w:multiLevelType w:val="hybridMultilevel"/>
    <w:tmpl w:val="0AFEEBC4"/>
    <w:lvl w:ilvl="0" w:tplc="E79ABBEA">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35182664"/>
    <w:multiLevelType w:val="hybridMultilevel"/>
    <w:tmpl w:val="FE5CD602"/>
    <w:lvl w:ilvl="0" w:tplc="0809000F">
      <w:start w:val="1"/>
      <w:numFmt w:val="decimal"/>
      <w:lvlText w:val="%1."/>
      <w:lvlJc w:val="left"/>
      <w:pPr>
        <w:ind w:left="1008" w:hanging="360"/>
      </w:pPr>
    </w:lvl>
    <w:lvl w:ilvl="1" w:tplc="08090019" w:tentative="1">
      <w:start w:val="1"/>
      <w:numFmt w:val="lowerLetter"/>
      <w:lvlText w:val="%2."/>
      <w:lvlJc w:val="left"/>
      <w:pPr>
        <w:ind w:left="1728" w:hanging="360"/>
      </w:pPr>
    </w:lvl>
    <w:lvl w:ilvl="2" w:tplc="0809001B" w:tentative="1">
      <w:start w:val="1"/>
      <w:numFmt w:val="lowerRoman"/>
      <w:lvlText w:val="%3."/>
      <w:lvlJc w:val="right"/>
      <w:pPr>
        <w:ind w:left="2448" w:hanging="180"/>
      </w:pPr>
    </w:lvl>
    <w:lvl w:ilvl="3" w:tplc="0809000F" w:tentative="1">
      <w:start w:val="1"/>
      <w:numFmt w:val="decimal"/>
      <w:lvlText w:val="%4."/>
      <w:lvlJc w:val="left"/>
      <w:pPr>
        <w:ind w:left="3168" w:hanging="360"/>
      </w:pPr>
    </w:lvl>
    <w:lvl w:ilvl="4" w:tplc="08090019" w:tentative="1">
      <w:start w:val="1"/>
      <w:numFmt w:val="lowerLetter"/>
      <w:lvlText w:val="%5."/>
      <w:lvlJc w:val="left"/>
      <w:pPr>
        <w:ind w:left="3888" w:hanging="360"/>
      </w:pPr>
    </w:lvl>
    <w:lvl w:ilvl="5" w:tplc="0809001B" w:tentative="1">
      <w:start w:val="1"/>
      <w:numFmt w:val="lowerRoman"/>
      <w:lvlText w:val="%6."/>
      <w:lvlJc w:val="right"/>
      <w:pPr>
        <w:ind w:left="4608" w:hanging="180"/>
      </w:pPr>
    </w:lvl>
    <w:lvl w:ilvl="6" w:tplc="0809000F" w:tentative="1">
      <w:start w:val="1"/>
      <w:numFmt w:val="decimal"/>
      <w:lvlText w:val="%7."/>
      <w:lvlJc w:val="left"/>
      <w:pPr>
        <w:ind w:left="5328" w:hanging="360"/>
      </w:pPr>
    </w:lvl>
    <w:lvl w:ilvl="7" w:tplc="08090019" w:tentative="1">
      <w:start w:val="1"/>
      <w:numFmt w:val="lowerLetter"/>
      <w:lvlText w:val="%8."/>
      <w:lvlJc w:val="left"/>
      <w:pPr>
        <w:ind w:left="6048" w:hanging="360"/>
      </w:pPr>
    </w:lvl>
    <w:lvl w:ilvl="8" w:tplc="0809001B" w:tentative="1">
      <w:start w:val="1"/>
      <w:numFmt w:val="lowerRoman"/>
      <w:lvlText w:val="%9."/>
      <w:lvlJc w:val="right"/>
      <w:pPr>
        <w:ind w:left="6768" w:hanging="180"/>
      </w:pPr>
    </w:lvl>
  </w:abstractNum>
  <w:abstractNum w:abstractNumId="78" w15:restartNumberingAfterBreak="0">
    <w:nsid w:val="35425E55"/>
    <w:multiLevelType w:val="hybridMultilevel"/>
    <w:tmpl w:val="674A087E"/>
    <w:lvl w:ilvl="0" w:tplc="DDAA65E4">
      <w:numFmt w:val="bullet"/>
      <w:lvlText w:val="-"/>
      <w:lvlJc w:val="left"/>
      <w:pPr>
        <w:ind w:left="725" w:hanging="360"/>
      </w:pPr>
      <w:rPr>
        <w:rFonts w:ascii="Times New Roman" w:eastAsia="Calibri" w:hAnsi="Times New Roman" w:cs="Times New Roman" w:hint="default"/>
      </w:rPr>
    </w:lvl>
    <w:lvl w:ilvl="1" w:tplc="08090003" w:tentative="1">
      <w:start w:val="1"/>
      <w:numFmt w:val="bullet"/>
      <w:lvlText w:val="o"/>
      <w:lvlJc w:val="left"/>
      <w:pPr>
        <w:ind w:left="1445" w:hanging="360"/>
      </w:pPr>
      <w:rPr>
        <w:rFonts w:ascii="Courier New" w:hAnsi="Courier New" w:cs="Courier New" w:hint="default"/>
      </w:rPr>
    </w:lvl>
    <w:lvl w:ilvl="2" w:tplc="08090005" w:tentative="1">
      <w:start w:val="1"/>
      <w:numFmt w:val="bullet"/>
      <w:lvlText w:val=""/>
      <w:lvlJc w:val="left"/>
      <w:pPr>
        <w:ind w:left="2165" w:hanging="360"/>
      </w:pPr>
      <w:rPr>
        <w:rFonts w:ascii="Wingdings" w:hAnsi="Wingdings" w:hint="default"/>
      </w:rPr>
    </w:lvl>
    <w:lvl w:ilvl="3" w:tplc="08090001" w:tentative="1">
      <w:start w:val="1"/>
      <w:numFmt w:val="bullet"/>
      <w:lvlText w:val=""/>
      <w:lvlJc w:val="left"/>
      <w:pPr>
        <w:ind w:left="2885" w:hanging="360"/>
      </w:pPr>
      <w:rPr>
        <w:rFonts w:ascii="Symbol" w:hAnsi="Symbol" w:hint="default"/>
      </w:rPr>
    </w:lvl>
    <w:lvl w:ilvl="4" w:tplc="08090003" w:tentative="1">
      <w:start w:val="1"/>
      <w:numFmt w:val="bullet"/>
      <w:lvlText w:val="o"/>
      <w:lvlJc w:val="left"/>
      <w:pPr>
        <w:ind w:left="3605" w:hanging="360"/>
      </w:pPr>
      <w:rPr>
        <w:rFonts w:ascii="Courier New" w:hAnsi="Courier New" w:cs="Courier New" w:hint="default"/>
      </w:rPr>
    </w:lvl>
    <w:lvl w:ilvl="5" w:tplc="08090005" w:tentative="1">
      <w:start w:val="1"/>
      <w:numFmt w:val="bullet"/>
      <w:lvlText w:val=""/>
      <w:lvlJc w:val="left"/>
      <w:pPr>
        <w:ind w:left="4325" w:hanging="360"/>
      </w:pPr>
      <w:rPr>
        <w:rFonts w:ascii="Wingdings" w:hAnsi="Wingdings" w:hint="default"/>
      </w:rPr>
    </w:lvl>
    <w:lvl w:ilvl="6" w:tplc="08090001" w:tentative="1">
      <w:start w:val="1"/>
      <w:numFmt w:val="bullet"/>
      <w:lvlText w:val=""/>
      <w:lvlJc w:val="left"/>
      <w:pPr>
        <w:ind w:left="5045" w:hanging="360"/>
      </w:pPr>
      <w:rPr>
        <w:rFonts w:ascii="Symbol" w:hAnsi="Symbol" w:hint="default"/>
      </w:rPr>
    </w:lvl>
    <w:lvl w:ilvl="7" w:tplc="08090003" w:tentative="1">
      <w:start w:val="1"/>
      <w:numFmt w:val="bullet"/>
      <w:lvlText w:val="o"/>
      <w:lvlJc w:val="left"/>
      <w:pPr>
        <w:ind w:left="5765" w:hanging="360"/>
      </w:pPr>
      <w:rPr>
        <w:rFonts w:ascii="Courier New" w:hAnsi="Courier New" w:cs="Courier New" w:hint="default"/>
      </w:rPr>
    </w:lvl>
    <w:lvl w:ilvl="8" w:tplc="08090005" w:tentative="1">
      <w:start w:val="1"/>
      <w:numFmt w:val="bullet"/>
      <w:lvlText w:val=""/>
      <w:lvlJc w:val="left"/>
      <w:pPr>
        <w:ind w:left="6485" w:hanging="360"/>
      </w:pPr>
      <w:rPr>
        <w:rFonts w:ascii="Wingdings" w:hAnsi="Wingdings" w:hint="default"/>
      </w:rPr>
    </w:lvl>
  </w:abstractNum>
  <w:abstractNum w:abstractNumId="79" w15:restartNumberingAfterBreak="0">
    <w:nsid w:val="35472F2D"/>
    <w:multiLevelType w:val="hybridMultilevel"/>
    <w:tmpl w:val="EA9AA380"/>
    <w:lvl w:ilvl="0" w:tplc="BC963AC2">
      <w:numFmt w:val="bullet"/>
      <w:lvlText w:val="-"/>
      <w:lvlJc w:val="left"/>
      <w:pPr>
        <w:ind w:left="725" w:hanging="360"/>
      </w:pPr>
      <w:rPr>
        <w:rFonts w:ascii="Times New Roman" w:eastAsia="Calibri" w:hAnsi="Times New Roman" w:cs="Times New Roman" w:hint="default"/>
      </w:rPr>
    </w:lvl>
    <w:lvl w:ilvl="1" w:tplc="08090003" w:tentative="1">
      <w:start w:val="1"/>
      <w:numFmt w:val="bullet"/>
      <w:lvlText w:val="o"/>
      <w:lvlJc w:val="left"/>
      <w:pPr>
        <w:ind w:left="1445" w:hanging="360"/>
      </w:pPr>
      <w:rPr>
        <w:rFonts w:ascii="Courier New" w:hAnsi="Courier New" w:cs="Courier New" w:hint="default"/>
      </w:rPr>
    </w:lvl>
    <w:lvl w:ilvl="2" w:tplc="08090005" w:tentative="1">
      <w:start w:val="1"/>
      <w:numFmt w:val="bullet"/>
      <w:lvlText w:val=""/>
      <w:lvlJc w:val="left"/>
      <w:pPr>
        <w:ind w:left="2165" w:hanging="360"/>
      </w:pPr>
      <w:rPr>
        <w:rFonts w:ascii="Wingdings" w:hAnsi="Wingdings" w:hint="default"/>
      </w:rPr>
    </w:lvl>
    <w:lvl w:ilvl="3" w:tplc="08090001" w:tentative="1">
      <w:start w:val="1"/>
      <w:numFmt w:val="bullet"/>
      <w:lvlText w:val=""/>
      <w:lvlJc w:val="left"/>
      <w:pPr>
        <w:ind w:left="2885" w:hanging="360"/>
      </w:pPr>
      <w:rPr>
        <w:rFonts w:ascii="Symbol" w:hAnsi="Symbol" w:hint="default"/>
      </w:rPr>
    </w:lvl>
    <w:lvl w:ilvl="4" w:tplc="08090003" w:tentative="1">
      <w:start w:val="1"/>
      <w:numFmt w:val="bullet"/>
      <w:lvlText w:val="o"/>
      <w:lvlJc w:val="left"/>
      <w:pPr>
        <w:ind w:left="3605" w:hanging="360"/>
      </w:pPr>
      <w:rPr>
        <w:rFonts w:ascii="Courier New" w:hAnsi="Courier New" w:cs="Courier New" w:hint="default"/>
      </w:rPr>
    </w:lvl>
    <w:lvl w:ilvl="5" w:tplc="08090005" w:tentative="1">
      <w:start w:val="1"/>
      <w:numFmt w:val="bullet"/>
      <w:lvlText w:val=""/>
      <w:lvlJc w:val="left"/>
      <w:pPr>
        <w:ind w:left="4325" w:hanging="360"/>
      </w:pPr>
      <w:rPr>
        <w:rFonts w:ascii="Wingdings" w:hAnsi="Wingdings" w:hint="default"/>
      </w:rPr>
    </w:lvl>
    <w:lvl w:ilvl="6" w:tplc="08090001" w:tentative="1">
      <w:start w:val="1"/>
      <w:numFmt w:val="bullet"/>
      <w:lvlText w:val=""/>
      <w:lvlJc w:val="left"/>
      <w:pPr>
        <w:ind w:left="5045" w:hanging="360"/>
      </w:pPr>
      <w:rPr>
        <w:rFonts w:ascii="Symbol" w:hAnsi="Symbol" w:hint="default"/>
      </w:rPr>
    </w:lvl>
    <w:lvl w:ilvl="7" w:tplc="08090003" w:tentative="1">
      <w:start w:val="1"/>
      <w:numFmt w:val="bullet"/>
      <w:lvlText w:val="o"/>
      <w:lvlJc w:val="left"/>
      <w:pPr>
        <w:ind w:left="5765" w:hanging="360"/>
      </w:pPr>
      <w:rPr>
        <w:rFonts w:ascii="Courier New" w:hAnsi="Courier New" w:cs="Courier New" w:hint="default"/>
      </w:rPr>
    </w:lvl>
    <w:lvl w:ilvl="8" w:tplc="08090005" w:tentative="1">
      <w:start w:val="1"/>
      <w:numFmt w:val="bullet"/>
      <w:lvlText w:val=""/>
      <w:lvlJc w:val="left"/>
      <w:pPr>
        <w:ind w:left="6485" w:hanging="360"/>
      </w:pPr>
      <w:rPr>
        <w:rFonts w:ascii="Wingdings" w:hAnsi="Wingdings" w:hint="default"/>
      </w:rPr>
    </w:lvl>
  </w:abstractNum>
  <w:abstractNum w:abstractNumId="80" w15:restartNumberingAfterBreak="0">
    <w:nsid w:val="355962C6"/>
    <w:multiLevelType w:val="hybridMultilevel"/>
    <w:tmpl w:val="1D2098B0"/>
    <w:lvl w:ilvl="0" w:tplc="543AAF5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3597224A"/>
    <w:multiLevelType w:val="hybridMultilevel"/>
    <w:tmpl w:val="D4F67942"/>
    <w:lvl w:ilvl="0" w:tplc="E79ABBEA">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360106CD"/>
    <w:multiLevelType w:val="hybridMultilevel"/>
    <w:tmpl w:val="410E1318"/>
    <w:lvl w:ilvl="0" w:tplc="22F0D51C">
      <w:numFmt w:val="bullet"/>
      <w:lvlText w:val="-"/>
      <w:lvlJc w:val="left"/>
      <w:pPr>
        <w:ind w:left="1080" w:hanging="360"/>
      </w:pPr>
      <w:rPr>
        <w:rFonts w:ascii="Times New Roman" w:eastAsia="Calibri" w:hAnsi="Times New Roman" w:cs="Times New Roman" w:hint="default"/>
        <w:b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15:restartNumberingAfterBreak="0">
    <w:nsid w:val="383F029C"/>
    <w:multiLevelType w:val="hybridMultilevel"/>
    <w:tmpl w:val="ED3CD2E4"/>
    <w:lvl w:ilvl="0" w:tplc="0409000B">
      <w:start w:val="1"/>
      <w:numFmt w:val="bullet"/>
      <w:lvlText w:val=""/>
      <w:lvlJc w:val="left"/>
      <w:pPr>
        <w:ind w:left="1032" w:hanging="360"/>
      </w:pPr>
      <w:rPr>
        <w:rFonts w:ascii="Wingdings" w:hAnsi="Wingdings" w:hint="default"/>
      </w:rPr>
    </w:lvl>
    <w:lvl w:ilvl="1" w:tplc="04090003" w:tentative="1">
      <w:start w:val="1"/>
      <w:numFmt w:val="bullet"/>
      <w:lvlText w:val="o"/>
      <w:lvlJc w:val="left"/>
      <w:pPr>
        <w:ind w:left="1752" w:hanging="360"/>
      </w:pPr>
      <w:rPr>
        <w:rFonts w:ascii="Courier New" w:hAnsi="Courier New" w:cs="Courier New" w:hint="default"/>
      </w:rPr>
    </w:lvl>
    <w:lvl w:ilvl="2" w:tplc="04090005" w:tentative="1">
      <w:start w:val="1"/>
      <w:numFmt w:val="bullet"/>
      <w:lvlText w:val=""/>
      <w:lvlJc w:val="left"/>
      <w:pPr>
        <w:ind w:left="2472" w:hanging="360"/>
      </w:pPr>
      <w:rPr>
        <w:rFonts w:ascii="Wingdings" w:hAnsi="Wingdings" w:hint="default"/>
      </w:rPr>
    </w:lvl>
    <w:lvl w:ilvl="3" w:tplc="04090001" w:tentative="1">
      <w:start w:val="1"/>
      <w:numFmt w:val="bullet"/>
      <w:lvlText w:val=""/>
      <w:lvlJc w:val="left"/>
      <w:pPr>
        <w:ind w:left="3192" w:hanging="360"/>
      </w:pPr>
      <w:rPr>
        <w:rFonts w:ascii="Symbol" w:hAnsi="Symbol" w:hint="default"/>
      </w:rPr>
    </w:lvl>
    <w:lvl w:ilvl="4" w:tplc="04090003" w:tentative="1">
      <w:start w:val="1"/>
      <w:numFmt w:val="bullet"/>
      <w:lvlText w:val="o"/>
      <w:lvlJc w:val="left"/>
      <w:pPr>
        <w:ind w:left="3912" w:hanging="360"/>
      </w:pPr>
      <w:rPr>
        <w:rFonts w:ascii="Courier New" w:hAnsi="Courier New" w:cs="Courier New" w:hint="default"/>
      </w:rPr>
    </w:lvl>
    <w:lvl w:ilvl="5" w:tplc="04090005" w:tentative="1">
      <w:start w:val="1"/>
      <w:numFmt w:val="bullet"/>
      <w:lvlText w:val=""/>
      <w:lvlJc w:val="left"/>
      <w:pPr>
        <w:ind w:left="4632" w:hanging="360"/>
      </w:pPr>
      <w:rPr>
        <w:rFonts w:ascii="Wingdings" w:hAnsi="Wingdings" w:hint="default"/>
      </w:rPr>
    </w:lvl>
    <w:lvl w:ilvl="6" w:tplc="04090001" w:tentative="1">
      <w:start w:val="1"/>
      <w:numFmt w:val="bullet"/>
      <w:lvlText w:val=""/>
      <w:lvlJc w:val="left"/>
      <w:pPr>
        <w:ind w:left="5352" w:hanging="360"/>
      </w:pPr>
      <w:rPr>
        <w:rFonts w:ascii="Symbol" w:hAnsi="Symbol" w:hint="default"/>
      </w:rPr>
    </w:lvl>
    <w:lvl w:ilvl="7" w:tplc="04090003" w:tentative="1">
      <w:start w:val="1"/>
      <w:numFmt w:val="bullet"/>
      <w:lvlText w:val="o"/>
      <w:lvlJc w:val="left"/>
      <w:pPr>
        <w:ind w:left="6072" w:hanging="360"/>
      </w:pPr>
      <w:rPr>
        <w:rFonts w:ascii="Courier New" w:hAnsi="Courier New" w:cs="Courier New" w:hint="default"/>
      </w:rPr>
    </w:lvl>
    <w:lvl w:ilvl="8" w:tplc="04090005" w:tentative="1">
      <w:start w:val="1"/>
      <w:numFmt w:val="bullet"/>
      <w:lvlText w:val=""/>
      <w:lvlJc w:val="left"/>
      <w:pPr>
        <w:ind w:left="6792" w:hanging="360"/>
      </w:pPr>
      <w:rPr>
        <w:rFonts w:ascii="Wingdings" w:hAnsi="Wingdings" w:hint="default"/>
      </w:rPr>
    </w:lvl>
  </w:abstractNum>
  <w:abstractNum w:abstractNumId="84" w15:restartNumberingAfterBreak="0">
    <w:nsid w:val="388039E1"/>
    <w:multiLevelType w:val="hybridMultilevel"/>
    <w:tmpl w:val="5F942EEE"/>
    <w:lvl w:ilvl="0" w:tplc="17C40E6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8B10A88"/>
    <w:multiLevelType w:val="hybridMultilevel"/>
    <w:tmpl w:val="4D66B6A4"/>
    <w:lvl w:ilvl="0" w:tplc="FE3CFC44">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6" w15:restartNumberingAfterBreak="0">
    <w:nsid w:val="39E25C33"/>
    <w:multiLevelType w:val="hybridMultilevel"/>
    <w:tmpl w:val="B0F41DC2"/>
    <w:lvl w:ilvl="0" w:tplc="01A0B468">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9F47D2E"/>
    <w:multiLevelType w:val="hybridMultilevel"/>
    <w:tmpl w:val="2026B0F8"/>
    <w:lvl w:ilvl="0" w:tplc="08090003">
      <w:start w:val="1"/>
      <w:numFmt w:val="bullet"/>
      <w:lvlText w:val="o"/>
      <w:lvlJc w:val="left"/>
      <w:pPr>
        <w:ind w:left="1800" w:hanging="360"/>
      </w:pPr>
      <w:rPr>
        <w:rFonts w:ascii="Courier New" w:hAnsi="Courier New" w:cs="Courier New"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88" w15:restartNumberingAfterBreak="0">
    <w:nsid w:val="3B027843"/>
    <w:multiLevelType w:val="hybridMultilevel"/>
    <w:tmpl w:val="0CD4680A"/>
    <w:lvl w:ilvl="0" w:tplc="08090001">
      <w:start w:val="1"/>
      <w:numFmt w:val="bullet"/>
      <w:lvlText w:val=""/>
      <w:lvlJc w:val="left"/>
      <w:pPr>
        <w:ind w:left="1263" w:hanging="360"/>
      </w:pPr>
      <w:rPr>
        <w:rFonts w:ascii="Symbol" w:hAnsi="Symbol" w:hint="default"/>
      </w:rPr>
    </w:lvl>
    <w:lvl w:ilvl="1" w:tplc="08090003" w:tentative="1">
      <w:start w:val="1"/>
      <w:numFmt w:val="bullet"/>
      <w:lvlText w:val="o"/>
      <w:lvlJc w:val="left"/>
      <w:pPr>
        <w:ind w:left="1983" w:hanging="360"/>
      </w:pPr>
      <w:rPr>
        <w:rFonts w:ascii="Courier New" w:hAnsi="Courier New" w:cs="Courier New" w:hint="default"/>
      </w:rPr>
    </w:lvl>
    <w:lvl w:ilvl="2" w:tplc="08090005" w:tentative="1">
      <w:start w:val="1"/>
      <w:numFmt w:val="bullet"/>
      <w:lvlText w:val=""/>
      <w:lvlJc w:val="left"/>
      <w:pPr>
        <w:ind w:left="2703" w:hanging="360"/>
      </w:pPr>
      <w:rPr>
        <w:rFonts w:ascii="Wingdings" w:hAnsi="Wingdings" w:hint="default"/>
      </w:rPr>
    </w:lvl>
    <w:lvl w:ilvl="3" w:tplc="08090001" w:tentative="1">
      <w:start w:val="1"/>
      <w:numFmt w:val="bullet"/>
      <w:lvlText w:val=""/>
      <w:lvlJc w:val="left"/>
      <w:pPr>
        <w:ind w:left="3423" w:hanging="360"/>
      </w:pPr>
      <w:rPr>
        <w:rFonts w:ascii="Symbol" w:hAnsi="Symbol" w:hint="default"/>
      </w:rPr>
    </w:lvl>
    <w:lvl w:ilvl="4" w:tplc="08090003" w:tentative="1">
      <w:start w:val="1"/>
      <w:numFmt w:val="bullet"/>
      <w:lvlText w:val="o"/>
      <w:lvlJc w:val="left"/>
      <w:pPr>
        <w:ind w:left="4143" w:hanging="360"/>
      </w:pPr>
      <w:rPr>
        <w:rFonts w:ascii="Courier New" w:hAnsi="Courier New" w:cs="Courier New" w:hint="default"/>
      </w:rPr>
    </w:lvl>
    <w:lvl w:ilvl="5" w:tplc="08090005" w:tentative="1">
      <w:start w:val="1"/>
      <w:numFmt w:val="bullet"/>
      <w:lvlText w:val=""/>
      <w:lvlJc w:val="left"/>
      <w:pPr>
        <w:ind w:left="4863" w:hanging="360"/>
      </w:pPr>
      <w:rPr>
        <w:rFonts w:ascii="Wingdings" w:hAnsi="Wingdings" w:hint="default"/>
      </w:rPr>
    </w:lvl>
    <w:lvl w:ilvl="6" w:tplc="08090001" w:tentative="1">
      <w:start w:val="1"/>
      <w:numFmt w:val="bullet"/>
      <w:lvlText w:val=""/>
      <w:lvlJc w:val="left"/>
      <w:pPr>
        <w:ind w:left="5583" w:hanging="360"/>
      </w:pPr>
      <w:rPr>
        <w:rFonts w:ascii="Symbol" w:hAnsi="Symbol" w:hint="default"/>
      </w:rPr>
    </w:lvl>
    <w:lvl w:ilvl="7" w:tplc="08090003" w:tentative="1">
      <w:start w:val="1"/>
      <w:numFmt w:val="bullet"/>
      <w:lvlText w:val="o"/>
      <w:lvlJc w:val="left"/>
      <w:pPr>
        <w:ind w:left="6303" w:hanging="360"/>
      </w:pPr>
      <w:rPr>
        <w:rFonts w:ascii="Courier New" w:hAnsi="Courier New" w:cs="Courier New" w:hint="default"/>
      </w:rPr>
    </w:lvl>
    <w:lvl w:ilvl="8" w:tplc="08090005" w:tentative="1">
      <w:start w:val="1"/>
      <w:numFmt w:val="bullet"/>
      <w:lvlText w:val=""/>
      <w:lvlJc w:val="left"/>
      <w:pPr>
        <w:ind w:left="7023" w:hanging="360"/>
      </w:pPr>
      <w:rPr>
        <w:rFonts w:ascii="Wingdings" w:hAnsi="Wingdings" w:hint="default"/>
      </w:rPr>
    </w:lvl>
  </w:abstractNum>
  <w:abstractNum w:abstractNumId="89" w15:restartNumberingAfterBreak="0">
    <w:nsid w:val="3BC0771D"/>
    <w:multiLevelType w:val="hybridMultilevel"/>
    <w:tmpl w:val="41D040D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3C9C77DF"/>
    <w:multiLevelType w:val="hybridMultilevel"/>
    <w:tmpl w:val="F86A8D5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CB65BF7"/>
    <w:multiLevelType w:val="hybridMultilevel"/>
    <w:tmpl w:val="C78A7CB6"/>
    <w:lvl w:ilvl="0" w:tplc="2F50766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3DA47D7E"/>
    <w:multiLevelType w:val="hybridMultilevel"/>
    <w:tmpl w:val="D018BE90"/>
    <w:lvl w:ilvl="0" w:tplc="3590604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3E1D0C35"/>
    <w:multiLevelType w:val="hybridMultilevel"/>
    <w:tmpl w:val="15C47876"/>
    <w:lvl w:ilvl="0" w:tplc="6C8A6F4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3E447769"/>
    <w:multiLevelType w:val="hybridMultilevel"/>
    <w:tmpl w:val="AEC440B0"/>
    <w:lvl w:ilvl="0" w:tplc="DDAA65E4">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3EDB1198"/>
    <w:multiLevelType w:val="hybridMultilevel"/>
    <w:tmpl w:val="54B2875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3EFA390B"/>
    <w:multiLevelType w:val="hybridMultilevel"/>
    <w:tmpl w:val="394809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3F2F2803"/>
    <w:multiLevelType w:val="hybridMultilevel"/>
    <w:tmpl w:val="7CB0DA5A"/>
    <w:lvl w:ilvl="0" w:tplc="A6D23DD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FFD0DED"/>
    <w:multiLevelType w:val="hybridMultilevel"/>
    <w:tmpl w:val="FB22E576"/>
    <w:lvl w:ilvl="0" w:tplc="780868F8">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9" w15:restartNumberingAfterBreak="0">
    <w:nsid w:val="40BA60CD"/>
    <w:multiLevelType w:val="hybridMultilevel"/>
    <w:tmpl w:val="D540AB6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0BC26B7"/>
    <w:multiLevelType w:val="hybridMultilevel"/>
    <w:tmpl w:val="E26269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40D85104"/>
    <w:multiLevelType w:val="hybridMultilevel"/>
    <w:tmpl w:val="AA449F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2" w15:restartNumberingAfterBreak="0">
    <w:nsid w:val="41535166"/>
    <w:multiLevelType w:val="hybridMultilevel"/>
    <w:tmpl w:val="142401F6"/>
    <w:lvl w:ilvl="0" w:tplc="BC0CA68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41F21101"/>
    <w:multiLevelType w:val="hybridMultilevel"/>
    <w:tmpl w:val="7E54B9CE"/>
    <w:lvl w:ilvl="0" w:tplc="0D8ADCC2">
      <w:start w:val="1"/>
      <w:numFmt w:val="decimal"/>
      <w:lvlText w:val="%1."/>
      <w:lvlJc w:val="left"/>
      <w:pPr>
        <w:ind w:left="648" w:hanging="360"/>
      </w:pPr>
      <w:rPr>
        <w:rFonts w:hint="default"/>
        <w:sz w:val="22"/>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04" w15:restartNumberingAfterBreak="0">
    <w:nsid w:val="420A3375"/>
    <w:multiLevelType w:val="hybridMultilevel"/>
    <w:tmpl w:val="AA9236A8"/>
    <w:lvl w:ilvl="0" w:tplc="04090001">
      <w:start w:val="1"/>
      <w:numFmt w:val="bullet"/>
      <w:lvlText w:val=""/>
      <w:lvlJc w:val="left"/>
      <w:pPr>
        <w:ind w:left="1386" w:hanging="360"/>
      </w:pPr>
      <w:rPr>
        <w:rFonts w:ascii="Symbol" w:hAnsi="Symbol" w:hint="default"/>
      </w:rPr>
    </w:lvl>
    <w:lvl w:ilvl="1" w:tplc="04090003" w:tentative="1">
      <w:start w:val="1"/>
      <w:numFmt w:val="bullet"/>
      <w:lvlText w:val="o"/>
      <w:lvlJc w:val="left"/>
      <w:pPr>
        <w:ind w:left="2106" w:hanging="360"/>
      </w:pPr>
      <w:rPr>
        <w:rFonts w:ascii="Courier New" w:hAnsi="Courier New" w:cs="Courier New" w:hint="default"/>
      </w:rPr>
    </w:lvl>
    <w:lvl w:ilvl="2" w:tplc="04090005" w:tentative="1">
      <w:start w:val="1"/>
      <w:numFmt w:val="bullet"/>
      <w:lvlText w:val=""/>
      <w:lvlJc w:val="left"/>
      <w:pPr>
        <w:ind w:left="2826" w:hanging="360"/>
      </w:pPr>
      <w:rPr>
        <w:rFonts w:ascii="Wingdings" w:hAnsi="Wingdings" w:hint="default"/>
      </w:rPr>
    </w:lvl>
    <w:lvl w:ilvl="3" w:tplc="04090001" w:tentative="1">
      <w:start w:val="1"/>
      <w:numFmt w:val="bullet"/>
      <w:lvlText w:val=""/>
      <w:lvlJc w:val="left"/>
      <w:pPr>
        <w:ind w:left="3546" w:hanging="360"/>
      </w:pPr>
      <w:rPr>
        <w:rFonts w:ascii="Symbol" w:hAnsi="Symbol" w:hint="default"/>
      </w:rPr>
    </w:lvl>
    <w:lvl w:ilvl="4" w:tplc="04090003" w:tentative="1">
      <w:start w:val="1"/>
      <w:numFmt w:val="bullet"/>
      <w:lvlText w:val="o"/>
      <w:lvlJc w:val="left"/>
      <w:pPr>
        <w:ind w:left="4266" w:hanging="360"/>
      </w:pPr>
      <w:rPr>
        <w:rFonts w:ascii="Courier New" w:hAnsi="Courier New" w:cs="Courier New" w:hint="default"/>
      </w:rPr>
    </w:lvl>
    <w:lvl w:ilvl="5" w:tplc="04090005" w:tentative="1">
      <w:start w:val="1"/>
      <w:numFmt w:val="bullet"/>
      <w:lvlText w:val=""/>
      <w:lvlJc w:val="left"/>
      <w:pPr>
        <w:ind w:left="4986" w:hanging="360"/>
      </w:pPr>
      <w:rPr>
        <w:rFonts w:ascii="Wingdings" w:hAnsi="Wingdings" w:hint="default"/>
      </w:rPr>
    </w:lvl>
    <w:lvl w:ilvl="6" w:tplc="04090001" w:tentative="1">
      <w:start w:val="1"/>
      <w:numFmt w:val="bullet"/>
      <w:lvlText w:val=""/>
      <w:lvlJc w:val="left"/>
      <w:pPr>
        <w:ind w:left="5706" w:hanging="360"/>
      </w:pPr>
      <w:rPr>
        <w:rFonts w:ascii="Symbol" w:hAnsi="Symbol" w:hint="default"/>
      </w:rPr>
    </w:lvl>
    <w:lvl w:ilvl="7" w:tplc="04090003" w:tentative="1">
      <w:start w:val="1"/>
      <w:numFmt w:val="bullet"/>
      <w:lvlText w:val="o"/>
      <w:lvlJc w:val="left"/>
      <w:pPr>
        <w:ind w:left="6426" w:hanging="360"/>
      </w:pPr>
      <w:rPr>
        <w:rFonts w:ascii="Courier New" w:hAnsi="Courier New" w:cs="Courier New" w:hint="default"/>
      </w:rPr>
    </w:lvl>
    <w:lvl w:ilvl="8" w:tplc="04090005" w:tentative="1">
      <w:start w:val="1"/>
      <w:numFmt w:val="bullet"/>
      <w:lvlText w:val=""/>
      <w:lvlJc w:val="left"/>
      <w:pPr>
        <w:ind w:left="7146" w:hanging="360"/>
      </w:pPr>
      <w:rPr>
        <w:rFonts w:ascii="Wingdings" w:hAnsi="Wingdings" w:hint="default"/>
      </w:rPr>
    </w:lvl>
  </w:abstractNum>
  <w:abstractNum w:abstractNumId="105" w15:restartNumberingAfterBreak="0">
    <w:nsid w:val="42C66480"/>
    <w:multiLevelType w:val="hybridMultilevel"/>
    <w:tmpl w:val="B016D26C"/>
    <w:lvl w:ilvl="0" w:tplc="EAD6AB4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42C82A5A"/>
    <w:multiLevelType w:val="hybridMultilevel"/>
    <w:tmpl w:val="F25EA762"/>
    <w:lvl w:ilvl="0" w:tplc="41DE73E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43386CB5"/>
    <w:multiLevelType w:val="hybridMultilevel"/>
    <w:tmpl w:val="553C4E40"/>
    <w:lvl w:ilvl="0" w:tplc="4704C5FE">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382063D"/>
    <w:multiLevelType w:val="hybridMultilevel"/>
    <w:tmpl w:val="47ECB9A0"/>
    <w:lvl w:ilvl="0" w:tplc="B63221C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4FE0C7A"/>
    <w:multiLevelType w:val="hybridMultilevel"/>
    <w:tmpl w:val="41B8A0BE"/>
    <w:lvl w:ilvl="0" w:tplc="E3B64324">
      <w:numFmt w:val="bullet"/>
      <w:lvlText w:val="-"/>
      <w:lvlJc w:val="left"/>
      <w:pPr>
        <w:ind w:left="725" w:hanging="360"/>
      </w:pPr>
      <w:rPr>
        <w:rFonts w:ascii="Times New Roman" w:eastAsia="Calibri" w:hAnsi="Times New Roman" w:cs="Times New Roman" w:hint="default"/>
      </w:rPr>
    </w:lvl>
    <w:lvl w:ilvl="1" w:tplc="04090003" w:tentative="1">
      <w:start w:val="1"/>
      <w:numFmt w:val="bullet"/>
      <w:lvlText w:val="o"/>
      <w:lvlJc w:val="left"/>
      <w:pPr>
        <w:ind w:left="1445" w:hanging="360"/>
      </w:pPr>
      <w:rPr>
        <w:rFonts w:ascii="Courier New" w:hAnsi="Courier New" w:cs="Courier New" w:hint="default"/>
      </w:rPr>
    </w:lvl>
    <w:lvl w:ilvl="2" w:tplc="04090005" w:tentative="1">
      <w:start w:val="1"/>
      <w:numFmt w:val="bullet"/>
      <w:lvlText w:val=""/>
      <w:lvlJc w:val="left"/>
      <w:pPr>
        <w:ind w:left="2165" w:hanging="360"/>
      </w:pPr>
      <w:rPr>
        <w:rFonts w:ascii="Wingdings" w:hAnsi="Wingdings" w:hint="default"/>
      </w:rPr>
    </w:lvl>
    <w:lvl w:ilvl="3" w:tplc="04090001" w:tentative="1">
      <w:start w:val="1"/>
      <w:numFmt w:val="bullet"/>
      <w:lvlText w:val=""/>
      <w:lvlJc w:val="left"/>
      <w:pPr>
        <w:ind w:left="2885" w:hanging="360"/>
      </w:pPr>
      <w:rPr>
        <w:rFonts w:ascii="Symbol" w:hAnsi="Symbol" w:hint="default"/>
      </w:rPr>
    </w:lvl>
    <w:lvl w:ilvl="4" w:tplc="04090003" w:tentative="1">
      <w:start w:val="1"/>
      <w:numFmt w:val="bullet"/>
      <w:lvlText w:val="o"/>
      <w:lvlJc w:val="left"/>
      <w:pPr>
        <w:ind w:left="3605" w:hanging="360"/>
      </w:pPr>
      <w:rPr>
        <w:rFonts w:ascii="Courier New" w:hAnsi="Courier New" w:cs="Courier New" w:hint="default"/>
      </w:rPr>
    </w:lvl>
    <w:lvl w:ilvl="5" w:tplc="04090005" w:tentative="1">
      <w:start w:val="1"/>
      <w:numFmt w:val="bullet"/>
      <w:lvlText w:val=""/>
      <w:lvlJc w:val="left"/>
      <w:pPr>
        <w:ind w:left="4325" w:hanging="360"/>
      </w:pPr>
      <w:rPr>
        <w:rFonts w:ascii="Wingdings" w:hAnsi="Wingdings" w:hint="default"/>
      </w:rPr>
    </w:lvl>
    <w:lvl w:ilvl="6" w:tplc="04090001" w:tentative="1">
      <w:start w:val="1"/>
      <w:numFmt w:val="bullet"/>
      <w:lvlText w:val=""/>
      <w:lvlJc w:val="left"/>
      <w:pPr>
        <w:ind w:left="5045" w:hanging="360"/>
      </w:pPr>
      <w:rPr>
        <w:rFonts w:ascii="Symbol" w:hAnsi="Symbol" w:hint="default"/>
      </w:rPr>
    </w:lvl>
    <w:lvl w:ilvl="7" w:tplc="04090003" w:tentative="1">
      <w:start w:val="1"/>
      <w:numFmt w:val="bullet"/>
      <w:lvlText w:val="o"/>
      <w:lvlJc w:val="left"/>
      <w:pPr>
        <w:ind w:left="5765" w:hanging="360"/>
      </w:pPr>
      <w:rPr>
        <w:rFonts w:ascii="Courier New" w:hAnsi="Courier New" w:cs="Courier New" w:hint="default"/>
      </w:rPr>
    </w:lvl>
    <w:lvl w:ilvl="8" w:tplc="04090005" w:tentative="1">
      <w:start w:val="1"/>
      <w:numFmt w:val="bullet"/>
      <w:lvlText w:val=""/>
      <w:lvlJc w:val="left"/>
      <w:pPr>
        <w:ind w:left="6485" w:hanging="360"/>
      </w:pPr>
      <w:rPr>
        <w:rFonts w:ascii="Wingdings" w:hAnsi="Wingdings" w:hint="default"/>
      </w:rPr>
    </w:lvl>
  </w:abstractNum>
  <w:abstractNum w:abstractNumId="110" w15:restartNumberingAfterBreak="0">
    <w:nsid w:val="45157F9C"/>
    <w:multiLevelType w:val="hybridMultilevel"/>
    <w:tmpl w:val="A0045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15:restartNumberingAfterBreak="0">
    <w:nsid w:val="45DB1BD2"/>
    <w:multiLevelType w:val="hybridMultilevel"/>
    <w:tmpl w:val="F68C1514"/>
    <w:lvl w:ilvl="0" w:tplc="08090001">
      <w:start w:val="1"/>
      <w:numFmt w:val="bullet"/>
      <w:lvlText w:val=""/>
      <w:lvlJc w:val="left"/>
      <w:pPr>
        <w:ind w:left="1318" w:hanging="360"/>
      </w:pPr>
      <w:rPr>
        <w:rFonts w:ascii="Symbol" w:hAnsi="Symbol" w:hint="default"/>
      </w:rPr>
    </w:lvl>
    <w:lvl w:ilvl="1" w:tplc="08090003" w:tentative="1">
      <w:start w:val="1"/>
      <w:numFmt w:val="bullet"/>
      <w:lvlText w:val="o"/>
      <w:lvlJc w:val="left"/>
      <w:pPr>
        <w:ind w:left="2038" w:hanging="360"/>
      </w:pPr>
      <w:rPr>
        <w:rFonts w:ascii="Courier New" w:hAnsi="Courier New" w:cs="Courier New" w:hint="default"/>
      </w:rPr>
    </w:lvl>
    <w:lvl w:ilvl="2" w:tplc="08090005" w:tentative="1">
      <w:start w:val="1"/>
      <w:numFmt w:val="bullet"/>
      <w:lvlText w:val=""/>
      <w:lvlJc w:val="left"/>
      <w:pPr>
        <w:ind w:left="2758" w:hanging="360"/>
      </w:pPr>
      <w:rPr>
        <w:rFonts w:ascii="Wingdings" w:hAnsi="Wingdings" w:hint="default"/>
      </w:rPr>
    </w:lvl>
    <w:lvl w:ilvl="3" w:tplc="08090001" w:tentative="1">
      <w:start w:val="1"/>
      <w:numFmt w:val="bullet"/>
      <w:lvlText w:val=""/>
      <w:lvlJc w:val="left"/>
      <w:pPr>
        <w:ind w:left="3478" w:hanging="360"/>
      </w:pPr>
      <w:rPr>
        <w:rFonts w:ascii="Symbol" w:hAnsi="Symbol" w:hint="default"/>
      </w:rPr>
    </w:lvl>
    <w:lvl w:ilvl="4" w:tplc="08090003" w:tentative="1">
      <w:start w:val="1"/>
      <w:numFmt w:val="bullet"/>
      <w:lvlText w:val="o"/>
      <w:lvlJc w:val="left"/>
      <w:pPr>
        <w:ind w:left="4198" w:hanging="360"/>
      </w:pPr>
      <w:rPr>
        <w:rFonts w:ascii="Courier New" w:hAnsi="Courier New" w:cs="Courier New" w:hint="default"/>
      </w:rPr>
    </w:lvl>
    <w:lvl w:ilvl="5" w:tplc="08090005" w:tentative="1">
      <w:start w:val="1"/>
      <w:numFmt w:val="bullet"/>
      <w:lvlText w:val=""/>
      <w:lvlJc w:val="left"/>
      <w:pPr>
        <w:ind w:left="4918" w:hanging="360"/>
      </w:pPr>
      <w:rPr>
        <w:rFonts w:ascii="Wingdings" w:hAnsi="Wingdings" w:hint="default"/>
      </w:rPr>
    </w:lvl>
    <w:lvl w:ilvl="6" w:tplc="08090001" w:tentative="1">
      <w:start w:val="1"/>
      <w:numFmt w:val="bullet"/>
      <w:lvlText w:val=""/>
      <w:lvlJc w:val="left"/>
      <w:pPr>
        <w:ind w:left="5638" w:hanging="360"/>
      </w:pPr>
      <w:rPr>
        <w:rFonts w:ascii="Symbol" w:hAnsi="Symbol" w:hint="default"/>
      </w:rPr>
    </w:lvl>
    <w:lvl w:ilvl="7" w:tplc="08090003" w:tentative="1">
      <w:start w:val="1"/>
      <w:numFmt w:val="bullet"/>
      <w:lvlText w:val="o"/>
      <w:lvlJc w:val="left"/>
      <w:pPr>
        <w:ind w:left="6358" w:hanging="360"/>
      </w:pPr>
      <w:rPr>
        <w:rFonts w:ascii="Courier New" w:hAnsi="Courier New" w:cs="Courier New" w:hint="default"/>
      </w:rPr>
    </w:lvl>
    <w:lvl w:ilvl="8" w:tplc="08090005" w:tentative="1">
      <w:start w:val="1"/>
      <w:numFmt w:val="bullet"/>
      <w:lvlText w:val=""/>
      <w:lvlJc w:val="left"/>
      <w:pPr>
        <w:ind w:left="7078" w:hanging="360"/>
      </w:pPr>
      <w:rPr>
        <w:rFonts w:ascii="Wingdings" w:hAnsi="Wingdings" w:hint="default"/>
      </w:rPr>
    </w:lvl>
  </w:abstractNum>
  <w:abstractNum w:abstractNumId="112" w15:restartNumberingAfterBreak="0">
    <w:nsid w:val="45E35234"/>
    <w:multiLevelType w:val="hybridMultilevel"/>
    <w:tmpl w:val="69C2C0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464F79CA"/>
    <w:multiLevelType w:val="hybridMultilevel"/>
    <w:tmpl w:val="1090DAE0"/>
    <w:lvl w:ilvl="0" w:tplc="156E8E4C">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477F26A2"/>
    <w:multiLevelType w:val="hybridMultilevel"/>
    <w:tmpl w:val="A768B004"/>
    <w:lvl w:ilvl="0" w:tplc="127208DE">
      <w:start w:val="1"/>
      <w:numFmt w:val="bullet"/>
      <w:lvlText w:val="•"/>
      <w:lvlJc w:val="left"/>
      <w:pPr>
        <w:tabs>
          <w:tab w:val="num" w:pos="720"/>
        </w:tabs>
        <w:ind w:left="720" w:hanging="360"/>
      </w:pPr>
      <w:rPr>
        <w:rFonts w:ascii="Times New Roman" w:hAnsi="Times New Roman" w:hint="default"/>
      </w:rPr>
    </w:lvl>
    <w:lvl w:ilvl="1" w:tplc="A796A62A" w:tentative="1">
      <w:start w:val="1"/>
      <w:numFmt w:val="bullet"/>
      <w:lvlText w:val="•"/>
      <w:lvlJc w:val="left"/>
      <w:pPr>
        <w:tabs>
          <w:tab w:val="num" w:pos="1440"/>
        </w:tabs>
        <w:ind w:left="1440" w:hanging="360"/>
      </w:pPr>
      <w:rPr>
        <w:rFonts w:ascii="Times New Roman" w:hAnsi="Times New Roman" w:hint="default"/>
      </w:rPr>
    </w:lvl>
    <w:lvl w:ilvl="2" w:tplc="2AB24F90" w:tentative="1">
      <w:start w:val="1"/>
      <w:numFmt w:val="bullet"/>
      <w:lvlText w:val="•"/>
      <w:lvlJc w:val="left"/>
      <w:pPr>
        <w:tabs>
          <w:tab w:val="num" w:pos="2160"/>
        </w:tabs>
        <w:ind w:left="2160" w:hanging="360"/>
      </w:pPr>
      <w:rPr>
        <w:rFonts w:ascii="Times New Roman" w:hAnsi="Times New Roman" w:hint="default"/>
      </w:rPr>
    </w:lvl>
    <w:lvl w:ilvl="3" w:tplc="B9EC4572" w:tentative="1">
      <w:start w:val="1"/>
      <w:numFmt w:val="bullet"/>
      <w:lvlText w:val="•"/>
      <w:lvlJc w:val="left"/>
      <w:pPr>
        <w:tabs>
          <w:tab w:val="num" w:pos="2880"/>
        </w:tabs>
        <w:ind w:left="2880" w:hanging="360"/>
      </w:pPr>
      <w:rPr>
        <w:rFonts w:ascii="Times New Roman" w:hAnsi="Times New Roman" w:hint="default"/>
      </w:rPr>
    </w:lvl>
    <w:lvl w:ilvl="4" w:tplc="81065C56" w:tentative="1">
      <w:start w:val="1"/>
      <w:numFmt w:val="bullet"/>
      <w:lvlText w:val="•"/>
      <w:lvlJc w:val="left"/>
      <w:pPr>
        <w:tabs>
          <w:tab w:val="num" w:pos="3600"/>
        </w:tabs>
        <w:ind w:left="3600" w:hanging="360"/>
      </w:pPr>
      <w:rPr>
        <w:rFonts w:ascii="Times New Roman" w:hAnsi="Times New Roman" w:hint="default"/>
      </w:rPr>
    </w:lvl>
    <w:lvl w:ilvl="5" w:tplc="D688DD0C" w:tentative="1">
      <w:start w:val="1"/>
      <w:numFmt w:val="bullet"/>
      <w:lvlText w:val="•"/>
      <w:lvlJc w:val="left"/>
      <w:pPr>
        <w:tabs>
          <w:tab w:val="num" w:pos="4320"/>
        </w:tabs>
        <w:ind w:left="4320" w:hanging="360"/>
      </w:pPr>
      <w:rPr>
        <w:rFonts w:ascii="Times New Roman" w:hAnsi="Times New Roman" w:hint="default"/>
      </w:rPr>
    </w:lvl>
    <w:lvl w:ilvl="6" w:tplc="99BE9EF6" w:tentative="1">
      <w:start w:val="1"/>
      <w:numFmt w:val="bullet"/>
      <w:lvlText w:val="•"/>
      <w:lvlJc w:val="left"/>
      <w:pPr>
        <w:tabs>
          <w:tab w:val="num" w:pos="5040"/>
        </w:tabs>
        <w:ind w:left="5040" w:hanging="360"/>
      </w:pPr>
      <w:rPr>
        <w:rFonts w:ascii="Times New Roman" w:hAnsi="Times New Roman" w:hint="default"/>
      </w:rPr>
    </w:lvl>
    <w:lvl w:ilvl="7" w:tplc="BA6A0AD6" w:tentative="1">
      <w:start w:val="1"/>
      <w:numFmt w:val="bullet"/>
      <w:lvlText w:val="•"/>
      <w:lvlJc w:val="left"/>
      <w:pPr>
        <w:tabs>
          <w:tab w:val="num" w:pos="5760"/>
        </w:tabs>
        <w:ind w:left="5760" w:hanging="360"/>
      </w:pPr>
      <w:rPr>
        <w:rFonts w:ascii="Times New Roman" w:hAnsi="Times New Roman" w:hint="default"/>
      </w:rPr>
    </w:lvl>
    <w:lvl w:ilvl="8" w:tplc="F35CAB5C" w:tentative="1">
      <w:start w:val="1"/>
      <w:numFmt w:val="bullet"/>
      <w:lvlText w:val="•"/>
      <w:lvlJc w:val="left"/>
      <w:pPr>
        <w:tabs>
          <w:tab w:val="num" w:pos="6480"/>
        </w:tabs>
        <w:ind w:left="6480" w:hanging="360"/>
      </w:pPr>
      <w:rPr>
        <w:rFonts w:ascii="Times New Roman" w:hAnsi="Times New Roman" w:hint="default"/>
      </w:rPr>
    </w:lvl>
  </w:abstractNum>
  <w:abstractNum w:abstractNumId="115" w15:restartNumberingAfterBreak="0">
    <w:nsid w:val="49935FBC"/>
    <w:multiLevelType w:val="hybridMultilevel"/>
    <w:tmpl w:val="1FC4F6B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15:restartNumberingAfterBreak="0">
    <w:nsid w:val="49DB14E6"/>
    <w:multiLevelType w:val="hybridMultilevel"/>
    <w:tmpl w:val="DE0058A6"/>
    <w:lvl w:ilvl="0" w:tplc="0409000D">
      <w:start w:val="1"/>
      <w:numFmt w:val="bullet"/>
      <w:lvlText w:val=""/>
      <w:lvlJc w:val="left"/>
      <w:pPr>
        <w:ind w:left="1386" w:hanging="360"/>
      </w:pPr>
      <w:rPr>
        <w:rFonts w:ascii="Wingdings" w:hAnsi="Wingdings" w:hint="default"/>
      </w:rPr>
    </w:lvl>
    <w:lvl w:ilvl="1" w:tplc="04090003" w:tentative="1">
      <w:start w:val="1"/>
      <w:numFmt w:val="bullet"/>
      <w:lvlText w:val="o"/>
      <w:lvlJc w:val="left"/>
      <w:pPr>
        <w:ind w:left="2106" w:hanging="360"/>
      </w:pPr>
      <w:rPr>
        <w:rFonts w:ascii="Courier New" w:hAnsi="Courier New" w:cs="Courier New" w:hint="default"/>
      </w:rPr>
    </w:lvl>
    <w:lvl w:ilvl="2" w:tplc="04090005" w:tentative="1">
      <w:start w:val="1"/>
      <w:numFmt w:val="bullet"/>
      <w:lvlText w:val=""/>
      <w:lvlJc w:val="left"/>
      <w:pPr>
        <w:ind w:left="2826" w:hanging="360"/>
      </w:pPr>
      <w:rPr>
        <w:rFonts w:ascii="Wingdings" w:hAnsi="Wingdings" w:hint="default"/>
      </w:rPr>
    </w:lvl>
    <w:lvl w:ilvl="3" w:tplc="04090001" w:tentative="1">
      <w:start w:val="1"/>
      <w:numFmt w:val="bullet"/>
      <w:lvlText w:val=""/>
      <w:lvlJc w:val="left"/>
      <w:pPr>
        <w:ind w:left="3546" w:hanging="360"/>
      </w:pPr>
      <w:rPr>
        <w:rFonts w:ascii="Symbol" w:hAnsi="Symbol" w:hint="default"/>
      </w:rPr>
    </w:lvl>
    <w:lvl w:ilvl="4" w:tplc="04090003" w:tentative="1">
      <w:start w:val="1"/>
      <w:numFmt w:val="bullet"/>
      <w:lvlText w:val="o"/>
      <w:lvlJc w:val="left"/>
      <w:pPr>
        <w:ind w:left="4266" w:hanging="360"/>
      </w:pPr>
      <w:rPr>
        <w:rFonts w:ascii="Courier New" w:hAnsi="Courier New" w:cs="Courier New" w:hint="default"/>
      </w:rPr>
    </w:lvl>
    <w:lvl w:ilvl="5" w:tplc="04090005" w:tentative="1">
      <w:start w:val="1"/>
      <w:numFmt w:val="bullet"/>
      <w:lvlText w:val=""/>
      <w:lvlJc w:val="left"/>
      <w:pPr>
        <w:ind w:left="4986" w:hanging="360"/>
      </w:pPr>
      <w:rPr>
        <w:rFonts w:ascii="Wingdings" w:hAnsi="Wingdings" w:hint="default"/>
      </w:rPr>
    </w:lvl>
    <w:lvl w:ilvl="6" w:tplc="04090001" w:tentative="1">
      <w:start w:val="1"/>
      <w:numFmt w:val="bullet"/>
      <w:lvlText w:val=""/>
      <w:lvlJc w:val="left"/>
      <w:pPr>
        <w:ind w:left="5706" w:hanging="360"/>
      </w:pPr>
      <w:rPr>
        <w:rFonts w:ascii="Symbol" w:hAnsi="Symbol" w:hint="default"/>
      </w:rPr>
    </w:lvl>
    <w:lvl w:ilvl="7" w:tplc="04090003" w:tentative="1">
      <w:start w:val="1"/>
      <w:numFmt w:val="bullet"/>
      <w:lvlText w:val="o"/>
      <w:lvlJc w:val="left"/>
      <w:pPr>
        <w:ind w:left="6426" w:hanging="360"/>
      </w:pPr>
      <w:rPr>
        <w:rFonts w:ascii="Courier New" w:hAnsi="Courier New" w:cs="Courier New" w:hint="default"/>
      </w:rPr>
    </w:lvl>
    <w:lvl w:ilvl="8" w:tplc="04090005" w:tentative="1">
      <w:start w:val="1"/>
      <w:numFmt w:val="bullet"/>
      <w:lvlText w:val=""/>
      <w:lvlJc w:val="left"/>
      <w:pPr>
        <w:ind w:left="7146" w:hanging="360"/>
      </w:pPr>
      <w:rPr>
        <w:rFonts w:ascii="Wingdings" w:hAnsi="Wingdings" w:hint="default"/>
      </w:rPr>
    </w:lvl>
  </w:abstractNum>
  <w:abstractNum w:abstractNumId="117" w15:restartNumberingAfterBreak="0">
    <w:nsid w:val="49E177CD"/>
    <w:multiLevelType w:val="hybridMultilevel"/>
    <w:tmpl w:val="CA909FE0"/>
    <w:lvl w:ilvl="0" w:tplc="04090001">
      <w:start w:val="1"/>
      <w:numFmt w:val="bullet"/>
      <w:lvlText w:val=""/>
      <w:lvlJc w:val="left"/>
      <w:pPr>
        <w:ind w:left="1355" w:hanging="360"/>
      </w:pPr>
      <w:rPr>
        <w:rFonts w:ascii="Symbol" w:hAnsi="Symbol" w:hint="default"/>
      </w:rPr>
    </w:lvl>
    <w:lvl w:ilvl="1" w:tplc="04090003" w:tentative="1">
      <w:start w:val="1"/>
      <w:numFmt w:val="bullet"/>
      <w:lvlText w:val="o"/>
      <w:lvlJc w:val="left"/>
      <w:pPr>
        <w:ind w:left="2075" w:hanging="360"/>
      </w:pPr>
      <w:rPr>
        <w:rFonts w:ascii="Courier New" w:hAnsi="Courier New" w:cs="Courier New" w:hint="default"/>
      </w:rPr>
    </w:lvl>
    <w:lvl w:ilvl="2" w:tplc="04090005" w:tentative="1">
      <w:start w:val="1"/>
      <w:numFmt w:val="bullet"/>
      <w:lvlText w:val=""/>
      <w:lvlJc w:val="left"/>
      <w:pPr>
        <w:ind w:left="2795" w:hanging="360"/>
      </w:pPr>
      <w:rPr>
        <w:rFonts w:ascii="Wingdings" w:hAnsi="Wingdings" w:hint="default"/>
      </w:rPr>
    </w:lvl>
    <w:lvl w:ilvl="3" w:tplc="04090001" w:tentative="1">
      <w:start w:val="1"/>
      <w:numFmt w:val="bullet"/>
      <w:lvlText w:val=""/>
      <w:lvlJc w:val="left"/>
      <w:pPr>
        <w:ind w:left="3515" w:hanging="360"/>
      </w:pPr>
      <w:rPr>
        <w:rFonts w:ascii="Symbol" w:hAnsi="Symbol" w:hint="default"/>
      </w:rPr>
    </w:lvl>
    <w:lvl w:ilvl="4" w:tplc="04090003" w:tentative="1">
      <w:start w:val="1"/>
      <w:numFmt w:val="bullet"/>
      <w:lvlText w:val="o"/>
      <w:lvlJc w:val="left"/>
      <w:pPr>
        <w:ind w:left="4235" w:hanging="360"/>
      </w:pPr>
      <w:rPr>
        <w:rFonts w:ascii="Courier New" w:hAnsi="Courier New" w:cs="Courier New" w:hint="default"/>
      </w:rPr>
    </w:lvl>
    <w:lvl w:ilvl="5" w:tplc="04090005" w:tentative="1">
      <w:start w:val="1"/>
      <w:numFmt w:val="bullet"/>
      <w:lvlText w:val=""/>
      <w:lvlJc w:val="left"/>
      <w:pPr>
        <w:ind w:left="4955" w:hanging="360"/>
      </w:pPr>
      <w:rPr>
        <w:rFonts w:ascii="Wingdings" w:hAnsi="Wingdings" w:hint="default"/>
      </w:rPr>
    </w:lvl>
    <w:lvl w:ilvl="6" w:tplc="04090001" w:tentative="1">
      <w:start w:val="1"/>
      <w:numFmt w:val="bullet"/>
      <w:lvlText w:val=""/>
      <w:lvlJc w:val="left"/>
      <w:pPr>
        <w:ind w:left="5675" w:hanging="360"/>
      </w:pPr>
      <w:rPr>
        <w:rFonts w:ascii="Symbol" w:hAnsi="Symbol" w:hint="default"/>
      </w:rPr>
    </w:lvl>
    <w:lvl w:ilvl="7" w:tplc="04090003" w:tentative="1">
      <w:start w:val="1"/>
      <w:numFmt w:val="bullet"/>
      <w:lvlText w:val="o"/>
      <w:lvlJc w:val="left"/>
      <w:pPr>
        <w:ind w:left="6395" w:hanging="360"/>
      </w:pPr>
      <w:rPr>
        <w:rFonts w:ascii="Courier New" w:hAnsi="Courier New" w:cs="Courier New" w:hint="default"/>
      </w:rPr>
    </w:lvl>
    <w:lvl w:ilvl="8" w:tplc="04090005" w:tentative="1">
      <w:start w:val="1"/>
      <w:numFmt w:val="bullet"/>
      <w:lvlText w:val=""/>
      <w:lvlJc w:val="left"/>
      <w:pPr>
        <w:ind w:left="7115" w:hanging="360"/>
      </w:pPr>
      <w:rPr>
        <w:rFonts w:ascii="Wingdings" w:hAnsi="Wingdings" w:hint="default"/>
      </w:rPr>
    </w:lvl>
  </w:abstractNum>
  <w:abstractNum w:abstractNumId="118" w15:restartNumberingAfterBreak="0">
    <w:nsid w:val="4A6F3711"/>
    <w:multiLevelType w:val="hybridMultilevel"/>
    <w:tmpl w:val="EB28E232"/>
    <w:lvl w:ilvl="0" w:tplc="A8A696EE">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4A7B123C"/>
    <w:multiLevelType w:val="hybridMultilevel"/>
    <w:tmpl w:val="221833DC"/>
    <w:lvl w:ilvl="0" w:tplc="BEF08B0E">
      <w:start w:val="8"/>
      <w:numFmt w:val="bullet"/>
      <w:lvlText w:val="-"/>
      <w:lvlJc w:val="left"/>
      <w:pPr>
        <w:ind w:left="648" w:hanging="360"/>
      </w:pPr>
      <w:rPr>
        <w:rFonts w:ascii="Calibri" w:eastAsia="Calibri" w:hAnsi="Calibri"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20" w15:restartNumberingAfterBreak="0">
    <w:nsid w:val="4ACB1030"/>
    <w:multiLevelType w:val="hybridMultilevel"/>
    <w:tmpl w:val="FCAC020A"/>
    <w:lvl w:ilvl="0" w:tplc="198EC40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4AF568DD"/>
    <w:multiLevelType w:val="hybridMultilevel"/>
    <w:tmpl w:val="76B6B230"/>
    <w:lvl w:ilvl="0" w:tplc="3FC85CA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4B886DF0"/>
    <w:multiLevelType w:val="hybridMultilevel"/>
    <w:tmpl w:val="BD645722"/>
    <w:lvl w:ilvl="0" w:tplc="DFE6317C">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4BB3474A"/>
    <w:multiLevelType w:val="hybridMultilevel"/>
    <w:tmpl w:val="4012570E"/>
    <w:lvl w:ilvl="0" w:tplc="109A6B7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4" w15:restartNumberingAfterBreak="0">
    <w:nsid w:val="4BFD60EE"/>
    <w:multiLevelType w:val="hybridMultilevel"/>
    <w:tmpl w:val="69DCBCA0"/>
    <w:lvl w:ilvl="0" w:tplc="04090009">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5" w15:restartNumberingAfterBreak="0">
    <w:nsid w:val="4C23181C"/>
    <w:multiLevelType w:val="hybridMultilevel"/>
    <w:tmpl w:val="EE40A3B6"/>
    <w:lvl w:ilvl="0" w:tplc="42228FAC">
      <w:start w:val="1"/>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6" w15:restartNumberingAfterBreak="0">
    <w:nsid w:val="4C802243"/>
    <w:multiLevelType w:val="hybridMultilevel"/>
    <w:tmpl w:val="11FEAE38"/>
    <w:lvl w:ilvl="0" w:tplc="543AAF5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4C826E03"/>
    <w:multiLevelType w:val="hybridMultilevel"/>
    <w:tmpl w:val="CE565F8C"/>
    <w:lvl w:ilvl="0" w:tplc="E79ABBEA">
      <w:numFmt w:val="bullet"/>
      <w:lvlText w:val="-"/>
      <w:lvlJc w:val="left"/>
      <w:pPr>
        <w:ind w:left="630" w:hanging="360"/>
      </w:pPr>
      <w:rPr>
        <w:rFonts w:ascii="Times New Roman" w:eastAsia="Calibri" w:hAnsi="Times New Roman" w:cs="Times New Roman" w:hint="default"/>
      </w:rPr>
    </w:lvl>
    <w:lvl w:ilvl="1" w:tplc="08090003" w:tentative="1">
      <w:start w:val="1"/>
      <w:numFmt w:val="bullet"/>
      <w:lvlText w:val="o"/>
      <w:lvlJc w:val="left"/>
      <w:pPr>
        <w:ind w:left="1350" w:hanging="360"/>
      </w:pPr>
      <w:rPr>
        <w:rFonts w:ascii="Courier New" w:hAnsi="Courier New" w:cs="Courier New" w:hint="default"/>
      </w:rPr>
    </w:lvl>
    <w:lvl w:ilvl="2" w:tplc="08090005" w:tentative="1">
      <w:start w:val="1"/>
      <w:numFmt w:val="bullet"/>
      <w:lvlText w:val=""/>
      <w:lvlJc w:val="left"/>
      <w:pPr>
        <w:ind w:left="2070" w:hanging="360"/>
      </w:pPr>
      <w:rPr>
        <w:rFonts w:ascii="Wingdings" w:hAnsi="Wingdings" w:hint="default"/>
      </w:rPr>
    </w:lvl>
    <w:lvl w:ilvl="3" w:tplc="08090001" w:tentative="1">
      <w:start w:val="1"/>
      <w:numFmt w:val="bullet"/>
      <w:lvlText w:val=""/>
      <w:lvlJc w:val="left"/>
      <w:pPr>
        <w:ind w:left="2790" w:hanging="360"/>
      </w:pPr>
      <w:rPr>
        <w:rFonts w:ascii="Symbol" w:hAnsi="Symbol" w:hint="default"/>
      </w:rPr>
    </w:lvl>
    <w:lvl w:ilvl="4" w:tplc="08090003" w:tentative="1">
      <w:start w:val="1"/>
      <w:numFmt w:val="bullet"/>
      <w:lvlText w:val="o"/>
      <w:lvlJc w:val="left"/>
      <w:pPr>
        <w:ind w:left="3510" w:hanging="360"/>
      </w:pPr>
      <w:rPr>
        <w:rFonts w:ascii="Courier New" w:hAnsi="Courier New" w:cs="Courier New" w:hint="default"/>
      </w:rPr>
    </w:lvl>
    <w:lvl w:ilvl="5" w:tplc="08090005" w:tentative="1">
      <w:start w:val="1"/>
      <w:numFmt w:val="bullet"/>
      <w:lvlText w:val=""/>
      <w:lvlJc w:val="left"/>
      <w:pPr>
        <w:ind w:left="4230" w:hanging="360"/>
      </w:pPr>
      <w:rPr>
        <w:rFonts w:ascii="Wingdings" w:hAnsi="Wingdings" w:hint="default"/>
      </w:rPr>
    </w:lvl>
    <w:lvl w:ilvl="6" w:tplc="08090001" w:tentative="1">
      <w:start w:val="1"/>
      <w:numFmt w:val="bullet"/>
      <w:lvlText w:val=""/>
      <w:lvlJc w:val="left"/>
      <w:pPr>
        <w:ind w:left="4950" w:hanging="360"/>
      </w:pPr>
      <w:rPr>
        <w:rFonts w:ascii="Symbol" w:hAnsi="Symbol" w:hint="default"/>
      </w:rPr>
    </w:lvl>
    <w:lvl w:ilvl="7" w:tplc="08090003" w:tentative="1">
      <w:start w:val="1"/>
      <w:numFmt w:val="bullet"/>
      <w:lvlText w:val="o"/>
      <w:lvlJc w:val="left"/>
      <w:pPr>
        <w:ind w:left="5670" w:hanging="360"/>
      </w:pPr>
      <w:rPr>
        <w:rFonts w:ascii="Courier New" w:hAnsi="Courier New" w:cs="Courier New" w:hint="default"/>
      </w:rPr>
    </w:lvl>
    <w:lvl w:ilvl="8" w:tplc="08090005" w:tentative="1">
      <w:start w:val="1"/>
      <w:numFmt w:val="bullet"/>
      <w:lvlText w:val=""/>
      <w:lvlJc w:val="left"/>
      <w:pPr>
        <w:ind w:left="6390" w:hanging="360"/>
      </w:pPr>
      <w:rPr>
        <w:rFonts w:ascii="Wingdings" w:hAnsi="Wingdings" w:hint="default"/>
      </w:rPr>
    </w:lvl>
  </w:abstractNum>
  <w:abstractNum w:abstractNumId="128" w15:restartNumberingAfterBreak="0">
    <w:nsid w:val="4D4D42B9"/>
    <w:multiLevelType w:val="hybridMultilevel"/>
    <w:tmpl w:val="C8608F9E"/>
    <w:lvl w:ilvl="0" w:tplc="E79ABBE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4E6D7807"/>
    <w:multiLevelType w:val="hybridMultilevel"/>
    <w:tmpl w:val="3B0CB9F4"/>
    <w:lvl w:ilvl="0" w:tplc="62664D9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4EE72D4D"/>
    <w:multiLevelType w:val="hybridMultilevel"/>
    <w:tmpl w:val="64323D4A"/>
    <w:lvl w:ilvl="0" w:tplc="766EDDE0">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4F9A1E40"/>
    <w:multiLevelType w:val="hybridMultilevel"/>
    <w:tmpl w:val="67102FF4"/>
    <w:lvl w:ilvl="0" w:tplc="08090003">
      <w:start w:val="1"/>
      <w:numFmt w:val="bullet"/>
      <w:lvlText w:val="o"/>
      <w:lvlJc w:val="left"/>
      <w:pPr>
        <w:ind w:left="1800" w:hanging="360"/>
      </w:pPr>
      <w:rPr>
        <w:rFonts w:ascii="Courier New" w:hAnsi="Courier New" w:cs="Courier New"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32" w15:restartNumberingAfterBreak="0">
    <w:nsid w:val="506D2005"/>
    <w:multiLevelType w:val="hybridMultilevel"/>
    <w:tmpl w:val="845E6E7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50CE3523"/>
    <w:multiLevelType w:val="hybridMultilevel"/>
    <w:tmpl w:val="6096EAAA"/>
    <w:lvl w:ilvl="0" w:tplc="08090003">
      <w:start w:val="1"/>
      <w:numFmt w:val="bullet"/>
      <w:lvlText w:val="o"/>
      <w:lvlJc w:val="left"/>
      <w:pPr>
        <w:ind w:left="1800" w:hanging="360"/>
      </w:pPr>
      <w:rPr>
        <w:rFonts w:ascii="Courier New" w:hAnsi="Courier New" w:cs="Courier New"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34" w15:restartNumberingAfterBreak="0">
    <w:nsid w:val="5104511C"/>
    <w:multiLevelType w:val="hybridMultilevel"/>
    <w:tmpl w:val="6D281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10B4CC2"/>
    <w:multiLevelType w:val="hybridMultilevel"/>
    <w:tmpl w:val="E4AC4BFA"/>
    <w:lvl w:ilvl="0" w:tplc="186C569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1B13396"/>
    <w:multiLevelType w:val="hybridMultilevel"/>
    <w:tmpl w:val="7C6CDEA6"/>
    <w:lvl w:ilvl="0" w:tplc="32A89F66">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520C6E20"/>
    <w:multiLevelType w:val="hybridMultilevel"/>
    <w:tmpl w:val="18386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52AD76CF"/>
    <w:multiLevelType w:val="hybridMultilevel"/>
    <w:tmpl w:val="4A7CFDF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39" w15:restartNumberingAfterBreak="0">
    <w:nsid w:val="52E90CFD"/>
    <w:multiLevelType w:val="hybridMultilevel"/>
    <w:tmpl w:val="04740E10"/>
    <w:lvl w:ilvl="0" w:tplc="0809000D">
      <w:start w:val="1"/>
      <w:numFmt w:val="bullet"/>
      <w:lvlText w:val=""/>
      <w:lvlJc w:val="left"/>
      <w:pPr>
        <w:ind w:left="1008" w:hanging="360"/>
      </w:pPr>
      <w:rPr>
        <w:rFonts w:ascii="Wingdings" w:hAnsi="Wingdings"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abstractNum w:abstractNumId="140" w15:restartNumberingAfterBreak="0">
    <w:nsid w:val="52F26180"/>
    <w:multiLevelType w:val="hybridMultilevel"/>
    <w:tmpl w:val="2FE01EA6"/>
    <w:lvl w:ilvl="0" w:tplc="61D6AC6C">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2FB1E22"/>
    <w:multiLevelType w:val="hybridMultilevel"/>
    <w:tmpl w:val="F1A013B8"/>
    <w:lvl w:ilvl="0" w:tplc="C4DEEF2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2" w15:restartNumberingAfterBreak="0">
    <w:nsid w:val="53B21F5F"/>
    <w:multiLevelType w:val="hybridMultilevel"/>
    <w:tmpl w:val="0E66DE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15:restartNumberingAfterBreak="0">
    <w:nsid w:val="53E54C64"/>
    <w:multiLevelType w:val="hybridMultilevel"/>
    <w:tmpl w:val="9820784E"/>
    <w:lvl w:ilvl="0" w:tplc="DDAA65E4">
      <w:numFmt w:val="bullet"/>
      <w:lvlText w:val="-"/>
      <w:lvlJc w:val="left"/>
      <w:pPr>
        <w:ind w:left="810" w:hanging="360"/>
      </w:pPr>
      <w:rPr>
        <w:rFonts w:ascii="Times New Roman" w:eastAsia="Calibri" w:hAnsi="Times New Roman" w:cs="Times New Roman" w:hint="default"/>
      </w:rPr>
    </w:lvl>
    <w:lvl w:ilvl="1" w:tplc="08090003" w:tentative="1">
      <w:start w:val="1"/>
      <w:numFmt w:val="bullet"/>
      <w:lvlText w:val="o"/>
      <w:lvlJc w:val="left"/>
      <w:pPr>
        <w:ind w:left="1530" w:hanging="360"/>
      </w:pPr>
      <w:rPr>
        <w:rFonts w:ascii="Courier New" w:hAnsi="Courier New" w:cs="Courier New" w:hint="default"/>
      </w:rPr>
    </w:lvl>
    <w:lvl w:ilvl="2" w:tplc="08090005" w:tentative="1">
      <w:start w:val="1"/>
      <w:numFmt w:val="bullet"/>
      <w:lvlText w:val=""/>
      <w:lvlJc w:val="left"/>
      <w:pPr>
        <w:ind w:left="2250" w:hanging="360"/>
      </w:pPr>
      <w:rPr>
        <w:rFonts w:ascii="Wingdings" w:hAnsi="Wingdings" w:hint="default"/>
      </w:rPr>
    </w:lvl>
    <w:lvl w:ilvl="3" w:tplc="08090001" w:tentative="1">
      <w:start w:val="1"/>
      <w:numFmt w:val="bullet"/>
      <w:lvlText w:val=""/>
      <w:lvlJc w:val="left"/>
      <w:pPr>
        <w:ind w:left="2970" w:hanging="360"/>
      </w:pPr>
      <w:rPr>
        <w:rFonts w:ascii="Symbol" w:hAnsi="Symbol" w:hint="default"/>
      </w:rPr>
    </w:lvl>
    <w:lvl w:ilvl="4" w:tplc="08090003" w:tentative="1">
      <w:start w:val="1"/>
      <w:numFmt w:val="bullet"/>
      <w:lvlText w:val="o"/>
      <w:lvlJc w:val="left"/>
      <w:pPr>
        <w:ind w:left="3690" w:hanging="360"/>
      </w:pPr>
      <w:rPr>
        <w:rFonts w:ascii="Courier New" w:hAnsi="Courier New" w:cs="Courier New" w:hint="default"/>
      </w:rPr>
    </w:lvl>
    <w:lvl w:ilvl="5" w:tplc="08090005" w:tentative="1">
      <w:start w:val="1"/>
      <w:numFmt w:val="bullet"/>
      <w:lvlText w:val=""/>
      <w:lvlJc w:val="left"/>
      <w:pPr>
        <w:ind w:left="4410" w:hanging="360"/>
      </w:pPr>
      <w:rPr>
        <w:rFonts w:ascii="Wingdings" w:hAnsi="Wingdings" w:hint="default"/>
      </w:rPr>
    </w:lvl>
    <w:lvl w:ilvl="6" w:tplc="08090001" w:tentative="1">
      <w:start w:val="1"/>
      <w:numFmt w:val="bullet"/>
      <w:lvlText w:val=""/>
      <w:lvlJc w:val="left"/>
      <w:pPr>
        <w:ind w:left="5130" w:hanging="360"/>
      </w:pPr>
      <w:rPr>
        <w:rFonts w:ascii="Symbol" w:hAnsi="Symbol" w:hint="default"/>
      </w:rPr>
    </w:lvl>
    <w:lvl w:ilvl="7" w:tplc="08090003" w:tentative="1">
      <w:start w:val="1"/>
      <w:numFmt w:val="bullet"/>
      <w:lvlText w:val="o"/>
      <w:lvlJc w:val="left"/>
      <w:pPr>
        <w:ind w:left="5850" w:hanging="360"/>
      </w:pPr>
      <w:rPr>
        <w:rFonts w:ascii="Courier New" w:hAnsi="Courier New" w:cs="Courier New" w:hint="default"/>
      </w:rPr>
    </w:lvl>
    <w:lvl w:ilvl="8" w:tplc="08090005" w:tentative="1">
      <w:start w:val="1"/>
      <w:numFmt w:val="bullet"/>
      <w:lvlText w:val=""/>
      <w:lvlJc w:val="left"/>
      <w:pPr>
        <w:ind w:left="6570" w:hanging="360"/>
      </w:pPr>
      <w:rPr>
        <w:rFonts w:ascii="Wingdings" w:hAnsi="Wingdings" w:hint="default"/>
      </w:rPr>
    </w:lvl>
  </w:abstractNum>
  <w:abstractNum w:abstractNumId="144" w15:restartNumberingAfterBreak="0">
    <w:nsid w:val="53FF3328"/>
    <w:multiLevelType w:val="hybridMultilevel"/>
    <w:tmpl w:val="A43AE6AC"/>
    <w:lvl w:ilvl="0" w:tplc="9490CBB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54306E9F"/>
    <w:multiLevelType w:val="hybridMultilevel"/>
    <w:tmpl w:val="38580498"/>
    <w:lvl w:ilvl="0" w:tplc="2200A33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54C5515D"/>
    <w:multiLevelType w:val="hybridMultilevel"/>
    <w:tmpl w:val="61DA62CC"/>
    <w:lvl w:ilvl="0" w:tplc="E79ABBEA">
      <w:numFmt w:val="bullet"/>
      <w:lvlText w:val="-"/>
      <w:lvlJc w:val="left"/>
      <w:pPr>
        <w:ind w:left="774" w:hanging="360"/>
      </w:pPr>
      <w:rPr>
        <w:rFonts w:ascii="Times New Roman" w:eastAsia="Calibri" w:hAnsi="Times New Roman" w:cs="Times New Roman"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147" w15:restartNumberingAfterBreak="0">
    <w:nsid w:val="54DD6912"/>
    <w:multiLevelType w:val="hybridMultilevel"/>
    <w:tmpl w:val="32A431D0"/>
    <w:lvl w:ilvl="0" w:tplc="819CC83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54F04C07"/>
    <w:multiLevelType w:val="hybridMultilevel"/>
    <w:tmpl w:val="64520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5D06440"/>
    <w:multiLevelType w:val="hybridMultilevel"/>
    <w:tmpl w:val="82C088AE"/>
    <w:lvl w:ilvl="0" w:tplc="B6904240">
      <w:start w:val="1"/>
      <w:numFmt w:val="lowerLetter"/>
      <w:lvlText w:val="%1)"/>
      <w:lvlJc w:val="left"/>
      <w:pPr>
        <w:ind w:left="1008" w:hanging="360"/>
      </w:pPr>
      <w:rPr>
        <w:b w:val="0"/>
        <w:bCs/>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50" w15:restartNumberingAfterBreak="0">
    <w:nsid w:val="566F33CD"/>
    <w:multiLevelType w:val="hybridMultilevel"/>
    <w:tmpl w:val="3A46F0A6"/>
    <w:lvl w:ilvl="0" w:tplc="2D544852">
      <w:numFmt w:val="bullet"/>
      <w:lvlText w:val="-"/>
      <w:lvlJc w:val="left"/>
      <w:pPr>
        <w:ind w:left="815" w:hanging="360"/>
      </w:pPr>
      <w:rPr>
        <w:rFonts w:ascii="Times New Roman" w:eastAsia="Calibri" w:hAnsi="Times New Roman" w:cs="Times New Roman" w:hint="default"/>
      </w:rPr>
    </w:lvl>
    <w:lvl w:ilvl="1" w:tplc="08090003" w:tentative="1">
      <w:start w:val="1"/>
      <w:numFmt w:val="bullet"/>
      <w:lvlText w:val="o"/>
      <w:lvlJc w:val="left"/>
      <w:pPr>
        <w:ind w:left="1535" w:hanging="360"/>
      </w:pPr>
      <w:rPr>
        <w:rFonts w:ascii="Courier New" w:hAnsi="Courier New" w:cs="Courier New" w:hint="default"/>
      </w:rPr>
    </w:lvl>
    <w:lvl w:ilvl="2" w:tplc="08090005" w:tentative="1">
      <w:start w:val="1"/>
      <w:numFmt w:val="bullet"/>
      <w:lvlText w:val=""/>
      <w:lvlJc w:val="left"/>
      <w:pPr>
        <w:ind w:left="2255" w:hanging="360"/>
      </w:pPr>
      <w:rPr>
        <w:rFonts w:ascii="Wingdings" w:hAnsi="Wingdings" w:hint="default"/>
      </w:rPr>
    </w:lvl>
    <w:lvl w:ilvl="3" w:tplc="08090001" w:tentative="1">
      <w:start w:val="1"/>
      <w:numFmt w:val="bullet"/>
      <w:lvlText w:val=""/>
      <w:lvlJc w:val="left"/>
      <w:pPr>
        <w:ind w:left="2975" w:hanging="360"/>
      </w:pPr>
      <w:rPr>
        <w:rFonts w:ascii="Symbol" w:hAnsi="Symbol" w:hint="default"/>
      </w:rPr>
    </w:lvl>
    <w:lvl w:ilvl="4" w:tplc="08090003" w:tentative="1">
      <w:start w:val="1"/>
      <w:numFmt w:val="bullet"/>
      <w:lvlText w:val="o"/>
      <w:lvlJc w:val="left"/>
      <w:pPr>
        <w:ind w:left="3695" w:hanging="360"/>
      </w:pPr>
      <w:rPr>
        <w:rFonts w:ascii="Courier New" w:hAnsi="Courier New" w:cs="Courier New" w:hint="default"/>
      </w:rPr>
    </w:lvl>
    <w:lvl w:ilvl="5" w:tplc="08090005" w:tentative="1">
      <w:start w:val="1"/>
      <w:numFmt w:val="bullet"/>
      <w:lvlText w:val=""/>
      <w:lvlJc w:val="left"/>
      <w:pPr>
        <w:ind w:left="4415" w:hanging="360"/>
      </w:pPr>
      <w:rPr>
        <w:rFonts w:ascii="Wingdings" w:hAnsi="Wingdings" w:hint="default"/>
      </w:rPr>
    </w:lvl>
    <w:lvl w:ilvl="6" w:tplc="08090001" w:tentative="1">
      <w:start w:val="1"/>
      <w:numFmt w:val="bullet"/>
      <w:lvlText w:val=""/>
      <w:lvlJc w:val="left"/>
      <w:pPr>
        <w:ind w:left="5135" w:hanging="360"/>
      </w:pPr>
      <w:rPr>
        <w:rFonts w:ascii="Symbol" w:hAnsi="Symbol" w:hint="default"/>
      </w:rPr>
    </w:lvl>
    <w:lvl w:ilvl="7" w:tplc="08090003" w:tentative="1">
      <w:start w:val="1"/>
      <w:numFmt w:val="bullet"/>
      <w:lvlText w:val="o"/>
      <w:lvlJc w:val="left"/>
      <w:pPr>
        <w:ind w:left="5855" w:hanging="360"/>
      </w:pPr>
      <w:rPr>
        <w:rFonts w:ascii="Courier New" w:hAnsi="Courier New" w:cs="Courier New" w:hint="default"/>
      </w:rPr>
    </w:lvl>
    <w:lvl w:ilvl="8" w:tplc="08090005" w:tentative="1">
      <w:start w:val="1"/>
      <w:numFmt w:val="bullet"/>
      <w:lvlText w:val=""/>
      <w:lvlJc w:val="left"/>
      <w:pPr>
        <w:ind w:left="6575" w:hanging="360"/>
      </w:pPr>
      <w:rPr>
        <w:rFonts w:ascii="Wingdings" w:hAnsi="Wingdings" w:hint="default"/>
      </w:rPr>
    </w:lvl>
  </w:abstractNum>
  <w:abstractNum w:abstractNumId="151" w15:restartNumberingAfterBreak="0">
    <w:nsid w:val="5762237C"/>
    <w:multiLevelType w:val="hybridMultilevel"/>
    <w:tmpl w:val="CA3840FE"/>
    <w:lvl w:ilvl="0" w:tplc="E79ABBEA">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2" w15:restartNumberingAfterBreak="0">
    <w:nsid w:val="582A0814"/>
    <w:multiLevelType w:val="hybridMultilevel"/>
    <w:tmpl w:val="2166ADDA"/>
    <w:lvl w:ilvl="0" w:tplc="08090007">
      <w:start w:val="1"/>
      <w:numFmt w:val="bullet"/>
      <w:lvlText w:val=""/>
      <w:lvlPicBulletId w:val="0"/>
      <w:lvlJc w:val="left"/>
      <w:pPr>
        <w:ind w:left="1008" w:hanging="360"/>
      </w:pPr>
      <w:rPr>
        <w:rFonts w:ascii="Symbol" w:hAnsi="Symbol"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abstractNum w:abstractNumId="153" w15:restartNumberingAfterBreak="0">
    <w:nsid w:val="585611B7"/>
    <w:multiLevelType w:val="hybridMultilevel"/>
    <w:tmpl w:val="8E84F67C"/>
    <w:lvl w:ilvl="0" w:tplc="04090005">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54" w15:restartNumberingAfterBreak="0">
    <w:nsid w:val="58894D9F"/>
    <w:multiLevelType w:val="hybridMultilevel"/>
    <w:tmpl w:val="90BCFD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5AD61E2A"/>
    <w:multiLevelType w:val="hybridMultilevel"/>
    <w:tmpl w:val="5F7C9A84"/>
    <w:lvl w:ilvl="0" w:tplc="39106DDE">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5BD0067C"/>
    <w:multiLevelType w:val="hybridMultilevel"/>
    <w:tmpl w:val="C35C1EF4"/>
    <w:lvl w:ilvl="0" w:tplc="FC18A78C">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15:restartNumberingAfterBreak="0">
    <w:nsid w:val="5C5611D1"/>
    <w:multiLevelType w:val="hybridMultilevel"/>
    <w:tmpl w:val="1CD8CE18"/>
    <w:lvl w:ilvl="0" w:tplc="E4EAAB3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5D4C6AB2"/>
    <w:multiLevelType w:val="hybridMultilevel"/>
    <w:tmpl w:val="F5C8B20A"/>
    <w:lvl w:ilvl="0" w:tplc="3590604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5E2B7257"/>
    <w:multiLevelType w:val="hybridMultilevel"/>
    <w:tmpl w:val="89284B44"/>
    <w:lvl w:ilvl="0" w:tplc="04090005">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60" w15:restartNumberingAfterBreak="0">
    <w:nsid w:val="5E4B20B0"/>
    <w:multiLevelType w:val="hybridMultilevel"/>
    <w:tmpl w:val="760C077E"/>
    <w:lvl w:ilvl="0" w:tplc="B6904240">
      <w:start w:val="1"/>
      <w:numFmt w:val="lowerLetter"/>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605C035B"/>
    <w:multiLevelType w:val="hybridMultilevel"/>
    <w:tmpl w:val="D1AC33E4"/>
    <w:lvl w:ilvl="0" w:tplc="A8A696EE">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6186116B"/>
    <w:multiLevelType w:val="hybridMultilevel"/>
    <w:tmpl w:val="EC2605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3" w15:restartNumberingAfterBreak="0">
    <w:nsid w:val="61AD0687"/>
    <w:multiLevelType w:val="hybridMultilevel"/>
    <w:tmpl w:val="7F30D612"/>
    <w:lvl w:ilvl="0" w:tplc="E3B64324">
      <w:numFmt w:val="bullet"/>
      <w:lvlText w:val="-"/>
      <w:lvlJc w:val="left"/>
      <w:pPr>
        <w:ind w:left="725" w:hanging="360"/>
      </w:pPr>
      <w:rPr>
        <w:rFonts w:ascii="Times New Roman" w:eastAsia="Calibri" w:hAnsi="Times New Roman" w:cs="Times New Roman" w:hint="default"/>
      </w:rPr>
    </w:lvl>
    <w:lvl w:ilvl="1" w:tplc="08090003" w:tentative="1">
      <w:start w:val="1"/>
      <w:numFmt w:val="bullet"/>
      <w:lvlText w:val="o"/>
      <w:lvlJc w:val="left"/>
      <w:pPr>
        <w:ind w:left="1445" w:hanging="360"/>
      </w:pPr>
      <w:rPr>
        <w:rFonts w:ascii="Courier New" w:hAnsi="Courier New" w:cs="Courier New" w:hint="default"/>
      </w:rPr>
    </w:lvl>
    <w:lvl w:ilvl="2" w:tplc="08090005" w:tentative="1">
      <w:start w:val="1"/>
      <w:numFmt w:val="bullet"/>
      <w:lvlText w:val=""/>
      <w:lvlJc w:val="left"/>
      <w:pPr>
        <w:ind w:left="2165" w:hanging="360"/>
      </w:pPr>
      <w:rPr>
        <w:rFonts w:ascii="Wingdings" w:hAnsi="Wingdings" w:hint="default"/>
      </w:rPr>
    </w:lvl>
    <w:lvl w:ilvl="3" w:tplc="08090001" w:tentative="1">
      <w:start w:val="1"/>
      <w:numFmt w:val="bullet"/>
      <w:lvlText w:val=""/>
      <w:lvlJc w:val="left"/>
      <w:pPr>
        <w:ind w:left="2885" w:hanging="360"/>
      </w:pPr>
      <w:rPr>
        <w:rFonts w:ascii="Symbol" w:hAnsi="Symbol" w:hint="default"/>
      </w:rPr>
    </w:lvl>
    <w:lvl w:ilvl="4" w:tplc="08090003" w:tentative="1">
      <w:start w:val="1"/>
      <w:numFmt w:val="bullet"/>
      <w:lvlText w:val="o"/>
      <w:lvlJc w:val="left"/>
      <w:pPr>
        <w:ind w:left="3605" w:hanging="360"/>
      </w:pPr>
      <w:rPr>
        <w:rFonts w:ascii="Courier New" w:hAnsi="Courier New" w:cs="Courier New" w:hint="default"/>
      </w:rPr>
    </w:lvl>
    <w:lvl w:ilvl="5" w:tplc="08090005" w:tentative="1">
      <w:start w:val="1"/>
      <w:numFmt w:val="bullet"/>
      <w:lvlText w:val=""/>
      <w:lvlJc w:val="left"/>
      <w:pPr>
        <w:ind w:left="4325" w:hanging="360"/>
      </w:pPr>
      <w:rPr>
        <w:rFonts w:ascii="Wingdings" w:hAnsi="Wingdings" w:hint="default"/>
      </w:rPr>
    </w:lvl>
    <w:lvl w:ilvl="6" w:tplc="08090001" w:tentative="1">
      <w:start w:val="1"/>
      <w:numFmt w:val="bullet"/>
      <w:lvlText w:val=""/>
      <w:lvlJc w:val="left"/>
      <w:pPr>
        <w:ind w:left="5045" w:hanging="360"/>
      </w:pPr>
      <w:rPr>
        <w:rFonts w:ascii="Symbol" w:hAnsi="Symbol" w:hint="default"/>
      </w:rPr>
    </w:lvl>
    <w:lvl w:ilvl="7" w:tplc="08090003" w:tentative="1">
      <w:start w:val="1"/>
      <w:numFmt w:val="bullet"/>
      <w:lvlText w:val="o"/>
      <w:lvlJc w:val="left"/>
      <w:pPr>
        <w:ind w:left="5765" w:hanging="360"/>
      </w:pPr>
      <w:rPr>
        <w:rFonts w:ascii="Courier New" w:hAnsi="Courier New" w:cs="Courier New" w:hint="default"/>
      </w:rPr>
    </w:lvl>
    <w:lvl w:ilvl="8" w:tplc="08090005" w:tentative="1">
      <w:start w:val="1"/>
      <w:numFmt w:val="bullet"/>
      <w:lvlText w:val=""/>
      <w:lvlJc w:val="left"/>
      <w:pPr>
        <w:ind w:left="6485" w:hanging="360"/>
      </w:pPr>
      <w:rPr>
        <w:rFonts w:ascii="Wingdings" w:hAnsi="Wingdings" w:hint="default"/>
      </w:rPr>
    </w:lvl>
  </w:abstractNum>
  <w:abstractNum w:abstractNumId="164" w15:restartNumberingAfterBreak="0">
    <w:nsid w:val="62CE474A"/>
    <w:multiLevelType w:val="hybridMultilevel"/>
    <w:tmpl w:val="4808CFA8"/>
    <w:lvl w:ilvl="0" w:tplc="2326EE30">
      <w:numFmt w:val="bullet"/>
      <w:lvlText w:val="-"/>
      <w:lvlJc w:val="left"/>
      <w:pPr>
        <w:ind w:left="725" w:hanging="360"/>
      </w:pPr>
      <w:rPr>
        <w:rFonts w:ascii="Times New Roman" w:eastAsia="Calibri" w:hAnsi="Times New Roman" w:cs="Times New Roman" w:hint="default"/>
      </w:rPr>
    </w:lvl>
    <w:lvl w:ilvl="1" w:tplc="04090003" w:tentative="1">
      <w:start w:val="1"/>
      <w:numFmt w:val="bullet"/>
      <w:lvlText w:val="o"/>
      <w:lvlJc w:val="left"/>
      <w:pPr>
        <w:ind w:left="1445" w:hanging="360"/>
      </w:pPr>
      <w:rPr>
        <w:rFonts w:ascii="Courier New" w:hAnsi="Courier New" w:cs="Courier New" w:hint="default"/>
      </w:rPr>
    </w:lvl>
    <w:lvl w:ilvl="2" w:tplc="04090005" w:tentative="1">
      <w:start w:val="1"/>
      <w:numFmt w:val="bullet"/>
      <w:lvlText w:val=""/>
      <w:lvlJc w:val="left"/>
      <w:pPr>
        <w:ind w:left="2165" w:hanging="360"/>
      </w:pPr>
      <w:rPr>
        <w:rFonts w:ascii="Wingdings" w:hAnsi="Wingdings" w:hint="default"/>
      </w:rPr>
    </w:lvl>
    <w:lvl w:ilvl="3" w:tplc="04090001" w:tentative="1">
      <w:start w:val="1"/>
      <w:numFmt w:val="bullet"/>
      <w:lvlText w:val=""/>
      <w:lvlJc w:val="left"/>
      <w:pPr>
        <w:ind w:left="2885" w:hanging="360"/>
      </w:pPr>
      <w:rPr>
        <w:rFonts w:ascii="Symbol" w:hAnsi="Symbol" w:hint="default"/>
      </w:rPr>
    </w:lvl>
    <w:lvl w:ilvl="4" w:tplc="04090003" w:tentative="1">
      <w:start w:val="1"/>
      <w:numFmt w:val="bullet"/>
      <w:lvlText w:val="o"/>
      <w:lvlJc w:val="left"/>
      <w:pPr>
        <w:ind w:left="3605" w:hanging="360"/>
      </w:pPr>
      <w:rPr>
        <w:rFonts w:ascii="Courier New" w:hAnsi="Courier New" w:cs="Courier New" w:hint="default"/>
      </w:rPr>
    </w:lvl>
    <w:lvl w:ilvl="5" w:tplc="04090005" w:tentative="1">
      <w:start w:val="1"/>
      <w:numFmt w:val="bullet"/>
      <w:lvlText w:val=""/>
      <w:lvlJc w:val="left"/>
      <w:pPr>
        <w:ind w:left="4325" w:hanging="360"/>
      </w:pPr>
      <w:rPr>
        <w:rFonts w:ascii="Wingdings" w:hAnsi="Wingdings" w:hint="default"/>
      </w:rPr>
    </w:lvl>
    <w:lvl w:ilvl="6" w:tplc="04090001" w:tentative="1">
      <w:start w:val="1"/>
      <w:numFmt w:val="bullet"/>
      <w:lvlText w:val=""/>
      <w:lvlJc w:val="left"/>
      <w:pPr>
        <w:ind w:left="5045" w:hanging="360"/>
      </w:pPr>
      <w:rPr>
        <w:rFonts w:ascii="Symbol" w:hAnsi="Symbol" w:hint="default"/>
      </w:rPr>
    </w:lvl>
    <w:lvl w:ilvl="7" w:tplc="04090003" w:tentative="1">
      <w:start w:val="1"/>
      <w:numFmt w:val="bullet"/>
      <w:lvlText w:val="o"/>
      <w:lvlJc w:val="left"/>
      <w:pPr>
        <w:ind w:left="5765" w:hanging="360"/>
      </w:pPr>
      <w:rPr>
        <w:rFonts w:ascii="Courier New" w:hAnsi="Courier New" w:cs="Courier New" w:hint="default"/>
      </w:rPr>
    </w:lvl>
    <w:lvl w:ilvl="8" w:tplc="04090005" w:tentative="1">
      <w:start w:val="1"/>
      <w:numFmt w:val="bullet"/>
      <w:lvlText w:val=""/>
      <w:lvlJc w:val="left"/>
      <w:pPr>
        <w:ind w:left="6485" w:hanging="360"/>
      </w:pPr>
      <w:rPr>
        <w:rFonts w:ascii="Wingdings" w:hAnsi="Wingdings" w:hint="default"/>
      </w:rPr>
    </w:lvl>
  </w:abstractNum>
  <w:abstractNum w:abstractNumId="165" w15:restartNumberingAfterBreak="0">
    <w:nsid w:val="62E64A87"/>
    <w:multiLevelType w:val="hybridMultilevel"/>
    <w:tmpl w:val="979010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6" w15:restartNumberingAfterBreak="0">
    <w:nsid w:val="62F638BF"/>
    <w:multiLevelType w:val="hybridMultilevel"/>
    <w:tmpl w:val="7A1A9BAA"/>
    <w:lvl w:ilvl="0" w:tplc="E79ABBEA">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7" w15:restartNumberingAfterBreak="0">
    <w:nsid w:val="63520D33"/>
    <w:multiLevelType w:val="hybridMultilevel"/>
    <w:tmpl w:val="35C4F252"/>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68" w15:restartNumberingAfterBreak="0">
    <w:nsid w:val="63A32879"/>
    <w:multiLevelType w:val="hybridMultilevel"/>
    <w:tmpl w:val="890273D4"/>
    <w:lvl w:ilvl="0" w:tplc="BC963AC2">
      <w:numFmt w:val="bullet"/>
      <w:lvlText w:val="-"/>
      <w:lvlJc w:val="left"/>
      <w:pPr>
        <w:ind w:left="725" w:hanging="360"/>
      </w:pPr>
      <w:rPr>
        <w:rFonts w:ascii="Times New Roman" w:eastAsia="Calibri" w:hAnsi="Times New Roman" w:cs="Times New Roman" w:hint="default"/>
      </w:rPr>
    </w:lvl>
    <w:lvl w:ilvl="1" w:tplc="04090003" w:tentative="1">
      <w:start w:val="1"/>
      <w:numFmt w:val="bullet"/>
      <w:lvlText w:val="o"/>
      <w:lvlJc w:val="left"/>
      <w:pPr>
        <w:ind w:left="1445" w:hanging="360"/>
      </w:pPr>
      <w:rPr>
        <w:rFonts w:ascii="Courier New" w:hAnsi="Courier New" w:cs="Courier New" w:hint="default"/>
      </w:rPr>
    </w:lvl>
    <w:lvl w:ilvl="2" w:tplc="04090005" w:tentative="1">
      <w:start w:val="1"/>
      <w:numFmt w:val="bullet"/>
      <w:lvlText w:val=""/>
      <w:lvlJc w:val="left"/>
      <w:pPr>
        <w:ind w:left="2165" w:hanging="360"/>
      </w:pPr>
      <w:rPr>
        <w:rFonts w:ascii="Wingdings" w:hAnsi="Wingdings" w:hint="default"/>
      </w:rPr>
    </w:lvl>
    <w:lvl w:ilvl="3" w:tplc="04090001" w:tentative="1">
      <w:start w:val="1"/>
      <w:numFmt w:val="bullet"/>
      <w:lvlText w:val=""/>
      <w:lvlJc w:val="left"/>
      <w:pPr>
        <w:ind w:left="2885" w:hanging="360"/>
      </w:pPr>
      <w:rPr>
        <w:rFonts w:ascii="Symbol" w:hAnsi="Symbol" w:hint="default"/>
      </w:rPr>
    </w:lvl>
    <w:lvl w:ilvl="4" w:tplc="04090003" w:tentative="1">
      <w:start w:val="1"/>
      <w:numFmt w:val="bullet"/>
      <w:lvlText w:val="o"/>
      <w:lvlJc w:val="left"/>
      <w:pPr>
        <w:ind w:left="3605" w:hanging="360"/>
      </w:pPr>
      <w:rPr>
        <w:rFonts w:ascii="Courier New" w:hAnsi="Courier New" w:cs="Courier New" w:hint="default"/>
      </w:rPr>
    </w:lvl>
    <w:lvl w:ilvl="5" w:tplc="04090005" w:tentative="1">
      <w:start w:val="1"/>
      <w:numFmt w:val="bullet"/>
      <w:lvlText w:val=""/>
      <w:lvlJc w:val="left"/>
      <w:pPr>
        <w:ind w:left="4325" w:hanging="360"/>
      </w:pPr>
      <w:rPr>
        <w:rFonts w:ascii="Wingdings" w:hAnsi="Wingdings" w:hint="default"/>
      </w:rPr>
    </w:lvl>
    <w:lvl w:ilvl="6" w:tplc="04090001" w:tentative="1">
      <w:start w:val="1"/>
      <w:numFmt w:val="bullet"/>
      <w:lvlText w:val=""/>
      <w:lvlJc w:val="left"/>
      <w:pPr>
        <w:ind w:left="5045" w:hanging="360"/>
      </w:pPr>
      <w:rPr>
        <w:rFonts w:ascii="Symbol" w:hAnsi="Symbol" w:hint="default"/>
      </w:rPr>
    </w:lvl>
    <w:lvl w:ilvl="7" w:tplc="04090003" w:tentative="1">
      <w:start w:val="1"/>
      <w:numFmt w:val="bullet"/>
      <w:lvlText w:val="o"/>
      <w:lvlJc w:val="left"/>
      <w:pPr>
        <w:ind w:left="5765" w:hanging="360"/>
      </w:pPr>
      <w:rPr>
        <w:rFonts w:ascii="Courier New" w:hAnsi="Courier New" w:cs="Courier New" w:hint="default"/>
      </w:rPr>
    </w:lvl>
    <w:lvl w:ilvl="8" w:tplc="04090005" w:tentative="1">
      <w:start w:val="1"/>
      <w:numFmt w:val="bullet"/>
      <w:lvlText w:val=""/>
      <w:lvlJc w:val="left"/>
      <w:pPr>
        <w:ind w:left="6485" w:hanging="360"/>
      </w:pPr>
      <w:rPr>
        <w:rFonts w:ascii="Wingdings" w:hAnsi="Wingdings" w:hint="default"/>
      </w:rPr>
    </w:lvl>
  </w:abstractNum>
  <w:abstractNum w:abstractNumId="169" w15:restartNumberingAfterBreak="0">
    <w:nsid w:val="646A7C35"/>
    <w:multiLevelType w:val="hybridMultilevel"/>
    <w:tmpl w:val="A7002114"/>
    <w:lvl w:ilvl="0" w:tplc="DFAEAD94">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64A02639"/>
    <w:multiLevelType w:val="hybridMultilevel"/>
    <w:tmpl w:val="04DA7000"/>
    <w:lvl w:ilvl="0" w:tplc="B6904240">
      <w:start w:val="1"/>
      <w:numFmt w:val="lowerLetter"/>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653729F8"/>
    <w:multiLevelType w:val="hybridMultilevel"/>
    <w:tmpl w:val="127A3EE4"/>
    <w:lvl w:ilvl="0" w:tplc="0409000B">
      <w:start w:val="1"/>
      <w:numFmt w:val="bullet"/>
      <w:lvlText w:val=""/>
      <w:lvlJc w:val="left"/>
      <w:pPr>
        <w:ind w:left="2024" w:hanging="360"/>
      </w:pPr>
      <w:rPr>
        <w:rFonts w:ascii="Wingdings" w:hAnsi="Wingdings" w:hint="default"/>
      </w:rPr>
    </w:lvl>
    <w:lvl w:ilvl="1" w:tplc="04090003" w:tentative="1">
      <w:start w:val="1"/>
      <w:numFmt w:val="bullet"/>
      <w:lvlText w:val="o"/>
      <w:lvlJc w:val="left"/>
      <w:pPr>
        <w:ind w:left="2744" w:hanging="360"/>
      </w:pPr>
      <w:rPr>
        <w:rFonts w:ascii="Courier New" w:hAnsi="Courier New" w:cs="Courier New" w:hint="default"/>
      </w:rPr>
    </w:lvl>
    <w:lvl w:ilvl="2" w:tplc="04090005" w:tentative="1">
      <w:start w:val="1"/>
      <w:numFmt w:val="bullet"/>
      <w:lvlText w:val=""/>
      <w:lvlJc w:val="left"/>
      <w:pPr>
        <w:ind w:left="3464" w:hanging="360"/>
      </w:pPr>
      <w:rPr>
        <w:rFonts w:ascii="Wingdings" w:hAnsi="Wingdings" w:hint="default"/>
      </w:rPr>
    </w:lvl>
    <w:lvl w:ilvl="3" w:tplc="04090001" w:tentative="1">
      <w:start w:val="1"/>
      <w:numFmt w:val="bullet"/>
      <w:lvlText w:val=""/>
      <w:lvlJc w:val="left"/>
      <w:pPr>
        <w:ind w:left="4184" w:hanging="360"/>
      </w:pPr>
      <w:rPr>
        <w:rFonts w:ascii="Symbol" w:hAnsi="Symbol" w:hint="default"/>
      </w:rPr>
    </w:lvl>
    <w:lvl w:ilvl="4" w:tplc="04090003" w:tentative="1">
      <w:start w:val="1"/>
      <w:numFmt w:val="bullet"/>
      <w:lvlText w:val="o"/>
      <w:lvlJc w:val="left"/>
      <w:pPr>
        <w:ind w:left="4904" w:hanging="360"/>
      </w:pPr>
      <w:rPr>
        <w:rFonts w:ascii="Courier New" w:hAnsi="Courier New" w:cs="Courier New" w:hint="default"/>
      </w:rPr>
    </w:lvl>
    <w:lvl w:ilvl="5" w:tplc="04090005" w:tentative="1">
      <w:start w:val="1"/>
      <w:numFmt w:val="bullet"/>
      <w:lvlText w:val=""/>
      <w:lvlJc w:val="left"/>
      <w:pPr>
        <w:ind w:left="5624" w:hanging="360"/>
      </w:pPr>
      <w:rPr>
        <w:rFonts w:ascii="Wingdings" w:hAnsi="Wingdings" w:hint="default"/>
      </w:rPr>
    </w:lvl>
    <w:lvl w:ilvl="6" w:tplc="04090001" w:tentative="1">
      <w:start w:val="1"/>
      <w:numFmt w:val="bullet"/>
      <w:lvlText w:val=""/>
      <w:lvlJc w:val="left"/>
      <w:pPr>
        <w:ind w:left="6344" w:hanging="360"/>
      </w:pPr>
      <w:rPr>
        <w:rFonts w:ascii="Symbol" w:hAnsi="Symbol" w:hint="default"/>
      </w:rPr>
    </w:lvl>
    <w:lvl w:ilvl="7" w:tplc="04090003" w:tentative="1">
      <w:start w:val="1"/>
      <w:numFmt w:val="bullet"/>
      <w:lvlText w:val="o"/>
      <w:lvlJc w:val="left"/>
      <w:pPr>
        <w:ind w:left="7064" w:hanging="360"/>
      </w:pPr>
      <w:rPr>
        <w:rFonts w:ascii="Courier New" w:hAnsi="Courier New" w:cs="Courier New" w:hint="default"/>
      </w:rPr>
    </w:lvl>
    <w:lvl w:ilvl="8" w:tplc="04090005" w:tentative="1">
      <w:start w:val="1"/>
      <w:numFmt w:val="bullet"/>
      <w:lvlText w:val=""/>
      <w:lvlJc w:val="left"/>
      <w:pPr>
        <w:ind w:left="7784" w:hanging="360"/>
      </w:pPr>
      <w:rPr>
        <w:rFonts w:ascii="Wingdings" w:hAnsi="Wingdings" w:hint="default"/>
      </w:rPr>
    </w:lvl>
  </w:abstractNum>
  <w:abstractNum w:abstractNumId="172" w15:restartNumberingAfterBreak="0">
    <w:nsid w:val="6580243B"/>
    <w:multiLevelType w:val="hybridMultilevel"/>
    <w:tmpl w:val="6A6E5B98"/>
    <w:lvl w:ilvl="0" w:tplc="08090001">
      <w:start w:val="1"/>
      <w:numFmt w:val="bullet"/>
      <w:lvlText w:val=""/>
      <w:lvlJc w:val="left"/>
      <w:pPr>
        <w:ind w:left="774" w:hanging="360"/>
      </w:pPr>
      <w:rPr>
        <w:rFonts w:ascii="Symbol" w:hAnsi="Symbol"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173" w15:restartNumberingAfterBreak="0">
    <w:nsid w:val="66580F60"/>
    <w:multiLevelType w:val="hybridMultilevel"/>
    <w:tmpl w:val="F28695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67044F7D"/>
    <w:multiLevelType w:val="hybridMultilevel"/>
    <w:tmpl w:val="A704C3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674478D3"/>
    <w:multiLevelType w:val="hybridMultilevel"/>
    <w:tmpl w:val="15444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69397E32"/>
    <w:multiLevelType w:val="hybridMultilevel"/>
    <w:tmpl w:val="679650D6"/>
    <w:lvl w:ilvl="0" w:tplc="04090001">
      <w:start w:val="1"/>
      <w:numFmt w:val="bullet"/>
      <w:lvlText w:val=""/>
      <w:lvlJc w:val="left"/>
      <w:pPr>
        <w:ind w:left="1481" w:hanging="360"/>
      </w:pPr>
      <w:rPr>
        <w:rFonts w:ascii="Symbol" w:hAnsi="Symbol" w:hint="default"/>
      </w:rPr>
    </w:lvl>
    <w:lvl w:ilvl="1" w:tplc="04090003" w:tentative="1">
      <w:start w:val="1"/>
      <w:numFmt w:val="bullet"/>
      <w:lvlText w:val="o"/>
      <w:lvlJc w:val="left"/>
      <w:pPr>
        <w:ind w:left="2201" w:hanging="360"/>
      </w:pPr>
      <w:rPr>
        <w:rFonts w:ascii="Courier New" w:hAnsi="Courier New" w:cs="Courier New" w:hint="default"/>
      </w:rPr>
    </w:lvl>
    <w:lvl w:ilvl="2" w:tplc="04090005" w:tentative="1">
      <w:start w:val="1"/>
      <w:numFmt w:val="bullet"/>
      <w:lvlText w:val=""/>
      <w:lvlJc w:val="left"/>
      <w:pPr>
        <w:ind w:left="2921" w:hanging="360"/>
      </w:pPr>
      <w:rPr>
        <w:rFonts w:ascii="Wingdings" w:hAnsi="Wingdings" w:hint="default"/>
      </w:rPr>
    </w:lvl>
    <w:lvl w:ilvl="3" w:tplc="04090001" w:tentative="1">
      <w:start w:val="1"/>
      <w:numFmt w:val="bullet"/>
      <w:lvlText w:val=""/>
      <w:lvlJc w:val="left"/>
      <w:pPr>
        <w:ind w:left="3641" w:hanging="360"/>
      </w:pPr>
      <w:rPr>
        <w:rFonts w:ascii="Symbol" w:hAnsi="Symbol" w:hint="default"/>
      </w:rPr>
    </w:lvl>
    <w:lvl w:ilvl="4" w:tplc="04090003" w:tentative="1">
      <w:start w:val="1"/>
      <w:numFmt w:val="bullet"/>
      <w:lvlText w:val="o"/>
      <w:lvlJc w:val="left"/>
      <w:pPr>
        <w:ind w:left="4361" w:hanging="360"/>
      </w:pPr>
      <w:rPr>
        <w:rFonts w:ascii="Courier New" w:hAnsi="Courier New" w:cs="Courier New" w:hint="default"/>
      </w:rPr>
    </w:lvl>
    <w:lvl w:ilvl="5" w:tplc="04090005" w:tentative="1">
      <w:start w:val="1"/>
      <w:numFmt w:val="bullet"/>
      <w:lvlText w:val=""/>
      <w:lvlJc w:val="left"/>
      <w:pPr>
        <w:ind w:left="5081" w:hanging="360"/>
      </w:pPr>
      <w:rPr>
        <w:rFonts w:ascii="Wingdings" w:hAnsi="Wingdings" w:hint="default"/>
      </w:rPr>
    </w:lvl>
    <w:lvl w:ilvl="6" w:tplc="04090001" w:tentative="1">
      <w:start w:val="1"/>
      <w:numFmt w:val="bullet"/>
      <w:lvlText w:val=""/>
      <w:lvlJc w:val="left"/>
      <w:pPr>
        <w:ind w:left="5801" w:hanging="360"/>
      </w:pPr>
      <w:rPr>
        <w:rFonts w:ascii="Symbol" w:hAnsi="Symbol" w:hint="default"/>
      </w:rPr>
    </w:lvl>
    <w:lvl w:ilvl="7" w:tplc="04090003" w:tentative="1">
      <w:start w:val="1"/>
      <w:numFmt w:val="bullet"/>
      <w:lvlText w:val="o"/>
      <w:lvlJc w:val="left"/>
      <w:pPr>
        <w:ind w:left="6521" w:hanging="360"/>
      </w:pPr>
      <w:rPr>
        <w:rFonts w:ascii="Courier New" w:hAnsi="Courier New" w:cs="Courier New" w:hint="default"/>
      </w:rPr>
    </w:lvl>
    <w:lvl w:ilvl="8" w:tplc="04090005" w:tentative="1">
      <w:start w:val="1"/>
      <w:numFmt w:val="bullet"/>
      <w:lvlText w:val=""/>
      <w:lvlJc w:val="left"/>
      <w:pPr>
        <w:ind w:left="7241" w:hanging="360"/>
      </w:pPr>
      <w:rPr>
        <w:rFonts w:ascii="Wingdings" w:hAnsi="Wingdings" w:hint="default"/>
      </w:rPr>
    </w:lvl>
  </w:abstractNum>
  <w:abstractNum w:abstractNumId="177" w15:restartNumberingAfterBreak="0">
    <w:nsid w:val="697E44DC"/>
    <w:multiLevelType w:val="hybridMultilevel"/>
    <w:tmpl w:val="1AE2CD3A"/>
    <w:lvl w:ilvl="0" w:tplc="185C09F0">
      <w:start w:val="1"/>
      <w:numFmt w:val="bullet"/>
      <w:lvlText w:val=""/>
      <w:lvlJc w:val="left"/>
      <w:pPr>
        <w:ind w:left="720" w:hanging="360"/>
      </w:pPr>
      <w:rPr>
        <w:rFonts w:ascii="Symbol" w:hAnsi="Symbol" w:hint="default"/>
      </w:rPr>
    </w:lvl>
    <w:lvl w:ilvl="1" w:tplc="D340E778">
      <w:numFmt w:val="bullet"/>
      <w:lvlText w:val="-"/>
      <w:lvlJc w:val="left"/>
      <w:pPr>
        <w:ind w:left="990" w:hanging="360"/>
      </w:pPr>
      <w:rPr>
        <w:rFonts w:ascii="Times New Roman" w:eastAsia="Calibri" w:hAnsi="Times New Roman" w:cs="Times New Roman"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69FD6E83"/>
    <w:multiLevelType w:val="hybridMultilevel"/>
    <w:tmpl w:val="B8BA43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9" w15:restartNumberingAfterBreak="0">
    <w:nsid w:val="6A2860DA"/>
    <w:multiLevelType w:val="hybridMultilevel"/>
    <w:tmpl w:val="D6AE6288"/>
    <w:lvl w:ilvl="0" w:tplc="2D544852">
      <w:numFmt w:val="bullet"/>
      <w:lvlText w:val="-"/>
      <w:lvlJc w:val="left"/>
      <w:pPr>
        <w:ind w:left="815" w:hanging="360"/>
      </w:pPr>
      <w:rPr>
        <w:rFonts w:ascii="Times New Roman" w:eastAsia="Calibri" w:hAnsi="Times New Roman" w:cs="Times New Roman" w:hint="default"/>
      </w:rPr>
    </w:lvl>
    <w:lvl w:ilvl="1" w:tplc="04090003" w:tentative="1">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180" w15:restartNumberingAfterBreak="0">
    <w:nsid w:val="6A45288D"/>
    <w:multiLevelType w:val="hybridMultilevel"/>
    <w:tmpl w:val="40BAA2CC"/>
    <w:lvl w:ilvl="0" w:tplc="EAD6AB40">
      <w:numFmt w:val="bullet"/>
      <w:lvlText w:val="-"/>
      <w:lvlJc w:val="left"/>
      <w:pPr>
        <w:ind w:left="3875" w:hanging="360"/>
      </w:pPr>
      <w:rPr>
        <w:rFonts w:ascii="Times New Roman" w:eastAsia="Calibri" w:hAnsi="Times New Roman" w:cs="Times New Roman" w:hint="default"/>
      </w:rPr>
    </w:lvl>
    <w:lvl w:ilvl="1" w:tplc="04090003" w:tentative="1">
      <w:start w:val="1"/>
      <w:numFmt w:val="bullet"/>
      <w:lvlText w:val="o"/>
      <w:lvlJc w:val="left"/>
      <w:pPr>
        <w:ind w:left="4491" w:hanging="360"/>
      </w:pPr>
      <w:rPr>
        <w:rFonts w:ascii="Courier New" w:hAnsi="Courier New" w:cs="Courier New" w:hint="default"/>
      </w:rPr>
    </w:lvl>
    <w:lvl w:ilvl="2" w:tplc="04090005" w:tentative="1">
      <w:start w:val="1"/>
      <w:numFmt w:val="bullet"/>
      <w:lvlText w:val=""/>
      <w:lvlJc w:val="left"/>
      <w:pPr>
        <w:ind w:left="5211" w:hanging="360"/>
      </w:pPr>
      <w:rPr>
        <w:rFonts w:ascii="Wingdings" w:hAnsi="Wingdings" w:hint="default"/>
      </w:rPr>
    </w:lvl>
    <w:lvl w:ilvl="3" w:tplc="04090001" w:tentative="1">
      <w:start w:val="1"/>
      <w:numFmt w:val="bullet"/>
      <w:lvlText w:val=""/>
      <w:lvlJc w:val="left"/>
      <w:pPr>
        <w:ind w:left="5931" w:hanging="360"/>
      </w:pPr>
      <w:rPr>
        <w:rFonts w:ascii="Symbol" w:hAnsi="Symbol" w:hint="default"/>
      </w:rPr>
    </w:lvl>
    <w:lvl w:ilvl="4" w:tplc="04090003" w:tentative="1">
      <w:start w:val="1"/>
      <w:numFmt w:val="bullet"/>
      <w:lvlText w:val="o"/>
      <w:lvlJc w:val="left"/>
      <w:pPr>
        <w:ind w:left="6651" w:hanging="360"/>
      </w:pPr>
      <w:rPr>
        <w:rFonts w:ascii="Courier New" w:hAnsi="Courier New" w:cs="Courier New" w:hint="default"/>
      </w:rPr>
    </w:lvl>
    <w:lvl w:ilvl="5" w:tplc="04090005" w:tentative="1">
      <w:start w:val="1"/>
      <w:numFmt w:val="bullet"/>
      <w:lvlText w:val=""/>
      <w:lvlJc w:val="left"/>
      <w:pPr>
        <w:ind w:left="7371" w:hanging="360"/>
      </w:pPr>
      <w:rPr>
        <w:rFonts w:ascii="Wingdings" w:hAnsi="Wingdings" w:hint="default"/>
      </w:rPr>
    </w:lvl>
    <w:lvl w:ilvl="6" w:tplc="04090001" w:tentative="1">
      <w:start w:val="1"/>
      <w:numFmt w:val="bullet"/>
      <w:lvlText w:val=""/>
      <w:lvlJc w:val="left"/>
      <w:pPr>
        <w:ind w:left="8091" w:hanging="360"/>
      </w:pPr>
      <w:rPr>
        <w:rFonts w:ascii="Symbol" w:hAnsi="Symbol" w:hint="default"/>
      </w:rPr>
    </w:lvl>
    <w:lvl w:ilvl="7" w:tplc="04090003" w:tentative="1">
      <w:start w:val="1"/>
      <w:numFmt w:val="bullet"/>
      <w:lvlText w:val="o"/>
      <w:lvlJc w:val="left"/>
      <w:pPr>
        <w:ind w:left="8811" w:hanging="360"/>
      </w:pPr>
      <w:rPr>
        <w:rFonts w:ascii="Courier New" w:hAnsi="Courier New" w:cs="Courier New" w:hint="default"/>
      </w:rPr>
    </w:lvl>
    <w:lvl w:ilvl="8" w:tplc="04090005" w:tentative="1">
      <w:start w:val="1"/>
      <w:numFmt w:val="bullet"/>
      <w:lvlText w:val=""/>
      <w:lvlJc w:val="left"/>
      <w:pPr>
        <w:ind w:left="9531" w:hanging="360"/>
      </w:pPr>
      <w:rPr>
        <w:rFonts w:ascii="Wingdings" w:hAnsi="Wingdings" w:hint="default"/>
      </w:rPr>
    </w:lvl>
  </w:abstractNum>
  <w:abstractNum w:abstractNumId="181" w15:restartNumberingAfterBreak="0">
    <w:nsid w:val="6A465743"/>
    <w:multiLevelType w:val="hybridMultilevel"/>
    <w:tmpl w:val="B532ACC4"/>
    <w:lvl w:ilvl="0" w:tplc="D6A059C8">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6B0D203E"/>
    <w:multiLevelType w:val="hybridMultilevel"/>
    <w:tmpl w:val="5B2411B2"/>
    <w:lvl w:ilvl="0" w:tplc="186C569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6B473F82"/>
    <w:multiLevelType w:val="hybridMultilevel"/>
    <w:tmpl w:val="1A1E4B12"/>
    <w:lvl w:ilvl="0" w:tplc="DDAA65E4">
      <w:numFmt w:val="bullet"/>
      <w:lvlText w:val="-"/>
      <w:lvlJc w:val="left"/>
      <w:pPr>
        <w:ind w:left="1008" w:hanging="360"/>
      </w:pPr>
      <w:rPr>
        <w:rFonts w:ascii="Times New Roman" w:eastAsia="Calibri" w:hAnsi="Times New Roman" w:cs="Times New Roman"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abstractNum w:abstractNumId="184" w15:restartNumberingAfterBreak="0">
    <w:nsid w:val="6C2F2398"/>
    <w:multiLevelType w:val="hybridMultilevel"/>
    <w:tmpl w:val="AD16D716"/>
    <w:lvl w:ilvl="0" w:tplc="B2D2AC6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6D7B450A"/>
    <w:multiLevelType w:val="hybridMultilevel"/>
    <w:tmpl w:val="BCDA7B16"/>
    <w:lvl w:ilvl="0" w:tplc="F6F80978">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6F6B3A36"/>
    <w:multiLevelType w:val="hybridMultilevel"/>
    <w:tmpl w:val="D422AD5E"/>
    <w:lvl w:ilvl="0" w:tplc="DDAA65E4">
      <w:numFmt w:val="bullet"/>
      <w:lvlText w:val="-"/>
      <w:lvlJc w:val="left"/>
      <w:pPr>
        <w:ind w:left="1008" w:hanging="360"/>
      </w:pPr>
      <w:rPr>
        <w:rFonts w:ascii="Times New Roman" w:eastAsia="Calibri" w:hAnsi="Times New Roman" w:cs="Times New Roman" w:hint="default"/>
      </w:rPr>
    </w:lvl>
    <w:lvl w:ilvl="1" w:tplc="08090019" w:tentative="1">
      <w:start w:val="1"/>
      <w:numFmt w:val="lowerLetter"/>
      <w:lvlText w:val="%2."/>
      <w:lvlJc w:val="left"/>
      <w:pPr>
        <w:ind w:left="1728" w:hanging="360"/>
      </w:pPr>
    </w:lvl>
    <w:lvl w:ilvl="2" w:tplc="0809001B" w:tentative="1">
      <w:start w:val="1"/>
      <w:numFmt w:val="lowerRoman"/>
      <w:lvlText w:val="%3."/>
      <w:lvlJc w:val="right"/>
      <w:pPr>
        <w:ind w:left="2448" w:hanging="180"/>
      </w:pPr>
    </w:lvl>
    <w:lvl w:ilvl="3" w:tplc="0809000F" w:tentative="1">
      <w:start w:val="1"/>
      <w:numFmt w:val="decimal"/>
      <w:lvlText w:val="%4."/>
      <w:lvlJc w:val="left"/>
      <w:pPr>
        <w:ind w:left="3168" w:hanging="360"/>
      </w:pPr>
    </w:lvl>
    <w:lvl w:ilvl="4" w:tplc="08090019" w:tentative="1">
      <w:start w:val="1"/>
      <w:numFmt w:val="lowerLetter"/>
      <w:lvlText w:val="%5."/>
      <w:lvlJc w:val="left"/>
      <w:pPr>
        <w:ind w:left="3888" w:hanging="360"/>
      </w:pPr>
    </w:lvl>
    <w:lvl w:ilvl="5" w:tplc="0809001B" w:tentative="1">
      <w:start w:val="1"/>
      <w:numFmt w:val="lowerRoman"/>
      <w:lvlText w:val="%6."/>
      <w:lvlJc w:val="right"/>
      <w:pPr>
        <w:ind w:left="4608" w:hanging="180"/>
      </w:pPr>
    </w:lvl>
    <w:lvl w:ilvl="6" w:tplc="0809000F" w:tentative="1">
      <w:start w:val="1"/>
      <w:numFmt w:val="decimal"/>
      <w:lvlText w:val="%7."/>
      <w:lvlJc w:val="left"/>
      <w:pPr>
        <w:ind w:left="5328" w:hanging="360"/>
      </w:pPr>
    </w:lvl>
    <w:lvl w:ilvl="7" w:tplc="08090019" w:tentative="1">
      <w:start w:val="1"/>
      <w:numFmt w:val="lowerLetter"/>
      <w:lvlText w:val="%8."/>
      <w:lvlJc w:val="left"/>
      <w:pPr>
        <w:ind w:left="6048" w:hanging="360"/>
      </w:pPr>
    </w:lvl>
    <w:lvl w:ilvl="8" w:tplc="0809001B" w:tentative="1">
      <w:start w:val="1"/>
      <w:numFmt w:val="lowerRoman"/>
      <w:lvlText w:val="%9."/>
      <w:lvlJc w:val="right"/>
      <w:pPr>
        <w:ind w:left="6768" w:hanging="180"/>
      </w:pPr>
    </w:lvl>
  </w:abstractNum>
  <w:abstractNum w:abstractNumId="187" w15:restartNumberingAfterBreak="0">
    <w:nsid w:val="702C1B85"/>
    <w:multiLevelType w:val="hybridMultilevel"/>
    <w:tmpl w:val="DE3675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8" w15:restartNumberingAfterBreak="0">
    <w:nsid w:val="70873386"/>
    <w:multiLevelType w:val="hybridMultilevel"/>
    <w:tmpl w:val="79A8A786"/>
    <w:lvl w:ilvl="0" w:tplc="72BAA516">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9" w15:restartNumberingAfterBreak="0">
    <w:nsid w:val="71702B0B"/>
    <w:multiLevelType w:val="hybridMultilevel"/>
    <w:tmpl w:val="1504BD02"/>
    <w:lvl w:ilvl="0" w:tplc="04090005">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90" w15:restartNumberingAfterBreak="0">
    <w:nsid w:val="740C4844"/>
    <w:multiLevelType w:val="hybridMultilevel"/>
    <w:tmpl w:val="848EB4F4"/>
    <w:lvl w:ilvl="0" w:tplc="A80A1B3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15:restartNumberingAfterBreak="0">
    <w:nsid w:val="745B0C43"/>
    <w:multiLevelType w:val="hybridMultilevel"/>
    <w:tmpl w:val="1E46AEF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15:restartNumberingAfterBreak="0">
    <w:nsid w:val="75977D2D"/>
    <w:multiLevelType w:val="hybridMultilevel"/>
    <w:tmpl w:val="7AA2F890"/>
    <w:lvl w:ilvl="0" w:tplc="A80A1B30">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3" w15:restartNumberingAfterBreak="0">
    <w:nsid w:val="772E6D77"/>
    <w:multiLevelType w:val="hybridMultilevel"/>
    <w:tmpl w:val="95205CCA"/>
    <w:lvl w:ilvl="0" w:tplc="DDAA65E4">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4" w15:restartNumberingAfterBreak="0">
    <w:nsid w:val="776541DA"/>
    <w:multiLevelType w:val="hybridMultilevel"/>
    <w:tmpl w:val="07A0EE96"/>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95" w15:restartNumberingAfterBreak="0">
    <w:nsid w:val="77CA5C4B"/>
    <w:multiLevelType w:val="hybridMultilevel"/>
    <w:tmpl w:val="C410243C"/>
    <w:lvl w:ilvl="0" w:tplc="F99EA3AC">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783022E3"/>
    <w:multiLevelType w:val="hybridMultilevel"/>
    <w:tmpl w:val="36CC85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85519F7"/>
    <w:multiLevelType w:val="hybridMultilevel"/>
    <w:tmpl w:val="7890A904"/>
    <w:lvl w:ilvl="0" w:tplc="4084685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7944663F"/>
    <w:multiLevelType w:val="hybridMultilevel"/>
    <w:tmpl w:val="B7060EF2"/>
    <w:lvl w:ilvl="0" w:tplc="766EDDE0">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15:restartNumberingAfterBreak="0">
    <w:nsid w:val="79504856"/>
    <w:multiLevelType w:val="hybridMultilevel"/>
    <w:tmpl w:val="1DDE3BA4"/>
    <w:lvl w:ilvl="0" w:tplc="A4BA0848">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15:restartNumberingAfterBreak="0">
    <w:nsid w:val="79FF008D"/>
    <w:multiLevelType w:val="hybridMultilevel"/>
    <w:tmpl w:val="45D20C74"/>
    <w:lvl w:ilvl="0" w:tplc="4704C5FE">
      <w:numFmt w:val="bullet"/>
      <w:lvlText w:val="-"/>
      <w:lvlJc w:val="left"/>
      <w:pPr>
        <w:ind w:left="720" w:hanging="360"/>
      </w:pPr>
      <w:rPr>
        <w:rFonts w:ascii="Times New Roman" w:eastAsia="Calibri" w:hAnsi="Times New Roman" w:cs="Times New Roman"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A4B68C7"/>
    <w:multiLevelType w:val="hybridMultilevel"/>
    <w:tmpl w:val="C106BF92"/>
    <w:lvl w:ilvl="0" w:tplc="2F02E3BA">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2" w15:restartNumberingAfterBreak="0">
    <w:nsid w:val="7A6C672B"/>
    <w:multiLevelType w:val="hybridMultilevel"/>
    <w:tmpl w:val="5510B5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3" w15:restartNumberingAfterBreak="0">
    <w:nsid w:val="7D697353"/>
    <w:multiLevelType w:val="hybridMultilevel"/>
    <w:tmpl w:val="FCD8AC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7D7F55AF"/>
    <w:multiLevelType w:val="hybridMultilevel"/>
    <w:tmpl w:val="EA08F3E6"/>
    <w:lvl w:ilvl="0" w:tplc="88D6FF6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7D96423D"/>
    <w:multiLevelType w:val="hybridMultilevel"/>
    <w:tmpl w:val="DBFA87DA"/>
    <w:lvl w:ilvl="0" w:tplc="0409000D">
      <w:start w:val="1"/>
      <w:numFmt w:val="bullet"/>
      <w:lvlText w:val=""/>
      <w:lvlJc w:val="left"/>
      <w:pPr>
        <w:ind w:left="1481" w:hanging="360"/>
      </w:pPr>
      <w:rPr>
        <w:rFonts w:ascii="Wingdings" w:hAnsi="Wingdings" w:hint="default"/>
      </w:rPr>
    </w:lvl>
    <w:lvl w:ilvl="1" w:tplc="04090003" w:tentative="1">
      <w:start w:val="1"/>
      <w:numFmt w:val="bullet"/>
      <w:lvlText w:val="o"/>
      <w:lvlJc w:val="left"/>
      <w:pPr>
        <w:ind w:left="2201" w:hanging="360"/>
      </w:pPr>
      <w:rPr>
        <w:rFonts w:ascii="Courier New" w:hAnsi="Courier New" w:cs="Courier New" w:hint="default"/>
      </w:rPr>
    </w:lvl>
    <w:lvl w:ilvl="2" w:tplc="04090005" w:tentative="1">
      <w:start w:val="1"/>
      <w:numFmt w:val="bullet"/>
      <w:lvlText w:val=""/>
      <w:lvlJc w:val="left"/>
      <w:pPr>
        <w:ind w:left="2921" w:hanging="360"/>
      </w:pPr>
      <w:rPr>
        <w:rFonts w:ascii="Wingdings" w:hAnsi="Wingdings" w:hint="default"/>
      </w:rPr>
    </w:lvl>
    <w:lvl w:ilvl="3" w:tplc="04090001" w:tentative="1">
      <w:start w:val="1"/>
      <w:numFmt w:val="bullet"/>
      <w:lvlText w:val=""/>
      <w:lvlJc w:val="left"/>
      <w:pPr>
        <w:ind w:left="3641" w:hanging="360"/>
      </w:pPr>
      <w:rPr>
        <w:rFonts w:ascii="Symbol" w:hAnsi="Symbol" w:hint="default"/>
      </w:rPr>
    </w:lvl>
    <w:lvl w:ilvl="4" w:tplc="04090003" w:tentative="1">
      <w:start w:val="1"/>
      <w:numFmt w:val="bullet"/>
      <w:lvlText w:val="o"/>
      <w:lvlJc w:val="left"/>
      <w:pPr>
        <w:ind w:left="4361" w:hanging="360"/>
      </w:pPr>
      <w:rPr>
        <w:rFonts w:ascii="Courier New" w:hAnsi="Courier New" w:cs="Courier New" w:hint="default"/>
      </w:rPr>
    </w:lvl>
    <w:lvl w:ilvl="5" w:tplc="04090005" w:tentative="1">
      <w:start w:val="1"/>
      <w:numFmt w:val="bullet"/>
      <w:lvlText w:val=""/>
      <w:lvlJc w:val="left"/>
      <w:pPr>
        <w:ind w:left="5081" w:hanging="360"/>
      </w:pPr>
      <w:rPr>
        <w:rFonts w:ascii="Wingdings" w:hAnsi="Wingdings" w:hint="default"/>
      </w:rPr>
    </w:lvl>
    <w:lvl w:ilvl="6" w:tplc="04090001" w:tentative="1">
      <w:start w:val="1"/>
      <w:numFmt w:val="bullet"/>
      <w:lvlText w:val=""/>
      <w:lvlJc w:val="left"/>
      <w:pPr>
        <w:ind w:left="5801" w:hanging="360"/>
      </w:pPr>
      <w:rPr>
        <w:rFonts w:ascii="Symbol" w:hAnsi="Symbol" w:hint="default"/>
      </w:rPr>
    </w:lvl>
    <w:lvl w:ilvl="7" w:tplc="04090003" w:tentative="1">
      <w:start w:val="1"/>
      <w:numFmt w:val="bullet"/>
      <w:lvlText w:val="o"/>
      <w:lvlJc w:val="left"/>
      <w:pPr>
        <w:ind w:left="6521" w:hanging="360"/>
      </w:pPr>
      <w:rPr>
        <w:rFonts w:ascii="Courier New" w:hAnsi="Courier New" w:cs="Courier New" w:hint="default"/>
      </w:rPr>
    </w:lvl>
    <w:lvl w:ilvl="8" w:tplc="04090005" w:tentative="1">
      <w:start w:val="1"/>
      <w:numFmt w:val="bullet"/>
      <w:lvlText w:val=""/>
      <w:lvlJc w:val="left"/>
      <w:pPr>
        <w:ind w:left="7241" w:hanging="360"/>
      </w:pPr>
      <w:rPr>
        <w:rFonts w:ascii="Wingdings" w:hAnsi="Wingdings" w:hint="default"/>
      </w:rPr>
    </w:lvl>
  </w:abstractNum>
  <w:abstractNum w:abstractNumId="206" w15:restartNumberingAfterBreak="0">
    <w:nsid w:val="7EE2736F"/>
    <w:multiLevelType w:val="hybridMultilevel"/>
    <w:tmpl w:val="02F0ECBE"/>
    <w:lvl w:ilvl="0" w:tplc="B6904240">
      <w:start w:val="1"/>
      <w:numFmt w:val="lowerLetter"/>
      <w:lvlText w:val="%1)"/>
      <w:lvlJc w:val="left"/>
      <w:pPr>
        <w:ind w:left="1008" w:hanging="360"/>
      </w:pPr>
      <w:rPr>
        <w:b w:val="0"/>
        <w:bCs/>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07" w15:restartNumberingAfterBreak="0">
    <w:nsid w:val="7F483DB5"/>
    <w:multiLevelType w:val="hybridMultilevel"/>
    <w:tmpl w:val="BFC21AB6"/>
    <w:lvl w:ilvl="0" w:tplc="DC46EF52">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2"/>
  </w:num>
  <w:num w:numId="2">
    <w:abstractNumId w:val="188"/>
  </w:num>
  <w:num w:numId="3">
    <w:abstractNumId w:val="137"/>
  </w:num>
  <w:num w:numId="4">
    <w:abstractNumId w:val="128"/>
  </w:num>
  <w:num w:numId="5">
    <w:abstractNumId w:val="166"/>
  </w:num>
  <w:num w:numId="6">
    <w:abstractNumId w:val="18"/>
  </w:num>
  <w:num w:numId="7">
    <w:abstractNumId w:val="111"/>
  </w:num>
  <w:num w:numId="8">
    <w:abstractNumId w:val="202"/>
  </w:num>
  <w:num w:numId="9">
    <w:abstractNumId w:val="156"/>
  </w:num>
  <w:num w:numId="10">
    <w:abstractNumId w:val="35"/>
  </w:num>
  <w:num w:numId="11">
    <w:abstractNumId w:val="112"/>
  </w:num>
  <w:num w:numId="12">
    <w:abstractNumId w:val="152"/>
  </w:num>
  <w:num w:numId="13">
    <w:abstractNumId w:val="58"/>
  </w:num>
  <w:num w:numId="14">
    <w:abstractNumId w:val="139"/>
  </w:num>
  <w:num w:numId="15">
    <w:abstractNumId w:val="2"/>
  </w:num>
  <w:num w:numId="16">
    <w:abstractNumId w:val="146"/>
  </w:num>
  <w:num w:numId="17">
    <w:abstractNumId w:val="81"/>
  </w:num>
  <w:num w:numId="18">
    <w:abstractNumId w:val="127"/>
  </w:num>
  <w:num w:numId="19">
    <w:abstractNumId w:val="41"/>
  </w:num>
  <w:num w:numId="20">
    <w:abstractNumId w:val="46"/>
  </w:num>
  <w:num w:numId="21">
    <w:abstractNumId w:val="150"/>
  </w:num>
  <w:num w:numId="22">
    <w:abstractNumId w:val="62"/>
  </w:num>
  <w:num w:numId="23">
    <w:abstractNumId w:val="7"/>
  </w:num>
  <w:num w:numId="24">
    <w:abstractNumId w:val="179"/>
  </w:num>
  <w:num w:numId="25">
    <w:abstractNumId w:val="55"/>
  </w:num>
  <w:num w:numId="26">
    <w:abstractNumId w:val="172"/>
  </w:num>
  <w:num w:numId="27">
    <w:abstractNumId w:val="88"/>
  </w:num>
  <w:num w:numId="28">
    <w:abstractNumId w:val="110"/>
  </w:num>
  <w:num w:numId="29">
    <w:abstractNumId w:val="36"/>
  </w:num>
  <w:num w:numId="30">
    <w:abstractNumId w:val="19"/>
  </w:num>
  <w:num w:numId="31">
    <w:abstractNumId w:val="57"/>
  </w:num>
  <w:num w:numId="32">
    <w:abstractNumId w:val="10"/>
  </w:num>
  <w:num w:numId="33">
    <w:abstractNumId w:val="115"/>
  </w:num>
  <w:num w:numId="34">
    <w:abstractNumId w:val="56"/>
  </w:num>
  <w:num w:numId="35">
    <w:abstractNumId w:val="151"/>
  </w:num>
  <w:num w:numId="36">
    <w:abstractNumId w:val="76"/>
  </w:num>
  <w:num w:numId="37">
    <w:abstractNumId w:val="12"/>
  </w:num>
  <w:num w:numId="38">
    <w:abstractNumId w:val="31"/>
  </w:num>
  <w:num w:numId="39">
    <w:abstractNumId w:val="142"/>
  </w:num>
  <w:num w:numId="40">
    <w:abstractNumId w:val="192"/>
  </w:num>
  <w:num w:numId="41">
    <w:abstractNumId w:val="190"/>
  </w:num>
  <w:num w:numId="42">
    <w:abstractNumId w:val="50"/>
  </w:num>
  <w:num w:numId="43">
    <w:abstractNumId w:val="79"/>
  </w:num>
  <w:num w:numId="44">
    <w:abstractNumId w:val="168"/>
  </w:num>
  <w:num w:numId="45">
    <w:abstractNumId w:val="163"/>
  </w:num>
  <w:num w:numId="46">
    <w:abstractNumId w:val="109"/>
  </w:num>
  <w:num w:numId="47">
    <w:abstractNumId w:val="165"/>
  </w:num>
  <w:num w:numId="48">
    <w:abstractNumId w:val="53"/>
  </w:num>
  <w:num w:numId="49">
    <w:abstractNumId w:val="103"/>
  </w:num>
  <w:num w:numId="50">
    <w:abstractNumId w:val="22"/>
  </w:num>
  <w:num w:numId="51">
    <w:abstractNumId w:val="78"/>
  </w:num>
  <w:num w:numId="52">
    <w:abstractNumId w:val="94"/>
  </w:num>
  <w:num w:numId="53">
    <w:abstractNumId w:val="119"/>
  </w:num>
  <w:num w:numId="54">
    <w:abstractNumId w:val="51"/>
  </w:num>
  <w:num w:numId="55">
    <w:abstractNumId w:val="77"/>
  </w:num>
  <w:num w:numId="56">
    <w:abstractNumId w:val="70"/>
  </w:num>
  <w:num w:numId="57">
    <w:abstractNumId w:val="141"/>
  </w:num>
  <w:num w:numId="58">
    <w:abstractNumId w:val="143"/>
  </w:num>
  <w:num w:numId="59">
    <w:abstractNumId w:val="154"/>
  </w:num>
  <w:num w:numId="60">
    <w:abstractNumId w:val="125"/>
  </w:num>
  <w:num w:numId="61">
    <w:abstractNumId w:val="183"/>
  </w:num>
  <w:num w:numId="62">
    <w:abstractNumId w:val="39"/>
  </w:num>
  <w:num w:numId="63">
    <w:abstractNumId w:val="43"/>
  </w:num>
  <w:num w:numId="64">
    <w:abstractNumId w:val="186"/>
  </w:num>
  <w:num w:numId="65">
    <w:abstractNumId w:val="133"/>
  </w:num>
  <w:num w:numId="66">
    <w:abstractNumId w:val="87"/>
  </w:num>
  <w:num w:numId="67">
    <w:abstractNumId w:val="131"/>
  </w:num>
  <w:num w:numId="68">
    <w:abstractNumId w:val="193"/>
  </w:num>
  <w:num w:numId="69">
    <w:abstractNumId w:val="178"/>
  </w:num>
  <w:num w:numId="70">
    <w:abstractNumId w:val="101"/>
  </w:num>
  <w:num w:numId="71">
    <w:abstractNumId w:val="61"/>
  </w:num>
  <w:num w:numId="72">
    <w:abstractNumId w:val="13"/>
  </w:num>
  <w:num w:numId="73">
    <w:abstractNumId w:val="64"/>
  </w:num>
  <w:num w:numId="74">
    <w:abstractNumId w:val="34"/>
  </w:num>
  <w:num w:numId="75">
    <w:abstractNumId w:val="68"/>
  </w:num>
  <w:num w:numId="76">
    <w:abstractNumId w:val="3"/>
  </w:num>
  <w:num w:numId="77">
    <w:abstractNumId w:val="200"/>
  </w:num>
  <w:num w:numId="78">
    <w:abstractNumId w:val="107"/>
  </w:num>
  <w:num w:numId="79">
    <w:abstractNumId w:val="175"/>
  </w:num>
  <w:num w:numId="80">
    <w:abstractNumId w:val="29"/>
  </w:num>
  <w:num w:numId="81">
    <w:abstractNumId w:val="32"/>
  </w:num>
  <w:num w:numId="82">
    <w:abstractNumId w:val="108"/>
  </w:num>
  <w:num w:numId="83">
    <w:abstractNumId w:val="199"/>
  </w:num>
  <w:num w:numId="84">
    <w:abstractNumId w:val="205"/>
  </w:num>
  <w:num w:numId="85">
    <w:abstractNumId w:val="176"/>
  </w:num>
  <w:num w:numId="86">
    <w:abstractNumId w:val="23"/>
  </w:num>
  <w:num w:numId="87">
    <w:abstractNumId w:val="97"/>
  </w:num>
  <w:num w:numId="88">
    <w:abstractNumId w:val="0"/>
  </w:num>
  <w:num w:numId="89">
    <w:abstractNumId w:val="5"/>
  </w:num>
  <w:num w:numId="90">
    <w:abstractNumId w:val="17"/>
  </w:num>
  <w:num w:numId="91">
    <w:abstractNumId w:val="99"/>
  </w:num>
  <w:num w:numId="92">
    <w:abstractNumId w:val="177"/>
  </w:num>
  <w:num w:numId="93">
    <w:abstractNumId w:val="65"/>
  </w:num>
  <w:num w:numId="94">
    <w:abstractNumId w:val="60"/>
  </w:num>
  <w:num w:numId="95">
    <w:abstractNumId w:val="26"/>
  </w:num>
  <w:num w:numId="96">
    <w:abstractNumId w:val="207"/>
  </w:num>
  <w:num w:numId="97">
    <w:abstractNumId w:val="113"/>
  </w:num>
  <w:num w:numId="98">
    <w:abstractNumId w:val="44"/>
  </w:num>
  <w:num w:numId="99">
    <w:abstractNumId w:val="100"/>
  </w:num>
  <w:num w:numId="100">
    <w:abstractNumId w:val="184"/>
  </w:num>
  <w:num w:numId="101">
    <w:abstractNumId w:val="185"/>
  </w:num>
  <w:num w:numId="102">
    <w:abstractNumId w:val="47"/>
  </w:num>
  <w:num w:numId="103">
    <w:abstractNumId w:val="59"/>
  </w:num>
  <w:num w:numId="104">
    <w:abstractNumId w:val="197"/>
  </w:num>
  <w:num w:numId="105">
    <w:abstractNumId w:val="173"/>
  </w:num>
  <w:num w:numId="106">
    <w:abstractNumId w:val="171"/>
  </w:num>
  <w:num w:numId="107">
    <w:abstractNumId w:val="104"/>
  </w:num>
  <w:num w:numId="108">
    <w:abstractNumId w:val="117"/>
  </w:num>
  <w:num w:numId="109">
    <w:abstractNumId w:val="180"/>
  </w:num>
  <w:num w:numId="110">
    <w:abstractNumId w:val="105"/>
  </w:num>
  <w:num w:numId="111">
    <w:abstractNumId w:val="14"/>
  </w:num>
  <w:num w:numId="112">
    <w:abstractNumId w:val="42"/>
  </w:num>
  <w:num w:numId="113">
    <w:abstractNumId w:val="28"/>
  </w:num>
  <w:num w:numId="114">
    <w:abstractNumId w:val="138"/>
  </w:num>
  <w:num w:numId="115">
    <w:abstractNumId w:val="52"/>
  </w:num>
  <w:num w:numId="116">
    <w:abstractNumId w:val="147"/>
  </w:num>
  <w:num w:numId="117">
    <w:abstractNumId w:val="74"/>
  </w:num>
  <w:num w:numId="118">
    <w:abstractNumId w:val="8"/>
  </w:num>
  <w:num w:numId="119">
    <w:abstractNumId w:val="134"/>
  </w:num>
  <w:num w:numId="120">
    <w:abstractNumId w:val="196"/>
  </w:num>
  <w:num w:numId="121">
    <w:abstractNumId w:val="116"/>
  </w:num>
  <w:num w:numId="122">
    <w:abstractNumId w:val="167"/>
  </w:num>
  <w:num w:numId="123">
    <w:abstractNumId w:val="9"/>
  </w:num>
  <w:num w:numId="124">
    <w:abstractNumId w:val="204"/>
  </w:num>
  <w:num w:numId="125">
    <w:abstractNumId w:val="71"/>
  </w:num>
  <w:num w:numId="126">
    <w:abstractNumId w:val="20"/>
  </w:num>
  <w:num w:numId="127">
    <w:abstractNumId w:val="102"/>
  </w:num>
  <w:num w:numId="128">
    <w:abstractNumId w:val="132"/>
  </w:num>
  <w:num w:numId="129">
    <w:abstractNumId w:val="174"/>
  </w:num>
  <w:num w:numId="130">
    <w:abstractNumId w:val="90"/>
  </w:num>
  <w:num w:numId="131">
    <w:abstractNumId w:val="122"/>
  </w:num>
  <w:num w:numId="132">
    <w:abstractNumId w:val="144"/>
  </w:num>
  <w:num w:numId="133">
    <w:abstractNumId w:val="75"/>
  </w:num>
  <w:num w:numId="134">
    <w:abstractNumId w:val="155"/>
  </w:num>
  <w:num w:numId="135">
    <w:abstractNumId w:val="11"/>
  </w:num>
  <w:num w:numId="136">
    <w:abstractNumId w:val="191"/>
  </w:num>
  <w:num w:numId="137">
    <w:abstractNumId w:val="86"/>
  </w:num>
  <w:num w:numId="138">
    <w:abstractNumId w:val="84"/>
  </w:num>
  <w:num w:numId="139">
    <w:abstractNumId w:val="157"/>
  </w:num>
  <w:num w:numId="140">
    <w:abstractNumId w:val="89"/>
  </w:num>
  <w:num w:numId="141">
    <w:abstractNumId w:val="40"/>
  </w:num>
  <w:num w:numId="142">
    <w:abstractNumId w:val="181"/>
  </w:num>
  <w:num w:numId="143">
    <w:abstractNumId w:val="195"/>
  </w:num>
  <w:num w:numId="144">
    <w:abstractNumId w:val="120"/>
  </w:num>
  <w:num w:numId="145">
    <w:abstractNumId w:val="91"/>
  </w:num>
  <w:num w:numId="146">
    <w:abstractNumId w:val="83"/>
  </w:num>
  <w:num w:numId="147">
    <w:abstractNumId w:val="66"/>
  </w:num>
  <w:num w:numId="148">
    <w:abstractNumId w:val="45"/>
  </w:num>
  <w:num w:numId="149">
    <w:abstractNumId w:val="129"/>
  </w:num>
  <w:num w:numId="150">
    <w:abstractNumId w:val="27"/>
  </w:num>
  <w:num w:numId="151">
    <w:abstractNumId w:val="126"/>
  </w:num>
  <w:num w:numId="152">
    <w:abstractNumId w:val="80"/>
  </w:num>
  <w:num w:numId="153">
    <w:abstractNumId w:val="194"/>
  </w:num>
  <w:num w:numId="154">
    <w:abstractNumId w:val="164"/>
  </w:num>
  <w:num w:numId="155">
    <w:abstractNumId w:val="6"/>
  </w:num>
  <w:num w:numId="156">
    <w:abstractNumId w:val="145"/>
  </w:num>
  <w:num w:numId="157">
    <w:abstractNumId w:val="135"/>
  </w:num>
  <w:num w:numId="158">
    <w:abstractNumId w:val="182"/>
  </w:num>
  <w:num w:numId="159">
    <w:abstractNumId w:val="140"/>
  </w:num>
  <w:num w:numId="160">
    <w:abstractNumId w:val="67"/>
  </w:num>
  <w:num w:numId="161">
    <w:abstractNumId w:val="148"/>
  </w:num>
  <w:num w:numId="162">
    <w:abstractNumId w:val="82"/>
  </w:num>
  <w:num w:numId="163">
    <w:abstractNumId w:val="203"/>
  </w:num>
  <w:num w:numId="164">
    <w:abstractNumId w:val="96"/>
  </w:num>
  <w:num w:numId="165">
    <w:abstractNumId w:val="37"/>
  </w:num>
  <w:num w:numId="166">
    <w:abstractNumId w:val="33"/>
  </w:num>
  <w:num w:numId="167">
    <w:abstractNumId w:val="201"/>
  </w:num>
  <w:num w:numId="168">
    <w:abstractNumId w:val="124"/>
  </w:num>
  <w:num w:numId="169">
    <w:abstractNumId w:val="95"/>
  </w:num>
  <w:num w:numId="170">
    <w:abstractNumId w:val="123"/>
  </w:num>
  <w:num w:numId="171">
    <w:abstractNumId w:val="130"/>
  </w:num>
  <w:num w:numId="172">
    <w:abstractNumId w:val="198"/>
  </w:num>
  <w:num w:numId="173">
    <w:abstractNumId w:val="63"/>
  </w:num>
  <w:num w:numId="174">
    <w:abstractNumId w:val="106"/>
  </w:num>
  <w:num w:numId="175">
    <w:abstractNumId w:val="24"/>
  </w:num>
  <w:num w:numId="176">
    <w:abstractNumId w:val="136"/>
  </w:num>
  <w:num w:numId="177">
    <w:abstractNumId w:val="48"/>
  </w:num>
  <w:num w:numId="178">
    <w:abstractNumId w:val="49"/>
  </w:num>
  <w:num w:numId="179">
    <w:abstractNumId w:val="121"/>
  </w:num>
  <w:num w:numId="180">
    <w:abstractNumId w:val="118"/>
  </w:num>
  <w:num w:numId="181">
    <w:abstractNumId w:val="161"/>
  </w:num>
  <w:num w:numId="182">
    <w:abstractNumId w:val="4"/>
  </w:num>
  <w:num w:numId="183">
    <w:abstractNumId w:val="169"/>
  </w:num>
  <w:num w:numId="184">
    <w:abstractNumId w:val="114"/>
  </w:num>
  <w:num w:numId="185">
    <w:abstractNumId w:val="1"/>
  </w:num>
  <w:num w:numId="186">
    <w:abstractNumId w:val="21"/>
  </w:num>
  <w:num w:numId="187">
    <w:abstractNumId w:val="69"/>
  </w:num>
  <w:num w:numId="188">
    <w:abstractNumId w:val="98"/>
  </w:num>
  <w:num w:numId="189">
    <w:abstractNumId w:val="73"/>
  </w:num>
  <w:num w:numId="190">
    <w:abstractNumId w:val="25"/>
  </w:num>
  <w:num w:numId="191">
    <w:abstractNumId w:val="187"/>
  </w:num>
  <w:num w:numId="192">
    <w:abstractNumId w:val="54"/>
  </w:num>
  <w:num w:numId="193">
    <w:abstractNumId w:val="92"/>
  </w:num>
  <w:num w:numId="194">
    <w:abstractNumId w:val="15"/>
  </w:num>
  <w:num w:numId="195">
    <w:abstractNumId w:val="158"/>
  </w:num>
  <w:num w:numId="196">
    <w:abstractNumId w:val="189"/>
  </w:num>
  <w:num w:numId="197">
    <w:abstractNumId w:val="153"/>
  </w:num>
  <w:num w:numId="198">
    <w:abstractNumId w:val="159"/>
  </w:num>
  <w:num w:numId="199">
    <w:abstractNumId w:val="72"/>
  </w:num>
  <w:num w:numId="200">
    <w:abstractNumId w:val="85"/>
  </w:num>
  <w:num w:numId="201">
    <w:abstractNumId w:val="30"/>
  </w:num>
  <w:num w:numId="202">
    <w:abstractNumId w:val="93"/>
  </w:num>
  <w:num w:numId="203">
    <w:abstractNumId w:val="206"/>
  </w:num>
  <w:num w:numId="204">
    <w:abstractNumId w:val="149"/>
  </w:num>
  <w:num w:numId="205">
    <w:abstractNumId w:val="170"/>
  </w:num>
  <w:num w:numId="206">
    <w:abstractNumId w:val="38"/>
  </w:num>
  <w:num w:numId="207">
    <w:abstractNumId w:val="16"/>
  </w:num>
  <w:num w:numId="208">
    <w:abstractNumId w:val="160"/>
  </w:num>
  <w:numIdMacAtCleanup w:val="2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35B"/>
    <w:rsid w:val="0003035B"/>
    <w:rsid w:val="000352A0"/>
    <w:rsid w:val="00061380"/>
    <w:rsid w:val="00134597"/>
    <w:rsid w:val="001705D3"/>
    <w:rsid w:val="00212F5C"/>
    <w:rsid w:val="002663E9"/>
    <w:rsid w:val="0027768B"/>
    <w:rsid w:val="002A1B97"/>
    <w:rsid w:val="002F3FC0"/>
    <w:rsid w:val="00301D80"/>
    <w:rsid w:val="00391EF0"/>
    <w:rsid w:val="003E409F"/>
    <w:rsid w:val="0046418C"/>
    <w:rsid w:val="004C4E00"/>
    <w:rsid w:val="004F2601"/>
    <w:rsid w:val="00732020"/>
    <w:rsid w:val="007F0918"/>
    <w:rsid w:val="008413F8"/>
    <w:rsid w:val="008E3020"/>
    <w:rsid w:val="00991332"/>
    <w:rsid w:val="009D7EE3"/>
    <w:rsid w:val="009E7FFC"/>
    <w:rsid w:val="00A6393F"/>
    <w:rsid w:val="00A80697"/>
    <w:rsid w:val="00AD43F0"/>
    <w:rsid w:val="00AF6373"/>
    <w:rsid w:val="00B428B5"/>
    <w:rsid w:val="00B85D12"/>
    <w:rsid w:val="00C13E3D"/>
    <w:rsid w:val="00C77B5E"/>
    <w:rsid w:val="00DC0064"/>
    <w:rsid w:val="00E018C4"/>
    <w:rsid w:val="00E40811"/>
    <w:rsid w:val="00EA14A8"/>
    <w:rsid w:val="00EF1509"/>
    <w:rsid w:val="00F03A27"/>
    <w:rsid w:val="00F064E8"/>
    <w:rsid w:val="00F15AD0"/>
    <w:rsid w:val="00F42076"/>
    <w:rsid w:val="00F84252"/>
    <w:rsid w:val="00FE7B2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AA48D7"/>
  <w15:docId w15:val="{9A54E327-DC64-4499-99CC-0CADE95EB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768B"/>
    <w:pPr>
      <w:spacing w:after="0" w:line="240" w:lineRule="auto"/>
      <w:ind w:firstLine="288"/>
      <w:jc w:val="both"/>
    </w:pPr>
    <w:rPr>
      <w:rFonts w:ascii="Calibri" w:eastAsia="Calibri" w:hAnsi="Calibri" w:cs="Times New Roman"/>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7768B"/>
    <w:pPr>
      <w:spacing w:after="0" w:line="240" w:lineRule="auto"/>
    </w:pPr>
    <w:rPr>
      <w:rFonts w:ascii="Calibri" w:eastAsia="Calibri" w:hAnsi="Calibri" w:cs="Times New Roman"/>
      <w:sz w:val="20"/>
      <w:szCs w:val="20"/>
      <w:lang w:val="sq-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27768B"/>
    <w:pPr>
      <w:ind w:left="720"/>
      <w:contextualSpacing/>
    </w:pPr>
  </w:style>
  <w:style w:type="paragraph" w:styleId="BalloonText">
    <w:name w:val="Balloon Text"/>
    <w:basedOn w:val="Normal"/>
    <w:link w:val="BalloonTextChar"/>
    <w:uiPriority w:val="99"/>
    <w:semiHidden/>
    <w:unhideWhenUsed/>
    <w:rsid w:val="008E3020"/>
    <w:rPr>
      <w:rFonts w:ascii="Tahoma" w:hAnsi="Tahoma" w:cs="Tahoma"/>
      <w:sz w:val="16"/>
      <w:szCs w:val="16"/>
    </w:rPr>
  </w:style>
  <w:style w:type="character" w:customStyle="1" w:styleId="BalloonTextChar">
    <w:name w:val="Balloon Text Char"/>
    <w:basedOn w:val="DefaultParagraphFont"/>
    <w:link w:val="BalloonText"/>
    <w:uiPriority w:val="99"/>
    <w:semiHidden/>
    <w:rsid w:val="008E3020"/>
    <w:rPr>
      <w:rFonts w:ascii="Tahoma" w:eastAsia="Calibri" w:hAnsi="Tahoma" w:cs="Tahoma"/>
      <w:sz w:val="16"/>
      <w:szCs w:val="16"/>
      <w:lang w:val="sq-AL"/>
    </w:rPr>
  </w:style>
  <w:style w:type="paragraph" w:styleId="Subtitle">
    <w:name w:val="Subtitle"/>
    <w:basedOn w:val="Normal"/>
    <w:next w:val="Normal"/>
    <w:link w:val="SubtitleChar"/>
    <w:uiPriority w:val="11"/>
    <w:qFormat/>
    <w:rsid w:val="00991332"/>
    <w:pPr>
      <w:numPr>
        <w:ilvl w:val="1"/>
      </w:numPr>
      <w:ind w:firstLine="288"/>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991332"/>
    <w:rPr>
      <w:rFonts w:asciiTheme="majorHAnsi" w:eastAsiaTheme="majorEastAsia" w:hAnsiTheme="majorHAnsi" w:cstheme="majorBidi"/>
      <w:i/>
      <w:iCs/>
      <w:color w:val="5B9BD5" w:themeColor="accent1"/>
      <w:spacing w:val="15"/>
      <w:sz w:val="24"/>
      <w:szCs w:val="24"/>
      <w:lang w:val="sq-AL"/>
    </w:rPr>
  </w:style>
  <w:style w:type="character" w:styleId="Strong">
    <w:name w:val="Strong"/>
    <w:basedOn w:val="DefaultParagraphFont"/>
    <w:uiPriority w:val="22"/>
    <w:qFormat/>
    <w:rsid w:val="00991332"/>
    <w:rPr>
      <w:b/>
      <w:bCs/>
    </w:rPr>
  </w:style>
  <w:style w:type="character" w:styleId="Hyperlink">
    <w:name w:val="Hyperlink"/>
    <w:basedOn w:val="DefaultParagraphFont"/>
    <w:uiPriority w:val="99"/>
    <w:unhideWhenUsed/>
    <w:rsid w:val="00991332"/>
    <w:rPr>
      <w:color w:val="0563C1" w:themeColor="hyperlink"/>
      <w:u w:val="single"/>
    </w:rPr>
  </w:style>
  <w:style w:type="paragraph" w:styleId="NoSpacing">
    <w:name w:val="No Spacing"/>
    <w:uiPriority w:val="1"/>
    <w:qFormat/>
    <w:rsid w:val="00E40811"/>
    <w:pPr>
      <w:spacing w:after="0" w:line="240" w:lineRule="auto"/>
      <w:ind w:firstLine="288"/>
      <w:jc w:val="both"/>
    </w:pPr>
    <w:rPr>
      <w:rFonts w:ascii="Calibri" w:eastAsia="Calibri" w:hAnsi="Calibri" w:cs="Times New Roman"/>
      <w:lang w:val="sq-AL"/>
    </w:rPr>
  </w:style>
  <w:style w:type="paragraph" w:customStyle="1" w:styleId="NoParagraphStyle">
    <w:name w:val="[No Paragraph Style]"/>
    <w:rsid w:val="00212F5C"/>
    <w:pPr>
      <w:autoSpaceDE w:val="0"/>
      <w:autoSpaceDN w:val="0"/>
      <w:adjustRightInd w:val="0"/>
      <w:spacing w:after="0" w:line="288" w:lineRule="auto"/>
      <w:textAlignment w:val="center"/>
    </w:pPr>
    <w:rPr>
      <w:rFonts w:ascii="Minion Pro" w:hAnsi="Minion Pro" w:cs="Minion Pro"/>
      <w:color w:val="000000"/>
      <w:sz w:val="24"/>
      <w:szCs w:val="24"/>
    </w:rPr>
  </w:style>
  <w:style w:type="paragraph" w:customStyle="1" w:styleId="Default">
    <w:name w:val="Default"/>
    <w:rsid w:val="00134597"/>
    <w:pPr>
      <w:autoSpaceDE w:val="0"/>
      <w:autoSpaceDN w:val="0"/>
      <w:adjustRightInd w:val="0"/>
      <w:spacing w:after="0" w:line="240" w:lineRule="auto"/>
    </w:pPr>
    <w:rPr>
      <w:rFonts w:ascii="Times New Roman" w:eastAsiaTheme="minorEastAsia" w:hAnsi="Times New Roman" w:cs="Times New Roman"/>
      <w:color w:val="000000"/>
      <w:sz w:val="24"/>
      <w:szCs w:val="24"/>
    </w:rPr>
  </w:style>
  <w:style w:type="paragraph" w:styleId="NormalWeb">
    <w:name w:val="Normal (Web)"/>
    <w:basedOn w:val="Normal"/>
    <w:uiPriority w:val="99"/>
    <w:unhideWhenUsed/>
    <w:rsid w:val="00134597"/>
    <w:pPr>
      <w:spacing w:before="100" w:beforeAutospacing="1" w:after="100" w:afterAutospacing="1"/>
      <w:ind w:firstLine="0"/>
      <w:jc w:val="left"/>
    </w:pPr>
    <w:rPr>
      <w:rFonts w:ascii="Times New Roman" w:eastAsia="Times New Roman" w:hAnsi="Times New Roman"/>
      <w:sz w:val="24"/>
      <w:szCs w:val="24"/>
      <w:lang w:val="en-US"/>
    </w:rPr>
  </w:style>
  <w:style w:type="paragraph" w:customStyle="1" w:styleId="p1">
    <w:name w:val="p1"/>
    <w:basedOn w:val="Normal"/>
    <w:rsid w:val="00134597"/>
    <w:pPr>
      <w:spacing w:before="100" w:beforeAutospacing="1" w:after="100" w:afterAutospacing="1"/>
      <w:ind w:firstLine="0"/>
      <w:jc w:val="left"/>
    </w:pPr>
    <w:rPr>
      <w:rFonts w:ascii="Times New Roman" w:eastAsia="Times New Roman" w:hAnsi="Times New Roman"/>
      <w:sz w:val="24"/>
      <w:szCs w:val="24"/>
      <w:lang w:val="en-US"/>
    </w:rPr>
  </w:style>
  <w:style w:type="character" w:customStyle="1" w:styleId="s1">
    <w:name w:val="s1"/>
    <w:basedOn w:val="DefaultParagraphFont"/>
    <w:rsid w:val="001345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Colors" Target="diagrams/colors4.xml"/><Relationship Id="rId21" Type="http://schemas.openxmlformats.org/officeDocument/2006/relationships/diagramColors" Target="diagrams/colors3.xml"/><Relationship Id="rId42" Type="http://schemas.microsoft.com/office/2007/relationships/diagramDrawing" Target="diagrams/drawing7.xml"/><Relationship Id="rId47" Type="http://schemas.openxmlformats.org/officeDocument/2006/relationships/diagramQuickStyle" Target="diagrams/quickStyle8.xml"/><Relationship Id="rId63" Type="http://schemas.openxmlformats.org/officeDocument/2006/relationships/diagramColors" Target="diagrams/colors11.xml"/><Relationship Id="rId68" Type="http://schemas.openxmlformats.org/officeDocument/2006/relationships/image" Target="media/image4.jpeg"/><Relationship Id="rId84" Type="http://schemas.microsoft.com/office/2007/relationships/diagramDrawing" Target="diagrams/drawing13.xml"/><Relationship Id="rId89" Type="http://schemas.microsoft.com/office/2007/relationships/diagramDrawing" Target="diagrams/drawing14.xml"/><Relationship Id="rId16" Type="http://schemas.openxmlformats.org/officeDocument/2006/relationships/diagramColors" Target="diagrams/colors2.xml"/><Relationship Id="rId11" Type="http://schemas.openxmlformats.org/officeDocument/2006/relationships/diagramColors" Target="diagrams/colors1.xml"/><Relationship Id="rId32" Type="http://schemas.microsoft.com/office/2007/relationships/diagramDrawing" Target="diagrams/drawing5.xml"/><Relationship Id="rId37" Type="http://schemas.microsoft.com/office/2007/relationships/diagramDrawing" Target="diagrams/drawing6.xml"/><Relationship Id="rId53" Type="http://schemas.openxmlformats.org/officeDocument/2006/relationships/diagramColors" Target="diagrams/colors9.xml"/><Relationship Id="rId58" Type="http://schemas.openxmlformats.org/officeDocument/2006/relationships/diagramColors" Target="diagrams/colors10.xml"/><Relationship Id="rId74" Type="http://schemas.openxmlformats.org/officeDocument/2006/relationships/image" Target="media/image7.jpeg"/><Relationship Id="rId79" Type="http://schemas.microsoft.com/office/2007/relationships/diagramDrawing" Target="diagrams/drawing12.xml"/><Relationship Id="rId102" Type="http://schemas.openxmlformats.org/officeDocument/2006/relationships/diagramQuickStyle" Target="diagrams/quickStyle16.xml"/><Relationship Id="rId5" Type="http://schemas.openxmlformats.org/officeDocument/2006/relationships/webSettings" Target="webSettings.xml"/><Relationship Id="rId90" Type="http://schemas.openxmlformats.org/officeDocument/2006/relationships/image" Target="media/image8.jpeg"/><Relationship Id="rId95" Type="http://schemas.openxmlformats.org/officeDocument/2006/relationships/diagramQuickStyle" Target="diagrams/quickStyle15.xml"/><Relationship Id="rId22" Type="http://schemas.microsoft.com/office/2007/relationships/diagramDrawing" Target="diagrams/drawing3.xml"/><Relationship Id="rId27" Type="http://schemas.microsoft.com/office/2007/relationships/diagramDrawing" Target="diagrams/drawing4.xml"/><Relationship Id="rId43" Type="http://schemas.openxmlformats.org/officeDocument/2006/relationships/image" Target="media/image2.jpeg"/><Relationship Id="rId48" Type="http://schemas.openxmlformats.org/officeDocument/2006/relationships/diagramColors" Target="diagrams/colors8.xml"/><Relationship Id="rId64" Type="http://schemas.microsoft.com/office/2007/relationships/diagramDrawing" Target="diagrams/drawing11.xml"/><Relationship Id="rId69" Type="http://schemas.openxmlformats.org/officeDocument/2006/relationships/hyperlink" Target="http://www.tiranaobserver.al/wp-content/uploads/2015/07/Kalama-Albania-1851-nga-Edward-Lear.jpg" TargetMode="External"/><Relationship Id="rId80" Type="http://schemas.openxmlformats.org/officeDocument/2006/relationships/diagramData" Target="diagrams/data13.xml"/><Relationship Id="rId85" Type="http://schemas.openxmlformats.org/officeDocument/2006/relationships/diagramData" Target="diagrams/data14.xml"/><Relationship Id="rId12" Type="http://schemas.microsoft.com/office/2007/relationships/diagramDrawing" Target="diagrams/drawing1.xml"/><Relationship Id="rId17" Type="http://schemas.microsoft.com/office/2007/relationships/diagramDrawing" Target="diagrams/drawing2.xml"/><Relationship Id="rId33" Type="http://schemas.openxmlformats.org/officeDocument/2006/relationships/diagramData" Target="diagrams/data6.xml"/><Relationship Id="rId38" Type="http://schemas.openxmlformats.org/officeDocument/2006/relationships/diagramData" Target="diagrams/data7.xml"/><Relationship Id="rId59" Type="http://schemas.microsoft.com/office/2007/relationships/diagramDrawing" Target="diagrams/drawing10.xml"/><Relationship Id="rId103" Type="http://schemas.openxmlformats.org/officeDocument/2006/relationships/diagramColors" Target="diagrams/colors16.xml"/><Relationship Id="rId20" Type="http://schemas.openxmlformats.org/officeDocument/2006/relationships/diagramQuickStyle" Target="diagrams/quickStyle3.xml"/><Relationship Id="rId41" Type="http://schemas.openxmlformats.org/officeDocument/2006/relationships/diagramColors" Target="diagrams/colors7.xml"/><Relationship Id="rId54" Type="http://schemas.microsoft.com/office/2007/relationships/diagramDrawing" Target="diagrams/drawing9.xml"/><Relationship Id="rId62" Type="http://schemas.openxmlformats.org/officeDocument/2006/relationships/diagramQuickStyle" Target="diagrams/quickStyle11.xml"/><Relationship Id="rId70" Type="http://schemas.openxmlformats.org/officeDocument/2006/relationships/image" Target="media/image5.jpeg"/><Relationship Id="rId75" Type="http://schemas.openxmlformats.org/officeDocument/2006/relationships/diagramData" Target="diagrams/data12.xml"/><Relationship Id="rId83" Type="http://schemas.openxmlformats.org/officeDocument/2006/relationships/diagramColors" Target="diagrams/colors13.xml"/><Relationship Id="rId88" Type="http://schemas.openxmlformats.org/officeDocument/2006/relationships/diagramColors" Target="diagrams/colors14.xml"/><Relationship Id="rId91" Type="http://schemas.openxmlformats.org/officeDocument/2006/relationships/image" Target="media/image9.png"/><Relationship Id="rId96" Type="http://schemas.openxmlformats.org/officeDocument/2006/relationships/diagramColors" Target="diagrams/colors15.xml"/><Relationship Id="rId1" Type="http://schemas.openxmlformats.org/officeDocument/2006/relationships/customXml" Target="../customXml/item1.xml"/><Relationship Id="rId6" Type="http://schemas.openxmlformats.org/officeDocument/2006/relationships/hyperlink" Target="https://youtu.be/8p1veDbXcrA" TargetMode="External"/><Relationship Id="rId15" Type="http://schemas.openxmlformats.org/officeDocument/2006/relationships/diagramQuickStyle" Target="diagrams/quickStyle2.xml"/><Relationship Id="rId23" Type="http://schemas.openxmlformats.org/officeDocument/2006/relationships/diagramData" Target="diagrams/data4.xml"/><Relationship Id="rId28" Type="http://schemas.openxmlformats.org/officeDocument/2006/relationships/diagramData" Target="diagrams/data5.xml"/><Relationship Id="rId36" Type="http://schemas.openxmlformats.org/officeDocument/2006/relationships/diagramColors" Target="diagrams/colors6.xml"/><Relationship Id="rId49" Type="http://schemas.microsoft.com/office/2007/relationships/diagramDrawing" Target="diagrams/drawing8.xml"/><Relationship Id="rId57" Type="http://schemas.openxmlformats.org/officeDocument/2006/relationships/diagramQuickStyle" Target="diagrams/quickStyle10.xml"/><Relationship Id="rId106" Type="http://schemas.openxmlformats.org/officeDocument/2006/relationships/theme" Target="theme/theme1.xml"/><Relationship Id="rId10" Type="http://schemas.openxmlformats.org/officeDocument/2006/relationships/diagramQuickStyle" Target="diagrams/quickStyle1.xml"/><Relationship Id="rId31" Type="http://schemas.openxmlformats.org/officeDocument/2006/relationships/diagramColors" Target="diagrams/colors5.xml"/><Relationship Id="rId44" Type="http://schemas.openxmlformats.org/officeDocument/2006/relationships/hyperlink" Target="https://youtube/E_kMF17bq3w" TargetMode="External"/><Relationship Id="rId52" Type="http://schemas.openxmlformats.org/officeDocument/2006/relationships/diagramQuickStyle" Target="diagrams/quickStyle9.xml"/><Relationship Id="rId60" Type="http://schemas.openxmlformats.org/officeDocument/2006/relationships/diagramData" Target="diagrams/data11.xml"/><Relationship Id="rId65" Type="http://schemas.openxmlformats.org/officeDocument/2006/relationships/hyperlink" Target="http://www.tiranaobserver.al/wp-content/uploads/2015/05/faik-konica.jpg" TargetMode="External"/><Relationship Id="rId73" Type="http://schemas.openxmlformats.org/officeDocument/2006/relationships/hyperlink" Target="http://www.tiranaobserver.al/wp-content/uploads/2015/07/Bajroni-dhe-Hajdeja-vajza-e-hamendesuar-e-Ali-Pashes.jpg" TargetMode="External"/><Relationship Id="rId78" Type="http://schemas.openxmlformats.org/officeDocument/2006/relationships/diagramColors" Target="diagrams/colors12.xml"/><Relationship Id="rId81" Type="http://schemas.openxmlformats.org/officeDocument/2006/relationships/diagramLayout" Target="diagrams/layout13.xml"/><Relationship Id="rId86" Type="http://schemas.openxmlformats.org/officeDocument/2006/relationships/diagramLayout" Target="diagrams/layout14.xml"/><Relationship Id="rId94" Type="http://schemas.openxmlformats.org/officeDocument/2006/relationships/diagramLayout" Target="diagrams/layout15.xml"/><Relationship Id="rId99" Type="http://schemas.openxmlformats.org/officeDocument/2006/relationships/image" Target="media/image11.png"/><Relationship Id="rId101" Type="http://schemas.openxmlformats.org/officeDocument/2006/relationships/diagramLayout" Target="diagrams/layout16.xml"/><Relationship Id="rId4" Type="http://schemas.openxmlformats.org/officeDocument/2006/relationships/settings" Target="settings.xml"/><Relationship Id="rId9" Type="http://schemas.openxmlformats.org/officeDocument/2006/relationships/diagramLayout" Target="diagrams/layout1.xml"/><Relationship Id="rId13" Type="http://schemas.openxmlformats.org/officeDocument/2006/relationships/diagramData" Target="diagrams/data2.xml"/><Relationship Id="rId18" Type="http://schemas.openxmlformats.org/officeDocument/2006/relationships/diagramData" Target="diagrams/data3.xml"/><Relationship Id="rId39" Type="http://schemas.openxmlformats.org/officeDocument/2006/relationships/diagramLayout" Target="diagrams/layout7.xml"/><Relationship Id="rId34" Type="http://schemas.openxmlformats.org/officeDocument/2006/relationships/diagramLayout" Target="diagrams/layout6.xml"/><Relationship Id="rId50" Type="http://schemas.openxmlformats.org/officeDocument/2006/relationships/diagramData" Target="diagrams/data9.xml"/><Relationship Id="rId55" Type="http://schemas.openxmlformats.org/officeDocument/2006/relationships/diagramData" Target="diagrams/data10.xml"/><Relationship Id="rId76" Type="http://schemas.openxmlformats.org/officeDocument/2006/relationships/diagramLayout" Target="diagrams/layout12.xml"/><Relationship Id="rId97" Type="http://schemas.microsoft.com/office/2007/relationships/diagramDrawing" Target="diagrams/drawing15.xml"/><Relationship Id="rId104" Type="http://schemas.microsoft.com/office/2007/relationships/diagramDrawing" Target="diagrams/drawing16.xml"/><Relationship Id="rId7" Type="http://schemas.openxmlformats.org/officeDocument/2006/relationships/hyperlink" Target="https://sq.wikipedia.org/wiki/Romantizmi_n&#235;_kultur&#235;n_europiane" TargetMode="External"/><Relationship Id="rId71" Type="http://schemas.openxmlformats.org/officeDocument/2006/relationships/hyperlink" Target="http://www.tiranaobserver.al/wp-content/uploads/2015/07/Bajroni-me-kostumin-shqiptar.jpg" TargetMode="External"/><Relationship Id="rId92" Type="http://schemas.openxmlformats.org/officeDocument/2006/relationships/hyperlink" Target="http://www.shtepiaelibrit.com/store/sq/kerko?controller=search&amp;orderby=position&amp;orderway=desc&amp;search_query=dostojevski&amp;submit_search=K%C3%ABrkoni" TargetMode="External"/><Relationship Id="rId2" Type="http://schemas.openxmlformats.org/officeDocument/2006/relationships/numbering" Target="numbering.xml"/><Relationship Id="rId29" Type="http://schemas.openxmlformats.org/officeDocument/2006/relationships/diagramLayout" Target="diagrams/layout5.xml"/><Relationship Id="rId24" Type="http://schemas.openxmlformats.org/officeDocument/2006/relationships/diagramLayout" Target="diagrams/layout4.xml"/><Relationship Id="rId40" Type="http://schemas.openxmlformats.org/officeDocument/2006/relationships/diagramQuickStyle" Target="diagrams/quickStyle7.xml"/><Relationship Id="rId45" Type="http://schemas.openxmlformats.org/officeDocument/2006/relationships/diagramData" Target="diagrams/data8.xml"/><Relationship Id="rId66" Type="http://schemas.openxmlformats.org/officeDocument/2006/relationships/image" Target="media/image3.jpeg"/><Relationship Id="rId87" Type="http://schemas.openxmlformats.org/officeDocument/2006/relationships/diagramQuickStyle" Target="diagrams/quickStyle14.xml"/><Relationship Id="rId61" Type="http://schemas.openxmlformats.org/officeDocument/2006/relationships/diagramLayout" Target="diagrams/layout11.xml"/><Relationship Id="rId82" Type="http://schemas.openxmlformats.org/officeDocument/2006/relationships/diagramQuickStyle" Target="diagrams/quickStyle13.xml"/><Relationship Id="rId19" Type="http://schemas.openxmlformats.org/officeDocument/2006/relationships/diagramLayout" Target="diagrams/layout3.xml"/><Relationship Id="rId14" Type="http://schemas.openxmlformats.org/officeDocument/2006/relationships/diagramLayout" Target="diagrams/layout2.xml"/><Relationship Id="rId30" Type="http://schemas.openxmlformats.org/officeDocument/2006/relationships/diagramQuickStyle" Target="diagrams/quickStyle5.xml"/><Relationship Id="rId35" Type="http://schemas.openxmlformats.org/officeDocument/2006/relationships/diagramQuickStyle" Target="diagrams/quickStyle6.xml"/><Relationship Id="rId56" Type="http://schemas.openxmlformats.org/officeDocument/2006/relationships/diagramLayout" Target="diagrams/layout10.xml"/><Relationship Id="rId77" Type="http://schemas.openxmlformats.org/officeDocument/2006/relationships/diagramQuickStyle" Target="diagrams/quickStyle12.xml"/><Relationship Id="rId100" Type="http://schemas.openxmlformats.org/officeDocument/2006/relationships/diagramData" Target="diagrams/data16.xml"/><Relationship Id="rId105" Type="http://schemas.openxmlformats.org/officeDocument/2006/relationships/fontTable" Target="fontTable.xml"/><Relationship Id="rId8" Type="http://schemas.openxmlformats.org/officeDocument/2006/relationships/diagramData" Target="diagrams/data1.xml"/><Relationship Id="rId51" Type="http://schemas.openxmlformats.org/officeDocument/2006/relationships/diagramLayout" Target="diagrams/layout9.xml"/><Relationship Id="rId72" Type="http://schemas.openxmlformats.org/officeDocument/2006/relationships/image" Target="media/image6.jpeg"/><Relationship Id="rId93" Type="http://schemas.openxmlformats.org/officeDocument/2006/relationships/diagramData" Target="diagrams/data15.xml"/><Relationship Id="rId98" Type="http://schemas.openxmlformats.org/officeDocument/2006/relationships/image" Target="media/image10.jpeg"/><Relationship Id="rId3" Type="http://schemas.openxmlformats.org/officeDocument/2006/relationships/styles" Target="styles.xml"/><Relationship Id="rId25" Type="http://schemas.openxmlformats.org/officeDocument/2006/relationships/diagramQuickStyle" Target="diagrams/quickStyle4.xml"/><Relationship Id="rId46" Type="http://schemas.openxmlformats.org/officeDocument/2006/relationships/diagramLayout" Target="diagrams/layout8.xml"/><Relationship Id="rId67" Type="http://schemas.openxmlformats.org/officeDocument/2006/relationships/hyperlink" Target="http://www.tiranaobserver.al/wp-content/uploads/2015/07/Lear_Albania.jpg"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581551D-F158-4BF2-967D-5E725148F8FA}" type="doc">
      <dgm:prSet loTypeId="urn:microsoft.com/office/officeart/2005/8/layout/pyramid1" loCatId="pyramid" qsTypeId="urn:microsoft.com/office/officeart/2005/8/quickstyle/simple1" qsCatId="simple" csTypeId="urn:microsoft.com/office/officeart/2005/8/colors/accent1_2" csCatId="accent1" phldr="1"/>
      <dgm:spPr/>
      <dgm:t>
        <a:bodyPr/>
        <a:lstStyle/>
        <a:p>
          <a:endParaRPr lang="en-GB"/>
        </a:p>
      </dgm:t>
    </dgm:pt>
    <dgm:pt modelId="{BE0B4C7D-3232-41DF-961E-968D47E8527B}">
      <dgm:prSet phldrT="[Text]" custT="1"/>
      <dgm:spPr/>
      <dgm:t>
        <a:bodyPr/>
        <a:lstStyle/>
        <a:p>
          <a:r>
            <a:rPr lang="en-GB" sz="1400"/>
            <a:t>G</a:t>
          </a:r>
          <a:r>
            <a:rPr lang="sq-AL" sz="1400"/>
            <a:t>ë</a:t>
          </a:r>
          <a:r>
            <a:rPr lang="en-GB" sz="1400"/>
            <a:t>t</a:t>
          </a:r>
          <a:r>
            <a:rPr lang="sq-AL" sz="1400"/>
            <a:t>e</a:t>
          </a:r>
          <a:r>
            <a:rPr lang="en-GB" sz="1400"/>
            <a:t> poet</a:t>
          </a:r>
        </a:p>
      </dgm:t>
    </dgm:pt>
    <dgm:pt modelId="{2D64CB45-CF6D-4759-BB7F-661671A8DFB3}" type="parTrans" cxnId="{BC41D6DE-2938-4BCD-BB08-0183DD24A77E}">
      <dgm:prSet/>
      <dgm:spPr/>
      <dgm:t>
        <a:bodyPr/>
        <a:lstStyle/>
        <a:p>
          <a:endParaRPr lang="en-GB"/>
        </a:p>
      </dgm:t>
    </dgm:pt>
    <dgm:pt modelId="{24026543-0369-4BF6-8924-96C55765ECF6}" type="sibTrans" cxnId="{BC41D6DE-2938-4BCD-BB08-0183DD24A77E}">
      <dgm:prSet/>
      <dgm:spPr/>
      <dgm:t>
        <a:bodyPr/>
        <a:lstStyle/>
        <a:p>
          <a:endParaRPr lang="en-GB"/>
        </a:p>
      </dgm:t>
    </dgm:pt>
    <dgm:pt modelId="{1F427F8A-6B65-4318-A026-71411A85EF6F}">
      <dgm:prSet custT="1"/>
      <dgm:spPr/>
      <dgm:t>
        <a:bodyPr/>
        <a:lstStyle/>
        <a:p>
          <a:r>
            <a:rPr lang="en-GB" sz="1100" b="1"/>
            <a:t>Lirikat.</a:t>
          </a:r>
          <a:r>
            <a:rPr lang="en-GB" sz="1100"/>
            <a:t> </a:t>
          </a:r>
          <a:r>
            <a:rPr lang="en-GB" sz="1050"/>
            <a:t>Gëte bashkoi motivet folklorike me ato humaniste dhe krijoi rreth 1600 poezi (këngë, ode, elegji, sonete, poezi peizazhi, poema etj.). Të frymëzuara nga jeta, shoqëria, natyra, historia, mitologjia, arti, realiteti (ngjarje e raste konkrete: çaste intime, përvoja, dashuri të jetuara), poezitë e tij janë konkrete, të natyrshme, të forta, optimiste, të gjalla, plot dashuri për jetën. Kryevepra lirike me famë botërore janë: “Mbreti i pyllit”, “Trëndafili i fushave” etj</a:t>
          </a:r>
          <a:r>
            <a:rPr lang="en-GB" sz="1000"/>
            <a:t>.</a:t>
          </a:r>
        </a:p>
      </dgm:t>
    </dgm:pt>
    <dgm:pt modelId="{DDF8A5BB-17BB-44F2-8365-FED136D34B77}" type="parTrans" cxnId="{E7668531-88E5-41F3-A53B-FBEF63F10748}">
      <dgm:prSet/>
      <dgm:spPr/>
      <dgm:t>
        <a:bodyPr/>
        <a:lstStyle/>
        <a:p>
          <a:endParaRPr lang="en-GB"/>
        </a:p>
      </dgm:t>
    </dgm:pt>
    <dgm:pt modelId="{107E2505-5036-4BB5-A10A-E2F3F42BEC2E}" type="sibTrans" cxnId="{E7668531-88E5-41F3-A53B-FBEF63F10748}">
      <dgm:prSet/>
      <dgm:spPr/>
      <dgm:t>
        <a:bodyPr/>
        <a:lstStyle/>
        <a:p>
          <a:endParaRPr lang="en-GB"/>
        </a:p>
      </dgm:t>
    </dgm:pt>
    <dgm:pt modelId="{8F230A7B-4791-45B0-90A4-B8F3DEC570C6}">
      <dgm:prSet/>
      <dgm:spPr/>
      <dgm:t>
        <a:bodyPr/>
        <a:lstStyle/>
        <a:p>
          <a:r>
            <a:rPr lang="en-GB" b="1"/>
            <a:t>Himnet. </a:t>
          </a:r>
          <a:r>
            <a:rPr lang="en-GB"/>
            <a:t>Himnet e periudhës së parë ngrenë lart veprat e individualiteteve të jashtëzakonshme, forcën e skajshme ikona-thyese të lëvizjes “Stuhi dhe vrull”, ndërsa ato të periudhës së dytë paraqesin kalimin gradual nga titanizmi i stuhishëm te humanizmi i Gëtes, i cili ngre lart vullnetin e lirë. Himnet janë krijime me ritëm të lirë, të ngjashme me odën pindarike. </a:t>
          </a:r>
        </a:p>
      </dgm:t>
    </dgm:pt>
    <dgm:pt modelId="{ED05D519-9EAF-448C-8AF4-946956574FB3}" type="parTrans" cxnId="{59569FB5-BCF4-4B4B-92F9-C0B5D1FBE265}">
      <dgm:prSet/>
      <dgm:spPr/>
      <dgm:t>
        <a:bodyPr/>
        <a:lstStyle/>
        <a:p>
          <a:endParaRPr lang="en-GB"/>
        </a:p>
      </dgm:t>
    </dgm:pt>
    <dgm:pt modelId="{AF396E36-A74F-440B-83C1-43FBF495D9B0}" type="sibTrans" cxnId="{59569FB5-BCF4-4B4B-92F9-C0B5D1FBE265}">
      <dgm:prSet/>
      <dgm:spPr/>
      <dgm:t>
        <a:bodyPr/>
        <a:lstStyle/>
        <a:p>
          <a:endParaRPr lang="en-GB"/>
        </a:p>
      </dgm:t>
    </dgm:pt>
    <dgm:pt modelId="{5644737B-4F54-4001-9279-019CF08C8826}">
      <dgm:prSet/>
      <dgm:spPr/>
      <dgm:t>
        <a:bodyPr/>
        <a:lstStyle/>
        <a:p>
          <a:r>
            <a:rPr lang="en-GB" b="1"/>
            <a:t>Baladat.</a:t>
          </a:r>
          <a:r>
            <a:rPr lang="en-GB"/>
            <a:t> Gëte shkroi balada ritmike, me përmbajtje epike dhe dramatike që rrëfejnë episode historike ose legjenda fantastike që nga antikiteti, mesjeta e deri në kohën që jetoi. Emocione të fuqishme përcjellin baladat: “Mbreti i Tulës”, “Mbreti i Elfëve, “Perëndia dhe Bajadera” etj. </a:t>
          </a:r>
        </a:p>
      </dgm:t>
    </dgm:pt>
    <dgm:pt modelId="{14D1BF61-8D24-472B-97A9-93CD62D9F257}" type="parTrans" cxnId="{0F41B123-80E8-4092-A80C-2218B2DAFB78}">
      <dgm:prSet/>
      <dgm:spPr/>
      <dgm:t>
        <a:bodyPr/>
        <a:lstStyle/>
        <a:p>
          <a:endParaRPr lang="en-GB"/>
        </a:p>
      </dgm:t>
    </dgm:pt>
    <dgm:pt modelId="{68443BE2-2AEA-4C4C-BA68-15096A95203C}" type="sibTrans" cxnId="{0F41B123-80E8-4092-A80C-2218B2DAFB78}">
      <dgm:prSet/>
      <dgm:spPr/>
      <dgm:t>
        <a:bodyPr/>
        <a:lstStyle/>
        <a:p>
          <a:endParaRPr lang="en-GB"/>
        </a:p>
      </dgm:t>
    </dgm:pt>
    <dgm:pt modelId="{B8304612-D088-4B00-870A-005D26C5AC0F}">
      <dgm:prSet/>
      <dgm:spPr/>
      <dgm:t>
        <a:bodyPr/>
        <a:lstStyle/>
        <a:p>
          <a:r>
            <a:rPr lang="en-GB" b="1"/>
            <a:t>Divani </a:t>
          </a:r>
          <a:r>
            <a:rPr lang="en-GB"/>
            <a:t>perëndimor-lindor</a:t>
          </a:r>
          <a:r>
            <a:rPr lang="sq-AL"/>
            <a:t>:</a:t>
          </a:r>
          <a:r>
            <a:rPr lang="en-GB"/>
            <a:t> Me kalimin e viteve poezia e Gëtes u bë më e pjekur dhe më e kthjellët në mendime. Poezitë e vëllimit “Divani perëndimor-lindor” (400 lirika te ndara në 12 libra), frymëzohen nga vendet e Lindjes dhe trajtojnë motive të tilla si dashuria, erotizmi, gëzimi i jetës, kënaqësia e çastit, dehja, kulti i natyrës, i diellit, i jetës shqisore etj.  </a:t>
          </a:r>
        </a:p>
      </dgm:t>
    </dgm:pt>
    <dgm:pt modelId="{742A2A93-1A19-48BC-A3D8-544A59781FDE}" type="parTrans" cxnId="{A8753E87-4C03-432E-9237-35D9A0554CA5}">
      <dgm:prSet/>
      <dgm:spPr/>
      <dgm:t>
        <a:bodyPr/>
        <a:lstStyle/>
        <a:p>
          <a:endParaRPr lang="en-GB"/>
        </a:p>
      </dgm:t>
    </dgm:pt>
    <dgm:pt modelId="{D0B1139B-E496-472E-BEE0-CC0D78AFA2B3}" type="sibTrans" cxnId="{A8753E87-4C03-432E-9237-35D9A0554CA5}">
      <dgm:prSet/>
      <dgm:spPr/>
      <dgm:t>
        <a:bodyPr/>
        <a:lstStyle/>
        <a:p>
          <a:endParaRPr lang="en-GB"/>
        </a:p>
      </dgm:t>
    </dgm:pt>
    <dgm:pt modelId="{B9529B59-5FAF-4E56-BE6C-76E3B2DD8E60}" type="pres">
      <dgm:prSet presAssocID="{1581551D-F158-4BF2-967D-5E725148F8FA}" presName="Name0" presStyleCnt="0">
        <dgm:presLayoutVars>
          <dgm:dir/>
          <dgm:animLvl val="lvl"/>
          <dgm:resizeHandles val="exact"/>
        </dgm:presLayoutVars>
      </dgm:prSet>
      <dgm:spPr/>
      <dgm:t>
        <a:bodyPr/>
        <a:lstStyle/>
        <a:p>
          <a:endParaRPr lang="en-GB"/>
        </a:p>
      </dgm:t>
    </dgm:pt>
    <dgm:pt modelId="{43C3824F-A9E0-4119-8E67-F604EF5544E3}" type="pres">
      <dgm:prSet presAssocID="{BE0B4C7D-3232-41DF-961E-968D47E8527B}" presName="Name8" presStyleCnt="0"/>
      <dgm:spPr/>
    </dgm:pt>
    <dgm:pt modelId="{0C1DA0D3-01DF-4790-A8CC-2AF452AC7BE8}" type="pres">
      <dgm:prSet presAssocID="{BE0B4C7D-3232-41DF-961E-968D47E8527B}" presName="level" presStyleLbl="node1" presStyleIdx="0" presStyleCnt="5">
        <dgm:presLayoutVars>
          <dgm:chMax val="1"/>
          <dgm:bulletEnabled val="1"/>
        </dgm:presLayoutVars>
      </dgm:prSet>
      <dgm:spPr/>
      <dgm:t>
        <a:bodyPr/>
        <a:lstStyle/>
        <a:p>
          <a:endParaRPr lang="en-GB"/>
        </a:p>
      </dgm:t>
    </dgm:pt>
    <dgm:pt modelId="{C4EA1611-67B5-40C3-9BB5-624B6BE269C0}" type="pres">
      <dgm:prSet presAssocID="{BE0B4C7D-3232-41DF-961E-968D47E8527B}" presName="levelTx" presStyleLbl="revTx" presStyleIdx="0" presStyleCnt="0">
        <dgm:presLayoutVars>
          <dgm:chMax val="1"/>
          <dgm:bulletEnabled val="1"/>
        </dgm:presLayoutVars>
      </dgm:prSet>
      <dgm:spPr/>
      <dgm:t>
        <a:bodyPr/>
        <a:lstStyle/>
        <a:p>
          <a:endParaRPr lang="en-GB"/>
        </a:p>
      </dgm:t>
    </dgm:pt>
    <dgm:pt modelId="{046D42C1-2482-4EAD-A0E2-E9E91E24C833}" type="pres">
      <dgm:prSet presAssocID="{8F230A7B-4791-45B0-90A4-B8F3DEC570C6}" presName="Name8" presStyleCnt="0"/>
      <dgm:spPr/>
    </dgm:pt>
    <dgm:pt modelId="{4FABB3D5-1B54-40AF-91BC-63D23F9DA906}" type="pres">
      <dgm:prSet presAssocID="{8F230A7B-4791-45B0-90A4-B8F3DEC570C6}" presName="level" presStyleLbl="node1" presStyleIdx="1" presStyleCnt="5" custScaleX="193117" custScaleY="161040" custLinFactNeighborX="0" custLinFactNeighborY="1354">
        <dgm:presLayoutVars>
          <dgm:chMax val="1"/>
          <dgm:bulletEnabled val="1"/>
        </dgm:presLayoutVars>
      </dgm:prSet>
      <dgm:spPr/>
      <dgm:t>
        <a:bodyPr/>
        <a:lstStyle/>
        <a:p>
          <a:endParaRPr lang="en-GB"/>
        </a:p>
      </dgm:t>
    </dgm:pt>
    <dgm:pt modelId="{06BF2A0C-035D-4D9B-A3C5-6E49022C5FD0}" type="pres">
      <dgm:prSet presAssocID="{8F230A7B-4791-45B0-90A4-B8F3DEC570C6}" presName="levelTx" presStyleLbl="revTx" presStyleIdx="0" presStyleCnt="0">
        <dgm:presLayoutVars>
          <dgm:chMax val="1"/>
          <dgm:bulletEnabled val="1"/>
        </dgm:presLayoutVars>
      </dgm:prSet>
      <dgm:spPr/>
      <dgm:t>
        <a:bodyPr/>
        <a:lstStyle/>
        <a:p>
          <a:endParaRPr lang="en-GB"/>
        </a:p>
      </dgm:t>
    </dgm:pt>
    <dgm:pt modelId="{B78C8E5C-E1A7-489A-91EC-35264D669EEF}" type="pres">
      <dgm:prSet presAssocID="{5644737B-4F54-4001-9279-019CF08C8826}" presName="Name8" presStyleCnt="0"/>
      <dgm:spPr/>
    </dgm:pt>
    <dgm:pt modelId="{B82D9B5E-7555-4DAD-84DA-6EE6142A6909}" type="pres">
      <dgm:prSet presAssocID="{5644737B-4F54-4001-9279-019CF08C8826}" presName="level" presStyleLbl="node1" presStyleIdx="2" presStyleCnt="5" custScaleX="140302" custScaleY="103859">
        <dgm:presLayoutVars>
          <dgm:chMax val="1"/>
          <dgm:bulletEnabled val="1"/>
        </dgm:presLayoutVars>
      </dgm:prSet>
      <dgm:spPr/>
      <dgm:t>
        <a:bodyPr/>
        <a:lstStyle/>
        <a:p>
          <a:endParaRPr lang="en-GB"/>
        </a:p>
      </dgm:t>
    </dgm:pt>
    <dgm:pt modelId="{00FD98AF-D297-4C81-8BCC-4A04D5199498}" type="pres">
      <dgm:prSet presAssocID="{5644737B-4F54-4001-9279-019CF08C8826}" presName="levelTx" presStyleLbl="revTx" presStyleIdx="0" presStyleCnt="0">
        <dgm:presLayoutVars>
          <dgm:chMax val="1"/>
          <dgm:bulletEnabled val="1"/>
        </dgm:presLayoutVars>
      </dgm:prSet>
      <dgm:spPr/>
      <dgm:t>
        <a:bodyPr/>
        <a:lstStyle/>
        <a:p>
          <a:endParaRPr lang="en-GB"/>
        </a:p>
      </dgm:t>
    </dgm:pt>
    <dgm:pt modelId="{03BD14E0-8704-4DC4-BA10-F45677009D61}" type="pres">
      <dgm:prSet presAssocID="{1F427F8A-6B65-4318-A026-71411A85EF6F}" presName="Name8" presStyleCnt="0"/>
      <dgm:spPr/>
    </dgm:pt>
    <dgm:pt modelId="{322C37B4-8E0F-49F5-B244-3559F0BBBDE5}" type="pres">
      <dgm:prSet presAssocID="{1F427F8A-6B65-4318-A026-71411A85EF6F}" presName="level" presStyleLbl="node1" presStyleIdx="3" presStyleCnt="5" custScaleX="114942">
        <dgm:presLayoutVars>
          <dgm:chMax val="1"/>
          <dgm:bulletEnabled val="1"/>
        </dgm:presLayoutVars>
      </dgm:prSet>
      <dgm:spPr/>
      <dgm:t>
        <a:bodyPr/>
        <a:lstStyle/>
        <a:p>
          <a:endParaRPr lang="en-GB"/>
        </a:p>
      </dgm:t>
    </dgm:pt>
    <dgm:pt modelId="{FD630D68-C549-400E-922B-FF502CA4B7AD}" type="pres">
      <dgm:prSet presAssocID="{1F427F8A-6B65-4318-A026-71411A85EF6F}" presName="levelTx" presStyleLbl="revTx" presStyleIdx="0" presStyleCnt="0">
        <dgm:presLayoutVars>
          <dgm:chMax val="1"/>
          <dgm:bulletEnabled val="1"/>
        </dgm:presLayoutVars>
      </dgm:prSet>
      <dgm:spPr/>
      <dgm:t>
        <a:bodyPr/>
        <a:lstStyle/>
        <a:p>
          <a:endParaRPr lang="en-GB"/>
        </a:p>
      </dgm:t>
    </dgm:pt>
    <dgm:pt modelId="{B1918D64-CAC3-4D6D-B99E-862AE966F58E}" type="pres">
      <dgm:prSet presAssocID="{B8304612-D088-4B00-870A-005D26C5AC0F}" presName="Name8" presStyleCnt="0"/>
      <dgm:spPr/>
    </dgm:pt>
    <dgm:pt modelId="{50BAB21C-243A-4448-914B-C183B2933DDE}" type="pres">
      <dgm:prSet presAssocID="{B8304612-D088-4B00-870A-005D26C5AC0F}" presName="level" presStyleLbl="node1" presStyleIdx="4" presStyleCnt="5">
        <dgm:presLayoutVars>
          <dgm:chMax val="1"/>
          <dgm:bulletEnabled val="1"/>
        </dgm:presLayoutVars>
      </dgm:prSet>
      <dgm:spPr/>
      <dgm:t>
        <a:bodyPr/>
        <a:lstStyle/>
        <a:p>
          <a:endParaRPr lang="en-GB"/>
        </a:p>
      </dgm:t>
    </dgm:pt>
    <dgm:pt modelId="{21ED8EC5-F532-4CC6-A30A-EDFD454FE168}" type="pres">
      <dgm:prSet presAssocID="{B8304612-D088-4B00-870A-005D26C5AC0F}" presName="levelTx" presStyleLbl="revTx" presStyleIdx="0" presStyleCnt="0">
        <dgm:presLayoutVars>
          <dgm:chMax val="1"/>
          <dgm:bulletEnabled val="1"/>
        </dgm:presLayoutVars>
      </dgm:prSet>
      <dgm:spPr/>
      <dgm:t>
        <a:bodyPr/>
        <a:lstStyle/>
        <a:p>
          <a:endParaRPr lang="en-GB"/>
        </a:p>
      </dgm:t>
    </dgm:pt>
  </dgm:ptLst>
  <dgm:cxnLst>
    <dgm:cxn modelId="{2D0FFA9E-5006-4D80-8BD7-2794BFECDF14}" type="presOf" srcId="{5644737B-4F54-4001-9279-019CF08C8826}" destId="{00FD98AF-D297-4C81-8BCC-4A04D5199498}" srcOrd="1" destOrd="0" presId="urn:microsoft.com/office/officeart/2005/8/layout/pyramid1"/>
    <dgm:cxn modelId="{6FF322CF-0D99-4BED-8199-17C46D2E3D2B}" type="presOf" srcId="{1581551D-F158-4BF2-967D-5E725148F8FA}" destId="{B9529B59-5FAF-4E56-BE6C-76E3B2DD8E60}" srcOrd="0" destOrd="0" presId="urn:microsoft.com/office/officeart/2005/8/layout/pyramid1"/>
    <dgm:cxn modelId="{59569FB5-BCF4-4B4B-92F9-C0B5D1FBE265}" srcId="{1581551D-F158-4BF2-967D-5E725148F8FA}" destId="{8F230A7B-4791-45B0-90A4-B8F3DEC570C6}" srcOrd="1" destOrd="0" parTransId="{ED05D519-9EAF-448C-8AF4-946956574FB3}" sibTransId="{AF396E36-A74F-440B-83C1-43FBF495D9B0}"/>
    <dgm:cxn modelId="{B08340A3-40E9-4216-9D49-67691FB3BD9B}" type="presOf" srcId="{8F230A7B-4791-45B0-90A4-B8F3DEC570C6}" destId="{06BF2A0C-035D-4D9B-A3C5-6E49022C5FD0}" srcOrd="1" destOrd="0" presId="urn:microsoft.com/office/officeart/2005/8/layout/pyramid1"/>
    <dgm:cxn modelId="{BC41D6DE-2938-4BCD-BB08-0183DD24A77E}" srcId="{1581551D-F158-4BF2-967D-5E725148F8FA}" destId="{BE0B4C7D-3232-41DF-961E-968D47E8527B}" srcOrd="0" destOrd="0" parTransId="{2D64CB45-CF6D-4759-BB7F-661671A8DFB3}" sibTransId="{24026543-0369-4BF6-8924-96C55765ECF6}"/>
    <dgm:cxn modelId="{E7668531-88E5-41F3-A53B-FBEF63F10748}" srcId="{1581551D-F158-4BF2-967D-5E725148F8FA}" destId="{1F427F8A-6B65-4318-A026-71411A85EF6F}" srcOrd="3" destOrd="0" parTransId="{DDF8A5BB-17BB-44F2-8365-FED136D34B77}" sibTransId="{107E2505-5036-4BB5-A10A-E2F3F42BEC2E}"/>
    <dgm:cxn modelId="{03472939-7DA6-4B09-BB93-EF6E2AC4B188}" type="presOf" srcId="{1F427F8A-6B65-4318-A026-71411A85EF6F}" destId="{FD630D68-C549-400E-922B-FF502CA4B7AD}" srcOrd="1" destOrd="0" presId="urn:microsoft.com/office/officeart/2005/8/layout/pyramid1"/>
    <dgm:cxn modelId="{90E6EBAD-A1BD-4635-A3F4-FED517E4E6D7}" type="presOf" srcId="{B8304612-D088-4B00-870A-005D26C5AC0F}" destId="{50BAB21C-243A-4448-914B-C183B2933DDE}" srcOrd="0" destOrd="0" presId="urn:microsoft.com/office/officeart/2005/8/layout/pyramid1"/>
    <dgm:cxn modelId="{5AC31A71-34F5-4036-AC21-40B4A4B5E58C}" type="presOf" srcId="{BE0B4C7D-3232-41DF-961E-968D47E8527B}" destId="{C4EA1611-67B5-40C3-9BB5-624B6BE269C0}" srcOrd="1" destOrd="0" presId="urn:microsoft.com/office/officeart/2005/8/layout/pyramid1"/>
    <dgm:cxn modelId="{9B53EFD9-0D9F-46F6-BBD1-79C399CCC552}" type="presOf" srcId="{B8304612-D088-4B00-870A-005D26C5AC0F}" destId="{21ED8EC5-F532-4CC6-A30A-EDFD454FE168}" srcOrd="1" destOrd="0" presId="urn:microsoft.com/office/officeart/2005/8/layout/pyramid1"/>
    <dgm:cxn modelId="{0F41B123-80E8-4092-A80C-2218B2DAFB78}" srcId="{1581551D-F158-4BF2-967D-5E725148F8FA}" destId="{5644737B-4F54-4001-9279-019CF08C8826}" srcOrd="2" destOrd="0" parTransId="{14D1BF61-8D24-472B-97A9-93CD62D9F257}" sibTransId="{68443BE2-2AEA-4C4C-BA68-15096A95203C}"/>
    <dgm:cxn modelId="{AFD1ED2C-35B9-46CA-A35D-92B53C909C2F}" type="presOf" srcId="{5644737B-4F54-4001-9279-019CF08C8826}" destId="{B82D9B5E-7555-4DAD-84DA-6EE6142A6909}" srcOrd="0" destOrd="0" presId="urn:microsoft.com/office/officeart/2005/8/layout/pyramid1"/>
    <dgm:cxn modelId="{A8753E87-4C03-432E-9237-35D9A0554CA5}" srcId="{1581551D-F158-4BF2-967D-5E725148F8FA}" destId="{B8304612-D088-4B00-870A-005D26C5AC0F}" srcOrd="4" destOrd="0" parTransId="{742A2A93-1A19-48BC-A3D8-544A59781FDE}" sibTransId="{D0B1139B-E496-472E-BEE0-CC0D78AFA2B3}"/>
    <dgm:cxn modelId="{AC901035-64C4-426D-A00E-2413F5292B83}" type="presOf" srcId="{BE0B4C7D-3232-41DF-961E-968D47E8527B}" destId="{0C1DA0D3-01DF-4790-A8CC-2AF452AC7BE8}" srcOrd="0" destOrd="0" presId="urn:microsoft.com/office/officeart/2005/8/layout/pyramid1"/>
    <dgm:cxn modelId="{9F5AC915-C231-46C2-972C-635EC6D40CD1}" type="presOf" srcId="{8F230A7B-4791-45B0-90A4-B8F3DEC570C6}" destId="{4FABB3D5-1B54-40AF-91BC-63D23F9DA906}" srcOrd="0" destOrd="0" presId="urn:microsoft.com/office/officeart/2005/8/layout/pyramid1"/>
    <dgm:cxn modelId="{886C6985-93CB-4229-B9A0-3858F5199544}" type="presOf" srcId="{1F427F8A-6B65-4318-A026-71411A85EF6F}" destId="{322C37B4-8E0F-49F5-B244-3559F0BBBDE5}" srcOrd="0" destOrd="0" presId="urn:microsoft.com/office/officeart/2005/8/layout/pyramid1"/>
    <dgm:cxn modelId="{DC7D07CA-DBD5-4EA1-B911-60ABA5C26AE7}" type="presParOf" srcId="{B9529B59-5FAF-4E56-BE6C-76E3B2DD8E60}" destId="{43C3824F-A9E0-4119-8E67-F604EF5544E3}" srcOrd="0" destOrd="0" presId="urn:microsoft.com/office/officeart/2005/8/layout/pyramid1"/>
    <dgm:cxn modelId="{2129E47E-961E-40B8-A31F-34B12F56BC74}" type="presParOf" srcId="{43C3824F-A9E0-4119-8E67-F604EF5544E3}" destId="{0C1DA0D3-01DF-4790-A8CC-2AF452AC7BE8}" srcOrd="0" destOrd="0" presId="urn:microsoft.com/office/officeart/2005/8/layout/pyramid1"/>
    <dgm:cxn modelId="{7E96899B-3C10-4C03-BA63-758E6878AE7F}" type="presParOf" srcId="{43C3824F-A9E0-4119-8E67-F604EF5544E3}" destId="{C4EA1611-67B5-40C3-9BB5-624B6BE269C0}" srcOrd="1" destOrd="0" presId="urn:microsoft.com/office/officeart/2005/8/layout/pyramid1"/>
    <dgm:cxn modelId="{43DE55C7-C6F7-4AEA-8C9A-A70A4355506E}" type="presParOf" srcId="{B9529B59-5FAF-4E56-BE6C-76E3B2DD8E60}" destId="{046D42C1-2482-4EAD-A0E2-E9E91E24C833}" srcOrd="1" destOrd="0" presId="urn:microsoft.com/office/officeart/2005/8/layout/pyramid1"/>
    <dgm:cxn modelId="{6039A20A-C273-4404-A37A-BFF5BDEE1A79}" type="presParOf" srcId="{046D42C1-2482-4EAD-A0E2-E9E91E24C833}" destId="{4FABB3D5-1B54-40AF-91BC-63D23F9DA906}" srcOrd="0" destOrd="0" presId="urn:microsoft.com/office/officeart/2005/8/layout/pyramid1"/>
    <dgm:cxn modelId="{4DD0D3B5-D14C-462D-978B-FAEF29AC8864}" type="presParOf" srcId="{046D42C1-2482-4EAD-A0E2-E9E91E24C833}" destId="{06BF2A0C-035D-4D9B-A3C5-6E49022C5FD0}" srcOrd="1" destOrd="0" presId="urn:microsoft.com/office/officeart/2005/8/layout/pyramid1"/>
    <dgm:cxn modelId="{23DFD562-23AE-4BE2-93BD-BF0A765C5CE2}" type="presParOf" srcId="{B9529B59-5FAF-4E56-BE6C-76E3B2DD8E60}" destId="{B78C8E5C-E1A7-489A-91EC-35264D669EEF}" srcOrd="2" destOrd="0" presId="urn:microsoft.com/office/officeart/2005/8/layout/pyramid1"/>
    <dgm:cxn modelId="{211DBB78-CF1C-437F-9311-5BBD5491D14D}" type="presParOf" srcId="{B78C8E5C-E1A7-489A-91EC-35264D669EEF}" destId="{B82D9B5E-7555-4DAD-84DA-6EE6142A6909}" srcOrd="0" destOrd="0" presId="urn:microsoft.com/office/officeart/2005/8/layout/pyramid1"/>
    <dgm:cxn modelId="{B383D5B4-4D41-431B-9BA6-F1BEF240FC3F}" type="presParOf" srcId="{B78C8E5C-E1A7-489A-91EC-35264D669EEF}" destId="{00FD98AF-D297-4C81-8BCC-4A04D5199498}" srcOrd="1" destOrd="0" presId="urn:microsoft.com/office/officeart/2005/8/layout/pyramid1"/>
    <dgm:cxn modelId="{51BB2A23-1898-483A-90BD-D4D3DDB3D57A}" type="presParOf" srcId="{B9529B59-5FAF-4E56-BE6C-76E3B2DD8E60}" destId="{03BD14E0-8704-4DC4-BA10-F45677009D61}" srcOrd="3" destOrd="0" presId="urn:microsoft.com/office/officeart/2005/8/layout/pyramid1"/>
    <dgm:cxn modelId="{930D52E2-C352-4242-BA7A-A7C4C6C55015}" type="presParOf" srcId="{03BD14E0-8704-4DC4-BA10-F45677009D61}" destId="{322C37B4-8E0F-49F5-B244-3559F0BBBDE5}" srcOrd="0" destOrd="0" presId="urn:microsoft.com/office/officeart/2005/8/layout/pyramid1"/>
    <dgm:cxn modelId="{9AB7E65D-EF8F-4DB5-A1EE-5FDF29029290}" type="presParOf" srcId="{03BD14E0-8704-4DC4-BA10-F45677009D61}" destId="{FD630D68-C549-400E-922B-FF502CA4B7AD}" srcOrd="1" destOrd="0" presId="urn:microsoft.com/office/officeart/2005/8/layout/pyramid1"/>
    <dgm:cxn modelId="{ED726DBE-E826-448E-9007-80494063A2BB}" type="presParOf" srcId="{B9529B59-5FAF-4E56-BE6C-76E3B2DD8E60}" destId="{B1918D64-CAC3-4D6D-B99E-862AE966F58E}" srcOrd="4" destOrd="0" presId="urn:microsoft.com/office/officeart/2005/8/layout/pyramid1"/>
    <dgm:cxn modelId="{D932476A-6321-4943-B883-431C990070BF}" type="presParOf" srcId="{B1918D64-CAC3-4D6D-B99E-862AE966F58E}" destId="{50BAB21C-243A-4448-914B-C183B2933DDE}" srcOrd="0" destOrd="0" presId="urn:microsoft.com/office/officeart/2005/8/layout/pyramid1"/>
    <dgm:cxn modelId="{3FF4DD6F-FD3E-4EAD-8AAC-D488ADF48845}" type="presParOf" srcId="{B1918D64-CAC3-4D6D-B99E-862AE966F58E}" destId="{21ED8EC5-F532-4CC6-A30A-EDFD454FE168}" srcOrd="1" destOrd="0" presId="urn:microsoft.com/office/officeart/2005/8/layout/pyramid1"/>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52ECF71-57D5-4C61-88C8-038580569E32}" type="doc">
      <dgm:prSet loTypeId="urn:microsoft.com/office/officeart/2005/8/layout/process2" loCatId="process" qsTypeId="urn:microsoft.com/office/officeart/2005/8/quickstyle/simple1" qsCatId="simple" csTypeId="urn:microsoft.com/office/officeart/2005/8/colors/accent1_2" csCatId="accent1" phldr="1"/>
      <dgm:spPr/>
    </dgm:pt>
    <dgm:pt modelId="{0B76D985-18E8-49DA-9C2D-4B7EE8DEDEB8}">
      <dgm:prSet phldrT="[Text]" custT="1"/>
      <dgm:spPr/>
      <dgm:t>
        <a:bodyPr/>
        <a:lstStyle/>
        <a:p>
          <a:r>
            <a:rPr lang="en-GB" sz="1400"/>
            <a:t>G</a:t>
          </a:r>
          <a:r>
            <a:rPr lang="sq-AL" sz="1400"/>
            <a:t>ë</a:t>
          </a:r>
          <a:r>
            <a:rPr lang="en-GB" sz="1400"/>
            <a:t>te narrator</a:t>
          </a:r>
        </a:p>
      </dgm:t>
    </dgm:pt>
    <dgm:pt modelId="{EAE993D6-7690-40E9-8BEF-4A02724381CE}" type="parTrans" cxnId="{412BFDA0-1998-4310-B14D-04EEEB4B3B6C}">
      <dgm:prSet/>
      <dgm:spPr/>
      <dgm:t>
        <a:bodyPr/>
        <a:lstStyle/>
        <a:p>
          <a:endParaRPr lang="en-GB"/>
        </a:p>
      </dgm:t>
    </dgm:pt>
    <dgm:pt modelId="{DF61B0FA-5072-4F78-86EA-67691DF614A1}" type="sibTrans" cxnId="{412BFDA0-1998-4310-B14D-04EEEB4B3B6C}">
      <dgm:prSet/>
      <dgm:spPr/>
      <dgm:t>
        <a:bodyPr/>
        <a:lstStyle/>
        <a:p>
          <a:endParaRPr lang="en-GB"/>
        </a:p>
      </dgm:t>
    </dgm:pt>
    <dgm:pt modelId="{02BA4D54-15DA-4F28-9763-DE3D6700437E}">
      <dgm:prSet custT="1"/>
      <dgm:spPr/>
      <dgm:t>
        <a:bodyPr/>
        <a:lstStyle/>
        <a:p>
          <a:r>
            <a:rPr lang="en-GB" sz="1100"/>
            <a:t>Romani epistolar “Vuajtjet e djaloshit Verter” konsiderohet si vepra me më shumë ndikim te bashkëkohësit e autorit. </a:t>
          </a:r>
        </a:p>
      </dgm:t>
    </dgm:pt>
    <dgm:pt modelId="{2936870C-C88D-4196-9FF6-88431F15B74E}" type="parTrans" cxnId="{FBA4F657-6840-4250-8C3E-6F8172658CDC}">
      <dgm:prSet/>
      <dgm:spPr/>
      <dgm:t>
        <a:bodyPr/>
        <a:lstStyle/>
        <a:p>
          <a:endParaRPr lang="en-GB"/>
        </a:p>
      </dgm:t>
    </dgm:pt>
    <dgm:pt modelId="{5B51C5D1-3478-4F49-8E47-C7BDB8D5DF6E}" type="sibTrans" cxnId="{FBA4F657-6840-4250-8C3E-6F8172658CDC}">
      <dgm:prSet/>
      <dgm:spPr/>
      <dgm:t>
        <a:bodyPr/>
        <a:lstStyle/>
        <a:p>
          <a:endParaRPr lang="en-GB"/>
        </a:p>
      </dgm:t>
    </dgm:pt>
    <dgm:pt modelId="{5DE304DA-E8F8-4B69-82D6-D99CDA0948D2}">
      <dgm:prSet/>
      <dgm:spPr/>
      <dgm:t>
        <a:bodyPr/>
        <a:lstStyle/>
        <a:p>
          <a:r>
            <a:rPr lang="en-GB"/>
            <a:t>Afritë përzgjedhëse Romani psikologjik “Afritë përzgjedhëse”, i konsideruar si roman “moral” flet për dy bashkëshortë, Eduardin dhe Sharlotën, të cilët e duan shumë njëri-tjetrin, deri në momentin kur në kështjellën e tyre vijnë dy mysafirë, Otilia dhe Kapiteni. </a:t>
          </a:r>
        </a:p>
      </dgm:t>
    </dgm:pt>
    <dgm:pt modelId="{823348A2-6FCF-4A66-9C2F-545BA0ADC604}" type="parTrans" cxnId="{E558FCAD-514A-4565-86C4-D806BA8654EB}">
      <dgm:prSet/>
      <dgm:spPr/>
      <dgm:t>
        <a:bodyPr/>
        <a:lstStyle/>
        <a:p>
          <a:endParaRPr lang="en-GB"/>
        </a:p>
      </dgm:t>
    </dgm:pt>
    <dgm:pt modelId="{50FDC00E-B40C-44CD-B226-DBC1C263C3BC}" type="sibTrans" cxnId="{E558FCAD-514A-4565-86C4-D806BA8654EB}">
      <dgm:prSet/>
      <dgm:spPr/>
      <dgm:t>
        <a:bodyPr/>
        <a:lstStyle/>
        <a:p>
          <a:endParaRPr lang="en-GB"/>
        </a:p>
      </dgm:t>
    </dgm:pt>
    <dgm:pt modelId="{E539C87D-5CCD-4A34-A42A-432DAE187B95}">
      <dgm:prSet/>
      <dgm:spPr/>
      <dgm:t>
        <a:bodyPr/>
        <a:lstStyle/>
        <a:p>
          <a:r>
            <a:rPr lang="en-GB"/>
            <a:t> </a:t>
          </a:r>
          <a:r>
            <a:rPr lang="sq-AL"/>
            <a:t>"</a:t>
          </a:r>
          <a:r>
            <a:rPr lang="en-GB"/>
            <a:t>Vilhelm Majsteri</a:t>
          </a:r>
          <a:r>
            <a:rPr lang="sq-AL"/>
            <a:t>": </a:t>
          </a:r>
          <a:r>
            <a:rPr lang="en-GB"/>
            <a:t>Romani paraqet procesin e pandërprerë të formimit të njeriut, i cili kalon një rrugë me zigzage e të papritura, me përpjekje, dështime e arratisje, derisa zbulon të vërtetën e madhe që njeriu përballë jetës është gjithmonë nxënës.</a:t>
          </a:r>
        </a:p>
      </dgm:t>
    </dgm:pt>
    <dgm:pt modelId="{4D6CF0A3-C742-450F-9CA5-97FC59864F70}" type="parTrans" cxnId="{B40DFC17-2BB0-4F13-9EE3-21EFA2AEBF34}">
      <dgm:prSet/>
      <dgm:spPr/>
      <dgm:t>
        <a:bodyPr/>
        <a:lstStyle/>
        <a:p>
          <a:endParaRPr lang="en-GB"/>
        </a:p>
      </dgm:t>
    </dgm:pt>
    <dgm:pt modelId="{940B5F13-D261-4481-B8A1-6009D78BB5F7}" type="sibTrans" cxnId="{B40DFC17-2BB0-4F13-9EE3-21EFA2AEBF34}">
      <dgm:prSet/>
      <dgm:spPr/>
      <dgm:t>
        <a:bodyPr/>
        <a:lstStyle/>
        <a:p>
          <a:endParaRPr lang="en-GB"/>
        </a:p>
      </dgm:t>
    </dgm:pt>
    <dgm:pt modelId="{FE3877CF-8EB5-4B2C-BBF6-637E6191057D}" type="pres">
      <dgm:prSet presAssocID="{452ECF71-57D5-4C61-88C8-038580569E32}" presName="linearFlow" presStyleCnt="0">
        <dgm:presLayoutVars>
          <dgm:resizeHandles val="exact"/>
        </dgm:presLayoutVars>
      </dgm:prSet>
      <dgm:spPr/>
    </dgm:pt>
    <dgm:pt modelId="{010AA0C1-9990-4D8A-BC9B-867590CDB14F}" type="pres">
      <dgm:prSet presAssocID="{0B76D985-18E8-49DA-9C2D-4B7EE8DEDEB8}" presName="node" presStyleLbl="node1" presStyleIdx="0" presStyleCnt="4" custScaleX="103788" custScaleY="129626" custLinFactNeighborX="-1923" custLinFactNeighborY="-1881">
        <dgm:presLayoutVars>
          <dgm:bulletEnabled val="1"/>
        </dgm:presLayoutVars>
      </dgm:prSet>
      <dgm:spPr/>
      <dgm:t>
        <a:bodyPr/>
        <a:lstStyle/>
        <a:p>
          <a:endParaRPr lang="en-GB"/>
        </a:p>
      </dgm:t>
    </dgm:pt>
    <dgm:pt modelId="{176491BF-0ACE-41AE-9FCB-4566A230491D}" type="pres">
      <dgm:prSet presAssocID="{DF61B0FA-5072-4F78-86EA-67691DF614A1}" presName="sibTrans" presStyleLbl="sibTrans2D1" presStyleIdx="0" presStyleCnt="3"/>
      <dgm:spPr/>
      <dgm:t>
        <a:bodyPr/>
        <a:lstStyle/>
        <a:p>
          <a:endParaRPr lang="en-GB"/>
        </a:p>
      </dgm:t>
    </dgm:pt>
    <dgm:pt modelId="{E84F9859-3225-4DCF-9A74-EFA78CB46247}" type="pres">
      <dgm:prSet presAssocID="{DF61B0FA-5072-4F78-86EA-67691DF614A1}" presName="connectorText" presStyleLbl="sibTrans2D1" presStyleIdx="0" presStyleCnt="3"/>
      <dgm:spPr/>
      <dgm:t>
        <a:bodyPr/>
        <a:lstStyle/>
        <a:p>
          <a:endParaRPr lang="en-GB"/>
        </a:p>
      </dgm:t>
    </dgm:pt>
    <dgm:pt modelId="{64A19BAD-FAB3-416F-B863-4B0D925503E4}" type="pres">
      <dgm:prSet presAssocID="{02BA4D54-15DA-4F28-9763-DE3D6700437E}" presName="node" presStyleLbl="node1" presStyleIdx="1" presStyleCnt="4" custScaleX="206426" custScaleY="107909" custLinFactNeighborX="300" custLinFactNeighborY="-31182">
        <dgm:presLayoutVars>
          <dgm:bulletEnabled val="1"/>
        </dgm:presLayoutVars>
      </dgm:prSet>
      <dgm:spPr/>
      <dgm:t>
        <a:bodyPr/>
        <a:lstStyle/>
        <a:p>
          <a:endParaRPr lang="en-GB"/>
        </a:p>
      </dgm:t>
    </dgm:pt>
    <dgm:pt modelId="{93E4642E-EE8B-4F32-A423-C5EC6225C30F}" type="pres">
      <dgm:prSet presAssocID="{5B51C5D1-3478-4F49-8E47-C7BDB8D5DF6E}" presName="sibTrans" presStyleLbl="sibTrans2D1" presStyleIdx="1" presStyleCnt="3"/>
      <dgm:spPr/>
      <dgm:t>
        <a:bodyPr/>
        <a:lstStyle/>
        <a:p>
          <a:endParaRPr lang="en-GB"/>
        </a:p>
      </dgm:t>
    </dgm:pt>
    <dgm:pt modelId="{44BD215E-3351-49A6-9214-36BCF818F487}" type="pres">
      <dgm:prSet presAssocID="{5B51C5D1-3478-4F49-8E47-C7BDB8D5DF6E}" presName="connectorText" presStyleLbl="sibTrans2D1" presStyleIdx="1" presStyleCnt="3"/>
      <dgm:spPr/>
      <dgm:t>
        <a:bodyPr/>
        <a:lstStyle/>
        <a:p>
          <a:endParaRPr lang="en-GB"/>
        </a:p>
      </dgm:t>
    </dgm:pt>
    <dgm:pt modelId="{4C881DE9-5563-442F-A0D4-91F8CE50C29A}" type="pres">
      <dgm:prSet presAssocID="{5DE304DA-E8F8-4B69-82D6-D99CDA0948D2}" presName="node" presStyleLbl="node1" presStyleIdx="2" presStyleCnt="4" custScaleX="222992" custScaleY="124670" custLinFactNeighborY="-57215">
        <dgm:presLayoutVars>
          <dgm:bulletEnabled val="1"/>
        </dgm:presLayoutVars>
      </dgm:prSet>
      <dgm:spPr/>
      <dgm:t>
        <a:bodyPr/>
        <a:lstStyle/>
        <a:p>
          <a:endParaRPr lang="en-GB"/>
        </a:p>
      </dgm:t>
    </dgm:pt>
    <dgm:pt modelId="{3706FD2A-6F15-49EA-84B0-28F020FDB74A}" type="pres">
      <dgm:prSet presAssocID="{50FDC00E-B40C-44CD-B226-DBC1C263C3BC}" presName="sibTrans" presStyleLbl="sibTrans2D1" presStyleIdx="2" presStyleCnt="3"/>
      <dgm:spPr/>
      <dgm:t>
        <a:bodyPr/>
        <a:lstStyle/>
        <a:p>
          <a:endParaRPr lang="en-GB"/>
        </a:p>
      </dgm:t>
    </dgm:pt>
    <dgm:pt modelId="{25887B5A-9D04-4676-A049-96A2D5DB635B}" type="pres">
      <dgm:prSet presAssocID="{50FDC00E-B40C-44CD-B226-DBC1C263C3BC}" presName="connectorText" presStyleLbl="sibTrans2D1" presStyleIdx="2" presStyleCnt="3"/>
      <dgm:spPr/>
      <dgm:t>
        <a:bodyPr/>
        <a:lstStyle/>
        <a:p>
          <a:endParaRPr lang="en-GB"/>
        </a:p>
      </dgm:t>
    </dgm:pt>
    <dgm:pt modelId="{2481908B-D550-41D5-B85C-237E3137A296}" type="pres">
      <dgm:prSet presAssocID="{E539C87D-5CCD-4A34-A42A-432DAE187B95}" presName="node" presStyleLbl="node1" presStyleIdx="3" presStyleCnt="4" custScaleX="174505" custScaleY="166860" custLinFactNeighborX="600" custLinFactNeighborY="-93547">
        <dgm:presLayoutVars>
          <dgm:bulletEnabled val="1"/>
        </dgm:presLayoutVars>
      </dgm:prSet>
      <dgm:spPr/>
      <dgm:t>
        <a:bodyPr/>
        <a:lstStyle/>
        <a:p>
          <a:endParaRPr lang="en-GB"/>
        </a:p>
      </dgm:t>
    </dgm:pt>
  </dgm:ptLst>
  <dgm:cxnLst>
    <dgm:cxn modelId="{6778FB1F-3DA6-4409-82E3-D0F9C5C19F4E}" type="presOf" srcId="{5B51C5D1-3478-4F49-8E47-C7BDB8D5DF6E}" destId="{93E4642E-EE8B-4F32-A423-C5EC6225C30F}" srcOrd="0" destOrd="0" presId="urn:microsoft.com/office/officeart/2005/8/layout/process2"/>
    <dgm:cxn modelId="{FBA4F657-6840-4250-8C3E-6F8172658CDC}" srcId="{452ECF71-57D5-4C61-88C8-038580569E32}" destId="{02BA4D54-15DA-4F28-9763-DE3D6700437E}" srcOrd="1" destOrd="0" parTransId="{2936870C-C88D-4196-9FF6-88431F15B74E}" sibTransId="{5B51C5D1-3478-4F49-8E47-C7BDB8D5DF6E}"/>
    <dgm:cxn modelId="{58B51197-AEDA-4D47-A93B-C982055CE5BC}" type="presOf" srcId="{0B76D985-18E8-49DA-9C2D-4B7EE8DEDEB8}" destId="{010AA0C1-9990-4D8A-BC9B-867590CDB14F}" srcOrd="0" destOrd="0" presId="urn:microsoft.com/office/officeart/2005/8/layout/process2"/>
    <dgm:cxn modelId="{25C760AF-9BDE-417C-B62F-F683F2F46E40}" type="presOf" srcId="{50FDC00E-B40C-44CD-B226-DBC1C263C3BC}" destId="{25887B5A-9D04-4676-A049-96A2D5DB635B}" srcOrd="1" destOrd="0" presId="urn:microsoft.com/office/officeart/2005/8/layout/process2"/>
    <dgm:cxn modelId="{26C5B0B6-87DE-4141-9DA0-3A73AEDB812D}" type="presOf" srcId="{02BA4D54-15DA-4F28-9763-DE3D6700437E}" destId="{64A19BAD-FAB3-416F-B863-4B0D925503E4}" srcOrd="0" destOrd="0" presId="urn:microsoft.com/office/officeart/2005/8/layout/process2"/>
    <dgm:cxn modelId="{C073A1A8-DB39-406D-8B27-DF6B973BAF44}" type="presOf" srcId="{E539C87D-5CCD-4A34-A42A-432DAE187B95}" destId="{2481908B-D550-41D5-B85C-237E3137A296}" srcOrd="0" destOrd="0" presId="urn:microsoft.com/office/officeart/2005/8/layout/process2"/>
    <dgm:cxn modelId="{FA623F76-D27F-4A72-B520-C37D8693CB32}" type="presOf" srcId="{DF61B0FA-5072-4F78-86EA-67691DF614A1}" destId="{E84F9859-3225-4DCF-9A74-EFA78CB46247}" srcOrd="1" destOrd="0" presId="urn:microsoft.com/office/officeart/2005/8/layout/process2"/>
    <dgm:cxn modelId="{B40DFC17-2BB0-4F13-9EE3-21EFA2AEBF34}" srcId="{452ECF71-57D5-4C61-88C8-038580569E32}" destId="{E539C87D-5CCD-4A34-A42A-432DAE187B95}" srcOrd="3" destOrd="0" parTransId="{4D6CF0A3-C742-450F-9CA5-97FC59864F70}" sibTransId="{940B5F13-D261-4481-B8A1-6009D78BB5F7}"/>
    <dgm:cxn modelId="{C9A64B56-0940-483B-A350-337311E286C0}" type="presOf" srcId="{452ECF71-57D5-4C61-88C8-038580569E32}" destId="{FE3877CF-8EB5-4B2C-BBF6-637E6191057D}" srcOrd="0" destOrd="0" presId="urn:microsoft.com/office/officeart/2005/8/layout/process2"/>
    <dgm:cxn modelId="{2596D0B9-1814-482D-8149-B3FAEDC2BA8C}" type="presOf" srcId="{50FDC00E-B40C-44CD-B226-DBC1C263C3BC}" destId="{3706FD2A-6F15-49EA-84B0-28F020FDB74A}" srcOrd="0" destOrd="0" presId="urn:microsoft.com/office/officeart/2005/8/layout/process2"/>
    <dgm:cxn modelId="{880D9245-3B82-4E0E-87B0-A3D0C524C629}" type="presOf" srcId="{5B51C5D1-3478-4F49-8E47-C7BDB8D5DF6E}" destId="{44BD215E-3351-49A6-9214-36BCF818F487}" srcOrd="1" destOrd="0" presId="urn:microsoft.com/office/officeart/2005/8/layout/process2"/>
    <dgm:cxn modelId="{C87F24D3-DBFB-4722-9DEB-970B050918FD}" type="presOf" srcId="{5DE304DA-E8F8-4B69-82D6-D99CDA0948D2}" destId="{4C881DE9-5563-442F-A0D4-91F8CE50C29A}" srcOrd="0" destOrd="0" presId="urn:microsoft.com/office/officeart/2005/8/layout/process2"/>
    <dgm:cxn modelId="{412BFDA0-1998-4310-B14D-04EEEB4B3B6C}" srcId="{452ECF71-57D5-4C61-88C8-038580569E32}" destId="{0B76D985-18E8-49DA-9C2D-4B7EE8DEDEB8}" srcOrd="0" destOrd="0" parTransId="{EAE993D6-7690-40E9-8BEF-4A02724381CE}" sibTransId="{DF61B0FA-5072-4F78-86EA-67691DF614A1}"/>
    <dgm:cxn modelId="{E558FCAD-514A-4565-86C4-D806BA8654EB}" srcId="{452ECF71-57D5-4C61-88C8-038580569E32}" destId="{5DE304DA-E8F8-4B69-82D6-D99CDA0948D2}" srcOrd="2" destOrd="0" parTransId="{823348A2-6FCF-4A66-9C2F-545BA0ADC604}" sibTransId="{50FDC00E-B40C-44CD-B226-DBC1C263C3BC}"/>
    <dgm:cxn modelId="{7813D28D-1F36-4E21-95DF-15A943C94280}" type="presOf" srcId="{DF61B0FA-5072-4F78-86EA-67691DF614A1}" destId="{176491BF-0ACE-41AE-9FCB-4566A230491D}" srcOrd="0" destOrd="0" presId="urn:microsoft.com/office/officeart/2005/8/layout/process2"/>
    <dgm:cxn modelId="{1D2701F5-CBC2-4A4F-8890-A31D36211979}" type="presParOf" srcId="{FE3877CF-8EB5-4B2C-BBF6-637E6191057D}" destId="{010AA0C1-9990-4D8A-BC9B-867590CDB14F}" srcOrd="0" destOrd="0" presId="urn:microsoft.com/office/officeart/2005/8/layout/process2"/>
    <dgm:cxn modelId="{1CD69D93-8C9E-4B6D-96A9-E2DBE27D86F5}" type="presParOf" srcId="{FE3877CF-8EB5-4B2C-BBF6-637E6191057D}" destId="{176491BF-0ACE-41AE-9FCB-4566A230491D}" srcOrd="1" destOrd="0" presId="urn:microsoft.com/office/officeart/2005/8/layout/process2"/>
    <dgm:cxn modelId="{314C7728-D4A3-44BC-A462-AC0492746D61}" type="presParOf" srcId="{176491BF-0ACE-41AE-9FCB-4566A230491D}" destId="{E84F9859-3225-4DCF-9A74-EFA78CB46247}" srcOrd="0" destOrd="0" presId="urn:microsoft.com/office/officeart/2005/8/layout/process2"/>
    <dgm:cxn modelId="{E8780C60-E81A-49CD-9F0E-3B997790590D}" type="presParOf" srcId="{FE3877CF-8EB5-4B2C-BBF6-637E6191057D}" destId="{64A19BAD-FAB3-416F-B863-4B0D925503E4}" srcOrd="2" destOrd="0" presId="urn:microsoft.com/office/officeart/2005/8/layout/process2"/>
    <dgm:cxn modelId="{32918A93-C8EB-4F7F-A81B-03DF2AB5D787}" type="presParOf" srcId="{FE3877CF-8EB5-4B2C-BBF6-637E6191057D}" destId="{93E4642E-EE8B-4F32-A423-C5EC6225C30F}" srcOrd="3" destOrd="0" presId="urn:microsoft.com/office/officeart/2005/8/layout/process2"/>
    <dgm:cxn modelId="{B51DAA42-DC30-4082-A904-26BBED3E82BD}" type="presParOf" srcId="{93E4642E-EE8B-4F32-A423-C5EC6225C30F}" destId="{44BD215E-3351-49A6-9214-36BCF818F487}" srcOrd="0" destOrd="0" presId="urn:microsoft.com/office/officeart/2005/8/layout/process2"/>
    <dgm:cxn modelId="{DC99C7E2-B1EA-4EC5-AFC4-72784201259A}" type="presParOf" srcId="{FE3877CF-8EB5-4B2C-BBF6-637E6191057D}" destId="{4C881DE9-5563-442F-A0D4-91F8CE50C29A}" srcOrd="4" destOrd="0" presId="urn:microsoft.com/office/officeart/2005/8/layout/process2"/>
    <dgm:cxn modelId="{0A2E41EA-602A-4156-B67A-9D6C3407131C}" type="presParOf" srcId="{FE3877CF-8EB5-4B2C-BBF6-637E6191057D}" destId="{3706FD2A-6F15-49EA-84B0-28F020FDB74A}" srcOrd="5" destOrd="0" presId="urn:microsoft.com/office/officeart/2005/8/layout/process2"/>
    <dgm:cxn modelId="{3F2CC3DD-512E-4AA5-9FB9-8B77C4E4B382}" type="presParOf" srcId="{3706FD2A-6F15-49EA-84B0-28F020FDB74A}" destId="{25887B5A-9D04-4676-A049-96A2D5DB635B}" srcOrd="0" destOrd="0" presId="urn:microsoft.com/office/officeart/2005/8/layout/process2"/>
    <dgm:cxn modelId="{BE964D98-F7BA-47C0-BC2D-B8F28B34DBEE}" type="presParOf" srcId="{FE3877CF-8EB5-4B2C-BBF6-637E6191057D}" destId="{2481908B-D550-41D5-B85C-237E3137A296}" srcOrd="6" destOrd="0" presId="urn:microsoft.com/office/officeart/2005/8/layout/process2"/>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D5BACF2-802A-4B64-B483-5964CFC6D990}" type="doc">
      <dgm:prSet loTypeId="urn:microsoft.com/office/officeart/2005/8/layout/StepDownProcess" loCatId="process" qsTypeId="urn:microsoft.com/office/officeart/2005/8/quickstyle/simple1" qsCatId="simple" csTypeId="urn:microsoft.com/office/officeart/2005/8/colors/accent1_2" csCatId="accent1" phldr="1"/>
      <dgm:spPr/>
      <dgm:t>
        <a:bodyPr/>
        <a:lstStyle/>
        <a:p>
          <a:endParaRPr lang="en-GB"/>
        </a:p>
      </dgm:t>
    </dgm:pt>
    <dgm:pt modelId="{F2E8E329-EE75-4DE5-B0AF-2E06B65D68F1}">
      <dgm:prSet custT="1"/>
      <dgm:spPr/>
      <dgm:t>
        <a:bodyPr/>
        <a:lstStyle/>
        <a:p>
          <a:r>
            <a:rPr lang="en-GB" sz="1100">
              <a:solidFill>
                <a:sysClr val="windowText" lastClr="000000"/>
              </a:solidFill>
              <a:latin typeface="Times New Roman" panose="02020603050405020304" pitchFamily="18" charset="0"/>
              <a:cs typeface="Times New Roman" panose="02020603050405020304" pitchFamily="18" charset="0"/>
            </a:rPr>
            <a:t>"Urfaust" (fausti i parë, origjinal), skicën e një pjese të veprës, një punë autonome në planin ideologjik dhe formal. Disa skena të këtij fragmenti shprehin ndjeshmërinë dhe tematikën tipike të lëvizjes “stuhi dhe vrull”.</a:t>
          </a:r>
          <a:endParaRPr lang="en-GB" sz="1200">
            <a:solidFill>
              <a:sysClr val="windowText" lastClr="000000"/>
            </a:solidFill>
            <a:latin typeface="Times New Roman" panose="02020603050405020304" pitchFamily="18" charset="0"/>
            <a:cs typeface="Times New Roman" panose="02020603050405020304" pitchFamily="18" charset="0"/>
          </a:endParaRPr>
        </a:p>
      </dgm:t>
    </dgm:pt>
    <dgm:pt modelId="{E9EDB480-8304-4F7F-9FDB-4BA792A603A8}" type="parTrans" cxnId="{FA62F376-9CDA-49F1-ABF2-3F685BDFB947}">
      <dgm:prSet/>
      <dgm:spPr/>
      <dgm:t>
        <a:bodyPr/>
        <a:lstStyle/>
        <a:p>
          <a:endParaRPr lang="en-GB"/>
        </a:p>
      </dgm:t>
    </dgm:pt>
    <dgm:pt modelId="{0E8B48AE-EE1C-40E0-A08A-893019B92091}" type="sibTrans" cxnId="{FA62F376-9CDA-49F1-ABF2-3F685BDFB947}">
      <dgm:prSet/>
      <dgm:spPr/>
      <dgm:t>
        <a:bodyPr/>
        <a:lstStyle/>
        <a:p>
          <a:endParaRPr lang="en-GB"/>
        </a:p>
      </dgm:t>
    </dgm:pt>
    <dgm:pt modelId="{37E600E0-8B3C-42BC-87F6-49FFF44F4C4C}">
      <dgm:prSet custT="1"/>
      <dgm:spPr/>
      <dgm:t>
        <a:bodyPr/>
        <a:lstStyle/>
        <a:p>
          <a:r>
            <a:rPr lang="en-GB" sz="1100">
              <a:solidFill>
                <a:sysClr val="windowText" lastClr="000000"/>
              </a:solidFill>
              <a:latin typeface="Times New Roman" panose="02020603050405020304" pitchFamily="18" charset="0"/>
              <a:cs typeface="Times New Roman" panose="02020603050405020304" pitchFamily="18" charset="0"/>
            </a:rPr>
            <a:t>Tradita e Faustit Gëte përpunoi dhe përtëriti një legjendë popullore të bazuar në personazhin historik Faust. Subjekti është stimulues, sepse në “paktin” me djallin hyjnë në lojë frika e lashtë mesjetare, çështja e pushtetit, vullneti për të hetuar sekretet e natyrës</a:t>
          </a:r>
          <a:r>
            <a:rPr lang="en-GB" sz="1100">
              <a:latin typeface="Times New Roman" panose="02020603050405020304" pitchFamily="18" charset="0"/>
              <a:cs typeface="Times New Roman" panose="02020603050405020304" pitchFamily="18" charset="0"/>
            </a:rPr>
            <a:t>.</a:t>
          </a:r>
        </a:p>
      </dgm:t>
    </dgm:pt>
    <dgm:pt modelId="{A7C68138-FA11-48B7-8FFC-5C0A7EDE687B}" type="parTrans" cxnId="{31CFBF09-BAE4-4968-A2E6-2698093C4221}">
      <dgm:prSet/>
      <dgm:spPr/>
      <dgm:t>
        <a:bodyPr/>
        <a:lstStyle/>
        <a:p>
          <a:endParaRPr lang="en-GB"/>
        </a:p>
      </dgm:t>
    </dgm:pt>
    <dgm:pt modelId="{D0E89E4B-D5DD-4D8E-BC02-A0333CBCFF72}" type="sibTrans" cxnId="{31CFBF09-BAE4-4968-A2E6-2698093C4221}">
      <dgm:prSet/>
      <dgm:spPr/>
      <dgm:t>
        <a:bodyPr/>
        <a:lstStyle/>
        <a:p>
          <a:endParaRPr lang="en-GB"/>
        </a:p>
      </dgm:t>
    </dgm:pt>
    <dgm:pt modelId="{F0D12EAB-D2B6-4EDA-B2CF-54B404AC5A9C}">
      <dgm:prSet custT="1"/>
      <dgm:spPr/>
      <dgm:t>
        <a:bodyPr/>
        <a:lstStyle/>
        <a:p>
          <a:r>
            <a:rPr lang="en-GB" sz="1100">
              <a:solidFill>
                <a:schemeClr val="tx1"/>
              </a:solidFill>
              <a:latin typeface="Times New Roman" panose="02020603050405020304" pitchFamily="18" charset="0"/>
              <a:cs typeface="Times New Roman" panose="02020603050405020304" pitchFamily="18" charset="0"/>
            </a:rPr>
            <a:t>Pakti me djallin në këmbim të diturisë. Ngjarjet e Faustit transformohen në legjendë nga autori anonim i librit popullor “Volksbuch” që qarkulloi më 1587 në Frankfurt.</a:t>
          </a:r>
        </a:p>
      </dgm:t>
    </dgm:pt>
    <dgm:pt modelId="{21A28030-CAB2-4A69-8E70-AFD1FF019691}" type="parTrans" cxnId="{5778B4E2-AEE9-4892-9B8A-0DB9F59187C7}">
      <dgm:prSet/>
      <dgm:spPr/>
      <dgm:t>
        <a:bodyPr/>
        <a:lstStyle/>
        <a:p>
          <a:endParaRPr lang="en-GB"/>
        </a:p>
      </dgm:t>
    </dgm:pt>
    <dgm:pt modelId="{7AB01485-45C1-4386-93C9-5A644353F410}" type="sibTrans" cxnId="{5778B4E2-AEE9-4892-9B8A-0DB9F59187C7}">
      <dgm:prSet/>
      <dgm:spPr/>
      <dgm:t>
        <a:bodyPr/>
        <a:lstStyle/>
        <a:p>
          <a:endParaRPr lang="en-GB"/>
        </a:p>
      </dgm:t>
    </dgm:pt>
    <dgm:pt modelId="{18748AD1-B5D3-48F4-BD4A-43E8E98391C2}" type="pres">
      <dgm:prSet presAssocID="{9D5BACF2-802A-4B64-B483-5964CFC6D990}" presName="rootnode" presStyleCnt="0">
        <dgm:presLayoutVars>
          <dgm:chMax/>
          <dgm:chPref/>
          <dgm:dir/>
          <dgm:animLvl val="lvl"/>
        </dgm:presLayoutVars>
      </dgm:prSet>
      <dgm:spPr/>
      <dgm:t>
        <a:bodyPr/>
        <a:lstStyle/>
        <a:p>
          <a:endParaRPr lang="en-GB"/>
        </a:p>
      </dgm:t>
    </dgm:pt>
    <dgm:pt modelId="{9345A1C9-CCB3-47D3-A568-5FE083C9D313}" type="pres">
      <dgm:prSet presAssocID="{F2E8E329-EE75-4DE5-B0AF-2E06B65D68F1}" presName="composite" presStyleCnt="0"/>
      <dgm:spPr/>
    </dgm:pt>
    <dgm:pt modelId="{03773F46-5211-4E69-A780-9362DA7B0B21}" type="pres">
      <dgm:prSet presAssocID="{F2E8E329-EE75-4DE5-B0AF-2E06B65D68F1}" presName="bentUpArrow1" presStyleLbl="alignImgPlace1" presStyleIdx="0" presStyleCnt="2" custScaleX="215809" custScaleY="198473" custLinFactX="-200000" custLinFactY="-40116" custLinFactNeighborX="-203269" custLinFactNeighborY="-100000"/>
      <dgm:spPr/>
    </dgm:pt>
    <dgm:pt modelId="{5AC39AB6-89D0-45F5-8859-D6727F1E5265}" type="pres">
      <dgm:prSet presAssocID="{F2E8E329-EE75-4DE5-B0AF-2E06B65D68F1}" presName="ParentText" presStyleLbl="node1" presStyleIdx="0" presStyleCnt="3" custScaleX="795773" custScaleY="526171" custLinFactY="-60454" custLinFactNeighborX="45198" custLinFactNeighborY="-100000">
        <dgm:presLayoutVars>
          <dgm:chMax val="1"/>
          <dgm:chPref val="1"/>
          <dgm:bulletEnabled val="1"/>
        </dgm:presLayoutVars>
      </dgm:prSet>
      <dgm:spPr/>
      <dgm:t>
        <a:bodyPr/>
        <a:lstStyle/>
        <a:p>
          <a:endParaRPr lang="en-GB"/>
        </a:p>
      </dgm:t>
    </dgm:pt>
    <dgm:pt modelId="{24E02F2B-61FD-4C79-9E00-48D7E298BC7F}" type="pres">
      <dgm:prSet presAssocID="{F2E8E329-EE75-4DE5-B0AF-2E06B65D68F1}" presName="ChildText" presStyleLbl="revTx" presStyleIdx="0" presStyleCnt="2">
        <dgm:presLayoutVars>
          <dgm:chMax val="0"/>
          <dgm:chPref val="0"/>
          <dgm:bulletEnabled val="1"/>
        </dgm:presLayoutVars>
      </dgm:prSet>
      <dgm:spPr/>
    </dgm:pt>
    <dgm:pt modelId="{6A364784-99FF-4105-B11B-7B605D46F299}" type="pres">
      <dgm:prSet presAssocID="{0E8B48AE-EE1C-40E0-A08A-893019B92091}" presName="sibTrans" presStyleCnt="0"/>
      <dgm:spPr/>
    </dgm:pt>
    <dgm:pt modelId="{56555F39-29A4-40DB-BAE4-DEAE8601911F}" type="pres">
      <dgm:prSet presAssocID="{37E600E0-8B3C-42BC-87F6-49FFF44F4C4C}" presName="composite" presStyleCnt="0"/>
      <dgm:spPr/>
    </dgm:pt>
    <dgm:pt modelId="{9220D439-09BC-4982-A955-EFFB840941C6}" type="pres">
      <dgm:prSet presAssocID="{37E600E0-8B3C-42BC-87F6-49FFF44F4C4C}" presName="bentUpArrow1" presStyleLbl="alignImgPlace1" presStyleIdx="1" presStyleCnt="2" custScaleX="113946" custScaleY="409152" custLinFactX="-368943" custLinFactY="90114" custLinFactNeighborX="-400000" custLinFactNeighborY="100000"/>
      <dgm:spPr/>
    </dgm:pt>
    <dgm:pt modelId="{DEC72426-B171-4B20-B126-8061AECE486B}" type="pres">
      <dgm:prSet presAssocID="{37E600E0-8B3C-42BC-87F6-49FFF44F4C4C}" presName="ParentText" presStyleLbl="node1" presStyleIdx="1" presStyleCnt="3" custScaleX="912274" custScaleY="587037" custLinFactX="-90003" custLinFactY="-74206" custLinFactNeighborX="-100000" custLinFactNeighborY="-100000">
        <dgm:presLayoutVars>
          <dgm:chMax val="1"/>
          <dgm:chPref val="1"/>
          <dgm:bulletEnabled val="1"/>
        </dgm:presLayoutVars>
      </dgm:prSet>
      <dgm:spPr/>
      <dgm:t>
        <a:bodyPr/>
        <a:lstStyle/>
        <a:p>
          <a:endParaRPr lang="en-GB"/>
        </a:p>
      </dgm:t>
    </dgm:pt>
    <dgm:pt modelId="{7E2B0900-66C8-4B9C-8173-82A824ECD98F}" type="pres">
      <dgm:prSet presAssocID="{37E600E0-8B3C-42BC-87F6-49FFF44F4C4C}" presName="ChildText" presStyleLbl="revTx" presStyleIdx="1" presStyleCnt="2">
        <dgm:presLayoutVars>
          <dgm:chMax val="0"/>
          <dgm:chPref val="0"/>
          <dgm:bulletEnabled val="1"/>
        </dgm:presLayoutVars>
      </dgm:prSet>
      <dgm:spPr/>
    </dgm:pt>
    <dgm:pt modelId="{FAF43E4F-A1E0-4B95-8EB6-F8E9EB6911D8}" type="pres">
      <dgm:prSet presAssocID="{D0E89E4B-D5DD-4D8E-BC02-A0333CBCFF72}" presName="sibTrans" presStyleCnt="0"/>
      <dgm:spPr/>
    </dgm:pt>
    <dgm:pt modelId="{BD033D8E-BE0C-4C30-8FC9-3025A13F6C02}" type="pres">
      <dgm:prSet presAssocID="{F0D12EAB-D2B6-4EDA-B2CF-54B404AC5A9C}" presName="composite" presStyleCnt="0"/>
      <dgm:spPr/>
    </dgm:pt>
    <dgm:pt modelId="{E83E9722-DEA3-445F-AACF-32B3DB3D3873}" type="pres">
      <dgm:prSet presAssocID="{F0D12EAB-D2B6-4EDA-B2CF-54B404AC5A9C}" presName="ParentText" presStyleLbl="node1" presStyleIdx="2" presStyleCnt="3" custScaleX="1141259" custScaleY="461262" custLinFactX="-169543" custLinFactNeighborX="-200000" custLinFactNeighborY="-92665">
        <dgm:presLayoutVars>
          <dgm:chMax val="1"/>
          <dgm:chPref val="1"/>
          <dgm:bulletEnabled val="1"/>
        </dgm:presLayoutVars>
      </dgm:prSet>
      <dgm:spPr/>
      <dgm:t>
        <a:bodyPr/>
        <a:lstStyle/>
        <a:p>
          <a:endParaRPr lang="en-GB"/>
        </a:p>
      </dgm:t>
    </dgm:pt>
  </dgm:ptLst>
  <dgm:cxnLst>
    <dgm:cxn modelId="{EA01358F-80EA-4EC4-9268-AABF797245D3}" type="presOf" srcId="{F0D12EAB-D2B6-4EDA-B2CF-54B404AC5A9C}" destId="{E83E9722-DEA3-445F-AACF-32B3DB3D3873}" srcOrd="0" destOrd="0" presId="urn:microsoft.com/office/officeart/2005/8/layout/StepDownProcess"/>
    <dgm:cxn modelId="{FA62F376-9CDA-49F1-ABF2-3F685BDFB947}" srcId="{9D5BACF2-802A-4B64-B483-5964CFC6D990}" destId="{F2E8E329-EE75-4DE5-B0AF-2E06B65D68F1}" srcOrd="0" destOrd="0" parTransId="{E9EDB480-8304-4F7F-9FDB-4BA792A603A8}" sibTransId="{0E8B48AE-EE1C-40E0-A08A-893019B92091}"/>
    <dgm:cxn modelId="{5778B4E2-AEE9-4892-9B8A-0DB9F59187C7}" srcId="{9D5BACF2-802A-4B64-B483-5964CFC6D990}" destId="{F0D12EAB-D2B6-4EDA-B2CF-54B404AC5A9C}" srcOrd="2" destOrd="0" parTransId="{21A28030-CAB2-4A69-8E70-AFD1FF019691}" sibTransId="{7AB01485-45C1-4386-93C9-5A644353F410}"/>
    <dgm:cxn modelId="{F8E7A825-6510-484B-BF61-7893C49B1F7F}" type="presOf" srcId="{9D5BACF2-802A-4B64-B483-5964CFC6D990}" destId="{18748AD1-B5D3-48F4-BD4A-43E8E98391C2}" srcOrd="0" destOrd="0" presId="urn:microsoft.com/office/officeart/2005/8/layout/StepDownProcess"/>
    <dgm:cxn modelId="{4CEDC654-F199-4A52-B432-80DE2F97AC30}" type="presOf" srcId="{F2E8E329-EE75-4DE5-B0AF-2E06B65D68F1}" destId="{5AC39AB6-89D0-45F5-8859-D6727F1E5265}" srcOrd="0" destOrd="0" presId="urn:microsoft.com/office/officeart/2005/8/layout/StepDownProcess"/>
    <dgm:cxn modelId="{31CFBF09-BAE4-4968-A2E6-2698093C4221}" srcId="{9D5BACF2-802A-4B64-B483-5964CFC6D990}" destId="{37E600E0-8B3C-42BC-87F6-49FFF44F4C4C}" srcOrd="1" destOrd="0" parTransId="{A7C68138-FA11-48B7-8FFC-5C0A7EDE687B}" sibTransId="{D0E89E4B-D5DD-4D8E-BC02-A0333CBCFF72}"/>
    <dgm:cxn modelId="{82E07E18-60F3-4AED-A4F0-EFD5E84CB2F8}" type="presOf" srcId="{37E600E0-8B3C-42BC-87F6-49FFF44F4C4C}" destId="{DEC72426-B171-4B20-B126-8061AECE486B}" srcOrd="0" destOrd="0" presId="urn:microsoft.com/office/officeart/2005/8/layout/StepDownProcess"/>
    <dgm:cxn modelId="{7AF1DBDD-D231-4B70-ADFD-1EB8F42D4426}" type="presParOf" srcId="{18748AD1-B5D3-48F4-BD4A-43E8E98391C2}" destId="{9345A1C9-CCB3-47D3-A568-5FE083C9D313}" srcOrd="0" destOrd="0" presId="urn:microsoft.com/office/officeart/2005/8/layout/StepDownProcess"/>
    <dgm:cxn modelId="{11F2CD9D-DF4B-47E7-8A0A-4D1E7884D6B4}" type="presParOf" srcId="{9345A1C9-CCB3-47D3-A568-5FE083C9D313}" destId="{03773F46-5211-4E69-A780-9362DA7B0B21}" srcOrd="0" destOrd="0" presId="urn:microsoft.com/office/officeart/2005/8/layout/StepDownProcess"/>
    <dgm:cxn modelId="{392A3BC5-54EC-49A7-AADB-80ED67D7F4D3}" type="presParOf" srcId="{9345A1C9-CCB3-47D3-A568-5FE083C9D313}" destId="{5AC39AB6-89D0-45F5-8859-D6727F1E5265}" srcOrd="1" destOrd="0" presId="urn:microsoft.com/office/officeart/2005/8/layout/StepDownProcess"/>
    <dgm:cxn modelId="{41A551D4-EC49-4026-87A1-551DC4D200DD}" type="presParOf" srcId="{9345A1C9-CCB3-47D3-A568-5FE083C9D313}" destId="{24E02F2B-61FD-4C79-9E00-48D7E298BC7F}" srcOrd="2" destOrd="0" presId="urn:microsoft.com/office/officeart/2005/8/layout/StepDownProcess"/>
    <dgm:cxn modelId="{E5396670-CAE1-421C-9C66-4C059BCCDFEA}" type="presParOf" srcId="{18748AD1-B5D3-48F4-BD4A-43E8E98391C2}" destId="{6A364784-99FF-4105-B11B-7B605D46F299}" srcOrd="1" destOrd="0" presId="urn:microsoft.com/office/officeart/2005/8/layout/StepDownProcess"/>
    <dgm:cxn modelId="{1CBFEDF8-5604-46D5-A929-4ABAF9A166AE}" type="presParOf" srcId="{18748AD1-B5D3-48F4-BD4A-43E8E98391C2}" destId="{56555F39-29A4-40DB-BAE4-DEAE8601911F}" srcOrd="2" destOrd="0" presId="urn:microsoft.com/office/officeart/2005/8/layout/StepDownProcess"/>
    <dgm:cxn modelId="{1334E202-2779-494C-BF87-E4B5B42832BF}" type="presParOf" srcId="{56555F39-29A4-40DB-BAE4-DEAE8601911F}" destId="{9220D439-09BC-4982-A955-EFFB840941C6}" srcOrd="0" destOrd="0" presId="urn:microsoft.com/office/officeart/2005/8/layout/StepDownProcess"/>
    <dgm:cxn modelId="{3A52D49F-47EA-462B-8FB3-DCBD34851107}" type="presParOf" srcId="{56555F39-29A4-40DB-BAE4-DEAE8601911F}" destId="{DEC72426-B171-4B20-B126-8061AECE486B}" srcOrd="1" destOrd="0" presId="urn:microsoft.com/office/officeart/2005/8/layout/StepDownProcess"/>
    <dgm:cxn modelId="{EBB2B208-4FF5-46FD-A77C-122E4CECD935}" type="presParOf" srcId="{56555F39-29A4-40DB-BAE4-DEAE8601911F}" destId="{7E2B0900-66C8-4B9C-8173-82A824ECD98F}" srcOrd="2" destOrd="0" presId="urn:microsoft.com/office/officeart/2005/8/layout/StepDownProcess"/>
    <dgm:cxn modelId="{D6BDD1AE-E459-464C-98C8-954C0FC4D16F}" type="presParOf" srcId="{18748AD1-B5D3-48F4-BD4A-43E8E98391C2}" destId="{FAF43E4F-A1E0-4B95-8EB6-F8E9EB6911D8}" srcOrd="3" destOrd="0" presId="urn:microsoft.com/office/officeart/2005/8/layout/StepDownProcess"/>
    <dgm:cxn modelId="{6A19EDF2-3884-4759-82FC-1B812F6BA14C}" type="presParOf" srcId="{18748AD1-B5D3-48F4-BD4A-43E8E98391C2}" destId="{BD033D8E-BE0C-4C30-8FC9-3025A13F6C02}" srcOrd="4" destOrd="0" presId="urn:microsoft.com/office/officeart/2005/8/layout/StepDownProcess"/>
    <dgm:cxn modelId="{BF929B5C-2319-47B9-A618-15C6EADF8009}" type="presParOf" srcId="{BD033D8E-BE0C-4C30-8FC9-3025A13F6C02}" destId="{E83E9722-DEA3-445F-AACF-32B3DB3D3873}" srcOrd="0" destOrd="0" presId="urn:microsoft.com/office/officeart/2005/8/layout/StepDownProcess"/>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E08DEAB-3119-424E-9819-440B799D974B}" type="doc">
      <dgm:prSet loTypeId="urn:microsoft.com/office/officeart/2005/8/layout/radial5" loCatId="cycle" qsTypeId="urn:microsoft.com/office/officeart/2005/8/quickstyle/simple1" qsCatId="simple" csTypeId="urn:microsoft.com/office/officeart/2005/8/colors/accent1_2" csCatId="accent1" phldr="1"/>
      <dgm:spPr/>
      <dgm:t>
        <a:bodyPr/>
        <a:lstStyle/>
        <a:p>
          <a:endParaRPr lang="en-GB"/>
        </a:p>
      </dgm:t>
    </dgm:pt>
    <dgm:pt modelId="{28D9784B-D889-4C82-8059-2B23F2C3848B}">
      <dgm:prSet phldrT="[Text]"/>
      <dgm:spPr/>
      <dgm:t>
        <a:bodyPr/>
        <a:lstStyle/>
        <a:p>
          <a:r>
            <a:rPr lang="en-GB"/>
            <a:t>Viktor Hygo</a:t>
          </a:r>
        </a:p>
      </dgm:t>
    </dgm:pt>
    <dgm:pt modelId="{52848195-BB43-4A85-9969-F3BBA745E502}" type="parTrans" cxnId="{CF6BDC49-2515-462D-AECD-739DFBE6767D}">
      <dgm:prSet/>
      <dgm:spPr/>
      <dgm:t>
        <a:bodyPr/>
        <a:lstStyle/>
        <a:p>
          <a:endParaRPr lang="en-GB"/>
        </a:p>
      </dgm:t>
    </dgm:pt>
    <dgm:pt modelId="{0BD292C3-D54C-4194-BB5E-0DA89FA8CA7D}" type="sibTrans" cxnId="{CF6BDC49-2515-462D-AECD-739DFBE6767D}">
      <dgm:prSet/>
      <dgm:spPr/>
      <dgm:t>
        <a:bodyPr/>
        <a:lstStyle/>
        <a:p>
          <a:endParaRPr lang="en-GB"/>
        </a:p>
      </dgm:t>
    </dgm:pt>
    <dgm:pt modelId="{E782D9EC-0B10-49B9-BF23-67B8FF2D9D4E}">
      <dgm:prSet phldrT="[Text]"/>
      <dgm:spPr/>
      <dgm:t>
        <a:bodyPr/>
        <a:lstStyle/>
        <a:p>
          <a:r>
            <a:rPr lang="en-GB"/>
            <a:t>Romancier </a:t>
          </a:r>
        </a:p>
      </dgm:t>
    </dgm:pt>
    <dgm:pt modelId="{E20D2378-E3FE-42DC-A6C1-D9FB4AA69471}" type="parTrans" cxnId="{DE7E8711-3FF7-4F11-AB1D-26BAB5049AD0}">
      <dgm:prSet/>
      <dgm:spPr/>
      <dgm:t>
        <a:bodyPr/>
        <a:lstStyle/>
        <a:p>
          <a:endParaRPr lang="en-GB"/>
        </a:p>
      </dgm:t>
    </dgm:pt>
    <dgm:pt modelId="{34A31144-6B53-4CD3-B6DF-C8715137B751}" type="sibTrans" cxnId="{DE7E8711-3FF7-4F11-AB1D-26BAB5049AD0}">
      <dgm:prSet/>
      <dgm:spPr/>
      <dgm:t>
        <a:bodyPr/>
        <a:lstStyle/>
        <a:p>
          <a:endParaRPr lang="en-GB"/>
        </a:p>
      </dgm:t>
    </dgm:pt>
    <dgm:pt modelId="{B77B6871-6AF6-4444-AB62-8826A570B41F}">
      <dgm:prSet phldrT="[Text]"/>
      <dgm:spPr/>
      <dgm:t>
        <a:bodyPr/>
        <a:lstStyle/>
        <a:p>
          <a:r>
            <a:rPr lang="en-GB"/>
            <a:t>Dramaturg</a:t>
          </a:r>
        </a:p>
      </dgm:t>
    </dgm:pt>
    <dgm:pt modelId="{FC647279-6E03-4523-A528-0A388DF700C8}" type="parTrans" cxnId="{8DA15B28-1CC2-4221-9403-B4B186372860}">
      <dgm:prSet/>
      <dgm:spPr/>
      <dgm:t>
        <a:bodyPr/>
        <a:lstStyle/>
        <a:p>
          <a:endParaRPr lang="en-GB"/>
        </a:p>
      </dgm:t>
    </dgm:pt>
    <dgm:pt modelId="{242EFE8D-B78F-405B-BA8D-F610CD784196}" type="sibTrans" cxnId="{8DA15B28-1CC2-4221-9403-B4B186372860}">
      <dgm:prSet/>
      <dgm:spPr/>
      <dgm:t>
        <a:bodyPr/>
        <a:lstStyle/>
        <a:p>
          <a:endParaRPr lang="en-GB"/>
        </a:p>
      </dgm:t>
    </dgm:pt>
    <dgm:pt modelId="{0AB3AAF2-9241-4023-A41B-2E69770C18A6}">
      <dgm:prSet phldrT="[Text]"/>
      <dgm:spPr/>
      <dgm:t>
        <a:bodyPr/>
        <a:lstStyle/>
        <a:p>
          <a:r>
            <a:rPr lang="en-GB"/>
            <a:t>Poet</a:t>
          </a:r>
        </a:p>
      </dgm:t>
    </dgm:pt>
    <dgm:pt modelId="{2017E272-03B6-4CCF-ABB8-B98F29E8C094}" type="parTrans" cxnId="{D015706B-5A77-4A98-9B20-0B9909E0E288}">
      <dgm:prSet/>
      <dgm:spPr/>
      <dgm:t>
        <a:bodyPr/>
        <a:lstStyle/>
        <a:p>
          <a:endParaRPr lang="en-GB"/>
        </a:p>
      </dgm:t>
    </dgm:pt>
    <dgm:pt modelId="{E766C8E9-8ACE-4201-B407-19849C01662C}" type="sibTrans" cxnId="{D015706B-5A77-4A98-9B20-0B9909E0E288}">
      <dgm:prSet/>
      <dgm:spPr/>
      <dgm:t>
        <a:bodyPr/>
        <a:lstStyle/>
        <a:p>
          <a:endParaRPr lang="en-GB"/>
        </a:p>
      </dgm:t>
    </dgm:pt>
    <dgm:pt modelId="{D17E9BD7-D2F4-4FF2-9F86-5D458F28A074}">
      <dgm:prSet phldrT="[Text]"/>
      <dgm:spPr/>
      <dgm:t>
        <a:bodyPr/>
        <a:lstStyle/>
        <a:p>
          <a:r>
            <a:rPr lang="en-GB"/>
            <a:t>Hapat e parë n</a:t>
          </a:r>
          <a:r>
            <a:rPr lang="sq-AL"/>
            <a:t>ë</a:t>
          </a:r>
          <a:r>
            <a:rPr lang="en-GB"/>
            <a:t> mosh</a:t>
          </a:r>
          <a:r>
            <a:rPr lang="sq-AL"/>
            <a:t>ë</a:t>
          </a:r>
          <a:r>
            <a:rPr lang="en-GB"/>
            <a:t>n 16 vjecare</a:t>
          </a:r>
        </a:p>
      </dgm:t>
    </dgm:pt>
    <dgm:pt modelId="{923DF1C1-7A17-46CA-AF7D-905DE42BA867}" type="parTrans" cxnId="{61CE0A6D-F522-4988-997F-61B5558EC494}">
      <dgm:prSet/>
      <dgm:spPr/>
      <dgm:t>
        <a:bodyPr/>
        <a:lstStyle/>
        <a:p>
          <a:endParaRPr lang="en-GB"/>
        </a:p>
      </dgm:t>
    </dgm:pt>
    <dgm:pt modelId="{3F0F18C2-FCE8-40B4-ACE4-DD3F057C4B4C}" type="sibTrans" cxnId="{61CE0A6D-F522-4988-997F-61B5558EC494}">
      <dgm:prSet/>
      <dgm:spPr/>
      <dgm:t>
        <a:bodyPr/>
        <a:lstStyle/>
        <a:p>
          <a:endParaRPr lang="en-GB"/>
        </a:p>
      </dgm:t>
    </dgm:pt>
    <dgm:pt modelId="{5F1C16E8-1546-44DF-95A7-01710A1891E4}">
      <dgm:prSet/>
      <dgm:spPr/>
      <dgm:t>
        <a:bodyPr/>
        <a:lstStyle/>
        <a:p>
          <a:r>
            <a:rPr lang="en-GB"/>
            <a:t>P</a:t>
          </a:r>
          <a:r>
            <a:rPr lang="sq-AL"/>
            <a:t>ë</a:t>
          </a:r>
          <a:r>
            <a:rPr lang="en-GB"/>
            <a:t>rfaq</a:t>
          </a:r>
          <a:r>
            <a:rPr lang="sq-AL"/>
            <a:t>ë</a:t>
          </a:r>
          <a:r>
            <a:rPr lang="en-GB"/>
            <a:t>sues kryesor i romantizimit</a:t>
          </a:r>
        </a:p>
      </dgm:t>
    </dgm:pt>
    <dgm:pt modelId="{4242347F-DF46-429F-8C5D-098D98443FBB}" type="parTrans" cxnId="{69488D30-6B95-4545-B167-25E589FFB798}">
      <dgm:prSet/>
      <dgm:spPr/>
      <dgm:t>
        <a:bodyPr/>
        <a:lstStyle/>
        <a:p>
          <a:endParaRPr lang="en-GB"/>
        </a:p>
      </dgm:t>
    </dgm:pt>
    <dgm:pt modelId="{928F7422-2C6E-4133-AAFC-D46D0385F05C}" type="sibTrans" cxnId="{69488D30-6B95-4545-B167-25E589FFB798}">
      <dgm:prSet/>
      <dgm:spPr/>
      <dgm:t>
        <a:bodyPr/>
        <a:lstStyle/>
        <a:p>
          <a:endParaRPr lang="en-GB"/>
        </a:p>
      </dgm:t>
    </dgm:pt>
    <dgm:pt modelId="{14F2FF70-BFF7-4C4B-90D8-D208BCBB4915}" type="pres">
      <dgm:prSet presAssocID="{DE08DEAB-3119-424E-9819-440B799D974B}" presName="Name0" presStyleCnt="0">
        <dgm:presLayoutVars>
          <dgm:chMax val="1"/>
          <dgm:dir/>
          <dgm:animLvl val="ctr"/>
          <dgm:resizeHandles val="exact"/>
        </dgm:presLayoutVars>
      </dgm:prSet>
      <dgm:spPr/>
      <dgm:t>
        <a:bodyPr/>
        <a:lstStyle/>
        <a:p>
          <a:endParaRPr lang="en-GB"/>
        </a:p>
      </dgm:t>
    </dgm:pt>
    <dgm:pt modelId="{39ED267C-2615-4921-92D7-9AACB3A3ADFB}" type="pres">
      <dgm:prSet presAssocID="{28D9784B-D889-4C82-8059-2B23F2C3848B}" presName="centerShape" presStyleLbl="node0" presStyleIdx="0" presStyleCnt="1"/>
      <dgm:spPr/>
      <dgm:t>
        <a:bodyPr/>
        <a:lstStyle/>
        <a:p>
          <a:endParaRPr lang="en-GB"/>
        </a:p>
      </dgm:t>
    </dgm:pt>
    <dgm:pt modelId="{EF44DCE4-E6A6-4B46-AFD8-C29C2059EEB1}" type="pres">
      <dgm:prSet presAssocID="{E20D2378-E3FE-42DC-A6C1-D9FB4AA69471}" presName="parTrans" presStyleLbl="sibTrans2D1" presStyleIdx="0" presStyleCnt="5"/>
      <dgm:spPr/>
      <dgm:t>
        <a:bodyPr/>
        <a:lstStyle/>
        <a:p>
          <a:endParaRPr lang="en-GB"/>
        </a:p>
      </dgm:t>
    </dgm:pt>
    <dgm:pt modelId="{A9A132D6-B332-4A04-A307-3CDE6FCF6C07}" type="pres">
      <dgm:prSet presAssocID="{E20D2378-E3FE-42DC-A6C1-D9FB4AA69471}" presName="connectorText" presStyleLbl="sibTrans2D1" presStyleIdx="0" presStyleCnt="5"/>
      <dgm:spPr/>
      <dgm:t>
        <a:bodyPr/>
        <a:lstStyle/>
        <a:p>
          <a:endParaRPr lang="en-GB"/>
        </a:p>
      </dgm:t>
    </dgm:pt>
    <dgm:pt modelId="{1D4AB44C-402A-40FC-B9B5-7B48CE7280E3}" type="pres">
      <dgm:prSet presAssocID="{E782D9EC-0B10-49B9-BF23-67B8FF2D9D4E}" presName="node" presStyleLbl="node1" presStyleIdx="0" presStyleCnt="5">
        <dgm:presLayoutVars>
          <dgm:bulletEnabled val="1"/>
        </dgm:presLayoutVars>
      </dgm:prSet>
      <dgm:spPr/>
      <dgm:t>
        <a:bodyPr/>
        <a:lstStyle/>
        <a:p>
          <a:endParaRPr lang="en-GB"/>
        </a:p>
      </dgm:t>
    </dgm:pt>
    <dgm:pt modelId="{342F2C31-5C6B-4FF7-9486-65F99147F8D3}" type="pres">
      <dgm:prSet presAssocID="{FC647279-6E03-4523-A528-0A388DF700C8}" presName="parTrans" presStyleLbl="sibTrans2D1" presStyleIdx="1" presStyleCnt="5"/>
      <dgm:spPr/>
      <dgm:t>
        <a:bodyPr/>
        <a:lstStyle/>
        <a:p>
          <a:endParaRPr lang="en-GB"/>
        </a:p>
      </dgm:t>
    </dgm:pt>
    <dgm:pt modelId="{E2DDA4B1-A1A1-4809-9FF0-2D53896FFE01}" type="pres">
      <dgm:prSet presAssocID="{FC647279-6E03-4523-A528-0A388DF700C8}" presName="connectorText" presStyleLbl="sibTrans2D1" presStyleIdx="1" presStyleCnt="5"/>
      <dgm:spPr/>
      <dgm:t>
        <a:bodyPr/>
        <a:lstStyle/>
        <a:p>
          <a:endParaRPr lang="en-GB"/>
        </a:p>
      </dgm:t>
    </dgm:pt>
    <dgm:pt modelId="{838928A5-C57A-4F93-9AD0-971D783640C7}" type="pres">
      <dgm:prSet presAssocID="{B77B6871-6AF6-4444-AB62-8826A570B41F}" presName="node" presStyleLbl="node1" presStyleIdx="1" presStyleCnt="5">
        <dgm:presLayoutVars>
          <dgm:bulletEnabled val="1"/>
        </dgm:presLayoutVars>
      </dgm:prSet>
      <dgm:spPr/>
      <dgm:t>
        <a:bodyPr/>
        <a:lstStyle/>
        <a:p>
          <a:endParaRPr lang="en-GB"/>
        </a:p>
      </dgm:t>
    </dgm:pt>
    <dgm:pt modelId="{3DB3DA3E-0842-466F-83A5-7F4887477BF8}" type="pres">
      <dgm:prSet presAssocID="{4242347F-DF46-429F-8C5D-098D98443FBB}" presName="parTrans" presStyleLbl="sibTrans2D1" presStyleIdx="2" presStyleCnt="5"/>
      <dgm:spPr/>
      <dgm:t>
        <a:bodyPr/>
        <a:lstStyle/>
        <a:p>
          <a:endParaRPr lang="en-GB"/>
        </a:p>
      </dgm:t>
    </dgm:pt>
    <dgm:pt modelId="{B88B2781-683B-4117-AD1D-7672D2031343}" type="pres">
      <dgm:prSet presAssocID="{4242347F-DF46-429F-8C5D-098D98443FBB}" presName="connectorText" presStyleLbl="sibTrans2D1" presStyleIdx="2" presStyleCnt="5"/>
      <dgm:spPr/>
      <dgm:t>
        <a:bodyPr/>
        <a:lstStyle/>
        <a:p>
          <a:endParaRPr lang="en-GB"/>
        </a:p>
      </dgm:t>
    </dgm:pt>
    <dgm:pt modelId="{8D25CA11-3C63-49F2-9634-A50C1FC3C488}" type="pres">
      <dgm:prSet presAssocID="{5F1C16E8-1546-44DF-95A7-01710A1891E4}" presName="node" presStyleLbl="node1" presStyleIdx="2" presStyleCnt="5">
        <dgm:presLayoutVars>
          <dgm:bulletEnabled val="1"/>
        </dgm:presLayoutVars>
      </dgm:prSet>
      <dgm:spPr/>
      <dgm:t>
        <a:bodyPr/>
        <a:lstStyle/>
        <a:p>
          <a:endParaRPr lang="en-GB"/>
        </a:p>
      </dgm:t>
    </dgm:pt>
    <dgm:pt modelId="{49129D13-17FF-4E4E-938D-ECBB0E8CAE8D}" type="pres">
      <dgm:prSet presAssocID="{2017E272-03B6-4CCF-ABB8-B98F29E8C094}" presName="parTrans" presStyleLbl="sibTrans2D1" presStyleIdx="3" presStyleCnt="5"/>
      <dgm:spPr/>
      <dgm:t>
        <a:bodyPr/>
        <a:lstStyle/>
        <a:p>
          <a:endParaRPr lang="en-GB"/>
        </a:p>
      </dgm:t>
    </dgm:pt>
    <dgm:pt modelId="{8466AC61-53D6-471B-9D5A-AAB2A8622E92}" type="pres">
      <dgm:prSet presAssocID="{2017E272-03B6-4CCF-ABB8-B98F29E8C094}" presName="connectorText" presStyleLbl="sibTrans2D1" presStyleIdx="3" presStyleCnt="5"/>
      <dgm:spPr/>
      <dgm:t>
        <a:bodyPr/>
        <a:lstStyle/>
        <a:p>
          <a:endParaRPr lang="en-GB"/>
        </a:p>
      </dgm:t>
    </dgm:pt>
    <dgm:pt modelId="{ADFF2AD0-59FE-41FD-A5F3-B594C78DCD25}" type="pres">
      <dgm:prSet presAssocID="{0AB3AAF2-9241-4023-A41B-2E69770C18A6}" presName="node" presStyleLbl="node1" presStyleIdx="3" presStyleCnt="5">
        <dgm:presLayoutVars>
          <dgm:bulletEnabled val="1"/>
        </dgm:presLayoutVars>
      </dgm:prSet>
      <dgm:spPr/>
      <dgm:t>
        <a:bodyPr/>
        <a:lstStyle/>
        <a:p>
          <a:endParaRPr lang="en-GB"/>
        </a:p>
      </dgm:t>
    </dgm:pt>
    <dgm:pt modelId="{4DDF6833-54C4-4D8B-A87F-8066A12D1B61}" type="pres">
      <dgm:prSet presAssocID="{923DF1C1-7A17-46CA-AF7D-905DE42BA867}" presName="parTrans" presStyleLbl="sibTrans2D1" presStyleIdx="4" presStyleCnt="5"/>
      <dgm:spPr/>
      <dgm:t>
        <a:bodyPr/>
        <a:lstStyle/>
        <a:p>
          <a:endParaRPr lang="en-GB"/>
        </a:p>
      </dgm:t>
    </dgm:pt>
    <dgm:pt modelId="{F259C6B4-024B-4227-9DE2-24ED4DEAC270}" type="pres">
      <dgm:prSet presAssocID="{923DF1C1-7A17-46CA-AF7D-905DE42BA867}" presName="connectorText" presStyleLbl="sibTrans2D1" presStyleIdx="4" presStyleCnt="5"/>
      <dgm:spPr/>
      <dgm:t>
        <a:bodyPr/>
        <a:lstStyle/>
        <a:p>
          <a:endParaRPr lang="en-GB"/>
        </a:p>
      </dgm:t>
    </dgm:pt>
    <dgm:pt modelId="{4F3232EF-3B68-4C4F-9AF7-52D88D99890B}" type="pres">
      <dgm:prSet presAssocID="{D17E9BD7-D2F4-4FF2-9F86-5D458F28A074}" presName="node" presStyleLbl="node1" presStyleIdx="4" presStyleCnt="5">
        <dgm:presLayoutVars>
          <dgm:bulletEnabled val="1"/>
        </dgm:presLayoutVars>
      </dgm:prSet>
      <dgm:spPr/>
      <dgm:t>
        <a:bodyPr/>
        <a:lstStyle/>
        <a:p>
          <a:endParaRPr lang="en-GB"/>
        </a:p>
      </dgm:t>
    </dgm:pt>
  </dgm:ptLst>
  <dgm:cxnLst>
    <dgm:cxn modelId="{902013F6-48D3-4D01-BAC8-B922F77EEA3A}" type="presOf" srcId="{FC647279-6E03-4523-A528-0A388DF700C8}" destId="{E2DDA4B1-A1A1-4809-9FF0-2D53896FFE01}" srcOrd="1" destOrd="0" presId="urn:microsoft.com/office/officeart/2005/8/layout/radial5"/>
    <dgm:cxn modelId="{FF3ACF75-8BDB-4901-9F77-CD8ABBFD9E08}" type="presOf" srcId="{923DF1C1-7A17-46CA-AF7D-905DE42BA867}" destId="{4DDF6833-54C4-4D8B-A87F-8066A12D1B61}" srcOrd="0" destOrd="0" presId="urn:microsoft.com/office/officeart/2005/8/layout/radial5"/>
    <dgm:cxn modelId="{6F885F95-45CF-4276-B0EA-B126D3459F2C}" type="presOf" srcId="{FC647279-6E03-4523-A528-0A388DF700C8}" destId="{342F2C31-5C6B-4FF7-9486-65F99147F8D3}" srcOrd="0" destOrd="0" presId="urn:microsoft.com/office/officeart/2005/8/layout/radial5"/>
    <dgm:cxn modelId="{9F24E85B-CA95-4EA3-9CAA-820FF1452A7F}" type="presOf" srcId="{E782D9EC-0B10-49B9-BF23-67B8FF2D9D4E}" destId="{1D4AB44C-402A-40FC-B9B5-7B48CE7280E3}" srcOrd="0" destOrd="0" presId="urn:microsoft.com/office/officeart/2005/8/layout/radial5"/>
    <dgm:cxn modelId="{BC2D4281-FBFA-41AA-BAE1-07AE9D5FE8BA}" type="presOf" srcId="{2017E272-03B6-4CCF-ABB8-B98F29E8C094}" destId="{8466AC61-53D6-471B-9D5A-AAB2A8622E92}" srcOrd="1" destOrd="0" presId="urn:microsoft.com/office/officeart/2005/8/layout/radial5"/>
    <dgm:cxn modelId="{61CE0A6D-F522-4988-997F-61B5558EC494}" srcId="{28D9784B-D889-4C82-8059-2B23F2C3848B}" destId="{D17E9BD7-D2F4-4FF2-9F86-5D458F28A074}" srcOrd="4" destOrd="0" parTransId="{923DF1C1-7A17-46CA-AF7D-905DE42BA867}" sibTransId="{3F0F18C2-FCE8-40B4-ACE4-DD3F057C4B4C}"/>
    <dgm:cxn modelId="{6FF8DD2E-5F8A-42C8-B15D-F1B97132EB52}" type="presOf" srcId="{4242347F-DF46-429F-8C5D-098D98443FBB}" destId="{B88B2781-683B-4117-AD1D-7672D2031343}" srcOrd="1" destOrd="0" presId="urn:microsoft.com/office/officeart/2005/8/layout/radial5"/>
    <dgm:cxn modelId="{B1818842-A4D9-4213-B8B8-C8E3C00FB4FF}" type="presOf" srcId="{D17E9BD7-D2F4-4FF2-9F86-5D458F28A074}" destId="{4F3232EF-3B68-4C4F-9AF7-52D88D99890B}" srcOrd="0" destOrd="0" presId="urn:microsoft.com/office/officeart/2005/8/layout/radial5"/>
    <dgm:cxn modelId="{618BC821-870B-4E31-8A45-AD23667BB69B}" type="presOf" srcId="{0AB3AAF2-9241-4023-A41B-2E69770C18A6}" destId="{ADFF2AD0-59FE-41FD-A5F3-B594C78DCD25}" srcOrd="0" destOrd="0" presId="urn:microsoft.com/office/officeart/2005/8/layout/radial5"/>
    <dgm:cxn modelId="{965B06DA-3123-4220-913A-1534A8A6478B}" type="presOf" srcId="{5F1C16E8-1546-44DF-95A7-01710A1891E4}" destId="{8D25CA11-3C63-49F2-9634-A50C1FC3C488}" srcOrd="0" destOrd="0" presId="urn:microsoft.com/office/officeart/2005/8/layout/radial5"/>
    <dgm:cxn modelId="{8DA15B28-1CC2-4221-9403-B4B186372860}" srcId="{28D9784B-D889-4C82-8059-2B23F2C3848B}" destId="{B77B6871-6AF6-4444-AB62-8826A570B41F}" srcOrd="1" destOrd="0" parTransId="{FC647279-6E03-4523-A528-0A388DF700C8}" sibTransId="{242EFE8D-B78F-405B-BA8D-F610CD784196}"/>
    <dgm:cxn modelId="{D5B9DF8E-58FE-4F19-B7C4-5F2BD40D9D1A}" type="presOf" srcId="{4242347F-DF46-429F-8C5D-098D98443FBB}" destId="{3DB3DA3E-0842-466F-83A5-7F4887477BF8}" srcOrd="0" destOrd="0" presId="urn:microsoft.com/office/officeart/2005/8/layout/radial5"/>
    <dgm:cxn modelId="{DE7E8711-3FF7-4F11-AB1D-26BAB5049AD0}" srcId="{28D9784B-D889-4C82-8059-2B23F2C3848B}" destId="{E782D9EC-0B10-49B9-BF23-67B8FF2D9D4E}" srcOrd="0" destOrd="0" parTransId="{E20D2378-E3FE-42DC-A6C1-D9FB4AA69471}" sibTransId="{34A31144-6B53-4CD3-B6DF-C8715137B751}"/>
    <dgm:cxn modelId="{D015706B-5A77-4A98-9B20-0B9909E0E288}" srcId="{28D9784B-D889-4C82-8059-2B23F2C3848B}" destId="{0AB3AAF2-9241-4023-A41B-2E69770C18A6}" srcOrd="3" destOrd="0" parTransId="{2017E272-03B6-4CCF-ABB8-B98F29E8C094}" sibTransId="{E766C8E9-8ACE-4201-B407-19849C01662C}"/>
    <dgm:cxn modelId="{302516B2-4B9A-47DF-B1B9-AA98354CC3CA}" type="presOf" srcId="{DE08DEAB-3119-424E-9819-440B799D974B}" destId="{14F2FF70-BFF7-4C4B-90D8-D208BCBB4915}" srcOrd="0" destOrd="0" presId="urn:microsoft.com/office/officeart/2005/8/layout/radial5"/>
    <dgm:cxn modelId="{2553B93E-0A42-48E0-B165-177659D6D4CA}" type="presOf" srcId="{28D9784B-D889-4C82-8059-2B23F2C3848B}" destId="{39ED267C-2615-4921-92D7-9AACB3A3ADFB}" srcOrd="0" destOrd="0" presId="urn:microsoft.com/office/officeart/2005/8/layout/radial5"/>
    <dgm:cxn modelId="{B0A61682-5688-41B0-B639-1A0B9E652FAE}" type="presOf" srcId="{923DF1C1-7A17-46CA-AF7D-905DE42BA867}" destId="{F259C6B4-024B-4227-9DE2-24ED4DEAC270}" srcOrd="1" destOrd="0" presId="urn:microsoft.com/office/officeart/2005/8/layout/radial5"/>
    <dgm:cxn modelId="{690DD24E-CE45-4292-B82E-48131482F692}" type="presOf" srcId="{E20D2378-E3FE-42DC-A6C1-D9FB4AA69471}" destId="{A9A132D6-B332-4A04-A307-3CDE6FCF6C07}" srcOrd="1" destOrd="0" presId="urn:microsoft.com/office/officeart/2005/8/layout/radial5"/>
    <dgm:cxn modelId="{69488D30-6B95-4545-B167-25E589FFB798}" srcId="{28D9784B-D889-4C82-8059-2B23F2C3848B}" destId="{5F1C16E8-1546-44DF-95A7-01710A1891E4}" srcOrd="2" destOrd="0" parTransId="{4242347F-DF46-429F-8C5D-098D98443FBB}" sibTransId="{928F7422-2C6E-4133-AAFC-D46D0385F05C}"/>
    <dgm:cxn modelId="{7A278709-5D74-4918-AD2A-AC6A6DBC4318}" type="presOf" srcId="{B77B6871-6AF6-4444-AB62-8826A570B41F}" destId="{838928A5-C57A-4F93-9AD0-971D783640C7}" srcOrd="0" destOrd="0" presId="urn:microsoft.com/office/officeart/2005/8/layout/radial5"/>
    <dgm:cxn modelId="{CF6BDC49-2515-462D-AECD-739DFBE6767D}" srcId="{DE08DEAB-3119-424E-9819-440B799D974B}" destId="{28D9784B-D889-4C82-8059-2B23F2C3848B}" srcOrd="0" destOrd="0" parTransId="{52848195-BB43-4A85-9969-F3BBA745E502}" sibTransId="{0BD292C3-D54C-4194-BB5E-0DA89FA8CA7D}"/>
    <dgm:cxn modelId="{44DC27FF-F9CF-4181-BA57-38A1C12F99B1}" type="presOf" srcId="{E20D2378-E3FE-42DC-A6C1-D9FB4AA69471}" destId="{EF44DCE4-E6A6-4B46-AFD8-C29C2059EEB1}" srcOrd="0" destOrd="0" presId="urn:microsoft.com/office/officeart/2005/8/layout/radial5"/>
    <dgm:cxn modelId="{CA2A4421-F9FD-4E0D-A68B-05BE1AC12D1A}" type="presOf" srcId="{2017E272-03B6-4CCF-ABB8-B98F29E8C094}" destId="{49129D13-17FF-4E4E-938D-ECBB0E8CAE8D}" srcOrd="0" destOrd="0" presId="urn:microsoft.com/office/officeart/2005/8/layout/radial5"/>
    <dgm:cxn modelId="{C972F44F-3097-47AE-A7A3-4220D6D91F3F}" type="presParOf" srcId="{14F2FF70-BFF7-4C4B-90D8-D208BCBB4915}" destId="{39ED267C-2615-4921-92D7-9AACB3A3ADFB}" srcOrd="0" destOrd="0" presId="urn:microsoft.com/office/officeart/2005/8/layout/radial5"/>
    <dgm:cxn modelId="{3F2074DB-F093-46E6-96D1-8D54E1EC30F1}" type="presParOf" srcId="{14F2FF70-BFF7-4C4B-90D8-D208BCBB4915}" destId="{EF44DCE4-E6A6-4B46-AFD8-C29C2059EEB1}" srcOrd="1" destOrd="0" presId="urn:microsoft.com/office/officeart/2005/8/layout/radial5"/>
    <dgm:cxn modelId="{B6ECA4BF-4EAB-4038-87A2-A119F42ADF38}" type="presParOf" srcId="{EF44DCE4-E6A6-4B46-AFD8-C29C2059EEB1}" destId="{A9A132D6-B332-4A04-A307-3CDE6FCF6C07}" srcOrd="0" destOrd="0" presId="urn:microsoft.com/office/officeart/2005/8/layout/radial5"/>
    <dgm:cxn modelId="{5E906648-A041-4890-9AA7-CFB7A243A474}" type="presParOf" srcId="{14F2FF70-BFF7-4C4B-90D8-D208BCBB4915}" destId="{1D4AB44C-402A-40FC-B9B5-7B48CE7280E3}" srcOrd="2" destOrd="0" presId="urn:microsoft.com/office/officeart/2005/8/layout/radial5"/>
    <dgm:cxn modelId="{3DED7978-9A39-4FFA-91B8-B8E2259252E5}" type="presParOf" srcId="{14F2FF70-BFF7-4C4B-90D8-D208BCBB4915}" destId="{342F2C31-5C6B-4FF7-9486-65F99147F8D3}" srcOrd="3" destOrd="0" presId="urn:microsoft.com/office/officeart/2005/8/layout/radial5"/>
    <dgm:cxn modelId="{897AEBFB-EDE3-40A9-A0B6-4EE7A4747F8C}" type="presParOf" srcId="{342F2C31-5C6B-4FF7-9486-65F99147F8D3}" destId="{E2DDA4B1-A1A1-4809-9FF0-2D53896FFE01}" srcOrd="0" destOrd="0" presId="urn:microsoft.com/office/officeart/2005/8/layout/radial5"/>
    <dgm:cxn modelId="{C64DD40D-7119-4B3A-B502-4AFF99F4FC04}" type="presParOf" srcId="{14F2FF70-BFF7-4C4B-90D8-D208BCBB4915}" destId="{838928A5-C57A-4F93-9AD0-971D783640C7}" srcOrd="4" destOrd="0" presId="urn:microsoft.com/office/officeart/2005/8/layout/radial5"/>
    <dgm:cxn modelId="{558E96A9-ECD0-4186-8C94-D3B1E9741B6B}" type="presParOf" srcId="{14F2FF70-BFF7-4C4B-90D8-D208BCBB4915}" destId="{3DB3DA3E-0842-466F-83A5-7F4887477BF8}" srcOrd="5" destOrd="0" presId="urn:microsoft.com/office/officeart/2005/8/layout/radial5"/>
    <dgm:cxn modelId="{C4EFD5E1-AB20-4D53-B1BA-998168784E7B}" type="presParOf" srcId="{3DB3DA3E-0842-466F-83A5-7F4887477BF8}" destId="{B88B2781-683B-4117-AD1D-7672D2031343}" srcOrd="0" destOrd="0" presId="urn:microsoft.com/office/officeart/2005/8/layout/radial5"/>
    <dgm:cxn modelId="{3196A82E-32B2-4624-94C6-32C3690048AA}" type="presParOf" srcId="{14F2FF70-BFF7-4C4B-90D8-D208BCBB4915}" destId="{8D25CA11-3C63-49F2-9634-A50C1FC3C488}" srcOrd="6" destOrd="0" presId="urn:microsoft.com/office/officeart/2005/8/layout/radial5"/>
    <dgm:cxn modelId="{CE4772E6-F025-46A9-8AA1-9D940846723A}" type="presParOf" srcId="{14F2FF70-BFF7-4C4B-90D8-D208BCBB4915}" destId="{49129D13-17FF-4E4E-938D-ECBB0E8CAE8D}" srcOrd="7" destOrd="0" presId="urn:microsoft.com/office/officeart/2005/8/layout/radial5"/>
    <dgm:cxn modelId="{95301D49-A5B8-4F78-ACD5-89DC72107FD9}" type="presParOf" srcId="{49129D13-17FF-4E4E-938D-ECBB0E8CAE8D}" destId="{8466AC61-53D6-471B-9D5A-AAB2A8622E92}" srcOrd="0" destOrd="0" presId="urn:microsoft.com/office/officeart/2005/8/layout/radial5"/>
    <dgm:cxn modelId="{F29EC628-2CED-46D7-8256-7ADF2D42C29B}" type="presParOf" srcId="{14F2FF70-BFF7-4C4B-90D8-D208BCBB4915}" destId="{ADFF2AD0-59FE-41FD-A5F3-B594C78DCD25}" srcOrd="8" destOrd="0" presId="urn:microsoft.com/office/officeart/2005/8/layout/radial5"/>
    <dgm:cxn modelId="{E7B5AB02-BCB3-49BB-9978-C8C24127C42B}" type="presParOf" srcId="{14F2FF70-BFF7-4C4B-90D8-D208BCBB4915}" destId="{4DDF6833-54C4-4D8B-A87F-8066A12D1B61}" srcOrd="9" destOrd="0" presId="urn:microsoft.com/office/officeart/2005/8/layout/radial5"/>
    <dgm:cxn modelId="{46A62994-E772-4313-BEC2-89FB5B9A37EA}" type="presParOf" srcId="{4DDF6833-54C4-4D8B-A87F-8066A12D1B61}" destId="{F259C6B4-024B-4227-9DE2-24ED4DEAC270}" srcOrd="0" destOrd="0" presId="urn:microsoft.com/office/officeart/2005/8/layout/radial5"/>
    <dgm:cxn modelId="{5027C436-14AC-4FD8-8F10-7DD1FEBD939F}" type="presParOf" srcId="{14F2FF70-BFF7-4C4B-90D8-D208BCBB4915}" destId="{4F3232EF-3B68-4C4F-9AF7-52D88D99890B}" srcOrd="10" destOrd="0" presId="urn:microsoft.com/office/officeart/2005/8/layout/radial5"/>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E530B34D-22D9-4488-BDB4-D2713DF66EF6}"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n-GB"/>
        </a:p>
      </dgm:t>
    </dgm:pt>
    <dgm:pt modelId="{9CF9712A-0047-42CA-AB64-E5723B6DAAB8}">
      <dgm:prSet phldrT="[Text]" custT="1"/>
      <dgm:spPr/>
      <dgm:t>
        <a:bodyPr/>
        <a:lstStyle/>
        <a:p>
          <a:r>
            <a:rPr lang="en-GB" sz="1500"/>
            <a:t>Hygo</a:t>
          </a:r>
        </a:p>
      </dgm:t>
    </dgm:pt>
    <dgm:pt modelId="{1755E2FA-7443-4B9A-B303-3147C9600244}" type="parTrans" cxnId="{1EFA5EF5-11B7-4234-A51C-5C09063747EF}">
      <dgm:prSet/>
      <dgm:spPr/>
      <dgm:t>
        <a:bodyPr/>
        <a:lstStyle/>
        <a:p>
          <a:endParaRPr lang="en-GB"/>
        </a:p>
      </dgm:t>
    </dgm:pt>
    <dgm:pt modelId="{8C7203D7-4158-4532-B15E-FBFFBFECF82F}" type="sibTrans" cxnId="{1EFA5EF5-11B7-4234-A51C-5C09063747EF}">
      <dgm:prSet/>
      <dgm:spPr/>
      <dgm:t>
        <a:bodyPr/>
        <a:lstStyle/>
        <a:p>
          <a:endParaRPr lang="en-GB"/>
        </a:p>
      </dgm:t>
    </dgm:pt>
    <dgm:pt modelId="{06A5235E-96A6-4467-AD87-0FF442300198}" type="asst">
      <dgm:prSet phldrT="[Text]" custT="1"/>
      <dgm:spPr/>
      <dgm:t>
        <a:bodyPr/>
        <a:lstStyle/>
        <a:p>
          <a:r>
            <a:rPr lang="en-GB" sz="1500"/>
            <a:t>Romancier </a:t>
          </a:r>
        </a:p>
      </dgm:t>
    </dgm:pt>
    <dgm:pt modelId="{06865624-DA2F-44CD-AF0B-7994DA934802}" type="parTrans" cxnId="{44741962-B137-4D51-8A70-3EDBFFC5153B}">
      <dgm:prSet/>
      <dgm:spPr/>
      <dgm:t>
        <a:bodyPr/>
        <a:lstStyle/>
        <a:p>
          <a:endParaRPr lang="en-GB"/>
        </a:p>
      </dgm:t>
    </dgm:pt>
    <dgm:pt modelId="{92E8DF0E-BFFC-49DA-883F-DC73DA7951BD}" type="sibTrans" cxnId="{44741962-B137-4D51-8A70-3EDBFFC5153B}">
      <dgm:prSet/>
      <dgm:spPr/>
      <dgm:t>
        <a:bodyPr/>
        <a:lstStyle/>
        <a:p>
          <a:endParaRPr lang="en-GB"/>
        </a:p>
      </dgm:t>
    </dgm:pt>
    <dgm:pt modelId="{957A3D0A-AE56-42B6-AF73-D1510491CE59}">
      <dgm:prSet phldrT="[Text]" custT="1"/>
      <dgm:spPr/>
      <dgm:t>
        <a:bodyPr/>
        <a:lstStyle/>
        <a:p>
          <a:r>
            <a:rPr lang="en-GB" sz="1500"/>
            <a:t>Dramaturg</a:t>
          </a:r>
        </a:p>
      </dgm:t>
    </dgm:pt>
    <dgm:pt modelId="{7E78A0C1-8948-4CBB-8FCD-20A0227517AD}" type="parTrans" cxnId="{696DA098-59CF-4247-A6A4-8560950F1DFC}">
      <dgm:prSet/>
      <dgm:spPr/>
      <dgm:t>
        <a:bodyPr/>
        <a:lstStyle/>
        <a:p>
          <a:endParaRPr lang="en-GB"/>
        </a:p>
      </dgm:t>
    </dgm:pt>
    <dgm:pt modelId="{94380E24-ACA8-4019-9C89-6EB4010EC3B5}" type="sibTrans" cxnId="{696DA098-59CF-4247-A6A4-8560950F1DFC}">
      <dgm:prSet/>
      <dgm:spPr/>
      <dgm:t>
        <a:bodyPr/>
        <a:lstStyle/>
        <a:p>
          <a:endParaRPr lang="en-GB"/>
        </a:p>
      </dgm:t>
    </dgm:pt>
    <dgm:pt modelId="{538EC593-190E-41C4-942B-1936F96190E2}">
      <dgm:prSet phldrT="[Text]" custT="1"/>
      <dgm:spPr/>
      <dgm:t>
        <a:bodyPr/>
        <a:lstStyle/>
        <a:p>
          <a:r>
            <a:rPr lang="en-GB" sz="1500"/>
            <a:t>Poet </a:t>
          </a:r>
        </a:p>
      </dgm:t>
    </dgm:pt>
    <dgm:pt modelId="{3CA7535E-3A6D-4556-8E9A-99C03B86ECD2}" type="parTrans" cxnId="{1CC14FD1-0630-44D1-9591-016E51A09C89}">
      <dgm:prSet/>
      <dgm:spPr/>
      <dgm:t>
        <a:bodyPr/>
        <a:lstStyle/>
        <a:p>
          <a:endParaRPr lang="en-GB"/>
        </a:p>
      </dgm:t>
    </dgm:pt>
    <dgm:pt modelId="{82F4480B-7789-4084-890F-12FB5DD1DBBF}" type="sibTrans" cxnId="{1CC14FD1-0630-44D1-9591-016E51A09C89}">
      <dgm:prSet/>
      <dgm:spPr/>
      <dgm:t>
        <a:bodyPr/>
        <a:lstStyle/>
        <a:p>
          <a:endParaRPr lang="en-GB"/>
        </a:p>
      </dgm:t>
    </dgm:pt>
    <dgm:pt modelId="{73FA147F-2F26-4B93-8270-6BCA34AEA81A}">
      <dgm:prSet/>
      <dgm:spPr/>
      <dgm:t>
        <a:bodyPr/>
        <a:lstStyle/>
        <a:p>
          <a:r>
            <a:rPr lang="en-GB"/>
            <a:t>Periudha m</a:t>
          </a:r>
          <a:r>
            <a:rPr lang="sq-AL"/>
            <a:t>ë</a:t>
          </a:r>
          <a:r>
            <a:rPr lang="en-GB"/>
            <a:t> e begatë. T</a:t>
          </a:r>
          <a:r>
            <a:rPr lang="sq-AL"/>
            <a:t>ë</a:t>
          </a:r>
          <a:r>
            <a:rPr lang="en-GB"/>
            <a:t> mjer</a:t>
          </a:r>
          <a:r>
            <a:rPr lang="sq-AL"/>
            <a:t>ë</a:t>
          </a:r>
          <a:r>
            <a:rPr lang="en-GB"/>
            <a:t>t, Njeriu q</a:t>
          </a:r>
          <a:r>
            <a:rPr lang="sq-AL"/>
            <a:t>ë</a:t>
          </a:r>
          <a:r>
            <a:rPr lang="en-GB"/>
            <a:t> qesh. Viti 93.</a:t>
          </a:r>
        </a:p>
      </dgm:t>
    </dgm:pt>
    <dgm:pt modelId="{1416308A-2397-4CF9-A778-7CEC99162555}" type="parTrans" cxnId="{21294BD7-7D97-49F0-A779-54BEDB831348}">
      <dgm:prSet/>
      <dgm:spPr/>
      <dgm:t>
        <a:bodyPr/>
        <a:lstStyle/>
        <a:p>
          <a:endParaRPr lang="en-GB"/>
        </a:p>
      </dgm:t>
    </dgm:pt>
    <dgm:pt modelId="{E99CE340-5366-4ED0-9C6C-EE85490D8266}" type="sibTrans" cxnId="{21294BD7-7D97-49F0-A779-54BEDB831348}">
      <dgm:prSet/>
      <dgm:spPr/>
      <dgm:t>
        <a:bodyPr/>
        <a:lstStyle/>
        <a:p>
          <a:endParaRPr lang="en-GB"/>
        </a:p>
      </dgm:t>
    </dgm:pt>
    <dgm:pt modelId="{777D5C9A-EEBE-488D-B249-6EAADDE9EB86}">
      <dgm:prSet/>
      <dgm:spPr/>
      <dgm:t>
        <a:bodyPr/>
        <a:lstStyle/>
        <a:p>
          <a:r>
            <a:rPr lang="en-GB"/>
            <a:t>Subjektet i mori nga historia e af</a:t>
          </a:r>
          <a:r>
            <a:rPr lang="sq-AL"/>
            <a:t>ë</a:t>
          </a:r>
          <a:r>
            <a:rPr lang="en-GB"/>
            <a:t>rt e Franc</a:t>
          </a:r>
          <a:r>
            <a:rPr lang="sq-AL"/>
            <a:t>ë</a:t>
          </a:r>
          <a:r>
            <a:rPr lang="en-GB"/>
            <a:t>s, Spanj</a:t>
          </a:r>
          <a:r>
            <a:rPr lang="sq-AL"/>
            <a:t>ë</a:t>
          </a:r>
          <a:r>
            <a:rPr lang="en-GB"/>
            <a:t>s, Gjermanis</a:t>
          </a:r>
          <a:r>
            <a:rPr lang="sq-AL"/>
            <a:t>ë</a:t>
          </a:r>
          <a:endParaRPr lang="en-GB"/>
        </a:p>
      </dgm:t>
    </dgm:pt>
    <dgm:pt modelId="{84958CB2-EEA4-4EB7-A9C7-BEC7F1AC0EA7}" type="parTrans" cxnId="{ED52FE6A-2E49-4399-9DBD-7A804A026046}">
      <dgm:prSet/>
      <dgm:spPr/>
      <dgm:t>
        <a:bodyPr/>
        <a:lstStyle/>
        <a:p>
          <a:endParaRPr lang="en-GB"/>
        </a:p>
      </dgm:t>
    </dgm:pt>
    <dgm:pt modelId="{4509F87E-40D9-4BFE-9033-D09774F7404B}" type="sibTrans" cxnId="{ED52FE6A-2E49-4399-9DBD-7A804A026046}">
      <dgm:prSet/>
      <dgm:spPr/>
      <dgm:t>
        <a:bodyPr/>
        <a:lstStyle/>
        <a:p>
          <a:endParaRPr lang="en-GB"/>
        </a:p>
      </dgm:t>
    </dgm:pt>
    <dgm:pt modelId="{3E7430AD-F4D2-4EFA-954F-34B0D8A6EF00}">
      <dgm:prSet/>
      <dgm:spPr/>
      <dgm:t>
        <a:bodyPr/>
        <a:lstStyle/>
        <a:p>
          <a:r>
            <a:rPr lang="en-GB"/>
            <a:t>Dallohen 3 prurje:</a:t>
          </a:r>
        </a:p>
      </dgm:t>
    </dgm:pt>
    <dgm:pt modelId="{A763164F-4CFB-4A8A-8B50-A0EC5A4C8DF0}" type="parTrans" cxnId="{498B54D5-D0FB-450B-8A58-D67B726730AD}">
      <dgm:prSet/>
      <dgm:spPr/>
      <dgm:t>
        <a:bodyPr/>
        <a:lstStyle/>
        <a:p>
          <a:endParaRPr lang="en-GB"/>
        </a:p>
      </dgm:t>
    </dgm:pt>
    <dgm:pt modelId="{106B7D15-F336-4054-AB31-39400FD79D7C}" type="sibTrans" cxnId="{498B54D5-D0FB-450B-8A58-D67B726730AD}">
      <dgm:prSet/>
      <dgm:spPr/>
      <dgm:t>
        <a:bodyPr/>
        <a:lstStyle/>
        <a:p>
          <a:endParaRPr lang="en-GB"/>
        </a:p>
      </dgm:t>
    </dgm:pt>
    <dgm:pt modelId="{E986B65A-3D8E-4D50-A6FA-4159BF3DD522}">
      <dgm:prSet/>
      <dgm:spPr/>
      <dgm:t>
        <a:bodyPr/>
        <a:lstStyle/>
        <a:p>
          <a:r>
            <a:rPr lang="en-GB"/>
            <a:t>Lirik</a:t>
          </a:r>
          <a:r>
            <a:rPr lang="sq-AL"/>
            <a:t>ë</a:t>
          </a:r>
          <a:r>
            <a:rPr lang="en-GB"/>
            <a:t> orientale, Gjethe vjeshte</a:t>
          </a:r>
        </a:p>
      </dgm:t>
    </dgm:pt>
    <dgm:pt modelId="{58AC2153-A0A7-44CF-9E6D-7B1788D2BE86}" type="parTrans" cxnId="{6EC42ABC-6FDE-44F6-A19D-5C5567FA324A}">
      <dgm:prSet/>
      <dgm:spPr/>
      <dgm:t>
        <a:bodyPr/>
        <a:lstStyle/>
        <a:p>
          <a:endParaRPr lang="en-GB"/>
        </a:p>
      </dgm:t>
    </dgm:pt>
    <dgm:pt modelId="{4761A7A3-ED9C-4DD9-A5BF-7A5BD28573A5}" type="sibTrans" cxnId="{6EC42ABC-6FDE-44F6-A19D-5C5567FA324A}">
      <dgm:prSet/>
      <dgm:spPr/>
      <dgm:t>
        <a:bodyPr/>
        <a:lstStyle/>
        <a:p>
          <a:endParaRPr lang="en-GB"/>
        </a:p>
      </dgm:t>
    </dgm:pt>
    <dgm:pt modelId="{142A5316-71E3-46AA-9EB3-69D6CF819302}">
      <dgm:prSet/>
      <dgm:spPr/>
      <dgm:t>
        <a:bodyPr/>
        <a:lstStyle/>
        <a:p>
          <a:r>
            <a:rPr lang="en-GB"/>
            <a:t>FIlozofike Legjenda e shekujve</a:t>
          </a:r>
        </a:p>
      </dgm:t>
    </dgm:pt>
    <dgm:pt modelId="{4501835E-BD72-4618-9FA1-1966411176A7}" type="parTrans" cxnId="{AD6E79B1-DA4D-4239-8077-02697090EC0C}">
      <dgm:prSet/>
      <dgm:spPr/>
      <dgm:t>
        <a:bodyPr/>
        <a:lstStyle/>
        <a:p>
          <a:endParaRPr lang="en-GB"/>
        </a:p>
      </dgm:t>
    </dgm:pt>
    <dgm:pt modelId="{81F6FF22-C397-4FEE-BBDC-354E702527CC}" type="sibTrans" cxnId="{AD6E79B1-DA4D-4239-8077-02697090EC0C}">
      <dgm:prSet/>
      <dgm:spPr/>
      <dgm:t>
        <a:bodyPr/>
        <a:lstStyle/>
        <a:p>
          <a:endParaRPr lang="en-GB"/>
        </a:p>
      </dgm:t>
    </dgm:pt>
    <dgm:pt modelId="{4DFAF16F-0EB0-48E8-9508-949C26BF4C52}">
      <dgm:prSet/>
      <dgm:spPr/>
      <dgm:t>
        <a:bodyPr/>
        <a:lstStyle/>
        <a:p>
          <a:r>
            <a:rPr lang="en-GB"/>
            <a:t>Satirik</a:t>
          </a:r>
          <a:r>
            <a:rPr lang="sq-AL"/>
            <a:t>ë</a:t>
          </a:r>
          <a:r>
            <a:rPr lang="en-GB"/>
            <a:t> demaskuese Nd</a:t>
          </a:r>
          <a:r>
            <a:rPr lang="sq-AL"/>
            <a:t>ë</a:t>
          </a:r>
          <a:r>
            <a:rPr lang="en-GB"/>
            <a:t>shkimet</a:t>
          </a:r>
        </a:p>
      </dgm:t>
    </dgm:pt>
    <dgm:pt modelId="{67D019AA-B8FF-4A08-864C-E44F77BEE483}" type="parTrans" cxnId="{AAEBFB80-CE22-49EF-9528-59657AEF7AC2}">
      <dgm:prSet/>
      <dgm:spPr/>
      <dgm:t>
        <a:bodyPr/>
        <a:lstStyle/>
        <a:p>
          <a:endParaRPr lang="en-GB"/>
        </a:p>
      </dgm:t>
    </dgm:pt>
    <dgm:pt modelId="{BE86F57E-59E9-43CC-9747-BA5EB3395B17}" type="sibTrans" cxnId="{AAEBFB80-CE22-49EF-9528-59657AEF7AC2}">
      <dgm:prSet/>
      <dgm:spPr/>
      <dgm:t>
        <a:bodyPr/>
        <a:lstStyle/>
        <a:p>
          <a:endParaRPr lang="en-GB"/>
        </a:p>
      </dgm:t>
    </dgm:pt>
    <dgm:pt modelId="{4C8D86B7-B9D0-49C9-A06B-F8EF5055ED75}">
      <dgm:prSet/>
      <dgm:spPr/>
      <dgm:t>
        <a:bodyPr/>
        <a:lstStyle/>
        <a:p>
          <a:r>
            <a:rPr lang="en-GB"/>
            <a:t>Ku ndan m</a:t>
          </a:r>
          <a:r>
            <a:rPr lang="sq-AL"/>
            <a:t>e</a:t>
          </a:r>
          <a:r>
            <a:rPr lang="en-GB"/>
            <a:t> nj</a:t>
          </a:r>
          <a:r>
            <a:rPr lang="sq-AL"/>
            <a:t>e</a:t>
          </a:r>
          <a:r>
            <a:rPr lang="en-GB"/>
            <a:t>r</a:t>
          </a:r>
          <a:r>
            <a:rPr lang="sq-AL"/>
            <a:t>ë</a:t>
          </a:r>
          <a:r>
            <a:rPr lang="en-GB"/>
            <a:t>zit ndjenjat e thjeshta dhe intime, brengat, aspiratat etj.</a:t>
          </a:r>
        </a:p>
      </dgm:t>
    </dgm:pt>
    <dgm:pt modelId="{129E2006-710D-4D42-9862-962BA4389927}" type="parTrans" cxnId="{218F526E-E06F-4A99-BFA5-72805CBE20C4}">
      <dgm:prSet/>
      <dgm:spPr/>
      <dgm:t>
        <a:bodyPr/>
        <a:lstStyle/>
        <a:p>
          <a:endParaRPr lang="en-GB"/>
        </a:p>
      </dgm:t>
    </dgm:pt>
    <dgm:pt modelId="{3900CA40-6247-441A-989A-A1CDC580538C}" type="sibTrans" cxnId="{218F526E-E06F-4A99-BFA5-72805CBE20C4}">
      <dgm:prSet/>
      <dgm:spPr/>
      <dgm:t>
        <a:bodyPr/>
        <a:lstStyle/>
        <a:p>
          <a:endParaRPr lang="en-GB"/>
        </a:p>
      </dgm:t>
    </dgm:pt>
    <dgm:pt modelId="{B6F94725-BFD9-402D-9E64-0754A3F730F6}" type="pres">
      <dgm:prSet presAssocID="{E530B34D-22D9-4488-BDB4-D2713DF66EF6}" presName="hierChild1" presStyleCnt="0">
        <dgm:presLayoutVars>
          <dgm:chPref val="1"/>
          <dgm:dir/>
          <dgm:animOne val="branch"/>
          <dgm:animLvl val="lvl"/>
          <dgm:resizeHandles/>
        </dgm:presLayoutVars>
      </dgm:prSet>
      <dgm:spPr/>
      <dgm:t>
        <a:bodyPr/>
        <a:lstStyle/>
        <a:p>
          <a:endParaRPr lang="en-GB"/>
        </a:p>
      </dgm:t>
    </dgm:pt>
    <dgm:pt modelId="{A592BA81-CFFF-4714-BC5D-3C694BC90081}" type="pres">
      <dgm:prSet presAssocID="{9CF9712A-0047-42CA-AB64-E5723B6DAAB8}" presName="hierRoot1" presStyleCnt="0"/>
      <dgm:spPr/>
    </dgm:pt>
    <dgm:pt modelId="{43645A3F-F78C-4E37-A7FE-48F6637F2489}" type="pres">
      <dgm:prSet presAssocID="{9CF9712A-0047-42CA-AB64-E5723B6DAAB8}" presName="composite" presStyleCnt="0"/>
      <dgm:spPr/>
    </dgm:pt>
    <dgm:pt modelId="{86C91D42-9C64-4870-A6DB-EDD6A2E18127}" type="pres">
      <dgm:prSet presAssocID="{9CF9712A-0047-42CA-AB64-E5723B6DAAB8}" presName="background" presStyleLbl="node0" presStyleIdx="0" presStyleCnt="1"/>
      <dgm:spPr/>
    </dgm:pt>
    <dgm:pt modelId="{7F7166BD-8197-4A8E-918A-D1CF52B03F2E}" type="pres">
      <dgm:prSet presAssocID="{9CF9712A-0047-42CA-AB64-E5723B6DAAB8}" presName="text" presStyleLbl="fgAcc0" presStyleIdx="0" presStyleCnt="1">
        <dgm:presLayoutVars>
          <dgm:chPref val="3"/>
        </dgm:presLayoutVars>
      </dgm:prSet>
      <dgm:spPr/>
      <dgm:t>
        <a:bodyPr/>
        <a:lstStyle/>
        <a:p>
          <a:endParaRPr lang="en-GB"/>
        </a:p>
      </dgm:t>
    </dgm:pt>
    <dgm:pt modelId="{941FC67B-6151-4737-A63B-62E1040DCCB7}" type="pres">
      <dgm:prSet presAssocID="{9CF9712A-0047-42CA-AB64-E5723B6DAAB8}" presName="hierChild2" presStyleCnt="0"/>
      <dgm:spPr/>
    </dgm:pt>
    <dgm:pt modelId="{E456BEE7-7A1D-40B3-A9DB-0A00013DCAD8}" type="pres">
      <dgm:prSet presAssocID="{06865624-DA2F-44CD-AF0B-7994DA934802}" presName="Name10" presStyleLbl="parChTrans1D2" presStyleIdx="0" presStyleCnt="3"/>
      <dgm:spPr/>
      <dgm:t>
        <a:bodyPr/>
        <a:lstStyle/>
        <a:p>
          <a:endParaRPr lang="en-GB"/>
        </a:p>
      </dgm:t>
    </dgm:pt>
    <dgm:pt modelId="{91F1A832-C853-46B3-94B2-22DD90BFEDB9}" type="pres">
      <dgm:prSet presAssocID="{06A5235E-96A6-4467-AD87-0FF442300198}" presName="hierRoot2" presStyleCnt="0"/>
      <dgm:spPr/>
    </dgm:pt>
    <dgm:pt modelId="{10148DB2-EF56-4226-BE08-2C0B6F841961}" type="pres">
      <dgm:prSet presAssocID="{06A5235E-96A6-4467-AD87-0FF442300198}" presName="composite2" presStyleCnt="0"/>
      <dgm:spPr/>
    </dgm:pt>
    <dgm:pt modelId="{831525A4-F92B-45C8-A6BA-7999A52CFBC2}" type="pres">
      <dgm:prSet presAssocID="{06A5235E-96A6-4467-AD87-0FF442300198}" presName="background2" presStyleLbl="asst1" presStyleIdx="0" presStyleCnt="1"/>
      <dgm:spPr/>
    </dgm:pt>
    <dgm:pt modelId="{CCA04324-992D-4F27-9DCD-FEDA2614ABEF}" type="pres">
      <dgm:prSet presAssocID="{06A5235E-96A6-4467-AD87-0FF442300198}" presName="text2" presStyleLbl="fgAcc2" presStyleIdx="0" presStyleCnt="3">
        <dgm:presLayoutVars>
          <dgm:chPref val="3"/>
        </dgm:presLayoutVars>
      </dgm:prSet>
      <dgm:spPr/>
      <dgm:t>
        <a:bodyPr/>
        <a:lstStyle/>
        <a:p>
          <a:endParaRPr lang="en-GB"/>
        </a:p>
      </dgm:t>
    </dgm:pt>
    <dgm:pt modelId="{3BB5FE2C-A2C0-4642-BC37-D7602DE62606}" type="pres">
      <dgm:prSet presAssocID="{06A5235E-96A6-4467-AD87-0FF442300198}" presName="hierChild3" presStyleCnt="0"/>
      <dgm:spPr/>
    </dgm:pt>
    <dgm:pt modelId="{F7F2F7C0-6662-4905-9153-EEEFF9A6353B}" type="pres">
      <dgm:prSet presAssocID="{1416308A-2397-4CF9-A778-7CEC99162555}" presName="Name17" presStyleLbl="parChTrans1D3" presStyleIdx="0" presStyleCnt="4"/>
      <dgm:spPr/>
      <dgm:t>
        <a:bodyPr/>
        <a:lstStyle/>
        <a:p>
          <a:endParaRPr lang="en-GB"/>
        </a:p>
      </dgm:t>
    </dgm:pt>
    <dgm:pt modelId="{C84DFE61-1B63-4696-97F8-239ED626F8A8}" type="pres">
      <dgm:prSet presAssocID="{73FA147F-2F26-4B93-8270-6BCA34AEA81A}" presName="hierRoot3" presStyleCnt="0"/>
      <dgm:spPr/>
    </dgm:pt>
    <dgm:pt modelId="{48453A38-4EF0-47CD-94D5-80BC5AFE1A73}" type="pres">
      <dgm:prSet presAssocID="{73FA147F-2F26-4B93-8270-6BCA34AEA81A}" presName="composite3" presStyleCnt="0"/>
      <dgm:spPr/>
    </dgm:pt>
    <dgm:pt modelId="{D27BC026-7EE9-408E-A38C-A66EC8A74A57}" type="pres">
      <dgm:prSet presAssocID="{73FA147F-2F26-4B93-8270-6BCA34AEA81A}" presName="background3" presStyleLbl="node3" presStyleIdx="0" presStyleCnt="4"/>
      <dgm:spPr/>
    </dgm:pt>
    <dgm:pt modelId="{831421E9-C0D5-4915-9AA8-CE0C72DD13AC}" type="pres">
      <dgm:prSet presAssocID="{73FA147F-2F26-4B93-8270-6BCA34AEA81A}" presName="text3" presStyleLbl="fgAcc3" presStyleIdx="0" presStyleCnt="4">
        <dgm:presLayoutVars>
          <dgm:chPref val="3"/>
        </dgm:presLayoutVars>
      </dgm:prSet>
      <dgm:spPr/>
      <dgm:t>
        <a:bodyPr/>
        <a:lstStyle/>
        <a:p>
          <a:endParaRPr lang="en-GB"/>
        </a:p>
      </dgm:t>
    </dgm:pt>
    <dgm:pt modelId="{08FDA217-8945-43B5-8D14-5195DE7C83BF}" type="pres">
      <dgm:prSet presAssocID="{73FA147F-2F26-4B93-8270-6BCA34AEA81A}" presName="hierChild4" presStyleCnt="0"/>
      <dgm:spPr/>
    </dgm:pt>
    <dgm:pt modelId="{5C33BE39-F957-4969-B634-8E097E218476}" type="pres">
      <dgm:prSet presAssocID="{7E78A0C1-8948-4CBB-8FCD-20A0227517AD}" presName="Name10" presStyleLbl="parChTrans1D2" presStyleIdx="1" presStyleCnt="3"/>
      <dgm:spPr/>
      <dgm:t>
        <a:bodyPr/>
        <a:lstStyle/>
        <a:p>
          <a:endParaRPr lang="en-GB"/>
        </a:p>
      </dgm:t>
    </dgm:pt>
    <dgm:pt modelId="{0D66B27C-10E2-4ED3-B43F-D2621E6E7DF6}" type="pres">
      <dgm:prSet presAssocID="{957A3D0A-AE56-42B6-AF73-D1510491CE59}" presName="hierRoot2" presStyleCnt="0"/>
      <dgm:spPr/>
    </dgm:pt>
    <dgm:pt modelId="{715C4954-F3AC-449E-BE78-CBB95536A6A8}" type="pres">
      <dgm:prSet presAssocID="{957A3D0A-AE56-42B6-AF73-D1510491CE59}" presName="composite2" presStyleCnt="0"/>
      <dgm:spPr/>
    </dgm:pt>
    <dgm:pt modelId="{FE7CEEB9-9826-4D3A-90F8-2D91B3C86B1F}" type="pres">
      <dgm:prSet presAssocID="{957A3D0A-AE56-42B6-AF73-D1510491CE59}" presName="background2" presStyleLbl="node2" presStyleIdx="0" presStyleCnt="2"/>
      <dgm:spPr/>
    </dgm:pt>
    <dgm:pt modelId="{A19E48B4-9CBC-4919-ACA5-560BBAFE84AC}" type="pres">
      <dgm:prSet presAssocID="{957A3D0A-AE56-42B6-AF73-D1510491CE59}" presName="text2" presStyleLbl="fgAcc2" presStyleIdx="1" presStyleCnt="3" custScaleX="124398">
        <dgm:presLayoutVars>
          <dgm:chPref val="3"/>
        </dgm:presLayoutVars>
      </dgm:prSet>
      <dgm:spPr/>
      <dgm:t>
        <a:bodyPr/>
        <a:lstStyle/>
        <a:p>
          <a:endParaRPr lang="en-GB"/>
        </a:p>
      </dgm:t>
    </dgm:pt>
    <dgm:pt modelId="{2810D355-C60A-4B86-83F5-D37532C6608A}" type="pres">
      <dgm:prSet presAssocID="{957A3D0A-AE56-42B6-AF73-D1510491CE59}" presName="hierChild3" presStyleCnt="0"/>
      <dgm:spPr/>
    </dgm:pt>
    <dgm:pt modelId="{A0923E5E-4349-470B-86AF-7BE7DE62A7A0}" type="pres">
      <dgm:prSet presAssocID="{84958CB2-EEA4-4EB7-A9C7-BEC7F1AC0EA7}" presName="Name17" presStyleLbl="parChTrans1D3" presStyleIdx="1" presStyleCnt="4"/>
      <dgm:spPr/>
      <dgm:t>
        <a:bodyPr/>
        <a:lstStyle/>
        <a:p>
          <a:endParaRPr lang="en-GB"/>
        </a:p>
      </dgm:t>
    </dgm:pt>
    <dgm:pt modelId="{587909C5-A574-4C2F-8E4E-15C37FAE6EEB}" type="pres">
      <dgm:prSet presAssocID="{777D5C9A-EEBE-488D-B249-6EAADDE9EB86}" presName="hierRoot3" presStyleCnt="0"/>
      <dgm:spPr/>
    </dgm:pt>
    <dgm:pt modelId="{E0A5E79F-D6CA-470A-B948-6F49BF934F86}" type="pres">
      <dgm:prSet presAssocID="{777D5C9A-EEBE-488D-B249-6EAADDE9EB86}" presName="composite3" presStyleCnt="0"/>
      <dgm:spPr/>
    </dgm:pt>
    <dgm:pt modelId="{E3CE15D6-7AE1-4A29-BB18-1E3DA3FA4940}" type="pres">
      <dgm:prSet presAssocID="{777D5C9A-EEBE-488D-B249-6EAADDE9EB86}" presName="background3" presStyleLbl="node3" presStyleIdx="1" presStyleCnt="4"/>
      <dgm:spPr/>
    </dgm:pt>
    <dgm:pt modelId="{BE797CEF-6DF1-4BB7-93A9-9549D478A24A}" type="pres">
      <dgm:prSet presAssocID="{777D5C9A-EEBE-488D-B249-6EAADDE9EB86}" presName="text3" presStyleLbl="fgAcc3" presStyleIdx="1" presStyleCnt="4">
        <dgm:presLayoutVars>
          <dgm:chPref val="3"/>
        </dgm:presLayoutVars>
      </dgm:prSet>
      <dgm:spPr/>
      <dgm:t>
        <a:bodyPr/>
        <a:lstStyle/>
        <a:p>
          <a:endParaRPr lang="en-GB"/>
        </a:p>
      </dgm:t>
    </dgm:pt>
    <dgm:pt modelId="{AD92E5AF-65D5-4087-BCBE-DB89C88A774C}" type="pres">
      <dgm:prSet presAssocID="{777D5C9A-EEBE-488D-B249-6EAADDE9EB86}" presName="hierChild4" presStyleCnt="0"/>
      <dgm:spPr/>
    </dgm:pt>
    <dgm:pt modelId="{E68D2BA6-B9D4-4B56-9F10-B2BAFA998318}" type="pres">
      <dgm:prSet presAssocID="{3CA7535E-3A6D-4556-8E9A-99C03B86ECD2}" presName="Name10" presStyleLbl="parChTrans1D2" presStyleIdx="2" presStyleCnt="3"/>
      <dgm:spPr/>
      <dgm:t>
        <a:bodyPr/>
        <a:lstStyle/>
        <a:p>
          <a:endParaRPr lang="en-GB"/>
        </a:p>
      </dgm:t>
    </dgm:pt>
    <dgm:pt modelId="{93A603BC-FF60-46B7-BB4E-AF5F74E9374F}" type="pres">
      <dgm:prSet presAssocID="{538EC593-190E-41C4-942B-1936F96190E2}" presName="hierRoot2" presStyleCnt="0"/>
      <dgm:spPr/>
    </dgm:pt>
    <dgm:pt modelId="{58A24A33-32D6-412A-8EF0-DD00BE417947}" type="pres">
      <dgm:prSet presAssocID="{538EC593-190E-41C4-942B-1936F96190E2}" presName="composite2" presStyleCnt="0"/>
      <dgm:spPr/>
    </dgm:pt>
    <dgm:pt modelId="{0F9D1DF9-3783-4D7D-B08E-2E29491B9DD8}" type="pres">
      <dgm:prSet presAssocID="{538EC593-190E-41C4-942B-1936F96190E2}" presName="background2" presStyleLbl="node2" presStyleIdx="1" presStyleCnt="2"/>
      <dgm:spPr/>
    </dgm:pt>
    <dgm:pt modelId="{7D5D9CD6-8EBE-42C6-BA81-24B3FBFD30CE}" type="pres">
      <dgm:prSet presAssocID="{538EC593-190E-41C4-942B-1936F96190E2}" presName="text2" presStyleLbl="fgAcc2" presStyleIdx="2" presStyleCnt="3">
        <dgm:presLayoutVars>
          <dgm:chPref val="3"/>
        </dgm:presLayoutVars>
      </dgm:prSet>
      <dgm:spPr/>
      <dgm:t>
        <a:bodyPr/>
        <a:lstStyle/>
        <a:p>
          <a:endParaRPr lang="en-GB"/>
        </a:p>
      </dgm:t>
    </dgm:pt>
    <dgm:pt modelId="{D0476025-808C-40BB-A813-556EE063CB16}" type="pres">
      <dgm:prSet presAssocID="{538EC593-190E-41C4-942B-1936F96190E2}" presName="hierChild3" presStyleCnt="0"/>
      <dgm:spPr/>
    </dgm:pt>
    <dgm:pt modelId="{ACB5370E-3919-44F0-9F83-86A740F89941}" type="pres">
      <dgm:prSet presAssocID="{A763164F-4CFB-4A8A-8B50-A0EC5A4C8DF0}" presName="Name17" presStyleLbl="parChTrans1D3" presStyleIdx="2" presStyleCnt="4"/>
      <dgm:spPr/>
      <dgm:t>
        <a:bodyPr/>
        <a:lstStyle/>
        <a:p>
          <a:endParaRPr lang="en-GB"/>
        </a:p>
      </dgm:t>
    </dgm:pt>
    <dgm:pt modelId="{980435A3-DDF6-473F-84B0-B36B09F301DC}" type="pres">
      <dgm:prSet presAssocID="{3E7430AD-F4D2-4EFA-954F-34B0D8A6EF00}" presName="hierRoot3" presStyleCnt="0"/>
      <dgm:spPr/>
    </dgm:pt>
    <dgm:pt modelId="{56B2B738-0794-4CD4-A072-01E646FE6204}" type="pres">
      <dgm:prSet presAssocID="{3E7430AD-F4D2-4EFA-954F-34B0D8A6EF00}" presName="composite3" presStyleCnt="0"/>
      <dgm:spPr/>
    </dgm:pt>
    <dgm:pt modelId="{DDA07B41-ADAF-4028-A1F0-E03E3557C000}" type="pres">
      <dgm:prSet presAssocID="{3E7430AD-F4D2-4EFA-954F-34B0D8A6EF00}" presName="background3" presStyleLbl="node3" presStyleIdx="2" presStyleCnt="4"/>
      <dgm:spPr/>
    </dgm:pt>
    <dgm:pt modelId="{97E4A189-ED9F-4A05-9F51-E94E56F2B083}" type="pres">
      <dgm:prSet presAssocID="{3E7430AD-F4D2-4EFA-954F-34B0D8A6EF00}" presName="text3" presStyleLbl="fgAcc3" presStyleIdx="2" presStyleCnt="4">
        <dgm:presLayoutVars>
          <dgm:chPref val="3"/>
        </dgm:presLayoutVars>
      </dgm:prSet>
      <dgm:spPr/>
      <dgm:t>
        <a:bodyPr/>
        <a:lstStyle/>
        <a:p>
          <a:endParaRPr lang="en-GB"/>
        </a:p>
      </dgm:t>
    </dgm:pt>
    <dgm:pt modelId="{39B2BB1D-845B-4AB5-9656-969AA2821900}" type="pres">
      <dgm:prSet presAssocID="{3E7430AD-F4D2-4EFA-954F-34B0D8A6EF00}" presName="hierChild4" presStyleCnt="0"/>
      <dgm:spPr/>
    </dgm:pt>
    <dgm:pt modelId="{5F5B769A-959E-40BC-8C98-ACB195A02FB0}" type="pres">
      <dgm:prSet presAssocID="{58AC2153-A0A7-44CF-9E6D-7B1788D2BE86}" presName="Name23" presStyleLbl="parChTrans1D4" presStyleIdx="0" presStyleCnt="3"/>
      <dgm:spPr/>
      <dgm:t>
        <a:bodyPr/>
        <a:lstStyle/>
        <a:p>
          <a:endParaRPr lang="en-GB"/>
        </a:p>
      </dgm:t>
    </dgm:pt>
    <dgm:pt modelId="{3BF8C78A-1220-4D23-B0CA-DE3368FBB754}" type="pres">
      <dgm:prSet presAssocID="{E986B65A-3D8E-4D50-A6FA-4159BF3DD522}" presName="hierRoot4" presStyleCnt="0"/>
      <dgm:spPr/>
    </dgm:pt>
    <dgm:pt modelId="{5A8CA9BC-4F7C-426A-B267-CC503ECA49B6}" type="pres">
      <dgm:prSet presAssocID="{E986B65A-3D8E-4D50-A6FA-4159BF3DD522}" presName="composite4" presStyleCnt="0"/>
      <dgm:spPr/>
    </dgm:pt>
    <dgm:pt modelId="{441515BA-640F-41EE-9EA5-B176EEC53978}" type="pres">
      <dgm:prSet presAssocID="{E986B65A-3D8E-4D50-A6FA-4159BF3DD522}" presName="background4" presStyleLbl="node4" presStyleIdx="0" presStyleCnt="3"/>
      <dgm:spPr/>
    </dgm:pt>
    <dgm:pt modelId="{798BAE9B-0BA1-438F-BC81-169B951358C2}" type="pres">
      <dgm:prSet presAssocID="{E986B65A-3D8E-4D50-A6FA-4159BF3DD522}" presName="text4" presStyleLbl="fgAcc4" presStyleIdx="0" presStyleCnt="3">
        <dgm:presLayoutVars>
          <dgm:chPref val="3"/>
        </dgm:presLayoutVars>
      </dgm:prSet>
      <dgm:spPr/>
      <dgm:t>
        <a:bodyPr/>
        <a:lstStyle/>
        <a:p>
          <a:endParaRPr lang="en-GB"/>
        </a:p>
      </dgm:t>
    </dgm:pt>
    <dgm:pt modelId="{BCCED89F-605D-4A08-B354-475BF704654B}" type="pres">
      <dgm:prSet presAssocID="{E986B65A-3D8E-4D50-A6FA-4159BF3DD522}" presName="hierChild5" presStyleCnt="0"/>
      <dgm:spPr/>
    </dgm:pt>
    <dgm:pt modelId="{EF275B82-48D9-4444-B066-82D5F3B9AD12}" type="pres">
      <dgm:prSet presAssocID="{4501835E-BD72-4618-9FA1-1966411176A7}" presName="Name23" presStyleLbl="parChTrans1D4" presStyleIdx="1" presStyleCnt="3"/>
      <dgm:spPr/>
      <dgm:t>
        <a:bodyPr/>
        <a:lstStyle/>
        <a:p>
          <a:endParaRPr lang="en-GB"/>
        </a:p>
      </dgm:t>
    </dgm:pt>
    <dgm:pt modelId="{3E45493A-D054-414F-98F5-DA5E43059F3B}" type="pres">
      <dgm:prSet presAssocID="{142A5316-71E3-46AA-9EB3-69D6CF819302}" presName="hierRoot4" presStyleCnt="0"/>
      <dgm:spPr/>
    </dgm:pt>
    <dgm:pt modelId="{7A19A9B8-2A81-4FBA-8415-C6733C703D4B}" type="pres">
      <dgm:prSet presAssocID="{142A5316-71E3-46AA-9EB3-69D6CF819302}" presName="composite4" presStyleCnt="0"/>
      <dgm:spPr/>
    </dgm:pt>
    <dgm:pt modelId="{E45C38D4-258A-4837-BDA3-BF7E8DE71E75}" type="pres">
      <dgm:prSet presAssocID="{142A5316-71E3-46AA-9EB3-69D6CF819302}" presName="background4" presStyleLbl="node4" presStyleIdx="1" presStyleCnt="3"/>
      <dgm:spPr/>
    </dgm:pt>
    <dgm:pt modelId="{0A912B49-EF84-48A0-96EC-9A7BF5091D70}" type="pres">
      <dgm:prSet presAssocID="{142A5316-71E3-46AA-9EB3-69D6CF819302}" presName="text4" presStyleLbl="fgAcc4" presStyleIdx="1" presStyleCnt="3">
        <dgm:presLayoutVars>
          <dgm:chPref val="3"/>
        </dgm:presLayoutVars>
      </dgm:prSet>
      <dgm:spPr/>
      <dgm:t>
        <a:bodyPr/>
        <a:lstStyle/>
        <a:p>
          <a:endParaRPr lang="en-GB"/>
        </a:p>
      </dgm:t>
    </dgm:pt>
    <dgm:pt modelId="{35E5B3BA-A2A7-420A-AC4D-914358E1B9C5}" type="pres">
      <dgm:prSet presAssocID="{142A5316-71E3-46AA-9EB3-69D6CF819302}" presName="hierChild5" presStyleCnt="0"/>
      <dgm:spPr/>
    </dgm:pt>
    <dgm:pt modelId="{F84B28CE-6A33-45F1-8B87-D46313A83817}" type="pres">
      <dgm:prSet presAssocID="{67D019AA-B8FF-4A08-864C-E44F77BEE483}" presName="Name23" presStyleLbl="parChTrans1D4" presStyleIdx="2" presStyleCnt="3"/>
      <dgm:spPr/>
      <dgm:t>
        <a:bodyPr/>
        <a:lstStyle/>
        <a:p>
          <a:endParaRPr lang="en-GB"/>
        </a:p>
      </dgm:t>
    </dgm:pt>
    <dgm:pt modelId="{06D387F8-F98E-4116-9337-EBF4993F66CB}" type="pres">
      <dgm:prSet presAssocID="{4DFAF16F-0EB0-48E8-9508-949C26BF4C52}" presName="hierRoot4" presStyleCnt="0"/>
      <dgm:spPr/>
    </dgm:pt>
    <dgm:pt modelId="{F2D3C12E-E73A-4B5C-944D-E887B216F140}" type="pres">
      <dgm:prSet presAssocID="{4DFAF16F-0EB0-48E8-9508-949C26BF4C52}" presName="composite4" presStyleCnt="0"/>
      <dgm:spPr/>
    </dgm:pt>
    <dgm:pt modelId="{31CEAD2F-DEF1-49C1-8110-A0CE134BCE54}" type="pres">
      <dgm:prSet presAssocID="{4DFAF16F-0EB0-48E8-9508-949C26BF4C52}" presName="background4" presStyleLbl="node4" presStyleIdx="2" presStyleCnt="3"/>
      <dgm:spPr/>
    </dgm:pt>
    <dgm:pt modelId="{4F3F9FF2-F027-4582-BA2B-A7DC7331B8FE}" type="pres">
      <dgm:prSet presAssocID="{4DFAF16F-0EB0-48E8-9508-949C26BF4C52}" presName="text4" presStyleLbl="fgAcc4" presStyleIdx="2" presStyleCnt="3">
        <dgm:presLayoutVars>
          <dgm:chPref val="3"/>
        </dgm:presLayoutVars>
      </dgm:prSet>
      <dgm:spPr/>
      <dgm:t>
        <a:bodyPr/>
        <a:lstStyle/>
        <a:p>
          <a:endParaRPr lang="en-GB"/>
        </a:p>
      </dgm:t>
    </dgm:pt>
    <dgm:pt modelId="{0090EE7C-293C-409B-9CD8-CC239FBB21E7}" type="pres">
      <dgm:prSet presAssocID="{4DFAF16F-0EB0-48E8-9508-949C26BF4C52}" presName="hierChild5" presStyleCnt="0"/>
      <dgm:spPr/>
    </dgm:pt>
    <dgm:pt modelId="{1654415B-84B7-432C-9320-CC54AF2BCF4B}" type="pres">
      <dgm:prSet presAssocID="{129E2006-710D-4D42-9862-962BA4389927}" presName="Name17" presStyleLbl="parChTrans1D3" presStyleIdx="3" presStyleCnt="4"/>
      <dgm:spPr/>
      <dgm:t>
        <a:bodyPr/>
        <a:lstStyle/>
        <a:p>
          <a:endParaRPr lang="en-GB"/>
        </a:p>
      </dgm:t>
    </dgm:pt>
    <dgm:pt modelId="{9DE870AF-55F6-4C87-AAA9-5A807675111B}" type="pres">
      <dgm:prSet presAssocID="{4C8D86B7-B9D0-49C9-A06B-F8EF5055ED75}" presName="hierRoot3" presStyleCnt="0"/>
      <dgm:spPr/>
    </dgm:pt>
    <dgm:pt modelId="{50D1724E-2A63-440E-B829-B934BCB54678}" type="pres">
      <dgm:prSet presAssocID="{4C8D86B7-B9D0-49C9-A06B-F8EF5055ED75}" presName="composite3" presStyleCnt="0"/>
      <dgm:spPr/>
    </dgm:pt>
    <dgm:pt modelId="{1A2D1F03-5D4A-43B4-8D92-C7DB831916D3}" type="pres">
      <dgm:prSet presAssocID="{4C8D86B7-B9D0-49C9-A06B-F8EF5055ED75}" presName="background3" presStyleLbl="node3" presStyleIdx="3" presStyleCnt="4"/>
      <dgm:spPr/>
    </dgm:pt>
    <dgm:pt modelId="{4D63C021-67FB-4258-A55E-EB6B9F193545}" type="pres">
      <dgm:prSet presAssocID="{4C8D86B7-B9D0-49C9-A06B-F8EF5055ED75}" presName="text3" presStyleLbl="fgAcc3" presStyleIdx="3" presStyleCnt="4">
        <dgm:presLayoutVars>
          <dgm:chPref val="3"/>
        </dgm:presLayoutVars>
      </dgm:prSet>
      <dgm:spPr/>
      <dgm:t>
        <a:bodyPr/>
        <a:lstStyle/>
        <a:p>
          <a:endParaRPr lang="en-GB"/>
        </a:p>
      </dgm:t>
    </dgm:pt>
    <dgm:pt modelId="{20A0AD75-BEDD-467F-B4F6-5162714FF3C1}" type="pres">
      <dgm:prSet presAssocID="{4C8D86B7-B9D0-49C9-A06B-F8EF5055ED75}" presName="hierChild4" presStyleCnt="0"/>
      <dgm:spPr/>
    </dgm:pt>
  </dgm:ptLst>
  <dgm:cxnLst>
    <dgm:cxn modelId="{ED52FE6A-2E49-4399-9DBD-7A804A026046}" srcId="{957A3D0A-AE56-42B6-AF73-D1510491CE59}" destId="{777D5C9A-EEBE-488D-B249-6EAADDE9EB86}" srcOrd="0" destOrd="0" parTransId="{84958CB2-EEA4-4EB7-A9C7-BEC7F1AC0EA7}" sibTransId="{4509F87E-40D9-4BFE-9033-D09774F7404B}"/>
    <dgm:cxn modelId="{1EFA5EF5-11B7-4234-A51C-5C09063747EF}" srcId="{E530B34D-22D9-4488-BDB4-D2713DF66EF6}" destId="{9CF9712A-0047-42CA-AB64-E5723B6DAAB8}" srcOrd="0" destOrd="0" parTransId="{1755E2FA-7443-4B9A-B303-3147C9600244}" sibTransId="{8C7203D7-4158-4532-B15E-FBFFBFECF82F}"/>
    <dgm:cxn modelId="{44741962-B137-4D51-8A70-3EDBFFC5153B}" srcId="{9CF9712A-0047-42CA-AB64-E5723B6DAAB8}" destId="{06A5235E-96A6-4467-AD87-0FF442300198}" srcOrd="0" destOrd="0" parTransId="{06865624-DA2F-44CD-AF0B-7994DA934802}" sibTransId="{92E8DF0E-BFFC-49DA-883F-DC73DA7951BD}"/>
    <dgm:cxn modelId="{E35F6DBD-AD90-4FAA-A395-C61B0FF43194}" type="presOf" srcId="{957A3D0A-AE56-42B6-AF73-D1510491CE59}" destId="{A19E48B4-9CBC-4919-ACA5-560BBAFE84AC}" srcOrd="0" destOrd="0" presId="urn:microsoft.com/office/officeart/2005/8/layout/hierarchy1"/>
    <dgm:cxn modelId="{F7A2AC21-BB6B-4C3D-880C-FD38BCA1CB5C}" type="presOf" srcId="{1416308A-2397-4CF9-A778-7CEC99162555}" destId="{F7F2F7C0-6662-4905-9153-EEEFF9A6353B}" srcOrd="0" destOrd="0" presId="urn:microsoft.com/office/officeart/2005/8/layout/hierarchy1"/>
    <dgm:cxn modelId="{4BA502F7-FC1B-4894-99F1-0CCEEE8AC17E}" type="presOf" srcId="{3CA7535E-3A6D-4556-8E9A-99C03B86ECD2}" destId="{E68D2BA6-B9D4-4B56-9F10-B2BAFA998318}" srcOrd="0" destOrd="0" presId="urn:microsoft.com/office/officeart/2005/8/layout/hierarchy1"/>
    <dgm:cxn modelId="{43F2F193-F2FE-4D74-822F-1A0BB8C1CE88}" type="presOf" srcId="{129E2006-710D-4D42-9862-962BA4389927}" destId="{1654415B-84B7-432C-9320-CC54AF2BCF4B}" srcOrd="0" destOrd="0" presId="urn:microsoft.com/office/officeart/2005/8/layout/hierarchy1"/>
    <dgm:cxn modelId="{A5FE9F31-546B-47E2-97D9-93E7C995264C}" type="presOf" srcId="{777D5C9A-EEBE-488D-B249-6EAADDE9EB86}" destId="{BE797CEF-6DF1-4BB7-93A9-9549D478A24A}" srcOrd="0" destOrd="0" presId="urn:microsoft.com/office/officeart/2005/8/layout/hierarchy1"/>
    <dgm:cxn modelId="{187EF5D2-0578-49EA-95F1-33F1A9401D16}" type="presOf" srcId="{06A5235E-96A6-4467-AD87-0FF442300198}" destId="{CCA04324-992D-4F27-9DCD-FEDA2614ABEF}" srcOrd="0" destOrd="0" presId="urn:microsoft.com/office/officeart/2005/8/layout/hierarchy1"/>
    <dgm:cxn modelId="{4378886A-4AA0-4FA3-B620-2BE08C7C33D6}" type="presOf" srcId="{4501835E-BD72-4618-9FA1-1966411176A7}" destId="{EF275B82-48D9-4444-B066-82D5F3B9AD12}" srcOrd="0" destOrd="0" presId="urn:microsoft.com/office/officeart/2005/8/layout/hierarchy1"/>
    <dgm:cxn modelId="{1CC14FD1-0630-44D1-9591-016E51A09C89}" srcId="{9CF9712A-0047-42CA-AB64-E5723B6DAAB8}" destId="{538EC593-190E-41C4-942B-1936F96190E2}" srcOrd="2" destOrd="0" parTransId="{3CA7535E-3A6D-4556-8E9A-99C03B86ECD2}" sibTransId="{82F4480B-7789-4084-890F-12FB5DD1DBBF}"/>
    <dgm:cxn modelId="{218F526E-E06F-4A99-BFA5-72805CBE20C4}" srcId="{538EC593-190E-41C4-942B-1936F96190E2}" destId="{4C8D86B7-B9D0-49C9-A06B-F8EF5055ED75}" srcOrd="1" destOrd="0" parTransId="{129E2006-710D-4D42-9862-962BA4389927}" sibTransId="{3900CA40-6247-441A-989A-A1CDC580538C}"/>
    <dgm:cxn modelId="{37958577-C90D-4AEB-BB4F-F2F7F0C10CE3}" type="presOf" srcId="{67D019AA-B8FF-4A08-864C-E44F77BEE483}" destId="{F84B28CE-6A33-45F1-8B87-D46313A83817}" srcOrd="0" destOrd="0" presId="urn:microsoft.com/office/officeart/2005/8/layout/hierarchy1"/>
    <dgm:cxn modelId="{CB6C5281-101D-409F-BEB3-F323E899A8BE}" type="presOf" srcId="{9CF9712A-0047-42CA-AB64-E5723B6DAAB8}" destId="{7F7166BD-8197-4A8E-918A-D1CF52B03F2E}" srcOrd="0" destOrd="0" presId="urn:microsoft.com/office/officeart/2005/8/layout/hierarchy1"/>
    <dgm:cxn modelId="{696DA098-59CF-4247-A6A4-8560950F1DFC}" srcId="{9CF9712A-0047-42CA-AB64-E5723B6DAAB8}" destId="{957A3D0A-AE56-42B6-AF73-D1510491CE59}" srcOrd="1" destOrd="0" parTransId="{7E78A0C1-8948-4CBB-8FCD-20A0227517AD}" sibTransId="{94380E24-ACA8-4019-9C89-6EB4010EC3B5}"/>
    <dgm:cxn modelId="{7287C1EE-EF8F-4B36-9452-14BA5C6C8AC1}" type="presOf" srcId="{142A5316-71E3-46AA-9EB3-69D6CF819302}" destId="{0A912B49-EF84-48A0-96EC-9A7BF5091D70}" srcOrd="0" destOrd="0" presId="urn:microsoft.com/office/officeart/2005/8/layout/hierarchy1"/>
    <dgm:cxn modelId="{29C86696-B76D-4C23-A9AF-ED0089AC9C3C}" type="presOf" srcId="{3E7430AD-F4D2-4EFA-954F-34B0D8A6EF00}" destId="{97E4A189-ED9F-4A05-9F51-E94E56F2B083}" srcOrd="0" destOrd="0" presId="urn:microsoft.com/office/officeart/2005/8/layout/hierarchy1"/>
    <dgm:cxn modelId="{498B54D5-D0FB-450B-8A58-D67B726730AD}" srcId="{538EC593-190E-41C4-942B-1936F96190E2}" destId="{3E7430AD-F4D2-4EFA-954F-34B0D8A6EF00}" srcOrd="0" destOrd="0" parTransId="{A763164F-4CFB-4A8A-8B50-A0EC5A4C8DF0}" sibTransId="{106B7D15-F336-4054-AB31-39400FD79D7C}"/>
    <dgm:cxn modelId="{A1D11B86-143A-45B3-ADD8-C05F2D280520}" type="presOf" srcId="{84958CB2-EEA4-4EB7-A9C7-BEC7F1AC0EA7}" destId="{A0923E5E-4349-470B-86AF-7BE7DE62A7A0}" srcOrd="0" destOrd="0" presId="urn:microsoft.com/office/officeart/2005/8/layout/hierarchy1"/>
    <dgm:cxn modelId="{1DB59F27-3B30-4E4B-9C0A-2542EFA22A63}" type="presOf" srcId="{538EC593-190E-41C4-942B-1936F96190E2}" destId="{7D5D9CD6-8EBE-42C6-BA81-24B3FBFD30CE}" srcOrd="0" destOrd="0" presId="urn:microsoft.com/office/officeart/2005/8/layout/hierarchy1"/>
    <dgm:cxn modelId="{AEF715C6-D5E0-4CFE-BE5C-3F8FCAABE3DF}" type="presOf" srcId="{4C8D86B7-B9D0-49C9-A06B-F8EF5055ED75}" destId="{4D63C021-67FB-4258-A55E-EB6B9F193545}" srcOrd="0" destOrd="0" presId="urn:microsoft.com/office/officeart/2005/8/layout/hierarchy1"/>
    <dgm:cxn modelId="{4AF023CA-853A-4E90-BFC5-A72DB4D97CCA}" type="presOf" srcId="{58AC2153-A0A7-44CF-9E6D-7B1788D2BE86}" destId="{5F5B769A-959E-40BC-8C98-ACB195A02FB0}" srcOrd="0" destOrd="0" presId="urn:microsoft.com/office/officeart/2005/8/layout/hierarchy1"/>
    <dgm:cxn modelId="{9AF0A6A9-3ECC-4C2A-B07B-2A0F63D0658E}" type="presOf" srcId="{73FA147F-2F26-4B93-8270-6BCA34AEA81A}" destId="{831421E9-C0D5-4915-9AA8-CE0C72DD13AC}" srcOrd="0" destOrd="0" presId="urn:microsoft.com/office/officeart/2005/8/layout/hierarchy1"/>
    <dgm:cxn modelId="{6EC42ABC-6FDE-44F6-A19D-5C5567FA324A}" srcId="{3E7430AD-F4D2-4EFA-954F-34B0D8A6EF00}" destId="{E986B65A-3D8E-4D50-A6FA-4159BF3DD522}" srcOrd="0" destOrd="0" parTransId="{58AC2153-A0A7-44CF-9E6D-7B1788D2BE86}" sibTransId="{4761A7A3-ED9C-4DD9-A5BF-7A5BD28573A5}"/>
    <dgm:cxn modelId="{AD6E79B1-DA4D-4239-8077-02697090EC0C}" srcId="{3E7430AD-F4D2-4EFA-954F-34B0D8A6EF00}" destId="{142A5316-71E3-46AA-9EB3-69D6CF819302}" srcOrd="1" destOrd="0" parTransId="{4501835E-BD72-4618-9FA1-1966411176A7}" sibTransId="{81F6FF22-C397-4FEE-BBDC-354E702527CC}"/>
    <dgm:cxn modelId="{1178361E-46E6-45F9-9C69-95730166BC75}" type="presOf" srcId="{06865624-DA2F-44CD-AF0B-7994DA934802}" destId="{E456BEE7-7A1D-40B3-A9DB-0A00013DCAD8}" srcOrd="0" destOrd="0" presId="urn:microsoft.com/office/officeart/2005/8/layout/hierarchy1"/>
    <dgm:cxn modelId="{930F8CE4-C877-47DD-9287-4021F1596CB6}" type="presOf" srcId="{E530B34D-22D9-4488-BDB4-D2713DF66EF6}" destId="{B6F94725-BFD9-402D-9E64-0754A3F730F6}" srcOrd="0" destOrd="0" presId="urn:microsoft.com/office/officeart/2005/8/layout/hierarchy1"/>
    <dgm:cxn modelId="{AAEBFB80-CE22-49EF-9528-59657AEF7AC2}" srcId="{3E7430AD-F4D2-4EFA-954F-34B0D8A6EF00}" destId="{4DFAF16F-0EB0-48E8-9508-949C26BF4C52}" srcOrd="2" destOrd="0" parTransId="{67D019AA-B8FF-4A08-864C-E44F77BEE483}" sibTransId="{BE86F57E-59E9-43CC-9747-BA5EB3395B17}"/>
    <dgm:cxn modelId="{2B5403EC-C14D-40B6-826A-99C9D481A3E3}" type="presOf" srcId="{A763164F-4CFB-4A8A-8B50-A0EC5A4C8DF0}" destId="{ACB5370E-3919-44F0-9F83-86A740F89941}" srcOrd="0" destOrd="0" presId="urn:microsoft.com/office/officeart/2005/8/layout/hierarchy1"/>
    <dgm:cxn modelId="{21294BD7-7D97-49F0-A779-54BEDB831348}" srcId="{06A5235E-96A6-4467-AD87-0FF442300198}" destId="{73FA147F-2F26-4B93-8270-6BCA34AEA81A}" srcOrd="0" destOrd="0" parTransId="{1416308A-2397-4CF9-A778-7CEC99162555}" sibTransId="{E99CE340-5366-4ED0-9C6C-EE85490D8266}"/>
    <dgm:cxn modelId="{E95DF268-C62B-4778-B44B-BFE6A390E53C}" type="presOf" srcId="{7E78A0C1-8948-4CBB-8FCD-20A0227517AD}" destId="{5C33BE39-F957-4969-B634-8E097E218476}" srcOrd="0" destOrd="0" presId="urn:microsoft.com/office/officeart/2005/8/layout/hierarchy1"/>
    <dgm:cxn modelId="{B5A16185-4940-415E-B80E-E9CB4DBFC8AE}" type="presOf" srcId="{4DFAF16F-0EB0-48E8-9508-949C26BF4C52}" destId="{4F3F9FF2-F027-4582-BA2B-A7DC7331B8FE}" srcOrd="0" destOrd="0" presId="urn:microsoft.com/office/officeart/2005/8/layout/hierarchy1"/>
    <dgm:cxn modelId="{231F0FB0-960D-44E8-884E-D7D4B8DC1104}" type="presOf" srcId="{E986B65A-3D8E-4D50-A6FA-4159BF3DD522}" destId="{798BAE9B-0BA1-438F-BC81-169B951358C2}" srcOrd="0" destOrd="0" presId="urn:microsoft.com/office/officeart/2005/8/layout/hierarchy1"/>
    <dgm:cxn modelId="{C1DBC522-0C1D-4F44-B786-1DE44D7A3F3F}" type="presParOf" srcId="{B6F94725-BFD9-402D-9E64-0754A3F730F6}" destId="{A592BA81-CFFF-4714-BC5D-3C694BC90081}" srcOrd="0" destOrd="0" presId="urn:microsoft.com/office/officeart/2005/8/layout/hierarchy1"/>
    <dgm:cxn modelId="{118932FD-B268-49A9-AB13-85684BCAA29D}" type="presParOf" srcId="{A592BA81-CFFF-4714-BC5D-3C694BC90081}" destId="{43645A3F-F78C-4E37-A7FE-48F6637F2489}" srcOrd="0" destOrd="0" presId="urn:microsoft.com/office/officeart/2005/8/layout/hierarchy1"/>
    <dgm:cxn modelId="{2A59C42D-BD72-4F06-8042-77B19E43883D}" type="presParOf" srcId="{43645A3F-F78C-4E37-A7FE-48F6637F2489}" destId="{86C91D42-9C64-4870-A6DB-EDD6A2E18127}" srcOrd="0" destOrd="0" presId="urn:microsoft.com/office/officeart/2005/8/layout/hierarchy1"/>
    <dgm:cxn modelId="{F4732411-6F24-4CD0-82D7-FAD093D28BA1}" type="presParOf" srcId="{43645A3F-F78C-4E37-A7FE-48F6637F2489}" destId="{7F7166BD-8197-4A8E-918A-D1CF52B03F2E}" srcOrd="1" destOrd="0" presId="urn:microsoft.com/office/officeart/2005/8/layout/hierarchy1"/>
    <dgm:cxn modelId="{B1B59FD1-C32E-485B-A7BB-3A534221426C}" type="presParOf" srcId="{A592BA81-CFFF-4714-BC5D-3C694BC90081}" destId="{941FC67B-6151-4737-A63B-62E1040DCCB7}" srcOrd="1" destOrd="0" presId="urn:microsoft.com/office/officeart/2005/8/layout/hierarchy1"/>
    <dgm:cxn modelId="{51C2BCAE-ED18-44BA-A628-12FFD0657568}" type="presParOf" srcId="{941FC67B-6151-4737-A63B-62E1040DCCB7}" destId="{E456BEE7-7A1D-40B3-A9DB-0A00013DCAD8}" srcOrd="0" destOrd="0" presId="urn:microsoft.com/office/officeart/2005/8/layout/hierarchy1"/>
    <dgm:cxn modelId="{2F7364C1-0AE2-4FD7-BB4C-5AB9E6170F6A}" type="presParOf" srcId="{941FC67B-6151-4737-A63B-62E1040DCCB7}" destId="{91F1A832-C853-46B3-94B2-22DD90BFEDB9}" srcOrd="1" destOrd="0" presId="urn:microsoft.com/office/officeart/2005/8/layout/hierarchy1"/>
    <dgm:cxn modelId="{DE7D01D6-C624-4511-8614-B1D3E6C3FF78}" type="presParOf" srcId="{91F1A832-C853-46B3-94B2-22DD90BFEDB9}" destId="{10148DB2-EF56-4226-BE08-2C0B6F841961}" srcOrd="0" destOrd="0" presId="urn:microsoft.com/office/officeart/2005/8/layout/hierarchy1"/>
    <dgm:cxn modelId="{1F869B08-CF45-4A2A-8DED-963394D27DF3}" type="presParOf" srcId="{10148DB2-EF56-4226-BE08-2C0B6F841961}" destId="{831525A4-F92B-45C8-A6BA-7999A52CFBC2}" srcOrd="0" destOrd="0" presId="urn:microsoft.com/office/officeart/2005/8/layout/hierarchy1"/>
    <dgm:cxn modelId="{91AB4E14-5B40-4007-88C0-05E7FB51ABCB}" type="presParOf" srcId="{10148DB2-EF56-4226-BE08-2C0B6F841961}" destId="{CCA04324-992D-4F27-9DCD-FEDA2614ABEF}" srcOrd="1" destOrd="0" presId="urn:microsoft.com/office/officeart/2005/8/layout/hierarchy1"/>
    <dgm:cxn modelId="{6EBC4235-6A9F-40D3-AB78-EBBA108A30B5}" type="presParOf" srcId="{91F1A832-C853-46B3-94B2-22DD90BFEDB9}" destId="{3BB5FE2C-A2C0-4642-BC37-D7602DE62606}" srcOrd="1" destOrd="0" presId="urn:microsoft.com/office/officeart/2005/8/layout/hierarchy1"/>
    <dgm:cxn modelId="{566A5859-7E05-474E-BEB9-70D3B672463E}" type="presParOf" srcId="{3BB5FE2C-A2C0-4642-BC37-D7602DE62606}" destId="{F7F2F7C0-6662-4905-9153-EEEFF9A6353B}" srcOrd="0" destOrd="0" presId="urn:microsoft.com/office/officeart/2005/8/layout/hierarchy1"/>
    <dgm:cxn modelId="{747A47B3-47AB-499E-ACF5-DB0D7A412345}" type="presParOf" srcId="{3BB5FE2C-A2C0-4642-BC37-D7602DE62606}" destId="{C84DFE61-1B63-4696-97F8-239ED626F8A8}" srcOrd="1" destOrd="0" presId="urn:microsoft.com/office/officeart/2005/8/layout/hierarchy1"/>
    <dgm:cxn modelId="{649DE944-F17F-421C-95F9-2A53FFC72BE7}" type="presParOf" srcId="{C84DFE61-1B63-4696-97F8-239ED626F8A8}" destId="{48453A38-4EF0-47CD-94D5-80BC5AFE1A73}" srcOrd="0" destOrd="0" presId="urn:microsoft.com/office/officeart/2005/8/layout/hierarchy1"/>
    <dgm:cxn modelId="{299AA9A1-D475-475E-850D-2F14D2885828}" type="presParOf" srcId="{48453A38-4EF0-47CD-94D5-80BC5AFE1A73}" destId="{D27BC026-7EE9-408E-A38C-A66EC8A74A57}" srcOrd="0" destOrd="0" presId="urn:microsoft.com/office/officeart/2005/8/layout/hierarchy1"/>
    <dgm:cxn modelId="{E7B3E346-4FEB-407B-AB03-732972C41E02}" type="presParOf" srcId="{48453A38-4EF0-47CD-94D5-80BC5AFE1A73}" destId="{831421E9-C0D5-4915-9AA8-CE0C72DD13AC}" srcOrd="1" destOrd="0" presId="urn:microsoft.com/office/officeart/2005/8/layout/hierarchy1"/>
    <dgm:cxn modelId="{88673470-AAA8-468C-A614-71AD66A1DBB2}" type="presParOf" srcId="{C84DFE61-1B63-4696-97F8-239ED626F8A8}" destId="{08FDA217-8945-43B5-8D14-5195DE7C83BF}" srcOrd="1" destOrd="0" presId="urn:microsoft.com/office/officeart/2005/8/layout/hierarchy1"/>
    <dgm:cxn modelId="{D555BEDB-B81A-47C7-8AF1-DF56531AD2CF}" type="presParOf" srcId="{941FC67B-6151-4737-A63B-62E1040DCCB7}" destId="{5C33BE39-F957-4969-B634-8E097E218476}" srcOrd="2" destOrd="0" presId="urn:microsoft.com/office/officeart/2005/8/layout/hierarchy1"/>
    <dgm:cxn modelId="{3DC84FE0-AE24-4363-85F9-E681E637490B}" type="presParOf" srcId="{941FC67B-6151-4737-A63B-62E1040DCCB7}" destId="{0D66B27C-10E2-4ED3-B43F-D2621E6E7DF6}" srcOrd="3" destOrd="0" presId="urn:microsoft.com/office/officeart/2005/8/layout/hierarchy1"/>
    <dgm:cxn modelId="{2A70816D-3C21-4179-B316-9007164F1A6E}" type="presParOf" srcId="{0D66B27C-10E2-4ED3-B43F-D2621E6E7DF6}" destId="{715C4954-F3AC-449E-BE78-CBB95536A6A8}" srcOrd="0" destOrd="0" presId="urn:microsoft.com/office/officeart/2005/8/layout/hierarchy1"/>
    <dgm:cxn modelId="{1864FF24-4E5E-446D-BF6D-F2857A9D7C39}" type="presParOf" srcId="{715C4954-F3AC-449E-BE78-CBB95536A6A8}" destId="{FE7CEEB9-9826-4D3A-90F8-2D91B3C86B1F}" srcOrd="0" destOrd="0" presId="urn:microsoft.com/office/officeart/2005/8/layout/hierarchy1"/>
    <dgm:cxn modelId="{62A96088-F659-43C9-85A1-177BEDE6EA69}" type="presParOf" srcId="{715C4954-F3AC-449E-BE78-CBB95536A6A8}" destId="{A19E48B4-9CBC-4919-ACA5-560BBAFE84AC}" srcOrd="1" destOrd="0" presId="urn:microsoft.com/office/officeart/2005/8/layout/hierarchy1"/>
    <dgm:cxn modelId="{97E9FFD8-5DBE-4696-87D6-61DE45DF5AF2}" type="presParOf" srcId="{0D66B27C-10E2-4ED3-B43F-D2621E6E7DF6}" destId="{2810D355-C60A-4B86-83F5-D37532C6608A}" srcOrd="1" destOrd="0" presId="urn:microsoft.com/office/officeart/2005/8/layout/hierarchy1"/>
    <dgm:cxn modelId="{4580C675-6081-47F4-93B7-457999AFB766}" type="presParOf" srcId="{2810D355-C60A-4B86-83F5-D37532C6608A}" destId="{A0923E5E-4349-470B-86AF-7BE7DE62A7A0}" srcOrd="0" destOrd="0" presId="urn:microsoft.com/office/officeart/2005/8/layout/hierarchy1"/>
    <dgm:cxn modelId="{6963F793-F91F-4FB9-A810-1E64B2CE9409}" type="presParOf" srcId="{2810D355-C60A-4B86-83F5-D37532C6608A}" destId="{587909C5-A574-4C2F-8E4E-15C37FAE6EEB}" srcOrd="1" destOrd="0" presId="urn:microsoft.com/office/officeart/2005/8/layout/hierarchy1"/>
    <dgm:cxn modelId="{BEC8008C-E60C-4C18-966A-F5A0B3B3ADD3}" type="presParOf" srcId="{587909C5-A574-4C2F-8E4E-15C37FAE6EEB}" destId="{E0A5E79F-D6CA-470A-B948-6F49BF934F86}" srcOrd="0" destOrd="0" presId="urn:microsoft.com/office/officeart/2005/8/layout/hierarchy1"/>
    <dgm:cxn modelId="{3BFF5F84-BD36-4405-AB28-0FE7CEF0C3A9}" type="presParOf" srcId="{E0A5E79F-D6CA-470A-B948-6F49BF934F86}" destId="{E3CE15D6-7AE1-4A29-BB18-1E3DA3FA4940}" srcOrd="0" destOrd="0" presId="urn:microsoft.com/office/officeart/2005/8/layout/hierarchy1"/>
    <dgm:cxn modelId="{DA57BB4F-019E-431F-84C6-24294185D87E}" type="presParOf" srcId="{E0A5E79F-D6CA-470A-B948-6F49BF934F86}" destId="{BE797CEF-6DF1-4BB7-93A9-9549D478A24A}" srcOrd="1" destOrd="0" presId="urn:microsoft.com/office/officeart/2005/8/layout/hierarchy1"/>
    <dgm:cxn modelId="{EE0FF6F3-A97D-4CEB-B55C-1E9DA83719DF}" type="presParOf" srcId="{587909C5-A574-4C2F-8E4E-15C37FAE6EEB}" destId="{AD92E5AF-65D5-4087-BCBE-DB89C88A774C}" srcOrd="1" destOrd="0" presId="urn:microsoft.com/office/officeart/2005/8/layout/hierarchy1"/>
    <dgm:cxn modelId="{91036ED6-0A89-4926-AE81-D8BB89A2F0D2}" type="presParOf" srcId="{941FC67B-6151-4737-A63B-62E1040DCCB7}" destId="{E68D2BA6-B9D4-4B56-9F10-B2BAFA998318}" srcOrd="4" destOrd="0" presId="urn:microsoft.com/office/officeart/2005/8/layout/hierarchy1"/>
    <dgm:cxn modelId="{FDFCADE2-CDF3-4A8F-BF6D-2954469FD5A0}" type="presParOf" srcId="{941FC67B-6151-4737-A63B-62E1040DCCB7}" destId="{93A603BC-FF60-46B7-BB4E-AF5F74E9374F}" srcOrd="5" destOrd="0" presId="urn:microsoft.com/office/officeart/2005/8/layout/hierarchy1"/>
    <dgm:cxn modelId="{5DE1ADBA-49F9-448F-97D8-667E1257F87F}" type="presParOf" srcId="{93A603BC-FF60-46B7-BB4E-AF5F74E9374F}" destId="{58A24A33-32D6-412A-8EF0-DD00BE417947}" srcOrd="0" destOrd="0" presId="urn:microsoft.com/office/officeart/2005/8/layout/hierarchy1"/>
    <dgm:cxn modelId="{4BEEA90C-581A-41CF-BB25-5292E9BEFD83}" type="presParOf" srcId="{58A24A33-32D6-412A-8EF0-DD00BE417947}" destId="{0F9D1DF9-3783-4D7D-B08E-2E29491B9DD8}" srcOrd="0" destOrd="0" presId="urn:microsoft.com/office/officeart/2005/8/layout/hierarchy1"/>
    <dgm:cxn modelId="{46D914B7-0653-4CAA-841B-D1FB537C774D}" type="presParOf" srcId="{58A24A33-32D6-412A-8EF0-DD00BE417947}" destId="{7D5D9CD6-8EBE-42C6-BA81-24B3FBFD30CE}" srcOrd="1" destOrd="0" presId="urn:microsoft.com/office/officeart/2005/8/layout/hierarchy1"/>
    <dgm:cxn modelId="{4658732F-45A8-47C1-A38C-EADB469D1D98}" type="presParOf" srcId="{93A603BC-FF60-46B7-BB4E-AF5F74E9374F}" destId="{D0476025-808C-40BB-A813-556EE063CB16}" srcOrd="1" destOrd="0" presId="urn:microsoft.com/office/officeart/2005/8/layout/hierarchy1"/>
    <dgm:cxn modelId="{6485B6BA-494C-4E50-AD8E-DD2D8E9F9C2C}" type="presParOf" srcId="{D0476025-808C-40BB-A813-556EE063CB16}" destId="{ACB5370E-3919-44F0-9F83-86A740F89941}" srcOrd="0" destOrd="0" presId="urn:microsoft.com/office/officeart/2005/8/layout/hierarchy1"/>
    <dgm:cxn modelId="{4662B994-D7EA-4CA3-A9CB-2A1D294D04F9}" type="presParOf" srcId="{D0476025-808C-40BB-A813-556EE063CB16}" destId="{980435A3-DDF6-473F-84B0-B36B09F301DC}" srcOrd="1" destOrd="0" presId="urn:microsoft.com/office/officeart/2005/8/layout/hierarchy1"/>
    <dgm:cxn modelId="{007020C7-E7E0-4982-AA15-896928379F6C}" type="presParOf" srcId="{980435A3-DDF6-473F-84B0-B36B09F301DC}" destId="{56B2B738-0794-4CD4-A072-01E646FE6204}" srcOrd="0" destOrd="0" presId="urn:microsoft.com/office/officeart/2005/8/layout/hierarchy1"/>
    <dgm:cxn modelId="{EF1288F7-35C3-4223-A4FB-339ACD8CCF6E}" type="presParOf" srcId="{56B2B738-0794-4CD4-A072-01E646FE6204}" destId="{DDA07B41-ADAF-4028-A1F0-E03E3557C000}" srcOrd="0" destOrd="0" presId="urn:microsoft.com/office/officeart/2005/8/layout/hierarchy1"/>
    <dgm:cxn modelId="{EE417E03-DC28-4AFC-9257-192885AAD269}" type="presParOf" srcId="{56B2B738-0794-4CD4-A072-01E646FE6204}" destId="{97E4A189-ED9F-4A05-9F51-E94E56F2B083}" srcOrd="1" destOrd="0" presId="urn:microsoft.com/office/officeart/2005/8/layout/hierarchy1"/>
    <dgm:cxn modelId="{2C620A62-8329-4989-90ED-D227C6B742CA}" type="presParOf" srcId="{980435A3-DDF6-473F-84B0-B36B09F301DC}" destId="{39B2BB1D-845B-4AB5-9656-969AA2821900}" srcOrd="1" destOrd="0" presId="urn:microsoft.com/office/officeart/2005/8/layout/hierarchy1"/>
    <dgm:cxn modelId="{2C9DA652-0B45-4331-A9E0-A30822607DDB}" type="presParOf" srcId="{39B2BB1D-845B-4AB5-9656-969AA2821900}" destId="{5F5B769A-959E-40BC-8C98-ACB195A02FB0}" srcOrd="0" destOrd="0" presId="urn:microsoft.com/office/officeart/2005/8/layout/hierarchy1"/>
    <dgm:cxn modelId="{B4756F4A-4669-4458-B4E7-BE8915AF155E}" type="presParOf" srcId="{39B2BB1D-845B-4AB5-9656-969AA2821900}" destId="{3BF8C78A-1220-4D23-B0CA-DE3368FBB754}" srcOrd="1" destOrd="0" presId="urn:microsoft.com/office/officeart/2005/8/layout/hierarchy1"/>
    <dgm:cxn modelId="{80F52807-90A9-4512-950D-B6DF5BDB6FE0}" type="presParOf" srcId="{3BF8C78A-1220-4D23-B0CA-DE3368FBB754}" destId="{5A8CA9BC-4F7C-426A-B267-CC503ECA49B6}" srcOrd="0" destOrd="0" presId="urn:microsoft.com/office/officeart/2005/8/layout/hierarchy1"/>
    <dgm:cxn modelId="{ABB14EB2-E505-4368-B504-20001C7BA20B}" type="presParOf" srcId="{5A8CA9BC-4F7C-426A-B267-CC503ECA49B6}" destId="{441515BA-640F-41EE-9EA5-B176EEC53978}" srcOrd="0" destOrd="0" presId="urn:microsoft.com/office/officeart/2005/8/layout/hierarchy1"/>
    <dgm:cxn modelId="{1E7E815B-6635-4392-9402-B42386B937AF}" type="presParOf" srcId="{5A8CA9BC-4F7C-426A-B267-CC503ECA49B6}" destId="{798BAE9B-0BA1-438F-BC81-169B951358C2}" srcOrd="1" destOrd="0" presId="urn:microsoft.com/office/officeart/2005/8/layout/hierarchy1"/>
    <dgm:cxn modelId="{165D1BC8-62F8-4B19-851D-E6DB710554C2}" type="presParOf" srcId="{3BF8C78A-1220-4D23-B0CA-DE3368FBB754}" destId="{BCCED89F-605D-4A08-B354-475BF704654B}" srcOrd="1" destOrd="0" presId="urn:microsoft.com/office/officeart/2005/8/layout/hierarchy1"/>
    <dgm:cxn modelId="{43269B63-1948-4CC3-AF4C-4A4153E56E43}" type="presParOf" srcId="{39B2BB1D-845B-4AB5-9656-969AA2821900}" destId="{EF275B82-48D9-4444-B066-82D5F3B9AD12}" srcOrd="2" destOrd="0" presId="urn:microsoft.com/office/officeart/2005/8/layout/hierarchy1"/>
    <dgm:cxn modelId="{C38F959C-1107-450B-A03B-ED9D2A284DDD}" type="presParOf" srcId="{39B2BB1D-845B-4AB5-9656-969AA2821900}" destId="{3E45493A-D054-414F-98F5-DA5E43059F3B}" srcOrd="3" destOrd="0" presId="urn:microsoft.com/office/officeart/2005/8/layout/hierarchy1"/>
    <dgm:cxn modelId="{E1CD7947-F7DB-4EDE-9DD6-C94A0230E5F6}" type="presParOf" srcId="{3E45493A-D054-414F-98F5-DA5E43059F3B}" destId="{7A19A9B8-2A81-4FBA-8415-C6733C703D4B}" srcOrd="0" destOrd="0" presId="urn:microsoft.com/office/officeart/2005/8/layout/hierarchy1"/>
    <dgm:cxn modelId="{9D640BBD-83AD-4C49-AE34-5BEF8E670C7B}" type="presParOf" srcId="{7A19A9B8-2A81-4FBA-8415-C6733C703D4B}" destId="{E45C38D4-258A-4837-BDA3-BF7E8DE71E75}" srcOrd="0" destOrd="0" presId="urn:microsoft.com/office/officeart/2005/8/layout/hierarchy1"/>
    <dgm:cxn modelId="{A4934967-4892-4D26-9B9B-342FD4294F42}" type="presParOf" srcId="{7A19A9B8-2A81-4FBA-8415-C6733C703D4B}" destId="{0A912B49-EF84-48A0-96EC-9A7BF5091D70}" srcOrd="1" destOrd="0" presId="urn:microsoft.com/office/officeart/2005/8/layout/hierarchy1"/>
    <dgm:cxn modelId="{6ADC6FBA-747C-44AB-98B9-B0AF6F38DD46}" type="presParOf" srcId="{3E45493A-D054-414F-98F5-DA5E43059F3B}" destId="{35E5B3BA-A2A7-420A-AC4D-914358E1B9C5}" srcOrd="1" destOrd="0" presId="urn:microsoft.com/office/officeart/2005/8/layout/hierarchy1"/>
    <dgm:cxn modelId="{3E1798C4-42EF-4027-96D3-D7DFA58FA337}" type="presParOf" srcId="{39B2BB1D-845B-4AB5-9656-969AA2821900}" destId="{F84B28CE-6A33-45F1-8B87-D46313A83817}" srcOrd="4" destOrd="0" presId="urn:microsoft.com/office/officeart/2005/8/layout/hierarchy1"/>
    <dgm:cxn modelId="{565BE962-9EF2-41BA-9367-AAF4B6C1047B}" type="presParOf" srcId="{39B2BB1D-845B-4AB5-9656-969AA2821900}" destId="{06D387F8-F98E-4116-9337-EBF4993F66CB}" srcOrd="5" destOrd="0" presId="urn:microsoft.com/office/officeart/2005/8/layout/hierarchy1"/>
    <dgm:cxn modelId="{F194F51C-767E-433B-9A8C-2817EE8787C0}" type="presParOf" srcId="{06D387F8-F98E-4116-9337-EBF4993F66CB}" destId="{F2D3C12E-E73A-4B5C-944D-E887B216F140}" srcOrd="0" destOrd="0" presId="urn:microsoft.com/office/officeart/2005/8/layout/hierarchy1"/>
    <dgm:cxn modelId="{5323EF9D-4769-4BEF-8BBA-1F4AB862EC6D}" type="presParOf" srcId="{F2D3C12E-E73A-4B5C-944D-E887B216F140}" destId="{31CEAD2F-DEF1-49C1-8110-A0CE134BCE54}" srcOrd="0" destOrd="0" presId="urn:microsoft.com/office/officeart/2005/8/layout/hierarchy1"/>
    <dgm:cxn modelId="{C64067F9-199C-43ED-87D6-B8BEE9E49696}" type="presParOf" srcId="{F2D3C12E-E73A-4B5C-944D-E887B216F140}" destId="{4F3F9FF2-F027-4582-BA2B-A7DC7331B8FE}" srcOrd="1" destOrd="0" presId="urn:microsoft.com/office/officeart/2005/8/layout/hierarchy1"/>
    <dgm:cxn modelId="{493765C1-4C3A-4480-8CA6-5874C5167321}" type="presParOf" srcId="{06D387F8-F98E-4116-9337-EBF4993F66CB}" destId="{0090EE7C-293C-409B-9CD8-CC239FBB21E7}" srcOrd="1" destOrd="0" presId="urn:microsoft.com/office/officeart/2005/8/layout/hierarchy1"/>
    <dgm:cxn modelId="{0702E659-14C9-41A5-AD52-C263081B19FB}" type="presParOf" srcId="{D0476025-808C-40BB-A813-556EE063CB16}" destId="{1654415B-84B7-432C-9320-CC54AF2BCF4B}" srcOrd="2" destOrd="0" presId="urn:microsoft.com/office/officeart/2005/8/layout/hierarchy1"/>
    <dgm:cxn modelId="{21E24971-1584-41B0-9A7C-0DD188AAD3FC}" type="presParOf" srcId="{D0476025-808C-40BB-A813-556EE063CB16}" destId="{9DE870AF-55F6-4C87-AAA9-5A807675111B}" srcOrd="3" destOrd="0" presId="urn:microsoft.com/office/officeart/2005/8/layout/hierarchy1"/>
    <dgm:cxn modelId="{CDA7604F-76F6-4F91-A2E4-471A86B0F3AC}" type="presParOf" srcId="{9DE870AF-55F6-4C87-AAA9-5A807675111B}" destId="{50D1724E-2A63-440E-B829-B934BCB54678}" srcOrd="0" destOrd="0" presId="urn:microsoft.com/office/officeart/2005/8/layout/hierarchy1"/>
    <dgm:cxn modelId="{EBA7A7FB-6854-4115-A0A3-0FBB3A2B373B}" type="presParOf" srcId="{50D1724E-2A63-440E-B829-B934BCB54678}" destId="{1A2D1F03-5D4A-43B4-8D92-C7DB831916D3}" srcOrd="0" destOrd="0" presId="urn:microsoft.com/office/officeart/2005/8/layout/hierarchy1"/>
    <dgm:cxn modelId="{D1313BD1-6DEC-4707-96B4-EF9A018F34E1}" type="presParOf" srcId="{50D1724E-2A63-440E-B829-B934BCB54678}" destId="{4D63C021-67FB-4258-A55E-EB6B9F193545}" srcOrd="1" destOrd="0" presId="urn:microsoft.com/office/officeart/2005/8/layout/hierarchy1"/>
    <dgm:cxn modelId="{6C59F179-7CF5-46F2-A66A-A2FC69CCB007}" type="presParOf" srcId="{9DE870AF-55F6-4C87-AAA9-5A807675111B}" destId="{20A0AD75-BEDD-467F-B4F6-5162714FF3C1}" srcOrd="1" destOrd="0" presId="urn:microsoft.com/office/officeart/2005/8/layout/hierarchy1"/>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AFE5F759-3E96-468B-B5BB-C5B3B729F6CA}"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GB"/>
        </a:p>
      </dgm:t>
    </dgm:pt>
    <dgm:pt modelId="{1A154E77-8C63-43F1-90DE-3C3BD2A447A3}">
      <dgm:prSet phldrT="[Text]"/>
      <dgm:spPr/>
      <dgm:t>
        <a:bodyPr/>
        <a:lstStyle/>
        <a:p>
          <a:r>
            <a:rPr lang="en-GB"/>
            <a:t>Krijimtaria lirike e Hygoit</a:t>
          </a:r>
        </a:p>
      </dgm:t>
    </dgm:pt>
    <dgm:pt modelId="{73A69352-462B-4E6E-943F-BD48323BC31D}" type="parTrans" cxnId="{B7D6D4F8-AD68-439F-9754-4C27ADBCD9E2}">
      <dgm:prSet/>
      <dgm:spPr/>
      <dgm:t>
        <a:bodyPr/>
        <a:lstStyle/>
        <a:p>
          <a:endParaRPr lang="en-GB"/>
        </a:p>
      </dgm:t>
    </dgm:pt>
    <dgm:pt modelId="{8924FABF-BF80-4D31-B30B-15AB94D3886E}" type="sibTrans" cxnId="{B7D6D4F8-AD68-439F-9754-4C27ADBCD9E2}">
      <dgm:prSet/>
      <dgm:spPr/>
      <dgm:t>
        <a:bodyPr/>
        <a:lstStyle/>
        <a:p>
          <a:endParaRPr lang="en-GB"/>
        </a:p>
      </dgm:t>
    </dgm:pt>
    <dgm:pt modelId="{4AE1C6D7-A2C1-4E9E-9454-2FAFC259317E}">
      <dgm:prSet phldrT="[Text]"/>
      <dgm:spPr/>
      <dgm:t>
        <a:bodyPr/>
        <a:lstStyle/>
        <a:p>
          <a:r>
            <a:rPr lang="en-GB"/>
            <a:t>Faza I </a:t>
          </a:r>
        </a:p>
        <a:p>
          <a:r>
            <a:rPr lang="en-GB"/>
            <a:t>Poeti profet</a:t>
          </a:r>
        </a:p>
      </dgm:t>
    </dgm:pt>
    <dgm:pt modelId="{38490583-F5AF-471C-99AA-B5AE9AA5769A}" type="parTrans" cxnId="{AFADAE62-8F5E-4B1A-B621-22E9FB4735F6}">
      <dgm:prSet/>
      <dgm:spPr/>
      <dgm:t>
        <a:bodyPr/>
        <a:lstStyle/>
        <a:p>
          <a:endParaRPr lang="en-GB"/>
        </a:p>
      </dgm:t>
    </dgm:pt>
    <dgm:pt modelId="{A1F80E65-A0F2-40F6-B583-6A5FE6C6143A}" type="sibTrans" cxnId="{AFADAE62-8F5E-4B1A-B621-22E9FB4735F6}">
      <dgm:prSet/>
      <dgm:spPr/>
      <dgm:t>
        <a:bodyPr/>
        <a:lstStyle/>
        <a:p>
          <a:endParaRPr lang="en-GB"/>
        </a:p>
      </dgm:t>
    </dgm:pt>
    <dgm:pt modelId="{BDD22A46-B24E-4362-9E5F-501A04653B57}">
      <dgm:prSet phldrT="[Text]"/>
      <dgm:spPr/>
      <dgm:t>
        <a:bodyPr/>
        <a:lstStyle/>
        <a:p>
          <a:r>
            <a:rPr lang="en-GB"/>
            <a:t>Faza II </a:t>
          </a:r>
        </a:p>
        <a:p>
          <a:r>
            <a:rPr lang="en-GB"/>
            <a:t>Viti 1835</a:t>
          </a:r>
        </a:p>
        <a:p>
          <a:endParaRPr lang="en-GB"/>
        </a:p>
      </dgm:t>
    </dgm:pt>
    <dgm:pt modelId="{3934CA96-A961-4C28-B7B7-B7B3B8855263}" type="parTrans" cxnId="{F370453E-FDFF-498F-A18B-9612416E6831}">
      <dgm:prSet/>
      <dgm:spPr/>
      <dgm:t>
        <a:bodyPr/>
        <a:lstStyle/>
        <a:p>
          <a:endParaRPr lang="en-GB"/>
        </a:p>
      </dgm:t>
    </dgm:pt>
    <dgm:pt modelId="{CD92F9B2-6FC1-4FC0-B441-14A1AA4A06AD}" type="sibTrans" cxnId="{F370453E-FDFF-498F-A18B-9612416E6831}">
      <dgm:prSet/>
      <dgm:spPr/>
      <dgm:t>
        <a:bodyPr/>
        <a:lstStyle/>
        <a:p>
          <a:endParaRPr lang="en-GB"/>
        </a:p>
      </dgm:t>
    </dgm:pt>
    <dgm:pt modelId="{2F92153E-8C78-4D98-8861-CF4FDD451FC8}">
      <dgm:prSet phldrT="[Text]"/>
      <dgm:spPr/>
      <dgm:t>
        <a:bodyPr/>
        <a:lstStyle/>
        <a:p>
          <a:r>
            <a:rPr lang="en-GB"/>
            <a:t>Faza III</a:t>
          </a:r>
        </a:p>
        <a:p>
          <a:r>
            <a:rPr lang="en-GB"/>
            <a:t>Rinovimi i poezisë</a:t>
          </a:r>
        </a:p>
      </dgm:t>
    </dgm:pt>
    <dgm:pt modelId="{CA720049-5DA6-4AA7-B57F-5113F586EDDF}" type="parTrans" cxnId="{2AAA6F92-A8A3-4B1E-884E-ADD4E83F992D}">
      <dgm:prSet/>
      <dgm:spPr/>
      <dgm:t>
        <a:bodyPr/>
        <a:lstStyle/>
        <a:p>
          <a:endParaRPr lang="en-GB"/>
        </a:p>
      </dgm:t>
    </dgm:pt>
    <dgm:pt modelId="{9332324D-ADB4-4AA6-9C3F-DA4058F76140}" type="sibTrans" cxnId="{2AAA6F92-A8A3-4B1E-884E-ADD4E83F992D}">
      <dgm:prSet/>
      <dgm:spPr/>
      <dgm:t>
        <a:bodyPr/>
        <a:lstStyle/>
        <a:p>
          <a:endParaRPr lang="en-GB"/>
        </a:p>
      </dgm:t>
    </dgm:pt>
    <dgm:pt modelId="{71A4B5E4-BDBF-4AB6-9BAF-00A1AF8A1DF6}">
      <dgm:prSet phldrT="[Text]"/>
      <dgm:spPr/>
      <dgm:t>
        <a:bodyPr/>
        <a:lstStyle/>
        <a:p>
          <a:r>
            <a:rPr lang="en-GB"/>
            <a:t>Faza IV </a:t>
          </a:r>
        </a:p>
        <a:p>
          <a:r>
            <a:rPr lang="en-GB"/>
            <a:t>Homeri filozof</a:t>
          </a:r>
        </a:p>
      </dgm:t>
    </dgm:pt>
    <dgm:pt modelId="{AD92A0A7-E063-4F7F-92B4-34BC08C2F393}" type="parTrans" cxnId="{538BD202-2C08-4EEE-973A-4DF6BAC18A8A}">
      <dgm:prSet/>
      <dgm:spPr/>
      <dgm:t>
        <a:bodyPr/>
        <a:lstStyle/>
        <a:p>
          <a:endParaRPr lang="en-GB"/>
        </a:p>
      </dgm:t>
    </dgm:pt>
    <dgm:pt modelId="{B5C6B869-3B0F-42FF-AEC0-B2DBE1920209}" type="sibTrans" cxnId="{538BD202-2C08-4EEE-973A-4DF6BAC18A8A}">
      <dgm:prSet/>
      <dgm:spPr/>
      <dgm:t>
        <a:bodyPr/>
        <a:lstStyle/>
        <a:p>
          <a:endParaRPr lang="en-GB"/>
        </a:p>
      </dgm:t>
    </dgm:pt>
    <dgm:pt modelId="{249A82BB-23AA-41E0-9FE4-53470EF54358}">
      <dgm:prSet/>
      <dgm:spPr/>
      <dgm:t>
        <a:bodyPr/>
        <a:lstStyle/>
        <a:p>
          <a:r>
            <a:rPr lang="en-GB"/>
            <a:t>“Oda dhe balada”, “Gjethe vjeshte”, tema intime (kujtime, ndjenja familjare) e ndërthurur me atë politike e civile; “Orientalet” (fantazi dhe motive ekzotike).</a:t>
          </a:r>
        </a:p>
      </dgm:t>
    </dgm:pt>
    <dgm:pt modelId="{54F77583-142F-4EF5-B296-DA9ED3567E78}" type="parTrans" cxnId="{84751CE4-9DC0-47D4-8C28-B9FDFB6AED73}">
      <dgm:prSet/>
      <dgm:spPr/>
      <dgm:t>
        <a:bodyPr/>
        <a:lstStyle/>
        <a:p>
          <a:endParaRPr lang="en-GB"/>
        </a:p>
      </dgm:t>
    </dgm:pt>
    <dgm:pt modelId="{025FBA21-2451-4F04-820A-5BCF2DB7035E}" type="sibTrans" cxnId="{84751CE4-9DC0-47D4-8C28-B9FDFB6AED73}">
      <dgm:prSet/>
      <dgm:spPr/>
      <dgm:t>
        <a:bodyPr/>
        <a:lstStyle/>
        <a:p>
          <a:endParaRPr lang="en-GB"/>
        </a:p>
      </dgm:t>
    </dgm:pt>
    <dgm:pt modelId="{C6028B6A-2487-43D6-9851-FCEA73D5D21D}">
      <dgm:prSet/>
      <dgm:spPr/>
      <dgm:t>
        <a:bodyPr/>
        <a:lstStyle/>
        <a:p>
          <a:r>
            <a:rPr lang="en-GB"/>
            <a:t>“Këngët e mbrëmjes”, “Zërat e brendshëm”, “Rrezet dhe hijet” (sforcime, tepri)</a:t>
          </a:r>
        </a:p>
      </dgm:t>
    </dgm:pt>
    <dgm:pt modelId="{8F3F76DF-5A61-47F2-B670-B7052A3ECD29}" type="parTrans" cxnId="{33B99F17-44DB-45EB-98ED-1035A2A71750}">
      <dgm:prSet/>
      <dgm:spPr/>
      <dgm:t>
        <a:bodyPr/>
        <a:lstStyle/>
        <a:p>
          <a:endParaRPr lang="en-GB"/>
        </a:p>
      </dgm:t>
    </dgm:pt>
    <dgm:pt modelId="{8C28C470-39F0-47CA-9455-04E5CDEBA54E}" type="sibTrans" cxnId="{33B99F17-44DB-45EB-98ED-1035A2A71750}">
      <dgm:prSet/>
      <dgm:spPr/>
      <dgm:t>
        <a:bodyPr/>
        <a:lstStyle/>
        <a:p>
          <a:endParaRPr lang="en-GB"/>
        </a:p>
      </dgm:t>
    </dgm:pt>
    <dgm:pt modelId="{4A2F4F7D-8D60-4654-923F-6B44A609B31F}">
      <dgm:prSet/>
      <dgm:spPr/>
      <dgm:t>
        <a:bodyPr/>
        <a:lstStyle/>
        <a:p>
          <a:r>
            <a:rPr lang="en-GB"/>
            <a:t>“Soditjet” (monumenti i poezisë franceze: historia e ndjenjave njerëzore); “Ndëshkimet” (sarkazëm, satirë, sharje).</a:t>
          </a:r>
        </a:p>
      </dgm:t>
    </dgm:pt>
    <dgm:pt modelId="{78FD0B77-EB50-48DC-A27D-46A6D9B4042D}" type="parTrans" cxnId="{1A144F5C-CA2E-4A3C-A119-F1C2F3DF1BE4}">
      <dgm:prSet/>
      <dgm:spPr/>
      <dgm:t>
        <a:bodyPr/>
        <a:lstStyle/>
        <a:p>
          <a:endParaRPr lang="en-GB"/>
        </a:p>
      </dgm:t>
    </dgm:pt>
    <dgm:pt modelId="{EF3C167E-B9E9-4734-81D1-32F41BA7F760}" type="sibTrans" cxnId="{1A144F5C-CA2E-4A3C-A119-F1C2F3DF1BE4}">
      <dgm:prSet/>
      <dgm:spPr/>
      <dgm:t>
        <a:bodyPr/>
        <a:lstStyle/>
        <a:p>
          <a:endParaRPr lang="en-GB"/>
        </a:p>
      </dgm:t>
    </dgm:pt>
    <dgm:pt modelId="{558A95FB-6E00-4F78-B225-516CF60C1767}">
      <dgm:prSet/>
      <dgm:spPr/>
      <dgm:t>
        <a:bodyPr/>
        <a:lstStyle/>
        <a:p>
          <a:r>
            <a:rPr lang="en-GB"/>
            <a:t>“Legjenda e shekujve” (kryevepra e periudhës IV, 1860-1880, dhe mbase e gjithë veprës poetike paraqet epopenë e njerëzimit).</a:t>
          </a:r>
        </a:p>
      </dgm:t>
    </dgm:pt>
    <dgm:pt modelId="{A170AD2B-8AE3-4986-81C4-4475FEC77C1B}" type="parTrans" cxnId="{ECE33620-1153-4064-B378-F069C593D254}">
      <dgm:prSet/>
      <dgm:spPr/>
      <dgm:t>
        <a:bodyPr/>
        <a:lstStyle/>
        <a:p>
          <a:endParaRPr lang="en-GB"/>
        </a:p>
      </dgm:t>
    </dgm:pt>
    <dgm:pt modelId="{8F8D84E9-A3F4-49B8-B054-64F9E0AA4ACD}" type="sibTrans" cxnId="{ECE33620-1153-4064-B378-F069C593D254}">
      <dgm:prSet/>
      <dgm:spPr/>
      <dgm:t>
        <a:bodyPr/>
        <a:lstStyle/>
        <a:p>
          <a:endParaRPr lang="en-GB"/>
        </a:p>
      </dgm:t>
    </dgm:pt>
    <dgm:pt modelId="{0AE6A6A2-ACBE-4392-8C61-B1B607A6D001}" type="pres">
      <dgm:prSet presAssocID="{AFE5F759-3E96-468B-B5BB-C5B3B729F6CA}" presName="Name0" presStyleCnt="0">
        <dgm:presLayoutVars>
          <dgm:chPref val="1"/>
          <dgm:dir/>
          <dgm:animOne val="branch"/>
          <dgm:animLvl val="lvl"/>
          <dgm:resizeHandles val="exact"/>
        </dgm:presLayoutVars>
      </dgm:prSet>
      <dgm:spPr/>
      <dgm:t>
        <a:bodyPr/>
        <a:lstStyle/>
        <a:p>
          <a:endParaRPr lang="en-GB"/>
        </a:p>
      </dgm:t>
    </dgm:pt>
    <dgm:pt modelId="{B3F8790E-DB8B-48FE-B973-2C0DBFE37EFA}" type="pres">
      <dgm:prSet presAssocID="{1A154E77-8C63-43F1-90DE-3C3BD2A447A3}" presName="root1" presStyleCnt="0"/>
      <dgm:spPr/>
    </dgm:pt>
    <dgm:pt modelId="{4741D16D-2C8C-4EFE-9C66-F8E2B1930DD6}" type="pres">
      <dgm:prSet presAssocID="{1A154E77-8C63-43F1-90DE-3C3BD2A447A3}" presName="LevelOneTextNode" presStyleLbl="node0" presStyleIdx="0" presStyleCnt="1">
        <dgm:presLayoutVars>
          <dgm:chPref val="3"/>
        </dgm:presLayoutVars>
      </dgm:prSet>
      <dgm:spPr/>
      <dgm:t>
        <a:bodyPr/>
        <a:lstStyle/>
        <a:p>
          <a:endParaRPr lang="en-GB"/>
        </a:p>
      </dgm:t>
    </dgm:pt>
    <dgm:pt modelId="{AC530C0A-13D5-4B1B-9051-FC8679D746C0}" type="pres">
      <dgm:prSet presAssocID="{1A154E77-8C63-43F1-90DE-3C3BD2A447A3}" presName="level2hierChild" presStyleCnt="0"/>
      <dgm:spPr/>
    </dgm:pt>
    <dgm:pt modelId="{F6A7EAB0-074D-41A1-BFB3-75774AF66DDA}" type="pres">
      <dgm:prSet presAssocID="{38490583-F5AF-471C-99AA-B5AE9AA5769A}" presName="conn2-1" presStyleLbl="parChTrans1D2" presStyleIdx="0" presStyleCnt="4"/>
      <dgm:spPr/>
      <dgm:t>
        <a:bodyPr/>
        <a:lstStyle/>
        <a:p>
          <a:endParaRPr lang="en-GB"/>
        </a:p>
      </dgm:t>
    </dgm:pt>
    <dgm:pt modelId="{5FBB289F-3406-4CC6-B434-9F678870AC11}" type="pres">
      <dgm:prSet presAssocID="{38490583-F5AF-471C-99AA-B5AE9AA5769A}" presName="connTx" presStyleLbl="parChTrans1D2" presStyleIdx="0" presStyleCnt="4"/>
      <dgm:spPr/>
      <dgm:t>
        <a:bodyPr/>
        <a:lstStyle/>
        <a:p>
          <a:endParaRPr lang="en-GB"/>
        </a:p>
      </dgm:t>
    </dgm:pt>
    <dgm:pt modelId="{4D0F3F46-B8B2-4A4E-BC03-6A32A99C3B1B}" type="pres">
      <dgm:prSet presAssocID="{4AE1C6D7-A2C1-4E9E-9454-2FAFC259317E}" presName="root2" presStyleCnt="0"/>
      <dgm:spPr/>
    </dgm:pt>
    <dgm:pt modelId="{D7C01A9B-2A65-409F-B64F-74BDB707CD78}" type="pres">
      <dgm:prSet presAssocID="{4AE1C6D7-A2C1-4E9E-9454-2FAFC259317E}" presName="LevelTwoTextNode" presStyleLbl="node2" presStyleIdx="0" presStyleCnt="4">
        <dgm:presLayoutVars>
          <dgm:chPref val="3"/>
        </dgm:presLayoutVars>
      </dgm:prSet>
      <dgm:spPr/>
      <dgm:t>
        <a:bodyPr/>
        <a:lstStyle/>
        <a:p>
          <a:endParaRPr lang="en-GB"/>
        </a:p>
      </dgm:t>
    </dgm:pt>
    <dgm:pt modelId="{A3062F2A-B45E-40C7-A1FF-43BF7F004265}" type="pres">
      <dgm:prSet presAssocID="{4AE1C6D7-A2C1-4E9E-9454-2FAFC259317E}" presName="level3hierChild" presStyleCnt="0"/>
      <dgm:spPr/>
    </dgm:pt>
    <dgm:pt modelId="{B69B8B88-EA0C-4844-9FC0-CA5B27CFE1C4}" type="pres">
      <dgm:prSet presAssocID="{54F77583-142F-4EF5-B296-DA9ED3567E78}" presName="conn2-1" presStyleLbl="parChTrans1D3" presStyleIdx="0" presStyleCnt="4"/>
      <dgm:spPr/>
      <dgm:t>
        <a:bodyPr/>
        <a:lstStyle/>
        <a:p>
          <a:endParaRPr lang="en-GB"/>
        </a:p>
      </dgm:t>
    </dgm:pt>
    <dgm:pt modelId="{2E8A0254-7D11-4D96-958B-9C132C2A6295}" type="pres">
      <dgm:prSet presAssocID="{54F77583-142F-4EF5-B296-DA9ED3567E78}" presName="connTx" presStyleLbl="parChTrans1D3" presStyleIdx="0" presStyleCnt="4"/>
      <dgm:spPr/>
      <dgm:t>
        <a:bodyPr/>
        <a:lstStyle/>
        <a:p>
          <a:endParaRPr lang="en-GB"/>
        </a:p>
      </dgm:t>
    </dgm:pt>
    <dgm:pt modelId="{CAAE3DF8-8089-455C-90F1-AA8CE59FF44B}" type="pres">
      <dgm:prSet presAssocID="{249A82BB-23AA-41E0-9FE4-53470EF54358}" presName="root2" presStyleCnt="0"/>
      <dgm:spPr/>
    </dgm:pt>
    <dgm:pt modelId="{316882BA-DE5B-4805-8866-BFC8013B198B}" type="pres">
      <dgm:prSet presAssocID="{249A82BB-23AA-41E0-9FE4-53470EF54358}" presName="LevelTwoTextNode" presStyleLbl="node3" presStyleIdx="0" presStyleCnt="4">
        <dgm:presLayoutVars>
          <dgm:chPref val="3"/>
        </dgm:presLayoutVars>
      </dgm:prSet>
      <dgm:spPr/>
      <dgm:t>
        <a:bodyPr/>
        <a:lstStyle/>
        <a:p>
          <a:endParaRPr lang="en-GB"/>
        </a:p>
      </dgm:t>
    </dgm:pt>
    <dgm:pt modelId="{CED0C62C-5E07-423A-82D9-2417F04C7697}" type="pres">
      <dgm:prSet presAssocID="{249A82BB-23AA-41E0-9FE4-53470EF54358}" presName="level3hierChild" presStyleCnt="0"/>
      <dgm:spPr/>
    </dgm:pt>
    <dgm:pt modelId="{3E642F6E-44E5-4A4B-BFC5-7482AB22F063}" type="pres">
      <dgm:prSet presAssocID="{3934CA96-A961-4C28-B7B7-B7B3B8855263}" presName="conn2-1" presStyleLbl="parChTrans1D2" presStyleIdx="1" presStyleCnt="4"/>
      <dgm:spPr/>
      <dgm:t>
        <a:bodyPr/>
        <a:lstStyle/>
        <a:p>
          <a:endParaRPr lang="en-GB"/>
        </a:p>
      </dgm:t>
    </dgm:pt>
    <dgm:pt modelId="{A4C86381-02B9-40A1-9D18-C7878AB79171}" type="pres">
      <dgm:prSet presAssocID="{3934CA96-A961-4C28-B7B7-B7B3B8855263}" presName="connTx" presStyleLbl="parChTrans1D2" presStyleIdx="1" presStyleCnt="4"/>
      <dgm:spPr/>
      <dgm:t>
        <a:bodyPr/>
        <a:lstStyle/>
        <a:p>
          <a:endParaRPr lang="en-GB"/>
        </a:p>
      </dgm:t>
    </dgm:pt>
    <dgm:pt modelId="{936789C6-A180-403E-A3C4-E315E2C847B5}" type="pres">
      <dgm:prSet presAssocID="{BDD22A46-B24E-4362-9E5F-501A04653B57}" presName="root2" presStyleCnt="0"/>
      <dgm:spPr/>
    </dgm:pt>
    <dgm:pt modelId="{72ECA55A-2382-4E86-ADB2-CF7630118508}" type="pres">
      <dgm:prSet presAssocID="{BDD22A46-B24E-4362-9E5F-501A04653B57}" presName="LevelTwoTextNode" presStyleLbl="node2" presStyleIdx="1" presStyleCnt="4">
        <dgm:presLayoutVars>
          <dgm:chPref val="3"/>
        </dgm:presLayoutVars>
      </dgm:prSet>
      <dgm:spPr/>
      <dgm:t>
        <a:bodyPr/>
        <a:lstStyle/>
        <a:p>
          <a:endParaRPr lang="en-GB"/>
        </a:p>
      </dgm:t>
    </dgm:pt>
    <dgm:pt modelId="{BA9E7DDC-B652-49C7-84AB-047BBF3CC5F7}" type="pres">
      <dgm:prSet presAssocID="{BDD22A46-B24E-4362-9E5F-501A04653B57}" presName="level3hierChild" presStyleCnt="0"/>
      <dgm:spPr/>
    </dgm:pt>
    <dgm:pt modelId="{ACAC7ECD-24FD-4D6E-922D-4BBE1EA60092}" type="pres">
      <dgm:prSet presAssocID="{8F3F76DF-5A61-47F2-B670-B7052A3ECD29}" presName="conn2-1" presStyleLbl="parChTrans1D3" presStyleIdx="1" presStyleCnt="4"/>
      <dgm:spPr/>
      <dgm:t>
        <a:bodyPr/>
        <a:lstStyle/>
        <a:p>
          <a:endParaRPr lang="en-GB"/>
        </a:p>
      </dgm:t>
    </dgm:pt>
    <dgm:pt modelId="{BD2652C7-E89E-4D61-8CCE-88EE55FF5B2D}" type="pres">
      <dgm:prSet presAssocID="{8F3F76DF-5A61-47F2-B670-B7052A3ECD29}" presName="connTx" presStyleLbl="parChTrans1D3" presStyleIdx="1" presStyleCnt="4"/>
      <dgm:spPr/>
      <dgm:t>
        <a:bodyPr/>
        <a:lstStyle/>
        <a:p>
          <a:endParaRPr lang="en-GB"/>
        </a:p>
      </dgm:t>
    </dgm:pt>
    <dgm:pt modelId="{A6FABD46-8A4A-4C5E-B6ED-5041D40BB072}" type="pres">
      <dgm:prSet presAssocID="{C6028B6A-2487-43D6-9851-FCEA73D5D21D}" presName="root2" presStyleCnt="0"/>
      <dgm:spPr/>
    </dgm:pt>
    <dgm:pt modelId="{BE21B993-5038-409C-8237-16F65D94D3CB}" type="pres">
      <dgm:prSet presAssocID="{C6028B6A-2487-43D6-9851-FCEA73D5D21D}" presName="LevelTwoTextNode" presStyleLbl="node3" presStyleIdx="1" presStyleCnt="4">
        <dgm:presLayoutVars>
          <dgm:chPref val="3"/>
        </dgm:presLayoutVars>
      </dgm:prSet>
      <dgm:spPr/>
      <dgm:t>
        <a:bodyPr/>
        <a:lstStyle/>
        <a:p>
          <a:endParaRPr lang="en-GB"/>
        </a:p>
      </dgm:t>
    </dgm:pt>
    <dgm:pt modelId="{DB1673B4-2657-4F8A-B465-109C0485511C}" type="pres">
      <dgm:prSet presAssocID="{C6028B6A-2487-43D6-9851-FCEA73D5D21D}" presName="level3hierChild" presStyleCnt="0"/>
      <dgm:spPr/>
    </dgm:pt>
    <dgm:pt modelId="{0DED9C42-B2FA-490B-9E82-B5A075A2BB87}" type="pres">
      <dgm:prSet presAssocID="{CA720049-5DA6-4AA7-B57F-5113F586EDDF}" presName="conn2-1" presStyleLbl="parChTrans1D2" presStyleIdx="2" presStyleCnt="4"/>
      <dgm:spPr/>
      <dgm:t>
        <a:bodyPr/>
        <a:lstStyle/>
        <a:p>
          <a:endParaRPr lang="en-GB"/>
        </a:p>
      </dgm:t>
    </dgm:pt>
    <dgm:pt modelId="{1D5F1012-E32C-48E8-8016-4726CFA5E9B0}" type="pres">
      <dgm:prSet presAssocID="{CA720049-5DA6-4AA7-B57F-5113F586EDDF}" presName="connTx" presStyleLbl="parChTrans1D2" presStyleIdx="2" presStyleCnt="4"/>
      <dgm:spPr/>
      <dgm:t>
        <a:bodyPr/>
        <a:lstStyle/>
        <a:p>
          <a:endParaRPr lang="en-GB"/>
        </a:p>
      </dgm:t>
    </dgm:pt>
    <dgm:pt modelId="{E05CE055-5C98-4186-A867-E930CFDB06C3}" type="pres">
      <dgm:prSet presAssocID="{2F92153E-8C78-4D98-8861-CF4FDD451FC8}" presName="root2" presStyleCnt="0"/>
      <dgm:spPr/>
    </dgm:pt>
    <dgm:pt modelId="{86509739-E439-49F0-97C9-69E94A6B91F5}" type="pres">
      <dgm:prSet presAssocID="{2F92153E-8C78-4D98-8861-CF4FDD451FC8}" presName="LevelTwoTextNode" presStyleLbl="node2" presStyleIdx="2" presStyleCnt="4">
        <dgm:presLayoutVars>
          <dgm:chPref val="3"/>
        </dgm:presLayoutVars>
      </dgm:prSet>
      <dgm:spPr/>
      <dgm:t>
        <a:bodyPr/>
        <a:lstStyle/>
        <a:p>
          <a:endParaRPr lang="en-GB"/>
        </a:p>
      </dgm:t>
    </dgm:pt>
    <dgm:pt modelId="{A30B0E1D-C3BF-4B2F-8118-AEADAEF8A2EE}" type="pres">
      <dgm:prSet presAssocID="{2F92153E-8C78-4D98-8861-CF4FDD451FC8}" presName="level3hierChild" presStyleCnt="0"/>
      <dgm:spPr/>
    </dgm:pt>
    <dgm:pt modelId="{8A73DB75-7090-484D-8709-71A58A6719D7}" type="pres">
      <dgm:prSet presAssocID="{78FD0B77-EB50-48DC-A27D-46A6D9B4042D}" presName="conn2-1" presStyleLbl="parChTrans1D3" presStyleIdx="2" presStyleCnt="4"/>
      <dgm:spPr/>
      <dgm:t>
        <a:bodyPr/>
        <a:lstStyle/>
        <a:p>
          <a:endParaRPr lang="en-GB"/>
        </a:p>
      </dgm:t>
    </dgm:pt>
    <dgm:pt modelId="{8D197752-BE2E-4A7C-BE88-B5114472586D}" type="pres">
      <dgm:prSet presAssocID="{78FD0B77-EB50-48DC-A27D-46A6D9B4042D}" presName="connTx" presStyleLbl="parChTrans1D3" presStyleIdx="2" presStyleCnt="4"/>
      <dgm:spPr/>
      <dgm:t>
        <a:bodyPr/>
        <a:lstStyle/>
        <a:p>
          <a:endParaRPr lang="en-GB"/>
        </a:p>
      </dgm:t>
    </dgm:pt>
    <dgm:pt modelId="{3405A4D9-AED2-4B4F-B428-B2715CD50C86}" type="pres">
      <dgm:prSet presAssocID="{4A2F4F7D-8D60-4654-923F-6B44A609B31F}" presName="root2" presStyleCnt="0"/>
      <dgm:spPr/>
    </dgm:pt>
    <dgm:pt modelId="{B92F5AE6-9374-475C-B049-A9D1720C66DF}" type="pres">
      <dgm:prSet presAssocID="{4A2F4F7D-8D60-4654-923F-6B44A609B31F}" presName="LevelTwoTextNode" presStyleLbl="node3" presStyleIdx="2" presStyleCnt="4">
        <dgm:presLayoutVars>
          <dgm:chPref val="3"/>
        </dgm:presLayoutVars>
      </dgm:prSet>
      <dgm:spPr/>
      <dgm:t>
        <a:bodyPr/>
        <a:lstStyle/>
        <a:p>
          <a:endParaRPr lang="en-GB"/>
        </a:p>
      </dgm:t>
    </dgm:pt>
    <dgm:pt modelId="{31BEA919-33E5-452D-A6C5-FCE96412633F}" type="pres">
      <dgm:prSet presAssocID="{4A2F4F7D-8D60-4654-923F-6B44A609B31F}" presName="level3hierChild" presStyleCnt="0"/>
      <dgm:spPr/>
    </dgm:pt>
    <dgm:pt modelId="{1ABF1C8E-AB41-40F3-BFAD-9CD628E02B86}" type="pres">
      <dgm:prSet presAssocID="{AD92A0A7-E063-4F7F-92B4-34BC08C2F393}" presName="conn2-1" presStyleLbl="parChTrans1D2" presStyleIdx="3" presStyleCnt="4"/>
      <dgm:spPr/>
      <dgm:t>
        <a:bodyPr/>
        <a:lstStyle/>
        <a:p>
          <a:endParaRPr lang="en-GB"/>
        </a:p>
      </dgm:t>
    </dgm:pt>
    <dgm:pt modelId="{20DC293A-9F4B-4FAE-AA8A-C45CD3EE8BD2}" type="pres">
      <dgm:prSet presAssocID="{AD92A0A7-E063-4F7F-92B4-34BC08C2F393}" presName="connTx" presStyleLbl="parChTrans1D2" presStyleIdx="3" presStyleCnt="4"/>
      <dgm:spPr/>
      <dgm:t>
        <a:bodyPr/>
        <a:lstStyle/>
        <a:p>
          <a:endParaRPr lang="en-GB"/>
        </a:p>
      </dgm:t>
    </dgm:pt>
    <dgm:pt modelId="{232B3C88-1120-40BC-B665-368414037E21}" type="pres">
      <dgm:prSet presAssocID="{71A4B5E4-BDBF-4AB6-9BAF-00A1AF8A1DF6}" presName="root2" presStyleCnt="0"/>
      <dgm:spPr/>
    </dgm:pt>
    <dgm:pt modelId="{6B4A7735-8704-411D-9F3E-1CF8A8973B78}" type="pres">
      <dgm:prSet presAssocID="{71A4B5E4-BDBF-4AB6-9BAF-00A1AF8A1DF6}" presName="LevelTwoTextNode" presStyleLbl="node2" presStyleIdx="3" presStyleCnt="4">
        <dgm:presLayoutVars>
          <dgm:chPref val="3"/>
        </dgm:presLayoutVars>
      </dgm:prSet>
      <dgm:spPr/>
      <dgm:t>
        <a:bodyPr/>
        <a:lstStyle/>
        <a:p>
          <a:endParaRPr lang="en-GB"/>
        </a:p>
      </dgm:t>
    </dgm:pt>
    <dgm:pt modelId="{8233ECA5-3FA9-427F-8615-4D60A5813158}" type="pres">
      <dgm:prSet presAssocID="{71A4B5E4-BDBF-4AB6-9BAF-00A1AF8A1DF6}" presName="level3hierChild" presStyleCnt="0"/>
      <dgm:spPr/>
    </dgm:pt>
    <dgm:pt modelId="{7F5E0DB4-98F3-4BCD-99A0-4E070C540E63}" type="pres">
      <dgm:prSet presAssocID="{A170AD2B-8AE3-4986-81C4-4475FEC77C1B}" presName="conn2-1" presStyleLbl="parChTrans1D3" presStyleIdx="3" presStyleCnt="4"/>
      <dgm:spPr/>
      <dgm:t>
        <a:bodyPr/>
        <a:lstStyle/>
        <a:p>
          <a:endParaRPr lang="en-GB"/>
        </a:p>
      </dgm:t>
    </dgm:pt>
    <dgm:pt modelId="{D13B63BE-9468-4161-85F6-DCF137F4F5E9}" type="pres">
      <dgm:prSet presAssocID="{A170AD2B-8AE3-4986-81C4-4475FEC77C1B}" presName="connTx" presStyleLbl="parChTrans1D3" presStyleIdx="3" presStyleCnt="4"/>
      <dgm:spPr/>
      <dgm:t>
        <a:bodyPr/>
        <a:lstStyle/>
        <a:p>
          <a:endParaRPr lang="en-GB"/>
        </a:p>
      </dgm:t>
    </dgm:pt>
    <dgm:pt modelId="{0D65734E-B44F-4227-BA2B-359EF48F5C67}" type="pres">
      <dgm:prSet presAssocID="{558A95FB-6E00-4F78-B225-516CF60C1767}" presName="root2" presStyleCnt="0"/>
      <dgm:spPr/>
    </dgm:pt>
    <dgm:pt modelId="{BCDB8606-90C7-4868-8E9B-6DE47090D40A}" type="pres">
      <dgm:prSet presAssocID="{558A95FB-6E00-4F78-B225-516CF60C1767}" presName="LevelTwoTextNode" presStyleLbl="node3" presStyleIdx="3" presStyleCnt="4">
        <dgm:presLayoutVars>
          <dgm:chPref val="3"/>
        </dgm:presLayoutVars>
      </dgm:prSet>
      <dgm:spPr/>
      <dgm:t>
        <a:bodyPr/>
        <a:lstStyle/>
        <a:p>
          <a:endParaRPr lang="en-GB"/>
        </a:p>
      </dgm:t>
    </dgm:pt>
    <dgm:pt modelId="{C9148C61-966C-4281-9665-EFCA2B0827C5}" type="pres">
      <dgm:prSet presAssocID="{558A95FB-6E00-4F78-B225-516CF60C1767}" presName="level3hierChild" presStyleCnt="0"/>
      <dgm:spPr/>
    </dgm:pt>
  </dgm:ptLst>
  <dgm:cxnLst>
    <dgm:cxn modelId="{5B0466AB-26A8-47C6-A10E-C3EEC70FF62E}" type="presOf" srcId="{A170AD2B-8AE3-4986-81C4-4475FEC77C1B}" destId="{D13B63BE-9468-4161-85F6-DCF137F4F5E9}" srcOrd="1" destOrd="0" presId="urn:microsoft.com/office/officeart/2008/layout/HorizontalMultiLevelHierarchy"/>
    <dgm:cxn modelId="{1A186CF3-5258-41C2-800A-5866519E3AA2}" type="presOf" srcId="{BDD22A46-B24E-4362-9E5F-501A04653B57}" destId="{72ECA55A-2382-4E86-ADB2-CF7630118508}" srcOrd="0" destOrd="0" presId="urn:microsoft.com/office/officeart/2008/layout/HorizontalMultiLevelHierarchy"/>
    <dgm:cxn modelId="{F370453E-FDFF-498F-A18B-9612416E6831}" srcId="{1A154E77-8C63-43F1-90DE-3C3BD2A447A3}" destId="{BDD22A46-B24E-4362-9E5F-501A04653B57}" srcOrd="1" destOrd="0" parTransId="{3934CA96-A961-4C28-B7B7-B7B3B8855263}" sibTransId="{CD92F9B2-6FC1-4FC0-B441-14A1AA4A06AD}"/>
    <dgm:cxn modelId="{9E4E2B88-93D6-4CED-B2B3-F79991CDDF41}" type="presOf" srcId="{38490583-F5AF-471C-99AA-B5AE9AA5769A}" destId="{5FBB289F-3406-4CC6-B434-9F678870AC11}" srcOrd="1" destOrd="0" presId="urn:microsoft.com/office/officeart/2008/layout/HorizontalMultiLevelHierarchy"/>
    <dgm:cxn modelId="{E6977C9C-7922-4065-BB91-2185E1F0C52D}" type="presOf" srcId="{4A2F4F7D-8D60-4654-923F-6B44A609B31F}" destId="{B92F5AE6-9374-475C-B049-A9D1720C66DF}" srcOrd="0" destOrd="0" presId="urn:microsoft.com/office/officeart/2008/layout/HorizontalMultiLevelHierarchy"/>
    <dgm:cxn modelId="{1E8F6EE0-0928-4396-9965-323D9A4F3768}" type="presOf" srcId="{8F3F76DF-5A61-47F2-B670-B7052A3ECD29}" destId="{BD2652C7-E89E-4D61-8CCE-88EE55FF5B2D}" srcOrd="1" destOrd="0" presId="urn:microsoft.com/office/officeart/2008/layout/HorizontalMultiLevelHierarchy"/>
    <dgm:cxn modelId="{02FFC35A-FBD8-4AB0-8DEF-1386D0B498B9}" type="presOf" srcId="{CA720049-5DA6-4AA7-B57F-5113F586EDDF}" destId="{1D5F1012-E32C-48E8-8016-4726CFA5E9B0}" srcOrd="1" destOrd="0" presId="urn:microsoft.com/office/officeart/2008/layout/HorizontalMultiLevelHierarchy"/>
    <dgm:cxn modelId="{538BD202-2C08-4EEE-973A-4DF6BAC18A8A}" srcId="{1A154E77-8C63-43F1-90DE-3C3BD2A447A3}" destId="{71A4B5E4-BDBF-4AB6-9BAF-00A1AF8A1DF6}" srcOrd="3" destOrd="0" parTransId="{AD92A0A7-E063-4F7F-92B4-34BC08C2F393}" sibTransId="{B5C6B869-3B0F-42FF-AEC0-B2DBE1920209}"/>
    <dgm:cxn modelId="{09D80322-9160-417C-9B29-CE5007925B99}" type="presOf" srcId="{AD92A0A7-E063-4F7F-92B4-34BC08C2F393}" destId="{1ABF1C8E-AB41-40F3-BFAD-9CD628E02B86}" srcOrd="0" destOrd="0" presId="urn:microsoft.com/office/officeart/2008/layout/HorizontalMultiLevelHierarchy"/>
    <dgm:cxn modelId="{3F30CDA3-475C-462D-BFA5-52E66CED41A1}" type="presOf" srcId="{3934CA96-A961-4C28-B7B7-B7B3B8855263}" destId="{A4C86381-02B9-40A1-9D18-C7878AB79171}" srcOrd="1" destOrd="0" presId="urn:microsoft.com/office/officeart/2008/layout/HorizontalMultiLevelHierarchy"/>
    <dgm:cxn modelId="{AFADAE62-8F5E-4B1A-B621-22E9FB4735F6}" srcId="{1A154E77-8C63-43F1-90DE-3C3BD2A447A3}" destId="{4AE1C6D7-A2C1-4E9E-9454-2FAFC259317E}" srcOrd="0" destOrd="0" parTransId="{38490583-F5AF-471C-99AA-B5AE9AA5769A}" sibTransId="{A1F80E65-A0F2-40F6-B583-6A5FE6C6143A}"/>
    <dgm:cxn modelId="{F08560F0-049B-46C0-B026-BCE0C6E99E75}" type="presOf" srcId="{3934CA96-A961-4C28-B7B7-B7B3B8855263}" destId="{3E642F6E-44E5-4A4B-BFC5-7482AB22F063}" srcOrd="0" destOrd="0" presId="urn:microsoft.com/office/officeart/2008/layout/HorizontalMultiLevelHierarchy"/>
    <dgm:cxn modelId="{A200DCF5-0DF4-4E8E-8611-0D0D0F991F96}" type="presOf" srcId="{1A154E77-8C63-43F1-90DE-3C3BD2A447A3}" destId="{4741D16D-2C8C-4EFE-9C66-F8E2B1930DD6}" srcOrd="0" destOrd="0" presId="urn:microsoft.com/office/officeart/2008/layout/HorizontalMultiLevelHierarchy"/>
    <dgm:cxn modelId="{84751CE4-9DC0-47D4-8C28-B9FDFB6AED73}" srcId="{4AE1C6D7-A2C1-4E9E-9454-2FAFC259317E}" destId="{249A82BB-23AA-41E0-9FE4-53470EF54358}" srcOrd="0" destOrd="0" parTransId="{54F77583-142F-4EF5-B296-DA9ED3567E78}" sibTransId="{025FBA21-2451-4F04-820A-5BCF2DB7035E}"/>
    <dgm:cxn modelId="{03A1CE63-CDC0-47A7-934F-3F1ABDE469F5}" type="presOf" srcId="{AD92A0A7-E063-4F7F-92B4-34BC08C2F393}" destId="{20DC293A-9F4B-4FAE-AA8A-C45CD3EE8BD2}" srcOrd="1" destOrd="0" presId="urn:microsoft.com/office/officeart/2008/layout/HorizontalMultiLevelHierarchy"/>
    <dgm:cxn modelId="{1A144F5C-CA2E-4A3C-A119-F1C2F3DF1BE4}" srcId="{2F92153E-8C78-4D98-8861-CF4FDD451FC8}" destId="{4A2F4F7D-8D60-4654-923F-6B44A609B31F}" srcOrd="0" destOrd="0" parTransId="{78FD0B77-EB50-48DC-A27D-46A6D9B4042D}" sibTransId="{EF3C167E-B9E9-4734-81D1-32F41BA7F760}"/>
    <dgm:cxn modelId="{B9423666-5688-4673-98BA-F685DCDB0CC3}" type="presOf" srcId="{558A95FB-6E00-4F78-B225-516CF60C1767}" destId="{BCDB8606-90C7-4868-8E9B-6DE47090D40A}" srcOrd="0" destOrd="0" presId="urn:microsoft.com/office/officeart/2008/layout/HorizontalMultiLevelHierarchy"/>
    <dgm:cxn modelId="{AFB64AC5-D730-451D-BFD6-3A484152C427}" type="presOf" srcId="{54F77583-142F-4EF5-B296-DA9ED3567E78}" destId="{2E8A0254-7D11-4D96-958B-9C132C2A6295}" srcOrd="1" destOrd="0" presId="urn:microsoft.com/office/officeart/2008/layout/HorizontalMultiLevelHierarchy"/>
    <dgm:cxn modelId="{85B3E69F-BD5E-4404-ABD1-513A3610F6FC}" type="presOf" srcId="{4AE1C6D7-A2C1-4E9E-9454-2FAFC259317E}" destId="{D7C01A9B-2A65-409F-B64F-74BDB707CD78}" srcOrd="0" destOrd="0" presId="urn:microsoft.com/office/officeart/2008/layout/HorizontalMultiLevelHierarchy"/>
    <dgm:cxn modelId="{D5475C86-51AC-449B-92EE-675A07321232}" type="presOf" srcId="{38490583-F5AF-471C-99AA-B5AE9AA5769A}" destId="{F6A7EAB0-074D-41A1-BFB3-75774AF66DDA}" srcOrd="0" destOrd="0" presId="urn:microsoft.com/office/officeart/2008/layout/HorizontalMultiLevelHierarchy"/>
    <dgm:cxn modelId="{D7DA66DD-F1DB-466A-8B2D-3CE1C25FB8C6}" type="presOf" srcId="{249A82BB-23AA-41E0-9FE4-53470EF54358}" destId="{316882BA-DE5B-4805-8866-BFC8013B198B}" srcOrd="0" destOrd="0" presId="urn:microsoft.com/office/officeart/2008/layout/HorizontalMultiLevelHierarchy"/>
    <dgm:cxn modelId="{9CEE5D7B-BFBD-4D82-8531-55A897820A68}" type="presOf" srcId="{8F3F76DF-5A61-47F2-B670-B7052A3ECD29}" destId="{ACAC7ECD-24FD-4D6E-922D-4BBE1EA60092}" srcOrd="0" destOrd="0" presId="urn:microsoft.com/office/officeart/2008/layout/HorizontalMultiLevelHierarchy"/>
    <dgm:cxn modelId="{33B99F17-44DB-45EB-98ED-1035A2A71750}" srcId="{BDD22A46-B24E-4362-9E5F-501A04653B57}" destId="{C6028B6A-2487-43D6-9851-FCEA73D5D21D}" srcOrd="0" destOrd="0" parTransId="{8F3F76DF-5A61-47F2-B670-B7052A3ECD29}" sibTransId="{8C28C470-39F0-47CA-9455-04E5CDEBA54E}"/>
    <dgm:cxn modelId="{6BE3C05B-EA17-41C7-B41C-ADA35BCFAAA6}" type="presOf" srcId="{78FD0B77-EB50-48DC-A27D-46A6D9B4042D}" destId="{8D197752-BE2E-4A7C-BE88-B5114472586D}" srcOrd="1" destOrd="0" presId="urn:microsoft.com/office/officeart/2008/layout/HorizontalMultiLevelHierarchy"/>
    <dgm:cxn modelId="{9A490916-2445-4BB4-947E-17FD4D22CD8A}" type="presOf" srcId="{AFE5F759-3E96-468B-B5BB-C5B3B729F6CA}" destId="{0AE6A6A2-ACBE-4392-8C61-B1B607A6D001}" srcOrd="0" destOrd="0" presId="urn:microsoft.com/office/officeart/2008/layout/HorizontalMultiLevelHierarchy"/>
    <dgm:cxn modelId="{DB1C5113-5A70-4456-B1F4-30BE2C9EDB06}" type="presOf" srcId="{C6028B6A-2487-43D6-9851-FCEA73D5D21D}" destId="{BE21B993-5038-409C-8237-16F65D94D3CB}" srcOrd="0" destOrd="0" presId="urn:microsoft.com/office/officeart/2008/layout/HorizontalMultiLevelHierarchy"/>
    <dgm:cxn modelId="{BFF16EC4-7609-4534-8D71-F22416C7E060}" type="presOf" srcId="{2F92153E-8C78-4D98-8861-CF4FDD451FC8}" destId="{86509739-E439-49F0-97C9-69E94A6B91F5}" srcOrd="0" destOrd="0" presId="urn:microsoft.com/office/officeart/2008/layout/HorizontalMultiLevelHierarchy"/>
    <dgm:cxn modelId="{56918FBE-589B-4C14-B9A7-F0FAE666B210}" type="presOf" srcId="{54F77583-142F-4EF5-B296-DA9ED3567E78}" destId="{B69B8B88-EA0C-4844-9FC0-CA5B27CFE1C4}" srcOrd="0" destOrd="0" presId="urn:microsoft.com/office/officeart/2008/layout/HorizontalMultiLevelHierarchy"/>
    <dgm:cxn modelId="{0C84AF6A-E3DC-417C-B1BA-82DEA095E038}" type="presOf" srcId="{78FD0B77-EB50-48DC-A27D-46A6D9B4042D}" destId="{8A73DB75-7090-484D-8709-71A58A6719D7}" srcOrd="0" destOrd="0" presId="urn:microsoft.com/office/officeart/2008/layout/HorizontalMultiLevelHierarchy"/>
    <dgm:cxn modelId="{2D54248E-7CE8-418F-8EBC-76705ED8EDA0}" type="presOf" srcId="{CA720049-5DA6-4AA7-B57F-5113F586EDDF}" destId="{0DED9C42-B2FA-490B-9E82-B5A075A2BB87}" srcOrd="0" destOrd="0" presId="urn:microsoft.com/office/officeart/2008/layout/HorizontalMultiLevelHierarchy"/>
    <dgm:cxn modelId="{B7D6D4F8-AD68-439F-9754-4C27ADBCD9E2}" srcId="{AFE5F759-3E96-468B-B5BB-C5B3B729F6CA}" destId="{1A154E77-8C63-43F1-90DE-3C3BD2A447A3}" srcOrd="0" destOrd="0" parTransId="{73A69352-462B-4E6E-943F-BD48323BC31D}" sibTransId="{8924FABF-BF80-4D31-B30B-15AB94D3886E}"/>
    <dgm:cxn modelId="{2AAA6F92-A8A3-4B1E-884E-ADD4E83F992D}" srcId="{1A154E77-8C63-43F1-90DE-3C3BD2A447A3}" destId="{2F92153E-8C78-4D98-8861-CF4FDD451FC8}" srcOrd="2" destOrd="0" parTransId="{CA720049-5DA6-4AA7-B57F-5113F586EDDF}" sibTransId="{9332324D-ADB4-4AA6-9C3F-DA4058F76140}"/>
    <dgm:cxn modelId="{ECE33620-1153-4064-B378-F069C593D254}" srcId="{71A4B5E4-BDBF-4AB6-9BAF-00A1AF8A1DF6}" destId="{558A95FB-6E00-4F78-B225-516CF60C1767}" srcOrd="0" destOrd="0" parTransId="{A170AD2B-8AE3-4986-81C4-4475FEC77C1B}" sibTransId="{8F8D84E9-A3F4-49B8-B054-64F9E0AA4ACD}"/>
    <dgm:cxn modelId="{C6BA48C3-FABB-4917-967D-E15CB94D2097}" type="presOf" srcId="{71A4B5E4-BDBF-4AB6-9BAF-00A1AF8A1DF6}" destId="{6B4A7735-8704-411D-9F3E-1CF8A8973B78}" srcOrd="0" destOrd="0" presId="urn:microsoft.com/office/officeart/2008/layout/HorizontalMultiLevelHierarchy"/>
    <dgm:cxn modelId="{7DC76369-0291-4604-902D-370BC7ACF07B}" type="presOf" srcId="{A170AD2B-8AE3-4986-81C4-4475FEC77C1B}" destId="{7F5E0DB4-98F3-4BCD-99A0-4E070C540E63}" srcOrd="0" destOrd="0" presId="urn:microsoft.com/office/officeart/2008/layout/HorizontalMultiLevelHierarchy"/>
    <dgm:cxn modelId="{4F9A16F1-8389-416F-A370-5500F0E7F672}" type="presParOf" srcId="{0AE6A6A2-ACBE-4392-8C61-B1B607A6D001}" destId="{B3F8790E-DB8B-48FE-B973-2C0DBFE37EFA}" srcOrd="0" destOrd="0" presId="urn:microsoft.com/office/officeart/2008/layout/HorizontalMultiLevelHierarchy"/>
    <dgm:cxn modelId="{BC61BD5B-ADC1-486E-93F7-D9FA2E673E58}" type="presParOf" srcId="{B3F8790E-DB8B-48FE-B973-2C0DBFE37EFA}" destId="{4741D16D-2C8C-4EFE-9C66-F8E2B1930DD6}" srcOrd="0" destOrd="0" presId="urn:microsoft.com/office/officeart/2008/layout/HorizontalMultiLevelHierarchy"/>
    <dgm:cxn modelId="{C310077F-0452-468D-B40B-B949E02BE1DF}" type="presParOf" srcId="{B3F8790E-DB8B-48FE-B973-2C0DBFE37EFA}" destId="{AC530C0A-13D5-4B1B-9051-FC8679D746C0}" srcOrd="1" destOrd="0" presId="urn:microsoft.com/office/officeart/2008/layout/HorizontalMultiLevelHierarchy"/>
    <dgm:cxn modelId="{3B5B3235-BB33-4D35-80C7-988CA27B3FC0}" type="presParOf" srcId="{AC530C0A-13D5-4B1B-9051-FC8679D746C0}" destId="{F6A7EAB0-074D-41A1-BFB3-75774AF66DDA}" srcOrd="0" destOrd="0" presId="urn:microsoft.com/office/officeart/2008/layout/HorizontalMultiLevelHierarchy"/>
    <dgm:cxn modelId="{1FC2235A-1FFC-4E97-BBDD-BC0A0968CDAF}" type="presParOf" srcId="{F6A7EAB0-074D-41A1-BFB3-75774AF66DDA}" destId="{5FBB289F-3406-4CC6-B434-9F678870AC11}" srcOrd="0" destOrd="0" presId="urn:microsoft.com/office/officeart/2008/layout/HorizontalMultiLevelHierarchy"/>
    <dgm:cxn modelId="{EC415051-935C-465B-8B6D-12FE22084E60}" type="presParOf" srcId="{AC530C0A-13D5-4B1B-9051-FC8679D746C0}" destId="{4D0F3F46-B8B2-4A4E-BC03-6A32A99C3B1B}" srcOrd="1" destOrd="0" presId="urn:microsoft.com/office/officeart/2008/layout/HorizontalMultiLevelHierarchy"/>
    <dgm:cxn modelId="{0CD4966C-146D-4829-A1DA-16DD33BB458D}" type="presParOf" srcId="{4D0F3F46-B8B2-4A4E-BC03-6A32A99C3B1B}" destId="{D7C01A9B-2A65-409F-B64F-74BDB707CD78}" srcOrd="0" destOrd="0" presId="urn:microsoft.com/office/officeart/2008/layout/HorizontalMultiLevelHierarchy"/>
    <dgm:cxn modelId="{467EA603-9E68-4D78-8CCE-CFEA536EBE77}" type="presParOf" srcId="{4D0F3F46-B8B2-4A4E-BC03-6A32A99C3B1B}" destId="{A3062F2A-B45E-40C7-A1FF-43BF7F004265}" srcOrd="1" destOrd="0" presId="urn:microsoft.com/office/officeart/2008/layout/HorizontalMultiLevelHierarchy"/>
    <dgm:cxn modelId="{15E41D9F-0C67-4447-A0A8-C54A1BF43E15}" type="presParOf" srcId="{A3062F2A-B45E-40C7-A1FF-43BF7F004265}" destId="{B69B8B88-EA0C-4844-9FC0-CA5B27CFE1C4}" srcOrd="0" destOrd="0" presId="urn:microsoft.com/office/officeart/2008/layout/HorizontalMultiLevelHierarchy"/>
    <dgm:cxn modelId="{99738D8D-0B10-4605-9FD4-B41B12D63596}" type="presParOf" srcId="{B69B8B88-EA0C-4844-9FC0-CA5B27CFE1C4}" destId="{2E8A0254-7D11-4D96-958B-9C132C2A6295}" srcOrd="0" destOrd="0" presId="urn:microsoft.com/office/officeart/2008/layout/HorizontalMultiLevelHierarchy"/>
    <dgm:cxn modelId="{A0B0F2F9-7373-4A33-9573-78B865D1F995}" type="presParOf" srcId="{A3062F2A-B45E-40C7-A1FF-43BF7F004265}" destId="{CAAE3DF8-8089-455C-90F1-AA8CE59FF44B}" srcOrd="1" destOrd="0" presId="urn:microsoft.com/office/officeart/2008/layout/HorizontalMultiLevelHierarchy"/>
    <dgm:cxn modelId="{E0FC2A6F-6294-431D-A8CA-C143D87F7F28}" type="presParOf" srcId="{CAAE3DF8-8089-455C-90F1-AA8CE59FF44B}" destId="{316882BA-DE5B-4805-8866-BFC8013B198B}" srcOrd="0" destOrd="0" presId="urn:microsoft.com/office/officeart/2008/layout/HorizontalMultiLevelHierarchy"/>
    <dgm:cxn modelId="{B810DD8D-CA1C-4652-91B1-2E15D6D2A94F}" type="presParOf" srcId="{CAAE3DF8-8089-455C-90F1-AA8CE59FF44B}" destId="{CED0C62C-5E07-423A-82D9-2417F04C7697}" srcOrd="1" destOrd="0" presId="urn:microsoft.com/office/officeart/2008/layout/HorizontalMultiLevelHierarchy"/>
    <dgm:cxn modelId="{E5B13006-17D9-4BB9-8076-7A81027B8C54}" type="presParOf" srcId="{AC530C0A-13D5-4B1B-9051-FC8679D746C0}" destId="{3E642F6E-44E5-4A4B-BFC5-7482AB22F063}" srcOrd="2" destOrd="0" presId="urn:microsoft.com/office/officeart/2008/layout/HorizontalMultiLevelHierarchy"/>
    <dgm:cxn modelId="{3000B278-6CB3-46CA-89E3-A1CC2D3212E3}" type="presParOf" srcId="{3E642F6E-44E5-4A4B-BFC5-7482AB22F063}" destId="{A4C86381-02B9-40A1-9D18-C7878AB79171}" srcOrd="0" destOrd="0" presId="urn:microsoft.com/office/officeart/2008/layout/HorizontalMultiLevelHierarchy"/>
    <dgm:cxn modelId="{DAFDB7D9-9A99-4815-B0E2-8D9B0AAEE229}" type="presParOf" srcId="{AC530C0A-13D5-4B1B-9051-FC8679D746C0}" destId="{936789C6-A180-403E-A3C4-E315E2C847B5}" srcOrd="3" destOrd="0" presId="urn:microsoft.com/office/officeart/2008/layout/HorizontalMultiLevelHierarchy"/>
    <dgm:cxn modelId="{4CFB9C86-BEB1-4BE1-9977-158047D39522}" type="presParOf" srcId="{936789C6-A180-403E-A3C4-E315E2C847B5}" destId="{72ECA55A-2382-4E86-ADB2-CF7630118508}" srcOrd="0" destOrd="0" presId="urn:microsoft.com/office/officeart/2008/layout/HorizontalMultiLevelHierarchy"/>
    <dgm:cxn modelId="{374542AB-4B3F-4F81-8FF4-BBEDF55A3D5A}" type="presParOf" srcId="{936789C6-A180-403E-A3C4-E315E2C847B5}" destId="{BA9E7DDC-B652-49C7-84AB-047BBF3CC5F7}" srcOrd="1" destOrd="0" presId="urn:microsoft.com/office/officeart/2008/layout/HorizontalMultiLevelHierarchy"/>
    <dgm:cxn modelId="{274BD061-462F-42EA-9E65-93589E729854}" type="presParOf" srcId="{BA9E7DDC-B652-49C7-84AB-047BBF3CC5F7}" destId="{ACAC7ECD-24FD-4D6E-922D-4BBE1EA60092}" srcOrd="0" destOrd="0" presId="urn:microsoft.com/office/officeart/2008/layout/HorizontalMultiLevelHierarchy"/>
    <dgm:cxn modelId="{02918957-AA5A-422D-BA66-9B9D5B47E9BE}" type="presParOf" srcId="{ACAC7ECD-24FD-4D6E-922D-4BBE1EA60092}" destId="{BD2652C7-E89E-4D61-8CCE-88EE55FF5B2D}" srcOrd="0" destOrd="0" presId="urn:microsoft.com/office/officeart/2008/layout/HorizontalMultiLevelHierarchy"/>
    <dgm:cxn modelId="{5D627FC1-D858-4E26-BCA0-F8FC67BA6DFF}" type="presParOf" srcId="{BA9E7DDC-B652-49C7-84AB-047BBF3CC5F7}" destId="{A6FABD46-8A4A-4C5E-B6ED-5041D40BB072}" srcOrd="1" destOrd="0" presId="urn:microsoft.com/office/officeart/2008/layout/HorizontalMultiLevelHierarchy"/>
    <dgm:cxn modelId="{ED44A347-E5EF-43E3-A411-048F1F4453A8}" type="presParOf" srcId="{A6FABD46-8A4A-4C5E-B6ED-5041D40BB072}" destId="{BE21B993-5038-409C-8237-16F65D94D3CB}" srcOrd="0" destOrd="0" presId="urn:microsoft.com/office/officeart/2008/layout/HorizontalMultiLevelHierarchy"/>
    <dgm:cxn modelId="{64CC9B28-2FB6-4D65-A817-3FE7E3F2C36C}" type="presParOf" srcId="{A6FABD46-8A4A-4C5E-B6ED-5041D40BB072}" destId="{DB1673B4-2657-4F8A-B465-109C0485511C}" srcOrd="1" destOrd="0" presId="urn:microsoft.com/office/officeart/2008/layout/HorizontalMultiLevelHierarchy"/>
    <dgm:cxn modelId="{41DA8DF2-6103-4B8F-8E16-241AD369E3C3}" type="presParOf" srcId="{AC530C0A-13D5-4B1B-9051-FC8679D746C0}" destId="{0DED9C42-B2FA-490B-9E82-B5A075A2BB87}" srcOrd="4" destOrd="0" presId="urn:microsoft.com/office/officeart/2008/layout/HorizontalMultiLevelHierarchy"/>
    <dgm:cxn modelId="{547DBD48-9600-4413-89FA-8759B3F735F9}" type="presParOf" srcId="{0DED9C42-B2FA-490B-9E82-B5A075A2BB87}" destId="{1D5F1012-E32C-48E8-8016-4726CFA5E9B0}" srcOrd="0" destOrd="0" presId="urn:microsoft.com/office/officeart/2008/layout/HorizontalMultiLevelHierarchy"/>
    <dgm:cxn modelId="{335A4953-D993-4168-8D38-1084F961266E}" type="presParOf" srcId="{AC530C0A-13D5-4B1B-9051-FC8679D746C0}" destId="{E05CE055-5C98-4186-A867-E930CFDB06C3}" srcOrd="5" destOrd="0" presId="urn:microsoft.com/office/officeart/2008/layout/HorizontalMultiLevelHierarchy"/>
    <dgm:cxn modelId="{72220DF5-CEE9-4EF5-8028-70C7BD5EEA0E}" type="presParOf" srcId="{E05CE055-5C98-4186-A867-E930CFDB06C3}" destId="{86509739-E439-49F0-97C9-69E94A6B91F5}" srcOrd="0" destOrd="0" presId="urn:microsoft.com/office/officeart/2008/layout/HorizontalMultiLevelHierarchy"/>
    <dgm:cxn modelId="{8E6348EC-F1F8-4A0F-A146-B713CF7815F0}" type="presParOf" srcId="{E05CE055-5C98-4186-A867-E930CFDB06C3}" destId="{A30B0E1D-C3BF-4B2F-8118-AEADAEF8A2EE}" srcOrd="1" destOrd="0" presId="urn:microsoft.com/office/officeart/2008/layout/HorizontalMultiLevelHierarchy"/>
    <dgm:cxn modelId="{C74A6C48-EC21-4E26-B0C7-AD335DD44231}" type="presParOf" srcId="{A30B0E1D-C3BF-4B2F-8118-AEADAEF8A2EE}" destId="{8A73DB75-7090-484D-8709-71A58A6719D7}" srcOrd="0" destOrd="0" presId="urn:microsoft.com/office/officeart/2008/layout/HorizontalMultiLevelHierarchy"/>
    <dgm:cxn modelId="{E4AC1104-482F-4258-918F-284EAD70F454}" type="presParOf" srcId="{8A73DB75-7090-484D-8709-71A58A6719D7}" destId="{8D197752-BE2E-4A7C-BE88-B5114472586D}" srcOrd="0" destOrd="0" presId="urn:microsoft.com/office/officeart/2008/layout/HorizontalMultiLevelHierarchy"/>
    <dgm:cxn modelId="{9BCA0E9A-54BA-4111-AA6E-A9DA9B02A851}" type="presParOf" srcId="{A30B0E1D-C3BF-4B2F-8118-AEADAEF8A2EE}" destId="{3405A4D9-AED2-4B4F-B428-B2715CD50C86}" srcOrd="1" destOrd="0" presId="urn:microsoft.com/office/officeart/2008/layout/HorizontalMultiLevelHierarchy"/>
    <dgm:cxn modelId="{4E73FB50-B4E2-4066-BE00-AEF8D4E776A1}" type="presParOf" srcId="{3405A4D9-AED2-4B4F-B428-B2715CD50C86}" destId="{B92F5AE6-9374-475C-B049-A9D1720C66DF}" srcOrd="0" destOrd="0" presId="urn:microsoft.com/office/officeart/2008/layout/HorizontalMultiLevelHierarchy"/>
    <dgm:cxn modelId="{6812533D-8FE4-4EE6-9D92-7412B88647D0}" type="presParOf" srcId="{3405A4D9-AED2-4B4F-B428-B2715CD50C86}" destId="{31BEA919-33E5-452D-A6C5-FCE96412633F}" srcOrd="1" destOrd="0" presId="urn:microsoft.com/office/officeart/2008/layout/HorizontalMultiLevelHierarchy"/>
    <dgm:cxn modelId="{F32B0594-6DA2-4C4B-BE7B-F3EB23A9D1DE}" type="presParOf" srcId="{AC530C0A-13D5-4B1B-9051-FC8679D746C0}" destId="{1ABF1C8E-AB41-40F3-BFAD-9CD628E02B86}" srcOrd="6" destOrd="0" presId="urn:microsoft.com/office/officeart/2008/layout/HorizontalMultiLevelHierarchy"/>
    <dgm:cxn modelId="{EC43B2DF-9C39-4A64-947B-C9EDAB5A5EF1}" type="presParOf" srcId="{1ABF1C8E-AB41-40F3-BFAD-9CD628E02B86}" destId="{20DC293A-9F4B-4FAE-AA8A-C45CD3EE8BD2}" srcOrd="0" destOrd="0" presId="urn:microsoft.com/office/officeart/2008/layout/HorizontalMultiLevelHierarchy"/>
    <dgm:cxn modelId="{F9E6DE55-CC33-4A3C-94ED-5752202FFD9A}" type="presParOf" srcId="{AC530C0A-13D5-4B1B-9051-FC8679D746C0}" destId="{232B3C88-1120-40BC-B665-368414037E21}" srcOrd="7" destOrd="0" presId="urn:microsoft.com/office/officeart/2008/layout/HorizontalMultiLevelHierarchy"/>
    <dgm:cxn modelId="{C2CCE615-35C3-4323-AD10-8E1E88AAD2DE}" type="presParOf" srcId="{232B3C88-1120-40BC-B665-368414037E21}" destId="{6B4A7735-8704-411D-9F3E-1CF8A8973B78}" srcOrd="0" destOrd="0" presId="urn:microsoft.com/office/officeart/2008/layout/HorizontalMultiLevelHierarchy"/>
    <dgm:cxn modelId="{744144A7-3ADA-4A54-A9D5-4E5C8B6283F1}" type="presParOf" srcId="{232B3C88-1120-40BC-B665-368414037E21}" destId="{8233ECA5-3FA9-427F-8615-4D60A5813158}" srcOrd="1" destOrd="0" presId="urn:microsoft.com/office/officeart/2008/layout/HorizontalMultiLevelHierarchy"/>
    <dgm:cxn modelId="{6B892E18-A244-4906-A3F1-4A71CC2960CF}" type="presParOf" srcId="{8233ECA5-3FA9-427F-8615-4D60A5813158}" destId="{7F5E0DB4-98F3-4BCD-99A0-4E070C540E63}" srcOrd="0" destOrd="0" presId="urn:microsoft.com/office/officeart/2008/layout/HorizontalMultiLevelHierarchy"/>
    <dgm:cxn modelId="{E0F011F0-D2A0-4306-AFB8-DB482CBB0983}" type="presParOf" srcId="{7F5E0DB4-98F3-4BCD-99A0-4E070C540E63}" destId="{D13B63BE-9468-4161-85F6-DCF137F4F5E9}" srcOrd="0" destOrd="0" presId="urn:microsoft.com/office/officeart/2008/layout/HorizontalMultiLevelHierarchy"/>
    <dgm:cxn modelId="{936EEEB9-F6AB-4A2C-9980-A513D6D0253C}" type="presParOf" srcId="{8233ECA5-3FA9-427F-8615-4D60A5813158}" destId="{0D65734E-B44F-4227-BA2B-359EF48F5C67}" srcOrd="1" destOrd="0" presId="urn:microsoft.com/office/officeart/2008/layout/HorizontalMultiLevelHierarchy"/>
    <dgm:cxn modelId="{A01C3A3E-E98F-4F31-A6D8-57A732D1F43D}" type="presParOf" srcId="{0D65734E-B44F-4227-BA2B-359EF48F5C67}" destId="{BCDB8606-90C7-4868-8E9B-6DE47090D40A}" srcOrd="0" destOrd="0" presId="urn:microsoft.com/office/officeart/2008/layout/HorizontalMultiLevelHierarchy"/>
    <dgm:cxn modelId="{C3DCEBAF-8825-484A-B0B5-81B437571690}" type="presParOf" srcId="{0D65734E-B44F-4227-BA2B-359EF48F5C67}" destId="{C9148C61-966C-4281-9665-EFCA2B0827C5}" srcOrd="1" destOrd="0" presId="urn:microsoft.com/office/officeart/2008/layout/HorizontalMultiLevelHierarchy"/>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8604FBC0-DD6E-4972-9F74-8FAECBB1F3AB}"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n-GB"/>
        </a:p>
      </dgm:t>
    </dgm:pt>
    <dgm:pt modelId="{3604C294-917D-444F-9198-36B27EBFCDD1}">
      <dgm:prSet phldrT="[Text]" custT="1"/>
      <dgm:spPr/>
      <dgm:t>
        <a:bodyPr/>
        <a:lstStyle/>
        <a:p>
          <a:r>
            <a:rPr lang="en-GB" sz="900"/>
            <a:t>Katedralja e Parisit</a:t>
          </a:r>
        </a:p>
      </dgm:t>
    </dgm:pt>
    <dgm:pt modelId="{BA777C92-82F7-49DD-B3FB-B3E2AC7FEF6E}" type="parTrans" cxnId="{C14AF386-3003-47B8-B3CE-9B1B7D34C5BC}">
      <dgm:prSet/>
      <dgm:spPr/>
      <dgm:t>
        <a:bodyPr/>
        <a:lstStyle/>
        <a:p>
          <a:endParaRPr lang="en-GB"/>
        </a:p>
      </dgm:t>
    </dgm:pt>
    <dgm:pt modelId="{F8FCFF3C-5C66-40D3-B05C-04857A387529}" type="sibTrans" cxnId="{C14AF386-3003-47B8-B3CE-9B1B7D34C5BC}">
      <dgm:prSet/>
      <dgm:spPr/>
      <dgm:t>
        <a:bodyPr/>
        <a:lstStyle/>
        <a:p>
          <a:endParaRPr lang="en-GB"/>
        </a:p>
      </dgm:t>
    </dgm:pt>
    <dgm:pt modelId="{A9E9AEA3-7A32-4E5F-BFCA-FD5E737A4138}">
      <dgm:prSet phldrT="[Text]" custT="1"/>
      <dgm:spPr/>
      <dgm:t>
        <a:bodyPr/>
        <a:lstStyle/>
        <a:p>
          <a:r>
            <a:rPr lang="en-GB" sz="900"/>
            <a:t>Personazhet</a:t>
          </a:r>
        </a:p>
      </dgm:t>
    </dgm:pt>
    <dgm:pt modelId="{7FC638EB-297E-401D-8BD6-F83AC5AA826B}" type="parTrans" cxnId="{2DC6D2BB-8CCE-459D-85E8-82997220CEF4}">
      <dgm:prSet/>
      <dgm:spPr/>
      <dgm:t>
        <a:bodyPr/>
        <a:lstStyle/>
        <a:p>
          <a:endParaRPr lang="en-GB" sz="900"/>
        </a:p>
      </dgm:t>
    </dgm:pt>
    <dgm:pt modelId="{A92FA334-3D86-46BF-987E-9848B034920D}" type="sibTrans" cxnId="{2DC6D2BB-8CCE-459D-85E8-82997220CEF4}">
      <dgm:prSet/>
      <dgm:spPr/>
      <dgm:t>
        <a:bodyPr/>
        <a:lstStyle/>
        <a:p>
          <a:endParaRPr lang="en-GB"/>
        </a:p>
      </dgm:t>
    </dgm:pt>
    <dgm:pt modelId="{41992445-C52E-4DE8-BCDE-606F73EA9F32}">
      <dgm:prSet phldrT="[Text]"/>
      <dgm:spPr/>
      <dgm:t>
        <a:bodyPr/>
        <a:lstStyle/>
        <a:p>
          <a:r>
            <a:rPr lang="en-GB"/>
            <a:t>Febys</a:t>
          </a:r>
        </a:p>
      </dgm:t>
    </dgm:pt>
    <dgm:pt modelId="{8CDDCCCC-6C39-49B7-918C-D2DC7DAE8C7E}" type="parTrans" cxnId="{91183501-7483-4208-BE4D-8C4651920FBF}">
      <dgm:prSet/>
      <dgm:spPr/>
      <dgm:t>
        <a:bodyPr/>
        <a:lstStyle/>
        <a:p>
          <a:endParaRPr lang="en-GB" sz="900"/>
        </a:p>
      </dgm:t>
    </dgm:pt>
    <dgm:pt modelId="{170A47EE-3F03-4442-94B7-D41011C62D18}" type="sibTrans" cxnId="{91183501-7483-4208-BE4D-8C4651920FBF}">
      <dgm:prSet/>
      <dgm:spPr/>
      <dgm:t>
        <a:bodyPr/>
        <a:lstStyle/>
        <a:p>
          <a:endParaRPr lang="en-GB"/>
        </a:p>
      </dgm:t>
    </dgm:pt>
    <dgm:pt modelId="{6E2C596B-CBE4-461B-A10E-F24770BD94E1}">
      <dgm:prSet phldrT="[Text]" custT="1"/>
      <dgm:spPr/>
      <dgm:t>
        <a:bodyPr/>
        <a:lstStyle/>
        <a:p>
          <a:r>
            <a:rPr lang="en-GB" sz="900"/>
            <a:t>Klod Frolo</a:t>
          </a:r>
        </a:p>
      </dgm:t>
    </dgm:pt>
    <dgm:pt modelId="{1F21D2F4-0334-4DBF-BE11-77D9D35C3643}" type="parTrans" cxnId="{5CEE75B6-E84F-487B-B057-F4165DE1CF7B}">
      <dgm:prSet/>
      <dgm:spPr/>
      <dgm:t>
        <a:bodyPr/>
        <a:lstStyle/>
        <a:p>
          <a:endParaRPr lang="en-GB" sz="900"/>
        </a:p>
      </dgm:t>
    </dgm:pt>
    <dgm:pt modelId="{673191D6-5740-4A81-8BA4-1D2926D07D3F}" type="sibTrans" cxnId="{5CEE75B6-E84F-487B-B057-F4165DE1CF7B}">
      <dgm:prSet/>
      <dgm:spPr/>
      <dgm:t>
        <a:bodyPr/>
        <a:lstStyle/>
        <a:p>
          <a:endParaRPr lang="en-GB"/>
        </a:p>
      </dgm:t>
    </dgm:pt>
    <dgm:pt modelId="{9B9901F4-1661-4DD2-BE8C-B6502831E8D3}">
      <dgm:prSet/>
      <dgm:spPr/>
      <dgm:t>
        <a:bodyPr/>
        <a:lstStyle/>
        <a:p>
          <a:r>
            <a:rPr lang="en-GB"/>
            <a:t>Sfondi historik</a:t>
          </a:r>
        </a:p>
      </dgm:t>
    </dgm:pt>
    <dgm:pt modelId="{92316BC1-81D0-474D-B301-52691D225EBB}" type="parTrans" cxnId="{64C07167-F85A-48DC-8DC6-9C4FAFCD7EC7}">
      <dgm:prSet/>
      <dgm:spPr/>
      <dgm:t>
        <a:bodyPr/>
        <a:lstStyle/>
        <a:p>
          <a:endParaRPr lang="en-GB"/>
        </a:p>
      </dgm:t>
    </dgm:pt>
    <dgm:pt modelId="{1E64A299-0019-4C63-B140-319CD2C64253}" type="sibTrans" cxnId="{64C07167-F85A-48DC-8DC6-9C4FAFCD7EC7}">
      <dgm:prSet/>
      <dgm:spPr/>
      <dgm:t>
        <a:bodyPr/>
        <a:lstStyle/>
        <a:p>
          <a:endParaRPr lang="en-GB"/>
        </a:p>
      </dgm:t>
    </dgm:pt>
    <dgm:pt modelId="{9E56F536-B364-48F4-80A7-18BFAED26C31}">
      <dgm:prSet custT="1"/>
      <dgm:spPr/>
      <dgm:t>
        <a:bodyPr/>
        <a:lstStyle/>
        <a:p>
          <a:r>
            <a:rPr lang="en-GB" sz="900"/>
            <a:t>Subjekti</a:t>
          </a:r>
        </a:p>
      </dgm:t>
    </dgm:pt>
    <dgm:pt modelId="{621A21D5-D8FB-44E7-BD52-2A99D4F2DBAC}" type="parTrans" cxnId="{9D3DE0D0-8C84-4713-9F0F-E2120689C43E}">
      <dgm:prSet/>
      <dgm:spPr/>
      <dgm:t>
        <a:bodyPr/>
        <a:lstStyle/>
        <a:p>
          <a:endParaRPr lang="en-GB"/>
        </a:p>
      </dgm:t>
    </dgm:pt>
    <dgm:pt modelId="{1C067407-D69A-4D4B-A5F5-E75B1ED71E19}" type="sibTrans" cxnId="{9D3DE0D0-8C84-4713-9F0F-E2120689C43E}">
      <dgm:prSet/>
      <dgm:spPr/>
      <dgm:t>
        <a:bodyPr/>
        <a:lstStyle/>
        <a:p>
          <a:endParaRPr lang="en-GB"/>
        </a:p>
      </dgm:t>
    </dgm:pt>
    <dgm:pt modelId="{14083B34-42E5-4391-ACA7-7B45C8D87421}">
      <dgm:prSet custT="1"/>
      <dgm:spPr/>
      <dgm:t>
        <a:bodyPr/>
        <a:lstStyle/>
        <a:p>
          <a:r>
            <a:rPr lang="en-GB" sz="900"/>
            <a:t>Esmeralda </a:t>
          </a:r>
        </a:p>
      </dgm:t>
    </dgm:pt>
    <dgm:pt modelId="{62B4641E-E33E-4687-ACFD-1F023F1E46C8}" type="parTrans" cxnId="{1B7F5A09-414E-4D93-B584-A91AACFBD9F6}">
      <dgm:prSet/>
      <dgm:spPr/>
      <dgm:t>
        <a:bodyPr/>
        <a:lstStyle/>
        <a:p>
          <a:endParaRPr lang="en-GB" sz="900"/>
        </a:p>
      </dgm:t>
    </dgm:pt>
    <dgm:pt modelId="{6BF54A54-487C-49B7-A17C-34CAF3E2D7B1}" type="sibTrans" cxnId="{1B7F5A09-414E-4D93-B584-A91AACFBD9F6}">
      <dgm:prSet/>
      <dgm:spPr/>
      <dgm:t>
        <a:bodyPr/>
        <a:lstStyle/>
        <a:p>
          <a:endParaRPr lang="en-GB"/>
        </a:p>
      </dgm:t>
    </dgm:pt>
    <dgm:pt modelId="{1958F14D-9310-4964-8BEB-74EBBD3834AC}">
      <dgm:prSet custT="1"/>
      <dgm:spPr/>
      <dgm:t>
        <a:bodyPr/>
        <a:lstStyle/>
        <a:p>
          <a:r>
            <a:rPr lang="en-GB" sz="900"/>
            <a:t>Kuazimodo</a:t>
          </a:r>
        </a:p>
      </dgm:t>
    </dgm:pt>
    <dgm:pt modelId="{67A27452-081D-44A5-A1D5-61799480AC22}" type="parTrans" cxnId="{B569DC99-EB36-4F55-9E8A-E56E39B531ED}">
      <dgm:prSet/>
      <dgm:spPr/>
      <dgm:t>
        <a:bodyPr/>
        <a:lstStyle/>
        <a:p>
          <a:endParaRPr lang="en-GB" sz="900"/>
        </a:p>
      </dgm:t>
    </dgm:pt>
    <dgm:pt modelId="{D7970477-0D11-4C6B-8E71-ABCEF356923B}" type="sibTrans" cxnId="{B569DC99-EB36-4F55-9E8A-E56E39B531ED}">
      <dgm:prSet/>
      <dgm:spPr/>
      <dgm:t>
        <a:bodyPr/>
        <a:lstStyle/>
        <a:p>
          <a:endParaRPr lang="en-GB"/>
        </a:p>
      </dgm:t>
    </dgm:pt>
    <dgm:pt modelId="{F251C4B5-A8C4-4042-819A-2F20A02D19B7}">
      <dgm:prSet custT="1"/>
      <dgm:spPr/>
      <dgm:t>
        <a:bodyPr/>
        <a:lstStyle/>
        <a:p>
          <a:r>
            <a:rPr lang="en-GB" sz="900"/>
            <a:t>Katedralja</a:t>
          </a:r>
        </a:p>
      </dgm:t>
    </dgm:pt>
    <dgm:pt modelId="{E38829B7-BF2E-40FE-AA35-714E26B62D61}" type="parTrans" cxnId="{1EF801D5-D9EB-4F71-B64C-60115ECD6AA8}">
      <dgm:prSet/>
      <dgm:spPr/>
      <dgm:t>
        <a:bodyPr/>
        <a:lstStyle/>
        <a:p>
          <a:endParaRPr lang="en-GB" sz="900"/>
        </a:p>
      </dgm:t>
    </dgm:pt>
    <dgm:pt modelId="{DABD3CA5-6F17-45F0-AB43-298326948219}" type="sibTrans" cxnId="{1EF801D5-D9EB-4F71-B64C-60115ECD6AA8}">
      <dgm:prSet/>
      <dgm:spPr/>
      <dgm:t>
        <a:bodyPr/>
        <a:lstStyle/>
        <a:p>
          <a:endParaRPr lang="en-GB"/>
        </a:p>
      </dgm:t>
    </dgm:pt>
    <dgm:pt modelId="{03CCEB17-0FE5-4F49-8572-F58564D8760F}">
      <dgm:prSet/>
      <dgm:spPr/>
      <dgm:t>
        <a:bodyPr/>
        <a:lstStyle/>
        <a:p>
          <a:r>
            <a:rPr lang="en-GB"/>
            <a:t>Në fillim trim dhe i mirë</a:t>
          </a:r>
        </a:p>
        <a:p>
          <a:r>
            <a:rPr lang="en-GB"/>
            <a:t>Në fund pa ndjenja në kërkim të aventurës</a:t>
          </a:r>
        </a:p>
      </dgm:t>
    </dgm:pt>
    <dgm:pt modelId="{AC025556-1897-45DC-88E2-6444854CE3A6}" type="parTrans" cxnId="{1EB0F35B-30B2-45A9-8184-975A5C54E024}">
      <dgm:prSet/>
      <dgm:spPr/>
      <dgm:t>
        <a:bodyPr/>
        <a:lstStyle/>
        <a:p>
          <a:endParaRPr lang="en-GB" sz="900"/>
        </a:p>
      </dgm:t>
    </dgm:pt>
    <dgm:pt modelId="{04E807B6-5437-42D4-A437-1F6D8DD31535}" type="sibTrans" cxnId="{1EB0F35B-30B2-45A9-8184-975A5C54E024}">
      <dgm:prSet/>
      <dgm:spPr/>
      <dgm:t>
        <a:bodyPr/>
        <a:lstStyle/>
        <a:p>
          <a:endParaRPr lang="en-GB"/>
        </a:p>
      </dgm:t>
    </dgm:pt>
    <dgm:pt modelId="{84FE40EF-A640-4B29-A19A-AD46639C2E6F}">
      <dgm:prSet/>
      <dgm:spPr/>
      <dgm:t>
        <a:bodyPr/>
        <a:lstStyle/>
        <a:p>
          <a:r>
            <a:rPr lang="en-GB"/>
            <a:t>ngjarjet n</a:t>
          </a:r>
          <a:r>
            <a:rPr lang="sq-AL"/>
            <a:t>ë</a:t>
          </a:r>
          <a:r>
            <a:rPr lang="en-GB"/>
            <a:t> Parisin e shek XV</a:t>
          </a:r>
        </a:p>
      </dgm:t>
    </dgm:pt>
    <dgm:pt modelId="{67540A7B-091F-481A-95A5-07A926E8826A}" type="parTrans" cxnId="{521696DC-9D54-4CA7-ADDA-12F70AFD9622}">
      <dgm:prSet/>
      <dgm:spPr/>
      <dgm:t>
        <a:bodyPr/>
        <a:lstStyle/>
        <a:p>
          <a:endParaRPr lang="en-GB"/>
        </a:p>
      </dgm:t>
    </dgm:pt>
    <dgm:pt modelId="{EDA3053C-F223-4AF5-9C7B-30465A19A0E6}" type="sibTrans" cxnId="{521696DC-9D54-4CA7-ADDA-12F70AFD9622}">
      <dgm:prSet/>
      <dgm:spPr/>
      <dgm:t>
        <a:bodyPr/>
        <a:lstStyle/>
        <a:p>
          <a:endParaRPr lang="en-GB"/>
        </a:p>
      </dgm:t>
    </dgm:pt>
    <dgm:pt modelId="{6162E843-AE8D-45E7-99A7-18F6A3507478}">
      <dgm:prSet custT="1"/>
      <dgm:spPr/>
      <dgm:t>
        <a:bodyPr/>
        <a:lstStyle/>
        <a:p>
          <a:r>
            <a:rPr lang="en-GB" sz="800"/>
            <a:t>lidhja mes së mirës dhe të keqes- histori aventurave, patetike e groteske ku në qëndër ka ciganen magjepsëse Esmeralda me kambanarin e shëmtuar Kuazimodo, argjidhjakun Frolo, kapitenin bukurosh Febys.</a:t>
          </a:r>
        </a:p>
      </dgm:t>
    </dgm:pt>
    <dgm:pt modelId="{B96882B7-152A-4C6C-A47E-059A5C5BBACC}" type="parTrans" cxnId="{FA26D0B1-CA43-4A05-9810-F998A4E8F45F}">
      <dgm:prSet/>
      <dgm:spPr/>
      <dgm:t>
        <a:bodyPr/>
        <a:lstStyle/>
        <a:p>
          <a:endParaRPr lang="en-GB"/>
        </a:p>
      </dgm:t>
    </dgm:pt>
    <dgm:pt modelId="{8D7A7712-F2B8-473D-96FB-1D2931E7AB41}" type="sibTrans" cxnId="{FA26D0B1-CA43-4A05-9810-F998A4E8F45F}">
      <dgm:prSet/>
      <dgm:spPr/>
      <dgm:t>
        <a:bodyPr/>
        <a:lstStyle/>
        <a:p>
          <a:endParaRPr lang="en-GB"/>
        </a:p>
      </dgm:t>
    </dgm:pt>
    <dgm:pt modelId="{93B4CF4E-03BD-4E8B-9F38-073FED17B4A0}">
      <dgm:prSet custT="1"/>
      <dgm:spPr/>
      <dgm:t>
        <a:bodyPr/>
        <a:lstStyle/>
        <a:p>
          <a:r>
            <a:rPr lang="en-GB" sz="900"/>
            <a:t>Argjidhjak </a:t>
          </a:r>
        </a:p>
        <a:p>
          <a:r>
            <a:rPr lang="en-GB" sz="900"/>
            <a:t>Dashuron Esmeraldwn </a:t>
          </a:r>
        </a:p>
        <a:p>
          <a:r>
            <a:rPr lang="en-GB" sz="900"/>
            <a:t>TInzar</a:t>
          </a:r>
        </a:p>
      </dgm:t>
    </dgm:pt>
    <dgm:pt modelId="{91AB56FC-A30A-4B2D-8A81-575F2AD27B96}" type="parTrans" cxnId="{563548C5-C194-4E60-8EB3-945C72240CBC}">
      <dgm:prSet/>
      <dgm:spPr/>
      <dgm:t>
        <a:bodyPr/>
        <a:lstStyle/>
        <a:p>
          <a:endParaRPr lang="en-GB" sz="900"/>
        </a:p>
      </dgm:t>
    </dgm:pt>
    <dgm:pt modelId="{797D55B5-8DB1-4CFA-884E-01E21448EB19}" type="sibTrans" cxnId="{563548C5-C194-4E60-8EB3-945C72240CBC}">
      <dgm:prSet/>
      <dgm:spPr/>
      <dgm:t>
        <a:bodyPr/>
        <a:lstStyle/>
        <a:p>
          <a:endParaRPr lang="en-GB"/>
        </a:p>
      </dgm:t>
    </dgm:pt>
    <dgm:pt modelId="{632D4EEF-33DA-4F4F-B377-F755CF45AB91}">
      <dgm:prSet custT="1"/>
      <dgm:spPr/>
      <dgm:t>
        <a:bodyPr/>
        <a:lstStyle/>
        <a:p>
          <a:r>
            <a:rPr lang="en-GB" sz="900"/>
            <a:t>Varfanjak </a:t>
          </a:r>
        </a:p>
        <a:p>
          <a:r>
            <a:rPr lang="en-GB" sz="900"/>
            <a:t>P</a:t>
          </a:r>
          <a:r>
            <a:rPr lang="sq-AL" sz="900"/>
            <a:t>ë</a:t>
          </a:r>
          <a:r>
            <a:rPr lang="en-GB" sz="900"/>
            <a:t>rbind</a:t>
          </a:r>
          <a:r>
            <a:rPr lang="sq-AL" sz="900"/>
            <a:t>ë</a:t>
          </a:r>
          <a:r>
            <a:rPr lang="en-GB" sz="900"/>
            <a:t>sh</a:t>
          </a:r>
        </a:p>
        <a:p>
          <a:r>
            <a:rPr lang="en-GB" sz="900"/>
            <a:t>Gungac</a:t>
          </a:r>
        </a:p>
        <a:p>
          <a:r>
            <a:rPr lang="en-GB" sz="900"/>
            <a:t>I deformuar</a:t>
          </a:r>
        </a:p>
        <a:p>
          <a:r>
            <a:rPr lang="en-GB" sz="900"/>
            <a:t>I friksh</a:t>
          </a:r>
          <a:r>
            <a:rPr lang="sq-AL" sz="900"/>
            <a:t>ë</a:t>
          </a:r>
          <a:r>
            <a:rPr lang="en-GB" sz="900"/>
            <a:t>m</a:t>
          </a:r>
        </a:p>
      </dgm:t>
    </dgm:pt>
    <dgm:pt modelId="{4DD2866F-4FFF-4789-8713-B91D6E9CBD1E}" type="parTrans" cxnId="{FB43F93C-02AE-4318-A445-4F4362BF7F96}">
      <dgm:prSet/>
      <dgm:spPr/>
      <dgm:t>
        <a:bodyPr/>
        <a:lstStyle/>
        <a:p>
          <a:endParaRPr lang="en-GB" sz="900"/>
        </a:p>
      </dgm:t>
    </dgm:pt>
    <dgm:pt modelId="{C6D9C9BF-F67E-487E-81B0-C709F2394C9E}" type="sibTrans" cxnId="{FB43F93C-02AE-4318-A445-4F4362BF7F96}">
      <dgm:prSet/>
      <dgm:spPr/>
      <dgm:t>
        <a:bodyPr/>
        <a:lstStyle/>
        <a:p>
          <a:endParaRPr lang="en-GB"/>
        </a:p>
      </dgm:t>
    </dgm:pt>
    <dgm:pt modelId="{69EB7726-4891-4FB3-9E72-21168C2498D6}">
      <dgm:prSet custT="1"/>
      <dgm:spPr/>
      <dgm:t>
        <a:bodyPr/>
        <a:lstStyle/>
        <a:p>
          <a:r>
            <a:rPr lang="en-GB" sz="900"/>
            <a:t>E bukur</a:t>
          </a:r>
        </a:p>
        <a:p>
          <a:r>
            <a:rPr lang="en-GB" sz="900"/>
            <a:t>Figur</a:t>
          </a:r>
          <a:r>
            <a:rPr lang="sq-AL" sz="900"/>
            <a:t>ë</a:t>
          </a:r>
          <a:r>
            <a:rPr lang="en-GB" sz="900"/>
            <a:t> fatale</a:t>
          </a:r>
        </a:p>
        <a:p>
          <a:r>
            <a:rPr lang="en-GB" sz="900"/>
            <a:t>E dashurojn</a:t>
          </a:r>
          <a:r>
            <a:rPr lang="sq-AL" sz="900"/>
            <a:t>ë</a:t>
          </a:r>
          <a:r>
            <a:rPr lang="en-GB" sz="900"/>
            <a:t> marr</a:t>
          </a:r>
          <a:r>
            <a:rPr lang="sq-AL" sz="900"/>
            <a:t>ë</a:t>
          </a:r>
          <a:r>
            <a:rPr lang="en-GB" sz="900"/>
            <a:t>zisht meshkujt</a:t>
          </a:r>
        </a:p>
        <a:p>
          <a:r>
            <a:rPr lang="en-GB" sz="900"/>
            <a:t>Simbolizon të mir</a:t>
          </a:r>
          <a:r>
            <a:rPr lang="sq-AL" sz="900"/>
            <a:t>ë</a:t>
          </a:r>
          <a:r>
            <a:rPr lang="en-GB" sz="900"/>
            <a:t>n, talentin, artin </a:t>
          </a:r>
        </a:p>
        <a:p>
          <a:r>
            <a:rPr lang="en-GB" sz="900"/>
            <a:t>Bijë e v</a:t>
          </a:r>
          <a:r>
            <a:rPr lang="sq-AL" sz="900"/>
            <a:t>ë</a:t>
          </a:r>
          <a:r>
            <a:rPr lang="en-GB" sz="900"/>
            <a:t>rtet</a:t>
          </a:r>
          <a:r>
            <a:rPr lang="sq-AL" sz="900"/>
            <a:t>ë</a:t>
          </a:r>
          <a:r>
            <a:rPr lang="en-GB" sz="900"/>
            <a:t> e vegj</a:t>
          </a:r>
          <a:r>
            <a:rPr lang="sq-AL" sz="900"/>
            <a:t>ë</a:t>
          </a:r>
          <a:r>
            <a:rPr lang="en-GB" sz="900"/>
            <a:t>lis</a:t>
          </a:r>
          <a:r>
            <a:rPr lang="sq-AL" sz="900"/>
            <a:t>ë</a:t>
          </a:r>
          <a:endParaRPr lang="en-GB" sz="900"/>
        </a:p>
        <a:p>
          <a:r>
            <a:rPr lang="en-GB" sz="900"/>
            <a:t>Heroin</a:t>
          </a:r>
          <a:r>
            <a:rPr lang="sq-AL" sz="900"/>
            <a:t>ë</a:t>
          </a:r>
          <a:r>
            <a:rPr lang="en-GB" sz="900"/>
            <a:t> magjiplot</a:t>
          </a:r>
          <a:r>
            <a:rPr lang="sq-AL" sz="900"/>
            <a:t>ë</a:t>
          </a:r>
          <a:endParaRPr lang="en-GB" sz="900"/>
        </a:p>
      </dgm:t>
    </dgm:pt>
    <dgm:pt modelId="{7D25B3EB-4A8D-4B51-9087-109479A672E9}" type="parTrans" cxnId="{5D1A685C-AAC8-43F5-8056-9C41C38F5ADF}">
      <dgm:prSet/>
      <dgm:spPr/>
      <dgm:t>
        <a:bodyPr/>
        <a:lstStyle/>
        <a:p>
          <a:endParaRPr lang="en-GB" sz="900"/>
        </a:p>
      </dgm:t>
    </dgm:pt>
    <dgm:pt modelId="{1D0D7A72-1938-4872-8CD1-FAD6D5A5CD4E}" type="sibTrans" cxnId="{5D1A685C-AAC8-43F5-8056-9C41C38F5ADF}">
      <dgm:prSet/>
      <dgm:spPr/>
      <dgm:t>
        <a:bodyPr/>
        <a:lstStyle/>
        <a:p>
          <a:endParaRPr lang="en-GB"/>
        </a:p>
      </dgm:t>
    </dgm:pt>
    <dgm:pt modelId="{70B5D51A-7E38-4448-969C-403FF7F97777}">
      <dgm:prSet custT="1"/>
      <dgm:spPr/>
      <dgm:t>
        <a:bodyPr/>
        <a:lstStyle/>
        <a:p>
          <a:r>
            <a:rPr lang="en-GB" sz="900"/>
            <a:t>Arkitekturë Gotike</a:t>
          </a:r>
        </a:p>
        <a:p>
          <a:r>
            <a:rPr lang="en-GB" sz="900"/>
            <a:t>Vend piktoresk</a:t>
          </a:r>
        </a:p>
        <a:p>
          <a:r>
            <a:rPr lang="en-GB" sz="900"/>
            <a:t>Magjepsës</a:t>
          </a:r>
        </a:p>
        <a:p>
          <a:r>
            <a:rPr lang="en-GB" sz="900"/>
            <a:t>I frikshëm </a:t>
          </a:r>
        </a:p>
        <a:p>
          <a:r>
            <a:rPr lang="en-GB" sz="900"/>
            <a:t>Fantastik</a:t>
          </a:r>
        </a:p>
        <a:p>
          <a:r>
            <a:rPr lang="en-GB" sz="900"/>
            <a:t>Vendndodhje e ngjarjeve</a:t>
          </a:r>
        </a:p>
      </dgm:t>
    </dgm:pt>
    <dgm:pt modelId="{23466DF8-6ED9-4306-98A9-0D2C90FC95BE}" type="parTrans" cxnId="{083F2438-1C74-4FF9-88D8-8F062B586441}">
      <dgm:prSet/>
      <dgm:spPr/>
      <dgm:t>
        <a:bodyPr/>
        <a:lstStyle/>
        <a:p>
          <a:endParaRPr lang="en-GB" sz="900"/>
        </a:p>
      </dgm:t>
    </dgm:pt>
    <dgm:pt modelId="{1B237BCB-944C-4032-A13F-0B13F39D7002}" type="sibTrans" cxnId="{083F2438-1C74-4FF9-88D8-8F062B586441}">
      <dgm:prSet/>
      <dgm:spPr/>
      <dgm:t>
        <a:bodyPr/>
        <a:lstStyle/>
        <a:p>
          <a:endParaRPr lang="en-GB"/>
        </a:p>
      </dgm:t>
    </dgm:pt>
    <dgm:pt modelId="{6F79DA53-066D-4FEF-8BA3-D8815A1EB7A6}" type="pres">
      <dgm:prSet presAssocID="{8604FBC0-DD6E-4972-9F74-8FAECBB1F3AB}" presName="hierChild1" presStyleCnt="0">
        <dgm:presLayoutVars>
          <dgm:chPref val="1"/>
          <dgm:dir/>
          <dgm:animOne val="branch"/>
          <dgm:animLvl val="lvl"/>
          <dgm:resizeHandles/>
        </dgm:presLayoutVars>
      </dgm:prSet>
      <dgm:spPr/>
      <dgm:t>
        <a:bodyPr/>
        <a:lstStyle/>
        <a:p>
          <a:endParaRPr lang="en-GB"/>
        </a:p>
      </dgm:t>
    </dgm:pt>
    <dgm:pt modelId="{99B9C923-5240-49AD-BC41-846D86E1C2B1}" type="pres">
      <dgm:prSet presAssocID="{9E56F536-B364-48F4-80A7-18BFAED26C31}" presName="hierRoot1" presStyleCnt="0"/>
      <dgm:spPr/>
    </dgm:pt>
    <dgm:pt modelId="{84142D24-571B-4A85-B60B-3EE27E707A57}" type="pres">
      <dgm:prSet presAssocID="{9E56F536-B364-48F4-80A7-18BFAED26C31}" presName="composite" presStyleCnt="0"/>
      <dgm:spPr/>
    </dgm:pt>
    <dgm:pt modelId="{3BC26A3B-00B4-446F-AABC-9A3697999425}" type="pres">
      <dgm:prSet presAssocID="{9E56F536-B364-48F4-80A7-18BFAED26C31}" presName="background" presStyleLbl="node0" presStyleIdx="0" presStyleCnt="3"/>
      <dgm:spPr/>
    </dgm:pt>
    <dgm:pt modelId="{D8B46EB2-7B6D-4437-852E-AC2B7AA11493}" type="pres">
      <dgm:prSet presAssocID="{9E56F536-B364-48F4-80A7-18BFAED26C31}" presName="text" presStyleLbl="fgAcc0" presStyleIdx="0" presStyleCnt="3" custLinFactX="-5170" custLinFactNeighborX="-100000" custLinFactNeighborY="-25956">
        <dgm:presLayoutVars>
          <dgm:chPref val="3"/>
        </dgm:presLayoutVars>
      </dgm:prSet>
      <dgm:spPr/>
      <dgm:t>
        <a:bodyPr/>
        <a:lstStyle/>
        <a:p>
          <a:endParaRPr lang="en-GB"/>
        </a:p>
      </dgm:t>
    </dgm:pt>
    <dgm:pt modelId="{97B9B290-F8F9-425E-BB0E-FAB5696F4E17}" type="pres">
      <dgm:prSet presAssocID="{9E56F536-B364-48F4-80A7-18BFAED26C31}" presName="hierChild2" presStyleCnt="0"/>
      <dgm:spPr/>
    </dgm:pt>
    <dgm:pt modelId="{C940F852-D8CC-494C-B354-3F4CAA5DA759}" type="pres">
      <dgm:prSet presAssocID="{3604C294-917D-444F-9198-36B27EBFCDD1}" presName="hierRoot1" presStyleCnt="0"/>
      <dgm:spPr/>
    </dgm:pt>
    <dgm:pt modelId="{6371DE41-2F46-45E6-B7A1-2A81144D0116}" type="pres">
      <dgm:prSet presAssocID="{3604C294-917D-444F-9198-36B27EBFCDD1}" presName="composite" presStyleCnt="0"/>
      <dgm:spPr/>
    </dgm:pt>
    <dgm:pt modelId="{8B31B732-1848-4C04-A596-D86D8438BFE1}" type="pres">
      <dgm:prSet presAssocID="{3604C294-917D-444F-9198-36B27EBFCDD1}" presName="background" presStyleLbl="node0" presStyleIdx="1" presStyleCnt="3"/>
      <dgm:spPr/>
    </dgm:pt>
    <dgm:pt modelId="{2F004F8A-BC58-425F-802B-1A5380D39333}" type="pres">
      <dgm:prSet presAssocID="{3604C294-917D-444F-9198-36B27EBFCDD1}" presName="text" presStyleLbl="fgAcc0" presStyleIdx="1" presStyleCnt="3" custLinFactNeighborX="-70636" custLinFactNeighborY="-8652">
        <dgm:presLayoutVars>
          <dgm:chPref val="3"/>
        </dgm:presLayoutVars>
      </dgm:prSet>
      <dgm:spPr/>
      <dgm:t>
        <a:bodyPr/>
        <a:lstStyle/>
        <a:p>
          <a:endParaRPr lang="en-GB"/>
        </a:p>
      </dgm:t>
    </dgm:pt>
    <dgm:pt modelId="{CC23B987-D3A1-49A1-A2C3-C65E9A93D131}" type="pres">
      <dgm:prSet presAssocID="{3604C294-917D-444F-9198-36B27EBFCDD1}" presName="hierChild2" presStyleCnt="0"/>
      <dgm:spPr/>
    </dgm:pt>
    <dgm:pt modelId="{8635CF14-D4F5-483C-950B-91D8B7F3CC6D}" type="pres">
      <dgm:prSet presAssocID="{7FC638EB-297E-401D-8BD6-F83AC5AA826B}" presName="Name10" presStyleLbl="parChTrans1D2" presStyleIdx="0" presStyleCnt="3"/>
      <dgm:spPr/>
      <dgm:t>
        <a:bodyPr/>
        <a:lstStyle/>
        <a:p>
          <a:endParaRPr lang="en-GB"/>
        </a:p>
      </dgm:t>
    </dgm:pt>
    <dgm:pt modelId="{F1F4F7B8-21E2-47F7-8C56-BCC77334BC40}" type="pres">
      <dgm:prSet presAssocID="{A9E9AEA3-7A32-4E5F-BFCA-FD5E737A4138}" presName="hierRoot2" presStyleCnt="0"/>
      <dgm:spPr/>
    </dgm:pt>
    <dgm:pt modelId="{F6D862AD-AF49-4032-A2B0-DE8E8388A298}" type="pres">
      <dgm:prSet presAssocID="{A9E9AEA3-7A32-4E5F-BFCA-FD5E737A4138}" presName="composite2" presStyleCnt="0"/>
      <dgm:spPr/>
    </dgm:pt>
    <dgm:pt modelId="{D7D1DE9E-7803-42BC-9C81-C40344BD0347}" type="pres">
      <dgm:prSet presAssocID="{A9E9AEA3-7A32-4E5F-BFCA-FD5E737A4138}" presName="background2" presStyleLbl="node2" presStyleIdx="0" presStyleCnt="3"/>
      <dgm:spPr/>
    </dgm:pt>
    <dgm:pt modelId="{8F29DF8A-0548-418B-B1DB-347C3F4A1B5C}" type="pres">
      <dgm:prSet presAssocID="{A9E9AEA3-7A32-4E5F-BFCA-FD5E737A4138}" presName="text2" presStyleLbl="fgAcc2" presStyleIdx="0" presStyleCnt="3" custLinFactNeighborX="-35318">
        <dgm:presLayoutVars>
          <dgm:chPref val="3"/>
        </dgm:presLayoutVars>
      </dgm:prSet>
      <dgm:spPr/>
      <dgm:t>
        <a:bodyPr/>
        <a:lstStyle/>
        <a:p>
          <a:endParaRPr lang="en-GB"/>
        </a:p>
      </dgm:t>
    </dgm:pt>
    <dgm:pt modelId="{2DA5DE01-9B07-49C1-A310-B2A2F6F5C39B}" type="pres">
      <dgm:prSet presAssocID="{A9E9AEA3-7A32-4E5F-BFCA-FD5E737A4138}" presName="hierChild3" presStyleCnt="0"/>
      <dgm:spPr/>
    </dgm:pt>
    <dgm:pt modelId="{C4FE732A-D299-4151-8BE8-951FA4D2C6FD}" type="pres">
      <dgm:prSet presAssocID="{8CDDCCCC-6C39-49B7-918C-D2DC7DAE8C7E}" presName="Name17" presStyleLbl="parChTrans1D3" presStyleIdx="0" presStyleCnt="5"/>
      <dgm:spPr/>
      <dgm:t>
        <a:bodyPr/>
        <a:lstStyle/>
        <a:p>
          <a:endParaRPr lang="en-GB"/>
        </a:p>
      </dgm:t>
    </dgm:pt>
    <dgm:pt modelId="{0B1DDBF5-AB40-4B55-BB29-03FC2812A1BF}" type="pres">
      <dgm:prSet presAssocID="{41992445-C52E-4DE8-BCDE-606F73EA9F32}" presName="hierRoot3" presStyleCnt="0"/>
      <dgm:spPr/>
    </dgm:pt>
    <dgm:pt modelId="{49235BF2-3F1F-471B-9827-71879F9965BB}" type="pres">
      <dgm:prSet presAssocID="{41992445-C52E-4DE8-BCDE-606F73EA9F32}" presName="composite3" presStyleCnt="0"/>
      <dgm:spPr/>
    </dgm:pt>
    <dgm:pt modelId="{9B3A564C-243C-4735-A145-8BF8A3EC9CCF}" type="pres">
      <dgm:prSet presAssocID="{41992445-C52E-4DE8-BCDE-606F73EA9F32}" presName="background3" presStyleLbl="node3" presStyleIdx="0" presStyleCnt="5"/>
      <dgm:spPr/>
    </dgm:pt>
    <dgm:pt modelId="{7B6C2786-21AF-4F1C-83E7-34ABFDDE3329}" type="pres">
      <dgm:prSet presAssocID="{41992445-C52E-4DE8-BCDE-606F73EA9F32}" presName="text3" presStyleLbl="fgAcc3" presStyleIdx="0" presStyleCnt="5">
        <dgm:presLayoutVars>
          <dgm:chPref val="3"/>
        </dgm:presLayoutVars>
      </dgm:prSet>
      <dgm:spPr/>
      <dgm:t>
        <a:bodyPr/>
        <a:lstStyle/>
        <a:p>
          <a:endParaRPr lang="en-GB"/>
        </a:p>
      </dgm:t>
    </dgm:pt>
    <dgm:pt modelId="{84F3A73D-619A-4865-A66D-48EC25128370}" type="pres">
      <dgm:prSet presAssocID="{41992445-C52E-4DE8-BCDE-606F73EA9F32}" presName="hierChild4" presStyleCnt="0"/>
      <dgm:spPr/>
    </dgm:pt>
    <dgm:pt modelId="{F6229646-A2C7-4592-8743-951AA8517F03}" type="pres">
      <dgm:prSet presAssocID="{AC025556-1897-45DC-88E2-6444854CE3A6}" presName="Name23" presStyleLbl="parChTrans1D4" presStyleIdx="0" presStyleCnt="5"/>
      <dgm:spPr/>
      <dgm:t>
        <a:bodyPr/>
        <a:lstStyle/>
        <a:p>
          <a:endParaRPr lang="en-GB"/>
        </a:p>
      </dgm:t>
    </dgm:pt>
    <dgm:pt modelId="{BF941592-EA48-4C57-B13D-F9BC823FE884}" type="pres">
      <dgm:prSet presAssocID="{03CCEB17-0FE5-4F49-8572-F58564D8760F}" presName="hierRoot4" presStyleCnt="0"/>
      <dgm:spPr/>
    </dgm:pt>
    <dgm:pt modelId="{C06FDE8B-2826-417C-A85C-18D1A05321DE}" type="pres">
      <dgm:prSet presAssocID="{03CCEB17-0FE5-4F49-8572-F58564D8760F}" presName="composite4" presStyleCnt="0"/>
      <dgm:spPr/>
    </dgm:pt>
    <dgm:pt modelId="{51DCADD4-4E3A-4767-A881-D1530622317C}" type="pres">
      <dgm:prSet presAssocID="{03CCEB17-0FE5-4F49-8572-F58564D8760F}" presName="background4" presStyleLbl="node4" presStyleIdx="0" presStyleCnt="5"/>
      <dgm:spPr/>
    </dgm:pt>
    <dgm:pt modelId="{0903AEB6-7DBA-48F3-8048-4C9718619E1E}" type="pres">
      <dgm:prSet presAssocID="{03CCEB17-0FE5-4F49-8572-F58564D8760F}" presName="text4" presStyleLbl="fgAcc4" presStyleIdx="0" presStyleCnt="5" custScaleX="93642" custScaleY="265083">
        <dgm:presLayoutVars>
          <dgm:chPref val="3"/>
        </dgm:presLayoutVars>
      </dgm:prSet>
      <dgm:spPr/>
      <dgm:t>
        <a:bodyPr/>
        <a:lstStyle/>
        <a:p>
          <a:endParaRPr lang="en-GB"/>
        </a:p>
      </dgm:t>
    </dgm:pt>
    <dgm:pt modelId="{8809BCFD-3738-4BC9-AA69-827A681C5C39}" type="pres">
      <dgm:prSet presAssocID="{03CCEB17-0FE5-4F49-8572-F58564D8760F}" presName="hierChild5" presStyleCnt="0"/>
      <dgm:spPr/>
    </dgm:pt>
    <dgm:pt modelId="{9B130591-79B7-4D5A-AAA6-7396FE4697FF}" type="pres">
      <dgm:prSet presAssocID="{1F21D2F4-0334-4DBF-BE11-77D9D35C3643}" presName="Name17" presStyleLbl="parChTrans1D3" presStyleIdx="1" presStyleCnt="5"/>
      <dgm:spPr/>
      <dgm:t>
        <a:bodyPr/>
        <a:lstStyle/>
        <a:p>
          <a:endParaRPr lang="en-GB"/>
        </a:p>
      </dgm:t>
    </dgm:pt>
    <dgm:pt modelId="{6B58A5C6-5FE9-4231-9DDA-F63696996F16}" type="pres">
      <dgm:prSet presAssocID="{6E2C596B-CBE4-461B-A10E-F24770BD94E1}" presName="hierRoot3" presStyleCnt="0"/>
      <dgm:spPr/>
    </dgm:pt>
    <dgm:pt modelId="{2E001722-08D6-435F-B2C5-53B6952A09C2}" type="pres">
      <dgm:prSet presAssocID="{6E2C596B-CBE4-461B-A10E-F24770BD94E1}" presName="composite3" presStyleCnt="0"/>
      <dgm:spPr/>
    </dgm:pt>
    <dgm:pt modelId="{2F113BC9-F6E5-4FAC-8F6D-D3E3B5A0CE2D}" type="pres">
      <dgm:prSet presAssocID="{6E2C596B-CBE4-461B-A10E-F24770BD94E1}" presName="background3" presStyleLbl="node3" presStyleIdx="1" presStyleCnt="5"/>
      <dgm:spPr/>
    </dgm:pt>
    <dgm:pt modelId="{2074FD06-B44C-4EF0-88DC-02F66A4CB1A0}" type="pres">
      <dgm:prSet presAssocID="{6E2C596B-CBE4-461B-A10E-F24770BD94E1}" presName="text3" presStyleLbl="fgAcc3" presStyleIdx="1" presStyleCnt="5">
        <dgm:presLayoutVars>
          <dgm:chPref val="3"/>
        </dgm:presLayoutVars>
      </dgm:prSet>
      <dgm:spPr/>
      <dgm:t>
        <a:bodyPr/>
        <a:lstStyle/>
        <a:p>
          <a:endParaRPr lang="en-GB"/>
        </a:p>
      </dgm:t>
    </dgm:pt>
    <dgm:pt modelId="{9464B45F-305D-4872-8608-61942AAC8395}" type="pres">
      <dgm:prSet presAssocID="{6E2C596B-CBE4-461B-A10E-F24770BD94E1}" presName="hierChild4" presStyleCnt="0"/>
      <dgm:spPr/>
    </dgm:pt>
    <dgm:pt modelId="{6FC399E3-3D39-4388-8F48-4C0B6A8D7D1B}" type="pres">
      <dgm:prSet presAssocID="{91AB56FC-A30A-4B2D-8A81-575F2AD27B96}" presName="Name23" presStyleLbl="parChTrans1D4" presStyleIdx="1" presStyleCnt="5"/>
      <dgm:spPr/>
      <dgm:t>
        <a:bodyPr/>
        <a:lstStyle/>
        <a:p>
          <a:endParaRPr lang="en-GB"/>
        </a:p>
      </dgm:t>
    </dgm:pt>
    <dgm:pt modelId="{EDB11F40-1833-4D37-AF14-497960D29FA3}" type="pres">
      <dgm:prSet presAssocID="{93B4CF4E-03BD-4E8B-9F38-073FED17B4A0}" presName="hierRoot4" presStyleCnt="0"/>
      <dgm:spPr/>
    </dgm:pt>
    <dgm:pt modelId="{FFA85D90-C6A2-42F5-8546-12D50F782CDF}" type="pres">
      <dgm:prSet presAssocID="{93B4CF4E-03BD-4E8B-9F38-073FED17B4A0}" presName="composite4" presStyleCnt="0"/>
      <dgm:spPr/>
    </dgm:pt>
    <dgm:pt modelId="{402F3761-2173-446E-A4EF-4E66FB1160EA}" type="pres">
      <dgm:prSet presAssocID="{93B4CF4E-03BD-4E8B-9F38-073FED17B4A0}" presName="background4" presStyleLbl="node4" presStyleIdx="1" presStyleCnt="5"/>
      <dgm:spPr/>
    </dgm:pt>
    <dgm:pt modelId="{7DD49F82-C8CE-42A0-8858-1682FE46C108}" type="pres">
      <dgm:prSet presAssocID="{93B4CF4E-03BD-4E8B-9F38-073FED17B4A0}" presName="text4" presStyleLbl="fgAcc4" presStyleIdx="1" presStyleCnt="5" custScaleY="252242">
        <dgm:presLayoutVars>
          <dgm:chPref val="3"/>
        </dgm:presLayoutVars>
      </dgm:prSet>
      <dgm:spPr/>
      <dgm:t>
        <a:bodyPr/>
        <a:lstStyle/>
        <a:p>
          <a:endParaRPr lang="en-GB"/>
        </a:p>
      </dgm:t>
    </dgm:pt>
    <dgm:pt modelId="{DCDB004B-853E-4C73-83A2-DF1DCF923216}" type="pres">
      <dgm:prSet presAssocID="{93B4CF4E-03BD-4E8B-9F38-073FED17B4A0}" presName="hierChild5" presStyleCnt="0"/>
      <dgm:spPr/>
    </dgm:pt>
    <dgm:pt modelId="{0E247207-CD3B-4AAD-9796-AEECB45FFB48}" type="pres">
      <dgm:prSet presAssocID="{E38829B7-BF2E-40FE-AA35-714E26B62D61}" presName="Name17" presStyleLbl="parChTrans1D3" presStyleIdx="2" presStyleCnt="5"/>
      <dgm:spPr/>
      <dgm:t>
        <a:bodyPr/>
        <a:lstStyle/>
        <a:p>
          <a:endParaRPr lang="en-GB"/>
        </a:p>
      </dgm:t>
    </dgm:pt>
    <dgm:pt modelId="{691073A7-41D8-4FB9-A168-53BBD6968CFF}" type="pres">
      <dgm:prSet presAssocID="{F251C4B5-A8C4-4042-819A-2F20A02D19B7}" presName="hierRoot3" presStyleCnt="0"/>
      <dgm:spPr/>
    </dgm:pt>
    <dgm:pt modelId="{934590A1-9445-4275-9100-EB475389F342}" type="pres">
      <dgm:prSet presAssocID="{F251C4B5-A8C4-4042-819A-2F20A02D19B7}" presName="composite3" presStyleCnt="0"/>
      <dgm:spPr/>
    </dgm:pt>
    <dgm:pt modelId="{B246C859-684E-4F70-9FB0-0E361A6EE37F}" type="pres">
      <dgm:prSet presAssocID="{F251C4B5-A8C4-4042-819A-2F20A02D19B7}" presName="background3" presStyleLbl="node3" presStyleIdx="2" presStyleCnt="5"/>
      <dgm:spPr/>
    </dgm:pt>
    <dgm:pt modelId="{C36A2A19-8471-4271-97EE-B8F513C46BC8}" type="pres">
      <dgm:prSet presAssocID="{F251C4B5-A8C4-4042-819A-2F20A02D19B7}" presName="text3" presStyleLbl="fgAcc3" presStyleIdx="2" presStyleCnt="5">
        <dgm:presLayoutVars>
          <dgm:chPref val="3"/>
        </dgm:presLayoutVars>
      </dgm:prSet>
      <dgm:spPr/>
      <dgm:t>
        <a:bodyPr/>
        <a:lstStyle/>
        <a:p>
          <a:endParaRPr lang="en-GB"/>
        </a:p>
      </dgm:t>
    </dgm:pt>
    <dgm:pt modelId="{D142F194-8790-4AE5-812B-6C0E461E1876}" type="pres">
      <dgm:prSet presAssocID="{F251C4B5-A8C4-4042-819A-2F20A02D19B7}" presName="hierChild4" presStyleCnt="0"/>
      <dgm:spPr/>
    </dgm:pt>
    <dgm:pt modelId="{DB51F960-D905-40B8-8F74-A94CD0EDB16A}" type="pres">
      <dgm:prSet presAssocID="{23466DF8-6ED9-4306-98A9-0D2C90FC95BE}" presName="Name23" presStyleLbl="parChTrans1D4" presStyleIdx="2" presStyleCnt="5"/>
      <dgm:spPr/>
      <dgm:t>
        <a:bodyPr/>
        <a:lstStyle/>
        <a:p>
          <a:endParaRPr lang="en-GB"/>
        </a:p>
      </dgm:t>
    </dgm:pt>
    <dgm:pt modelId="{3F8ABBC2-41E0-4B7F-8B29-12C530D8A2D8}" type="pres">
      <dgm:prSet presAssocID="{70B5D51A-7E38-4448-969C-403FF7F97777}" presName="hierRoot4" presStyleCnt="0"/>
      <dgm:spPr/>
    </dgm:pt>
    <dgm:pt modelId="{06F3BCD3-CF51-41D0-907D-30C9710CF591}" type="pres">
      <dgm:prSet presAssocID="{70B5D51A-7E38-4448-969C-403FF7F97777}" presName="composite4" presStyleCnt="0"/>
      <dgm:spPr/>
    </dgm:pt>
    <dgm:pt modelId="{97E1AB5F-D318-4DF3-AB22-D5EF6227F88F}" type="pres">
      <dgm:prSet presAssocID="{70B5D51A-7E38-4448-969C-403FF7F97777}" presName="background4" presStyleLbl="node4" presStyleIdx="2" presStyleCnt="5"/>
      <dgm:spPr/>
    </dgm:pt>
    <dgm:pt modelId="{F68ED2A8-4F9D-4B28-B11C-E691C5C3B461}" type="pres">
      <dgm:prSet presAssocID="{70B5D51A-7E38-4448-969C-403FF7F97777}" presName="text4" presStyleLbl="fgAcc4" presStyleIdx="2" presStyleCnt="5" custScaleY="465514">
        <dgm:presLayoutVars>
          <dgm:chPref val="3"/>
        </dgm:presLayoutVars>
      </dgm:prSet>
      <dgm:spPr/>
      <dgm:t>
        <a:bodyPr/>
        <a:lstStyle/>
        <a:p>
          <a:endParaRPr lang="en-GB"/>
        </a:p>
      </dgm:t>
    </dgm:pt>
    <dgm:pt modelId="{E02F06EB-744E-423E-84A4-F318350EFC8F}" type="pres">
      <dgm:prSet presAssocID="{70B5D51A-7E38-4448-969C-403FF7F97777}" presName="hierChild5" presStyleCnt="0"/>
      <dgm:spPr/>
    </dgm:pt>
    <dgm:pt modelId="{BF92738F-A8BB-4752-AF69-F25E39168871}" type="pres">
      <dgm:prSet presAssocID="{67A27452-081D-44A5-A1D5-61799480AC22}" presName="Name17" presStyleLbl="parChTrans1D3" presStyleIdx="3" presStyleCnt="5"/>
      <dgm:spPr/>
      <dgm:t>
        <a:bodyPr/>
        <a:lstStyle/>
        <a:p>
          <a:endParaRPr lang="en-GB"/>
        </a:p>
      </dgm:t>
    </dgm:pt>
    <dgm:pt modelId="{0FE4AFCD-6385-4872-8016-F122D5C62449}" type="pres">
      <dgm:prSet presAssocID="{1958F14D-9310-4964-8BEB-74EBBD3834AC}" presName="hierRoot3" presStyleCnt="0"/>
      <dgm:spPr/>
    </dgm:pt>
    <dgm:pt modelId="{032173A5-057A-4E25-B07F-E755E8053174}" type="pres">
      <dgm:prSet presAssocID="{1958F14D-9310-4964-8BEB-74EBBD3834AC}" presName="composite3" presStyleCnt="0"/>
      <dgm:spPr/>
    </dgm:pt>
    <dgm:pt modelId="{D85AA973-04BD-4D66-A46F-BA0FDE5AB07A}" type="pres">
      <dgm:prSet presAssocID="{1958F14D-9310-4964-8BEB-74EBBD3834AC}" presName="background3" presStyleLbl="node3" presStyleIdx="3" presStyleCnt="5"/>
      <dgm:spPr/>
    </dgm:pt>
    <dgm:pt modelId="{E077F613-F407-46B9-8981-F290F4C40BC1}" type="pres">
      <dgm:prSet presAssocID="{1958F14D-9310-4964-8BEB-74EBBD3834AC}" presName="text3" presStyleLbl="fgAcc3" presStyleIdx="3" presStyleCnt="5">
        <dgm:presLayoutVars>
          <dgm:chPref val="3"/>
        </dgm:presLayoutVars>
      </dgm:prSet>
      <dgm:spPr/>
      <dgm:t>
        <a:bodyPr/>
        <a:lstStyle/>
        <a:p>
          <a:endParaRPr lang="en-GB"/>
        </a:p>
      </dgm:t>
    </dgm:pt>
    <dgm:pt modelId="{F2CD5C32-4B13-497C-AAFC-7B1ED7235E81}" type="pres">
      <dgm:prSet presAssocID="{1958F14D-9310-4964-8BEB-74EBBD3834AC}" presName="hierChild4" presStyleCnt="0"/>
      <dgm:spPr/>
    </dgm:pt>
    <dgm:pt modelId="{067CF43E-8F78-4267-B81F-2FFC39C402E3}" type="pres">
      <dgm:prSet presAssocID="{4DD2866F-4FFF-4789-8713-B91D6E9CBD1E}" presName="Name23" presStyleLbl="parChTrans1D4" presStyleIdx="3" presStyleCnt="5"/>
      <dgm:spPr/>
      <dgm:t>
        <a:bodyPr/>
        <a:lstStyle/>
        <a:p>
          <a:endParaRPr lang="en-GB"/>
        </a:p>
      </dgm:t>
    </dgm:pt>
    <dgm:pt modelId="{63AF73A6-E496-4CFB-8DCB-6A03B089BC96}" type="pres">
      <dgm:prSet presAssocID="{632D4EEF-33DA-4F4F-B377-F755CF45AB91}" presName="hierRoot4" presStyleCnt="0"/>
      <dgm:spPr/>
    </dgm:pt>
    <dgm:pt modelId="{4D43698F-2C6D-42D5-9F96-55CC9E4247C6}" type="pres">
      <dgm:prSet presAssocID="{632D4EEF-33DA-4F4F-B377-F755CF45AB91}" presName="composite4" presStyleCnt="0"/>
      <dgm:spPr/>
    </dgm:pt>
    <dgm:pt modelId="{8D49CE3B-47BB-429F-A35A-8C0E192D0A70}" type="pres">
      <dgm:prSet presAssocID="{632D4EEF-33DA-4F4F-B377-F755CF45AB91}" presName="background4" presStyleLbl="node4" presStyleIdx="3" presStyleCnt="5"/>
      <dgm:spPr/>
    </dgm:pt>
    <dgm:pt modelId="{58B1D6C5-3E94-48FD-AAAF-88E3FD946449}" type="pres">
      <dgm:prSet presAssocID="{632D4EEF-33DA-4F4F-B377-F755CF45AB91}" presName="text4" presStyleLbl="fgAcc4" presStyleIdx="3" presStyleCnt="5" custScaleY="259656">
        <dgm:presLayoutVars>
          <dgm:chPref val="3"/>
        </dgm:presLayoutVars>
      </dgm:prSet>
      <dgm:spPr/>
      <dgm:t>
        <a:bodyPr/>
        <a:lstStyle/>
        <a:p>
          <a:endParaRPr lang="en-GB"/>
        </a:p>
      </dgm:t>
    </dgm:pt>
    <dgm:pt modelId="{09CF3DF9-8A63-4873-9131-0E526FC0A6D2}" type="pres">
      <dgm:prSet presAssocID="{632D4EEF-33DA-4F4F-B377-F755CF45AB91}" presName="hierChild5" presStyleCnt="0"/>
      <dgm:spPr/>
    </dgm:pt>
    <dgm:pt modelId="{06EEE941-759B-44EC-8108-F633EA54A515}" type="pres">
      <dgm:prSet presAssocID="{62B4641E-E33E-4687-ACFD-1F023F1E46C8}" presName="Name17" presStyleLbl="parChTrans1D3" presStyleIdx="4" presStyleCnt="5"/>
      <dgm:spPr/>
      <dgm:t>
        <a:bodyPr/>
        <a:lstStyle/>
        <a:p>
          <a:endParaRPr lang="en-GB"/>
        </a:p>
      </dgm:t>
    </dgm:pt>
    <dgm:pt modelId="{6C6B6D46-78CF-46CB-9C9D-E6008ED13AC8}" type="pres">
      <dgm:prSet presAssocID="{14083B34-42E5-4391-ACA7-7B45C8D87421}" presName="hierRoot3" presStyleCnt="0"/>
      <dgm:spPr/>
    </dgm:pt>
    <dgm:pt modelId="{EF1DC71E-ABE3-4F3E-9637-D700236A26A6}" type="pres">
      <dgm:prSet presAssocID="{14083B34-42E5-4391-ACA7-7B45C8D87421}" presName="composite3" presStyleCnt="0"/>
      <dgm:spPr/>
    </dgm:pt>
    <dgm:pt modelId="{A5CE0161-E487-4C03-BFFA-FE6A7455C142}" type="pres">
      <dgm:prSet presAssocID="{14083B34-42E5-4391-ACA7-7B45C8D87421}" presName="background3" presStyleLbl="node3" presStyleIdx="4" presStyleCnt="5"/>
      <dgm:spPr/>
    </dgm:pt>
    <dgm:pt modelId="{F5A5CB86-691E-449D-883A-8498F55A434F}" type="pres">
      <dgm:prSet presAssocID="{14083B34-42E5-4391-ACA7-7B45C8D87421}" presName="text3" presStyleLbl="fgAcc3" presStyleIdx="4" presStyleCnt="5">
        <dgm:presLayoutVars>
          <dgm:chPref val="3"/>
        </dgm:presLayoutVars>
      </dgm:prSet>
      <dgm:spPr/>
      <dgm:t>
        <a:bodyPr/>
        <a:lstStyle/>
        <a:p>
          <a:endParaRPr lang="en-GB"/>
        </a:p>
      </dgm:t>
    </dgm:pt>
    <dgm:pt modelId="{5D831F51-3E37-40B4-BB43-EEA1CA04F758}" type="pres">
      <dgm:prSet presAssocID="{14083B34-42E5-4391-ACA7-7B45C8D87421}" presName="hierChild4" presStyleCnt="0"/>
      <dgm:spPr/>
    </dgm:pt>
    <dgm:pt modelId="{294BB3E9-AD0C-4A40-98AB-F7BD6611ED73}" type="pres">
      <dgm:prSet presAssocID="{7D25B3EB-4A8D-4B51-9087-109479A672E9}" presName="Name23" presStyleLbl="parChTrans1D4" presStyleIdx="4" presStyleCnt="5"/>
      <dgm:spPr/>
      <dgm:t>
        <a:bodyPr/>
        <a:lstStyle/>
        <a:p>
          <a:endParaRPr lang="en-GB"/>
        </a:p>
      </dgm:t>
    </dgm:pt>
    <dgm:pt modelId="{95C34BAD-CFD0-4205-ACDA-938A95AD771C}" type="pres">
      <dgm:prSet presAssocID="{69EB7726-4891-4FB3-9E72-21168C2498D6}" presName="hierRoot4" presStyleCnt="0"/>
      <dgm:spPr/>
    </dgm:pt>
    <dgm:pt modelId="{F7AAC590-130B-4EC2-95B6-5C13FEC33E68}" type="pres">
      <dgm:prSet presAssocID="{69EB7726-4891-4FB3-9E72-21168C2498D6}" presName="composite4" presStyleCnt="0"/>
      <dgm:spPr/>
    </dgm:pt>
    <dgm:pt modelId="{DC1FEDBC-DFA6-46A5-9520-F62BC78B11CF}" type="pres">
      <dgm:prSet presAssocID="{69EB7726-4891-4FB3-9E72-21168C2498D6}" presName="background4" presStyleLbl="node4" presStyleIdx="4" presStyleCnt="5"/>
      <dgm:spPr/>
    </dgm:pt>
    <dgm:pt modelId="{049A39A1-5E1F-423C-A67F-DA44D43A7AD9}" type="pres">
      <dgm:prSet presAssocID="{69EB7726-4891-4FB3-9E72-21168C2498D6}" presName="text4" presStyleLbl="fgAcc4" presStyleIdx="4" presStyleCnt="5" custScaleX="110561" custScaleY="456400">
        <dgm:presLayoutVars>
          <dgm:chPref val="3"/>
        </dgm:presLayoutVars>
      </dgm:prSet>
      <dgm:spPr/>
      <dgm:t>
        <a:bodyPr/>
        <a:lstStyle/>
        <a:p>
          <a:endParaRPr lang="en-GB"/>
        </a:p>
      </dgm:t>
    </dgm:pt>
    <dgm:pt modelId="{40DFF644-B1FA-46AE-BE9D-1DD241C5CB2F}" type="pres">
      <dgm:prSet presAssocID="{69EB7726-4891-4FB3-9E72-21168C2498D6}" presName="hierChild5" presStyleCnt="0"/>
      <dgm:spPr/>
    </dgm:pt>
    <dgm:pt modelId="{25C2FBD9-FE59-4B11-AB82-B0A772FBBA0D}" type="pres">
      <dgm:prSet presAssocID="{9B9901F4-1661-4DD2-BE8C-B6502831E8D3}" presName="hierRoot1" presStyleCnt="0"/>
      <dgm:spPr/>
    </dgm:pt>
    <dgm:pt modelId="{59AC44E4-6A45-4C44-B0B9-568957DE378F}" type="pres">
      <dgm:prSet presAssocID="{9B9901F4-1661-4DD2-BE8C-B6502831E8D3}" presName="composite" presStyleCnt="0"/>
      <dgm:spPr/>
    </dgm:pt>
    <dgm:pt modelId="{90A21EDD-22CD-47F7-8607-B11D53732ABD}" type="pres">
      <dgm:prSet presAssocID="{9B9901F4-1661-4DD2-BE8C-B6502831E8D3}" presName="background" presStyleLbl="node0" presStyleIdx="2" presStyleCnt="3"/>
      <dgm:spPr/>
    </dgm:pt>
    <dgm:pt modelId="{5DCB90DC-DA2C-43D4-97A3-A4D8DD441E74}" type="pres">
      <dgm:prSet presAssocID="{9B9901F4-1661-4DD2-BE8C-B6502831E8D3}" presName="text" presStyleLbl="fgAcc0" presStyleIdx="2" presStyleCnt="3" custLinFactY="-18886" custLinFactNeighborX="-84465" custLinFactNeighborY="-100000">
        <dgm:presLayoutVars>
          <dgm:chPref val="3"/>
        </dgm:presLayoutVars>
      </dgm:prSet>
      <dgm:spPr/>
      <dgm:t>
        <a:bodyPr/>
        <a:lstStyle/>
        <a:p>
          <a:endParaRPr lang="en-GB"/>
        </a:p>
      </dgm:t>
    </dgm:pt>
    <dgm:pt modelId="{5ED96930-878F-4210-BE5B-B06F42F32500}" type="pres">
      <dgm:prSet presAssocID="{9B9901F4-1661-4DD2-BE8C-B6502831E8D3}" presName="hierChild2" presStyleCnt="0"/>
      <dgm:spPr/>
    </dgm:pt>
    <dgm:pt modelId="{B0C8CE53-D4AA-4E3E-A6D3-3523D54240F4}" type="pres">
      <dgm:prSet presAssocID="{B96882B7-152A-4C6C-A47E-059A5C5BBACC}" presName="Name10" presStyleLbl="parChTrans1D2" presStyleIdx="1" presStyleCnt="3"/>
      <dgm:spPr/>
      <dgm:t>
        <a:bodyPr/>
        <a:lstStyle/>
        <a:p>
          <a:endParaRPr lang="en-GB"/>
        </a:p>
      </dgm:t>
    </dgm:pt>
    <dgm:pt modelId="{43653756-0286-46FF-9E38-03D4EA5E9D3A}" type="pres">
      <dgm:prSet presAssocID="{6162E843-AE8D-45E7-99A7-18F6A3507478}" presName="hierRoot2" presStyleCnt="0"/>
      <dgm:spPr/>
    </dgm:pt>
    <dgm:pt modelId="{6CBE929E-D54D-4D10-916B-D547D5D65951}" type="pres">
      <dgm:prSet presAssocID="{6162E843-AE8D-45E7-99A7-18F6A3507478}" presName="composite2" presStyleCnt="0"/>
      <dgm:spPr/>
    </dgm:pt>
    <dgm:pt modelId="{69BF8135-A2FB-4487-B170-26FCD06E9217}" type="pres">
      <dgm:prSet presAssocID="{6162E843-AE8D-45E7-99A7-18F6A3507478}" presName="background2" presStyleLbl="node2" presStyleIdx="1" presStyleCnt="3"/>
      <dgm:spPr/>
    </dgm:pt>
    <dgm:pt modelId="{07466912-4912-4B2D-8F61-B1870B2F4B24}" type="pres">
      <dgm:prSet presAssocID="{6162E843-AE8D-45E7-99A7-18F6A3507478}" presName="text2" presStyleLbl="fgAcc2" presStyleIdx="1" presStyleCnt="3" custScaleX="155191" custScaleY="311650" custLinFactNeighborX="19214" custLinFactNeighborY="54363">
        <dgm:presLayoutVars>
          <dgm:chPref val="3"/>
        </dgm:presLayoutVars>
      </dgm:prSet>
      <dgm:spPr/>
      <dgm:t>
        <a:bodyPr/>
        <a:lstStyle/>
        <a:p>
          <a:endParaRPr lang="en-GB"/>
        </a:p>
      </dgm:t>
    </dgm:pt>
    <dgm:pt modelId="{62BAABBE-6D41-4932-BE0D-24789E3A4D47}" type="pres">
      <dgm:prSet presAssocID="{6162E843-AE8D-45E7-99A7-18F6A3507478}" presName="hierChild3" presStyleCnt="0"/>
      <dgm:spPr/>
    </dgm:pt>
    <dgm:pt modelId="{A3039161-C857-4D3C-87FC-3F86313C5F66}" type="pres">
      <dgm:prSet presAssocID="{67540A7B-091F-481A-95A5-07A926E8826A}" presName="Name10" presStyleLbl="parChTrans1D2" presStyleIdx="2" presStyleCnt="3"/>
      <dgm:spPr/>
      <dgm:t>
        <a:bodyPr/>
        <a:lstStyle/>
        <a:p>
          <a:endParaRPr lang="en-GB"/>
        </a:p>
      </dgm:t>
    </dgm:pt>
    <dgm:pt modelId="{AE99791F-A010-481F-AF2E-294A9EB6E951}" type="pres">
      <dgm:prSet presAssocID="{84FE40EF-A640-4B29-A19A-AD46639C2E6F}" presName="hierRoot2" presStyleCnt="0"/>
      <dgm:spPr/>
    </dgm:pt>
    <dgm:pt modelId="{77E956EF-C93D-46CD-B584-959A005BE2B1}" type="pres">
      <dgm:prSet presAssocID="{84FE40EF-A640-4B29-A19A-AD46639C2E6F}" presName="composite2" presStyleCnt="0"/>
      <dgm:spPr/>
    </dgm:pt>
    <dgm:pt modelId="{7C8FB434-9998-4489-85C6-F10007AC55E8}" type="pres">
      <dgm:prSet presAssocID="{84FE40EF-A640-4B29-A19A-AD46639C2E6F}" presName="background2" presStyleLbl="node2" presStyleIdx="2" presStyleCnt="3"/>
      <dgm:spPr/>
    </dgm:pt>
    <dgm:pt modelId="{BFD4301A-B4E5-4F2E-B6E9-6D32CFF24554}" type="pres">
      <dgm:prSet presAssocID="{84FE40EF-A640-4B29-A19A-AD46639C2E6F}" presName="text2" presStyleLbl="fgAcc2" presStyleIdx="2" presStyleCnt="3">
        <dgm:presLayoutVars>
          <dgm:chPref val="3"/>
        </dgm:presLayoutVars>
      </dgm:prSet>
      <dgm:spPr/>
      <dgm:t>
        <a:bodyPr/>
        <a:lstStyle/>
        <a:p>
          <a:endParaRPr lang="en-GB"/>
        </a:p>
      </dgm:t>
    </dgm:pt>
    <dgm:pt modelId="{5E2E615A-8C97-41DD-8393-C9F9B92F6205}" type="pres">
      <dgm:prSet presAssocID="{84FE40EF-A640-4B29-A19A-AD46639C2E6F}" presName="hierChild3" presStyleCnt="0"/>
      <dgm:spPr/>
    </dgm:pt>
  </dgm:ptLst>
  <dgm:cxnLst>
    <dgm:cxn modelId="{9878D6BB-1B9A-4592-9964-B9A880D1C8E5}" type="presOf" srcId="{F251C4B5-A8C4-4042-819A-2F20A02D19B7}" destId="{C36A2A19-8471-4271-97EE-B8F513C46BC8}" srcOrd="0" destOrd="0" presId="urn:microsoft.com/office/officeart/2005/8/layout/hierarchy1"/>
    <dgm:cxn modelId="{E6F8FEC0-8AE7-4B9A-9DC5-4C6A0C6E161A}" type="presOf" srcId="{8CDDCCCC-6C39-49B7-918C-D2DC7DAE8C7E}" destId="{C4FE732A-D299-4151-8BE8-951FA4D2C6FD}" srcOrd="0" destOrd="0" presId="urn:microsoft.com/office/officeart/2005/8/layout/hierarchy1"/>
    <dgm:cxn modelId="{B7FEAD8B-3FAE-44DB-9A70-FD3EAEE30FC9}" type="presOf" srcId="{9B9901F4-1661-4DD2-BE8C-B6502831E8D3}" destId="{5DCB90DC-DA2C-43D4-97A3-A4D8DD441E74}" srcOrd="0" destOrd="0" presId="urn:microsoft.com/office/officeart/2005/8/layout/hierarchy1"/>
    <dgm:cxn modelId="{521696DC-9D54-4CA7-ADDA-12F70AFD9622}" srcId="{9B9901F4-1661-4DD2-BE8C-B6502831E8D3}" destId="{84FE40EF-A640-4B29-A19A-AD46639C2E6F}" srcOrd="1" destOrd="0" parTransId="{67540A7B-091F-481A-95A5-07A926E8826A}" sibTransId="{EDA3053C-F223-4AF5-9C7B-30465A19A0E6}"/>
    <dgm:cxn modelId="{8467ED36-F01E-4656-98C9-E371FB51C93A}" type="presOf" srcId="{7D25B3EB-4A8D-4B51-9087-109479A672E9}" destId="{294BB3E9-AD0C-4A40-98AB-F7BD6611ED73}" srcOrd="0" destOrd="0" presId="urn:microsoft.com/office/officeart/2005/8/layout/hierarchy1"/>
    <dgm:cxn modelId="{B569DC99-EB36-4F55-9E8A-E56E39B531ED}" srcId="{A9E9AEA3-7A32-4E5F-BFCA-FD5E737A4138}" destId="{1958F14D-9310-4964-8BEB-74EBBD3834AC}" srcOrd="3" destOrd="0" parTransId="{67A27452-081D-44A5-A1D5-61799480AC22}" sibTransId="{D7970477-0D11-4C6B-8E71-ABCEF356923B}"/>
    <dgm:cxn modelId="{1EF801D5-D9EB-4F71-B64C-60115ECD6AA8}" srcId="{A9E9AEA3-7A32-4E5F-BFCA-FD5E737A4138}" destId="{F251C4B5-A8C4-4042-819A-2F20A02D19B7}" srcOrd="2" destOrd="0" parTransId="{E38829B7-BF2E-40FE-AA35-714E26B62D61}" sibTransId="{DABD3CA5-6F17-45F0-AB43-298326948219}"/>
    <dgm:cxn modelId="{912D3D44-18A8-40F6-8D76-E79401665C49}" type="presOf" srcId="{6E2C596B-CBE4-461B-A10E-F24770BD94E1}" destId="{2074FD06-B44C-4EF0-88DC-02F66A4CB1A0}" srcOrd="0" destOrd="0" presId="urn:microsoft.com/office/officeart/2005/8/layout/hierarchy1"/>
    <dgm:cxn modelId="{E99364F4-DDA8-419C-910F-4E701315D530}" type="presOf" srcId="{69EB7726-4891-4FB3-9E72-21168C2498D6}" destId="{049A39A1-5E1F-423C-A67F-DA44D43A7AD9}" srcOrd="0" destOrd="0" presId="urn:microsoft.com/office/officeart/2005/8/layout/hierarchy1"/>
    <dgm:cxn modelId="{D16664F7-3871-4A3E-B700-134C31F32036}" type="presOf" srcId="{B96882B7-152A-4C6C-A47E-059A5C5BBACC}" destId="{B0C8CE53-D4AA-4E3E-A6D3-3523D54240F4}" srcOrd="0" destOrd="0" presId="urn:microsoft.com/office/officeart/2005/8/layout/hierarchy1"/>
    <dgm:cxn modelId="{2FE0EFFB-7582-4D76-BBB1-EA464BEA4105}" type="presOf" srcId="{70B5D51A-7E38-4448-969C-403FF7F97777}" destId="{F68ED2A8-4F9D-4B28-B11C-E691C5C3B461}" srcOrd="0" destOrd="0" presId="urn:microsoft.com/office/officeart/2005/8/layout/hierarchy1"/>
    <dgm:cxn modelId="{0370A99A-1747-4D9A-8F7D-095B589CD572}" type="presOf" srcId="{1958F14D-9310-4964-8BEB-74EBBD3834AC}" destId="{E077F613-F407-46B9-8981-F290F4C40BC1}" srcOrd="0" destOrd="0" presId="urn:microsoft.com/office/officeart/2005/8/layout/hierarchy1"/>
    <dgm:cxn modelId="{F54BC96C-D6C8-4620-A8C5-DA0A3AE56119}" type="presOf" srcId="{9E56F536-B364-48F4-80A7-18BFAED26C31}" destId="{D8B46EB2-7B6D-4437-852E-AC2B7AA11493}" srcOrd="0" destOrd="0" presId="urn:microsoft.com/office/officeart/2005/8/layout/hierarchy1"/>
    <dgm:cxn modelId="{C14AF386-3003-47B8-B3CE-9B1B7D34C5BC}" srcId="{8604FBC0-DD6E-4972-9F74-8FAECBB1F3AB}" destId="{3604C294-917D-444F-9198-36B27EBFCDD1}" srcOrd="1" destOrd="0" parTransId="{BA777C92-82F7-49DD-B3FB-B3E2AC7FEF6E}" sibTransId="{F8FCFF3C-5C66-40D3-B05C-04857A387529}"/>
    <dgm:cxn modelId="{A33BAA59-45FE-4C95-83BC-F2A4AA711A0B}" type="presOf" srcId="{8604FBC0-DD6E-4972-9F74-8FAECBB1F3AB}" destId="{6F79DA53-066D-4FEF-8BA3-D8815A1EB7A6}" srcOrd="0" destOrd="0" presId="urn:microsoft.com/office/officeart/2005/8/layout/hierarchy1"/>
    <dgm:cxn modelId="{6152F201-384D-4382-8174-C3426A7179AF}" type="presOf" srcId="{03CCEB17-0FE5-4F49-8572-F58564D8760F}" destId="{0903AEB6-7DBA-48F3-8048-4C9718619E1E}" srcOrd="0" destOrd="0" presId="urn:microsoft.com/office/officeart/2005/8/layout/hierarchy1"/>
    <dgm:cxn modelId="{06FF623D-1EA7-4906-85F3-9032B0CCFE34}" type="presOf" srcId="{1F21D2F4-0334-4DBF-BE11-77D9D35C3643}" destId="{9B130591-79B7-4D5A-AAA6-7396FE4697FF}" srcOrd="0" destOrd="0" presId="urn:microsoft.com/office/officeart/2005/8/layout/hierarchy1"/>
    <dgm:cxn modelId="{9D3DE0D0-8C84-4713-9F0F-E2120689C43E}" srcId="{8604FBC0-DD6E-4972-9F74-8FAECBB1F3AB}" destId="{9E56F536-B364-48F4-80A7-18BFAED26C31}" srcOrd="0" destOrd="0" parTransId="{621A21D5-D8FB-44E7-BD52-2A99D4F2DBAC}" sibTransId="{1C067407-D69A-4D4B-A5F5-E75B1ED71E19}"/>
    <dgm:cxn modelId="{387F288E-E623-4D9E-922C-49400F76CB5D}" type="presOf" srcId="{6162E843-AE8D-45E7-99A7-18F6A3507478}" destId="{07466912-4912-4B2D-8F61-B1870B2F4B24}" srcOrd="0" destOrd="0" presId="urn:microsoft.com/office/officeart/2005/8/layout/hierarchy1"/>
    <dgm:cxn modelId="{2A8AA4A0-108E-4D93-A9A3-C2961BDA57E5}" type="presOf" srcId="{23466DF8-6ED9-4306-98A9-0D2C90FC95BE}" destId="{DB51F960-D905-40B8-8F74-A94CD0EDB16A}" srcOrd="0" destOrd="0" presId="urn:microsoft.com/office/officeart/2005/8/layout/hierarchy1"/>
    <dgm:cxn modelId="{E64A5C4E-71DE-4210-8F5D-4C18334B8523}" type="presOf" srcId="{AC025556-1897-45DC-88E2-6444854CE3A6}" destId="{F6229646-A2C7-4592-8743-951AA8517F03}" srcOrd="0" destOrd="0" presId="urn:microsoft.com/office/officeart/2005/8/layout/hierarchy1"/>
    <dgm:cxn modelId="{85CAA171-52CB-4D33-AA9E-BACC355221AB}" type="presOf" srcId="{67540A7B-091F-481A-95A5-07A926E8826A}" destId="{A3039161-C857-4D3C-87FC-3F86313C5F66}" srcOrd="0" destOrd="0" presId="urn:microsoft.com/office/officeart/2005/8/layout/hierarchy1"/>
    <dgm:cxn modelId="{083F2438-1C74-4FF9-88D8-8F062B586441}" srcId="{F251C4B5-A8C4-4042-819A-2F20A02D19B7}" destId="{70B5D51A-7E38-4448-969C-403FF7F97777}" srcOrd="0" destOrd="0" parTransId="{23466DF8-6ED9-4306-98A9-0D2C90FC95BE}" sibTransId="{1B237BCB-944C-4032-A13F-0B13F39D7002}"/>
    <dgm:cxn modelId="{8A0D1606-6315-4743-A456-25DCB8C9CCF2}" type="presOf" srcId="{E38829B7-BF2E-40FE-AA35-714E26B62D61}" destId="{0E247207-CD3B-4AAD-9796-AEECB45FFB48}" srcOrd="0" destOrd="0" presId="urn:microsoft.com/office/officeart/2005/8/layout/hierarchy1"/>
    <dgm:cxn modelId="{E18D89D1-7C04-4348-8554-FE618ED62F66}" type="presOf" srcId="{91AB56FC-A30A-4B2D-8A81-575F2AD27B96}" destId="{6FC399E3-3D39-4388-8F48-4C0B6A8D7D1B}" srcOrd="0" destOrd="0" presId="urn:microsoft.com/office/officeart/2005/8/layout/hierarchy1"/>
    <dgm:cxn modelId="{2DC6D2BB-8CCE-459D-85E8-82997220CEF4}" srcId="{3604C294-917D-444F-9198-36B27EBFCDD1}" destId="{A9E9AEA3-7A32-4E5F-BFCA-FD5E737A4138}" srcOrd="0" destOrd="0" parTransId="{7FC638EB-297E-401D-8BD6-F83AC5AA826B}" sibTransId="{A92FA334-3D86-46BF-987E-9848B034920D}"/>
    <dgm:cxn modelId="{FB43F93C-02AE-4318-A445-4F4362BF7F96}" srcId="{1958F14D-9310-4964-8BEB-74EBBD3834AC}" destId="{632D4EEF-33DA-4F4F-B377-F755CF45AB91}" srcOrd="0" destOrd="0" parTransId="{4DD2866F-4FFF-4789-8713-B91D6E9CBD1E}" sibTransId="{C6D9C9BF-F67E-487E-81B0-C709F2394C9E}"/>
    <dgm:cxn modelId="{838010E8-804D-4C2D-B417-BCD8212417FF}" type="presOf" srcId="{3604C294-917D-444F-9198-36B27EBFCDD1}" destId="{2F004F8A-BC58-425F-802B-1A5380D39333}" srcOrd="0" destOrd="0" presId="urn:microsoft.com/office/officeart/2005/8/layout/hierarchy1"/>
    <dgm:cxn modelId="{B72BE6F1-DF56-4A58-AED5-E4965DC0A1ED}" type="presOf" srcId="{A9E9AEA3-7A32-4E5F-BFCA-FD5E737A4138}" destId="{8F29DF8A-0548-418B-B1DB-347C3F4A1B5C}" srcOrd="0" destOrd="0" presId="urn:microsoft.com/office/officeart/2005/8/layout/hierarchy1"/>
    <dgm:cxn modelId="{5D1A685C-AAC8-43F5-8056-9C41C38F5ADF}" srcId="{14083B34-42E5-4391-ACA7-7B45C8D87421}" destId="{69EB7726-4891-4FB3-9E72-21168C2498D6}" srcOrd="0" destOrd="0" parTransId="{7D25B3EB-4A8D-4B51-9087-109479A672E9}" sibTransId="{1D0D7A72-1938-4872-8CD1-FAD6D5A5CD4E}"/>
    <dgm:cxn modelId="{1EB0F35B-30B2-45A9-8184-975A5C54E024}" srcId="{41992445-C52E-4DE8-BCDE-606F73EA9F32}" destId="{03CCEB17-0FE5-4F49-8572-F58564D8760F}" srcOrd="0" destOrd="0" parTransId="{AC025556-1897-45DC-88E2-6444854CE3A6}" sibTransId="{04E807B6-5437-42D4-A437-1F6D8DD31535}"/>
    <dgm:cxn modelId="{5CEE75B6-E84F-487B-B057-F4165DE1CF7B}" srcId="{A9E9AEA3-7A32-4E5F-BFCA-FD5E737A4138}" destId="{6E2C596B-CBE4-461B-A10E-F24770BD94E1}" srcOrd="1" destOrd="0" parTransId="{1F21D2F4-0334-4DBF-BE11-77D9D35C3643}" sibTransId="{673191D6-5740-4A81-8BA4-1D2926D07D3F}"/>
    <dgm:cxn modelId="{5D9586B2-5F6D-4BD8-BE57-CC2F0539F71C}" type="presOf" srcId="{84FE40EF-A640-4B29-A19A-AD46639C2E6F}" destId="{BFD4301A-B4E5-4F2E-B6E9-6D32CFF24554}" srcOrd="0" destOrd="0" presId="urn:microsoft.com/office/officeart/2005/8/layout/hierarchy1"/>
    <dgm:cxn modelId="{563548C5-C194-4E60-8EB3-945C72240CBC}" srcId="{6E2C596B-CBE4-461B-A10E-F24770BD94E1}" destId="{93B4CF4E-03BD-4E8B-9F38-073FED17B4A0}" srcOrd="0" destOrd="0" parTransId="{91AB56FC-A30A-4B2D-8A81-575F2AD27B96}" sibTransId="{797D55B5-8DB1-4CFA-884E-01E21448EB19}"/>
    <dgm:cxn modelId="{6BC39147-9960-4960-A7DC-2E03D507F9DA}" type="presOf" srcId="{632D4EEF-33DA-4F4F-B377-F755CF45AB91}" destId="{58B1D6C5-3E94-48FD-AAAF-88E3FD946449}" srcOrd="0" destOrd="0" presId="urn:microsoft.com/office/officeart/2005/8/layout/hierarchy1"/>
    <dgm:cxn modelId="{1080BCA8-36C2-4F1E-B4FF-777AAE5231E2}" type="presOf" srcId="{62B4641E-E33E-4687-ACFD-1F023F1E46C8}" destId="{06EEE941-759B-44EC-8108-F633EA54A515}" srcOrd="0" destOrd="0" presId="urn:microsoft.com/office/officeart/2005/8/layout/hierarchy1"/>
    <dgm:cxn modelId="{E92A5AF8-5E29-4C0E-9549-0E633690CBF4}" type="presOf" srcId="{93B4CF4E-03BD-4E8B-9F38-073FED17B4A0}" destId="{7DD49F82-C8CE-42A0-8858-1682FE46C108}" srcOrd="0" destOrd="0" presId="urn:microsoft.com/office/officeart/2005/8/layout/hierarchy1"/>
    <dgm:cxn modelId="{91183501-7483-4208-BE4D-8C4651920FBF}" srcId="{A9E9AEA3-7A32-4E5F-BFCA-FD5E737A4138}" destId="{41992445-C52E-4DE8-BCDE-606F73EA9F32}" srcOrd="0" destOrd="0" parTransId="{8CDDCCCC-6C39-49B7-918C-D2DC7DAE8C7E}" sibTransId="{170A47EE-3F03-4442-94B7-D41011C62D18}"/>
    <dgm:cxn modelId="{1B7F5A09-414E-4D93-B584-A91AACFBD9F6}" srcId="{A9E9AEA3-7A32-4E5F-BFCA-FD5E737A4138}" destId="{14083B34-42E5-4391-ACA7-7B45C8D87421}" srcOrd="4" destOrd="0" parTransId="{62B4641E-E33E-4687-ACFD-1F023F1E46C8}" sibTransId="{6BF54A54-487C-49B7-A17C-34CAF3E2D7B1}"/>
    <dgm:cxn modelId="{145404B0-B517-47AA-A418-43C3E512D286}" type="presOf" srcId="{67A27452-081D-44A5-A1D5-61799480AC22}" destId="{BF92738F-A8BB-4752-AF69-F25E39168871}" srcOrd="0" destOrd="0" presId="urn:microsoft.com/office/officeart/2005/8/layout/hierarchy1"/>
    <dgm:cxn modelId="{64C07167-F85A-48DC-8DC6-9C4FAFCD7EC7}" srcId="{8604FBC0-DD6E-4972-9F74-8FAECBB1F3AB}" destId="{9B9901F4-1661-4DD2-BE8C-B6502831E8D3}" srcOrd="2" destOrd="0" parTransId="{92316BC1-81D0-474D-B301-52691D225EBB}" sibTransId="{1E64A299-0019-4C63-B140-319CD2C64253}"/>
    <dgm:cxn modelId="{D9FC06F3-1926-460B-A03E-B85548DCE74D}" type="presOf" srcId="{4DD2866F-4FFF-4789-8713-B91D6E9CBD1E}" destId="{067CF43E-8F78-4267-B81F-2FFC39C402E3}" srcOrd="0" destOrd="0" presId="urn:microsoft.com/office/officeart/2005/8/layout/hierarchy1"/>
    <dgm:cxn modelId="{1119A6E4-CB90-4153-8215-87F2AB6E6E40}" type="presOf" srcId="{7FC638EB-297E-401D-8BD6-F83AC5AA826B}" destId="{8635CF14-D4F5-483C-950B-91D8B7F3CC6D}" srcOrd="0" destOrd="0" presId="urn:microsoft.com/office/officeart/2005/8/layout/hierarchy1"/>
    <dgm:cxn modelId="{07C94A10-66EE-4612-84EB-E781875CEB44}" type="presOf" srcId="{14083B34-42E5-4391-ACA7-7B45C8D87421}" destId="{F5A5CB86-691E-449D-883A-8498F55A434F}" srcOrd="0" destOrd="0" presId="urn:microsoft.com/office/officeart/2005/8/layout/hierarchy1"/>
    <dgm:cxn modelId="{2809955C-5946-4A46-8B75-5106131E289A}" type="presOf" srcId="{41992445-C52E-4DE8-BCDE-606F73EA9F32}" destId="{7B6C2786-21AF-4F1C-83E7-34ABFDDE3329}" srcOrd="0" destOrd="0" presId="urn:microsoft.com/office/officeart/2005/8/layout/hierarchy1"/>
    <dgm:cxn modelId="{FA26D0B1-CA43-4A05-9810-F998A4E8F45F}" srcId="{9B9901F4-1661-4DD2-BE8C-B6502831E8D3}" destId="{6162E843-AE8D-45E7-99A7-18F6A3507478}" srcOrd="0" destOrd="0" parTransId="{B96882B7-152A-4C6C-A47E-059A5C5BBACC}" sibTransId="{8D7A7712-F2B8-473D-96FB-1D2931E7AB41}"/>
    <dgm:cxn modelId="{2407AB3B-42FA-460E-9AE8-D7A728FFA1ED}" type="presParOf" srcId="{6F79DA53-066D-4FEF-8BA3-D8815A1EB7A6}" destId="{99B9C923-5240-49AD-BC41-846D86E1C2B1}" srcOrd="0" destOrd="0" presId="urn:microsoft.com/office/officeart/2005/8/layout/hierarchy1"/>
    <dgm:cxn modelId="{3EE52CAC-0919-4F2C-A409-55B6A1F2BB14}" type="presParOf" srcId="{99B9C923-5240-49AD-BC41-846D86E1C2B1}" destId="{84142D24-571B-4A85-B60B-3EE27E707A57}" srcOrd="0" destOrd="0" presId="urn:microsoft.com/office/officeart/2005/8/layout/hierarchy1"/>
    <dgm:cxn modelId="{9D97AD0B-D86C-4171-A696-12D9C7A2EE8C}" type="presParOf" srcId="{84142D24-571B-4A85-B60B-3EE27E707A57}" destId="{3BC26A3B-00B4-446F-AABC-9A3697999425}" srcOrd="0" destOrd="0" presId="urn:microsoft.com/office/officeart/2005/8/layout/hierarchy1"/>
    <dgm:cxn modelId="{D7A5E91D-0A38-443B-9647-C7EF64FE242F}" type="presParOf" srcId="{84142D24-571B-4A85-B60B-3EE27E707A57}" destId="{D8B46EB2-7B6D-4437-852E-AC2B7AA11493}" srcOrd="1" destOrd="0" presId="urn:microsoft.com/office/officeart/2005/8/layout/hierarchy1"/>
    <dgm:cxn modelId="{35506BA1-7241-4D35-8A9F-7F45BF6BA939}" type="presParOf" srcId="{99B9C923-5240-49AD-BC41-846D86E1C2B1}" destId="{97B9B290-F8F9-425E-BB0E-FAB5696F4E17}" srcOrd="1" destOrd="0" presId="urn:microsoft.com/office/officeart/2005/8/layout/hierarchy1"/>
    <dgm:cxn modelId="{142EAB2B-BCE3-4DC9-932E-637A99F2FFEB}" type="presParOf" srcId="{6F79DA53-066D-4FEF-8BA3-D8815A1EB7A6}" destId="{C940F852-D8CC-494C-B354-3F4CAA5DA759}" srcOrd="1" destOrd="0" presId="urn:microsoft.com/office/officeart/2005/8/layout/hierarchy1"/>
    <dgm:cxn modelId="{28E6DFD7-402A-4D24-8B2E-E97550C04480}" type="presParOf" srcId="{C940F852-D8CC-494C-B354-3F4CAA5DA759}" destId="{6371DE41-2F46-45E6-B7A1-2A81144D0116}" srcOrd="0" destOrd="0" presId="urn:microsoft.com/office/officeart/2005/8/layout/hierarchy1"/>
    <dgm:cxn modelId="{A823B540-67FC-4013-B46E-78F8572074DC}" type="presParOf" srcId="{6371DE41-2F46-45E6-B7A1-2A81144D0116}" destId="{8B31B732-1848-4C04-A596-D86D8438BFE1}" srcOrd="0" destOrd="0" presId="urn:microsoft.com/office/officeart/2005/8/layout/hierarchy1"/>
    <dgm:cxn modelId="{02360B78-5173-49A6-AF2E-DA3794F9F0EE}" type="presParOf" srcId="{6371DE41-2F46-45E6-B7A1-2A81144D0116}" destId="{2F004F8A-BC58-425F-802B-1A5380D39333}" srcOrd="1" destOrd="0" presId="urn:microsoft.com/office/officeart/2005/8/layout/hierarchy1"/>
    <dgm:cxn modelId="{4DB73456-BBF7-4D54-BDE9-29DCA08809ED}" type="presParOf" srcId="{C940F852-D8CC-494C-B354-3F4CAA5DA759}" destId="{CC23B987-D3A1-49A1-A2C3-C65E9A93D131}" srcOrd="1" destOrd="0" presId="urn:microsoft.com/office/officeart/2005/8/layout/hierarchy1"/>
    <dgm:cxn modelId="{D03E4C70-962D-4128-A3E7-BEAA31848ED5}" type="presParOf" srcId="{CC23B987-D3A1-49A1-A2C3-C65E9A93D131}" destId="{8635CF14-D4F5-483C-950B-91D8B7F3CC6D}" srcOrd="0" destOrd="0" presId="urn:microsoft.com/office/officeart/2005/8/layout/hierarchy1"/>
    <dgm:cxn modelId="{E495E41B-A20A-40B9-857B-5AA66CACCD23}" type="presParOf" srcId="{CC23B987-D3A1-49A1-A2C3-C65E9A93D131}" destId="{F1F4F7B8-21E2-47F7-8C56-BCC77334BC40}" srcOrd="1" destOrd="0" presId="urn:microsoft.com/office/officeart/2005/8/layout/hierarchy1"/>
    <dgm:cxn modelId="{7915697C-BA5A-43D9-87ED-EE80942BA2A7}" type="presParOf" srcId="{F1F4F7B8-21E2-47F7-8C56-BCC77334BC40}" destId="{F6D862AD-AF49-4032-A2B0-DE8E8388A298}" srcOrd="0" destOrd="0" presId="urn:microsoft.com/office/officeart/2005/8/layout/hierarchy1"/>
    <dgm:cxn modelId="{E21A5BFE-3417-4902-A64E-FE34A3EDBDC8}" type="presParOf" srcId="{F6D862AD-AF49-4032-A2B0-DE8E8388A298}" destId="{D7D1DE9E-7803-42BC-9C81-C40344BD0347}" srcOrd="0" destOrd="0" presId="urn:microsoft.com/office/officeart/2005/8/layout/hierarchy1"/>
    <dgm:cxn modelId="{320C6F56-E18B-49C4-A598-45A5D08E6EF2}" type="presParOf" srcId="{F6D862AD-AF49-4032-A2B0-DE8E8388A298}" destId="{8F29DF8A-0548-418B-B1DB-347C3F4A1B5C}" srcOrd="1" destOrd="0" presId="urn:microsoft.com/office/officeart/2005/8/layout/hierarchy1"/>
    <dgm:cxn modelId="{91035EDB-A6D3-4CBD-B841-0DFB14765BEC}" type="presParOf" srcId="{F1F4F7B8-21E2-47F7-8C56-BCC77334BC40}" destId="{2DA5DE01-9B07-49C1-A310-B2A2F6F5C39B}" srcOrd="1" destOrd="0" presId="urn:microsoft.com/office/officeart/2005/8/layout/hierarchy1"/>
    <dgm:cxn modelId="{A587C19C-88E2-4FEA-8C3D-CFCB31FDB6ED}" type="presParOf" srcId="{2DA5DE01-9B07-49C1-A310-B2A2F6F5C39B}" destId="{C4FE732A-D299-4151-8BE8-951FA4D2C6FD}" srcOrd="0" destOrd="0" presId="urn:microsoft.com/office/officeart/2005/8/layout/hierarchy1"/>
    <dgm:cxn modelId="{11B44D01-8CC6-4F82-B764-F19733965A0D}" type="presParOf" srcId="{2DA5DE01-9B07-49C1-A310-B2A2F6F5C39B}" destId="{0B1DDBF5-AB40-4B55-BB29-03FC2812A1BF}" srcOrd="1" destOrd="0" presId="urn:microsoft.com/office/officeart/2005/8/layout/hierarchy1"/>
    <dgm:cxn modelId="{61B2DA1D-D493-4D13-A945-9203CF844291}" type="presParOf" srcId="{0B1DDBF5-AB40-4B55-BB29-03FC2812A1BF}" destId="{49235BF2-3F1F-471B-9827-71879F9965BB}" srcOrd="0" destOrd="0" presId="urn:microsoft.com/office/officeart/2005/8/layout/hierarchy1"/>
    <dgm:cxn modelId="{F73220CB-580A-4DDE-9916-5748A33248DF}" type="presParOf" srcId="{49235BF2-3F1F-471B-9827-71879F9965BB}" destId="{9B3A564C-243C-4735-A145-8BF8A3EC9CCF}" srcOrd="0" destOrd="0" presId="urn:microsoft.com/office/officeart/2005/8/layout/hierarchy1"/>
    <dgm:cxn modelId="{A20A4FFC-659B-416C-882E-B0522EB2B569}" type="presParOf" srcId="{49235BF2-3F1F-471B-9827-71879F9965BB}" destId="{7B6C2786-21AF-4F1C-83E7-34ABFDDE3329}" srcOrd="1" destOrd="0" presId="urn:microsoft.com/office/officeart/2005/8/layout/hierarchy1"/>
    <dgm:cxn modelId="{3FEA08CF-8629-48E6-933C-0BD878157E4E}" type="presParOf" srcId="{0B1DDBF5-AB40-4B55-BB29-03FC2812A1BF}" destId="{84F3A73D-619A-4865-A66D-48EC25128370}" srcOrd="1" destOrd="0" presId="urn:microsoft.com/office/officeart/2005/8/layout/hierarchy1"/>
    <dgm:cxn modelId="{8B53D2BB-646B-44A8-93AD-6D3747B65A60}" type="presParOf" srcId="{84F3A73D-619A-4865-A66D-48EC25128370}" destId="{F6229646-A2C7-4592-8743-951AA8517F03}" srcOrd="0" destOrd="0" presId="urn:microsoft.com/office/officeart/2005/8/layout/hierarchy1"/>
    <dgm:cxn modelId="{F399B150-06F5-4EBF-B026-313B36870CDE}" type="presParOf" srcId="{84F3A73D-619A-4865-A66D-48EC25128370}" destId="{BF941592-EA48-4C57-B13D-F9BC823FE884}" srcOrd="1" destOrd="0" presId="urn:microsoft.com/office/officeart/2005/8/layout/hierarchy1"/>
    <dgm:cxn modelId="{064AE5DA-16FB-41F6-9673-328F9727CD20}" type="presParOf" srcId="{BF941592-EA48-4C57-B13D-F9BC823FE884}" destId="{C06FDE8B-2826-417C-A85C-18D1A05321DE}" srcOrd="0" destOrd="0" presId="urn:microsoft.com/office/officeart/2005/8/layout/hierarchy1"/>
    <dgm:cxn modelId="{58A0BD9E-4FF4-4685-9FE0-CF72BBD3A109}" type="presParOf" srcId="{C06FDE8B-2826-417C-A85C-18D1A05321DE}" destId="{51DCADD4-4E3A-4767-A881-D1530622317C}" srcOrd="0" destOrd="0" presId="urn:microsoft.com/office/officeart/2005/8/layout/hierarchy1"/>
    <dgm:cxn modelId="{AA03C70D-432F-4A70-BD58-CB024F8703F1}" type="presParOf" srcId="{C06FDE8B-2826-417C-A85C-18D1A05321DE}" destId="{0903AEB6-7DBA-48F3-8048-4C9718619E1E}" srcOrd="1" destOrd="0" presId="urn:microsoft.com/office/officeart/2005/8/layout/hierarchy1"/>
    <dgm:cxn modelId="{275569E0-6595-4C32-8D45-75077E5616BD}" type="presParOf" srcId="{BF941592-EA48-4C57-B13D-F9BC823FE884}" destId="{8809BCFD-3738-4BC9-AA69-827A681C5C39}" srcOrd="1" destOrd="0" presId="urn:microsoft.com/office/officeart/2005/8/layout/hierarchy1"/>
    <dgm:cxn modelId="{22C6EF4C-30DA-4970-8C6E-763D16A78805}" type="presParOf" srcId="{2DA5DE01-9B07-49C1-A310-B2A2F6F5C39B}" destId="{9B130591-79B7-4D5A-AAA6-7396FE4697FF}" srcOrd="2" destOrd="0" presId="urn:microsoft.com/office/officeart/2005/8/layout/hierarchy1"/>
    <dgm:cxn modelId="{B34FA906-BC37-47A9-854E-19CD0CFFADFD}" type="presParOf" srcId="{2DA5DE01-9B07-49C1-A310-B2A2F6F5C39B}" destId="{6B58A5C6-5FE9-4231-9DDA-F63696996F16}" srcOrd="3" destOrd="0" presId="urn:microsoft.com/office/officeart/2005/8/layout/hierarchy1"/>
    <dgm:cxn modelId="{81F64FA2-0D6E-41B5-B44F-79951604893C}" type="presParOf" srcId="{6B58A5C6-5FE9-4231-9DDA-F63696996F16}" destId="{2E001722-08D6-435F-B2C5-53B6952A09C2}" srcOrd="0" destOrd="0" presId="urn:microsoft.com/office/officeart/2005/8/layout/hierarchy1"/>
    <dgm:cxn modelId="{43674561-19B2-4228-B5AE-5AAF5D1E161D}" type="presParOf" srcId="{2E001722-08D6-435F-B2C5-53B6952A09C2}" destId="{2F113BC9-F6E5-4FAC-8F6D-D3E3B5A0CE2D}" srcOrd="0" destOrd="0" presId="urn:microsoft.com/office/officeart/2005/8/layout/hierarchy1"/>
    <dgm:cxn modelId="{995F8F79-FBBD-47AC-B2EB-C172EC82E5DD}" type="presParOf" srcId="{2E001722-08D6-435F-B2C5-53B6952A09C2}" destId="{2074FD06-B44C-4EF0-88DC-02F66A4CB1A0}" srcOrd="1" destOrd="0" presId="urn:microsoft.com/office/officeart/2005/8/layout/hierarchy1"/>
    <dgm:cxn modelId="{566D9A4E-5625-407C-AFFD-B03EAD1A0330}" type="presParOf" srcId="{6B58A5C6-5FE9-4231-9DDA-F63696996F16}" destId="{9464B45F-305D-4872-8608-61942AAC8395}" srcOrd="1" destOrd="0" presId="urn:microsoft.com/office/officeart/2005/8/layout/hierarchy1"/>
    <dgm:cxn modelId="{05238E7E-810C-408E-ADDF-E9C7622C794F}" type="presParOf" srcId="{9464B45F-305D-4872-8608-61942AAC8395}" destId="{6FC399E3-3D39-4388-8F48-4C0B6A8D7D1B}" srcOrd="0" destOrd="0" presId="urn:microsoft.com/office/officeart/2005/8/layout/hierarchy1"/>
    <dgm:cxn modelId="{64C3F3CA-95C4-480C-8174-B070B184E651}" type="presParOf" srcId="{9464B45F-305D-4872-8608-61942AAC8395}" destId="{EDB11F40-1833-4D37-AF14-497960D29FA3}" srcOrd="1" destOrd="0" presId="urn:microsoft.com/office/officeart/2005/8/layout/hierarchy1"/>
    <dgm:cxn modelId="{0FB3A69E-0468-4E24-A27C-9F0F4726FD8B}" type="presParOf" srcId="{EDB11F40-1833-4D37-AF14-497960D29FA3}" destId="{FFA85D90-C6A2-42F5-8546-12D50F782CDF}" srcOrd="0" destOrd="0" presId="urn:microsoft.com/office/officeart/2005/8/layout/hierarchy1"/>
    <dgm:cxn modelId="{651BE070-F2B0-405A-B102-4E794CAA6BDA}" type="presParOf" srcId="{FFA85D90-C6A2-42F5-8546-12D50F782CDF}" destId="{402F3761-2173-446E-A4EF-4E66FB1160EA}" srcOrd="0" destOrd="0" presId="urn:microsoft.com/office/officeart/2005/8/layout/hierarchy1"/>
    <dgm:cxn modelId="{E0534D2C-48A4-4D10-86C9-04CF54FFC488}" type="presParOf" srcId="{FFA85D90-C6A2-42F5-8546-12D50F782CDF}" destId="{7DD49F82-C8CE-42A0-8858-1682FE46C108}" srcOrd="1" destOrd="0" presId="urn:microsoft.com/office/officeart/2005/8/layout/hierarchy1"/>
    <dgm:cxn modelId="{9D8795D2-0FDA-4FA5-9547-3A8D638E9ACD}" type="presParOf" srcId="{EDB11F40-1833-4D37-AF14-497960D29FA3}" destId="{DCDB004B-853E-4C73-83A2-DF1DCF923216}" srcOrd="1" destOrd="0" presId="urn:microsoft.com/office/officeart/2005/8/layout/hierarchy1"/>
    <dgm:cxn modelId="{26ACFF8C-8E04-427D-A23D-E4A1111D9918}" type="presParOf" srcId="{2DA5DE01-9B07-49C1-A310-B2A2F6F5C39B}" destId="{0E247207-CD3B-4AAD-9796-AEECB45FFB48}" srcOrd="4" destOrd="0" presId="urn:microsoft.com/office/officeart/2005/8/layout/hierarchy1"/>
    <dgm:cxn modelId="{4566C021-ABE8-4334-84DC-0D19C795C60C}" type="presParOf" srcId="{2DA5DE01-9B07-49C1-A310-B2A2F6F5C39B}" destId="{691073A7-41D8-4FB9-A168-53BBD6968CFF}" srcOrd="5" destOrd="0" presId="urn:microsoft.com/office/officeart/2005/8/layout/hierarchy1"/>
    <dgm:cxn modelId="{BDAA789D-347B-4FCD-8318-07B5B202CDBC}" type="presParOf" srcId="{691073A7-41D8-4FB9-A168-53BBD6968CFF}" destId="{934590A1-9445-4275-9100-EB475389F342}" srcOrd="0" destOrd="0" presId="urn:microsoft.com/office/officeart/2005/8/layout/hierarchy1"/>
    <dgm:cxn modelId="{46247CAD-C1B8-4C6C-8555-60B81DBF5E9E}" type="presParOf" srcId="{934590A1-9445-4275-9100-EB475389F342}" destId="{B246C859-684E-4F70-9FB0-0E361A6EE37F}" srcOrd="0" destOrd="0" presId="urn:microsoft.com/office/officeart/2005/8/layout/hierarchy1"/>
    <dgm:cxn modelId="{E475E3A8-2525-40C2-853C-16E788D69555}" type="presParOf" srcId="{934590A1-9445-4275-9100-EB475389F342}" destId="{C36A2A19-8471-4271-97EE-B8F513C46BC8}" srcOrd="1" destOrd="0" presId="urn:microsoft.com/office/officeart/2005/8/layout/hierarchy1"/>
    <dgm:cxn modelId="{6BA542EF-5870-4726-B49B-817E833B6061}" type="presParOf" srcId="{691073A7-41D8-4FB9-A168-53BBD6968CFF}" destId="{D142F194-8790-4AE5-812B-6C0E461E1876}" srcOrd="1" destOrd="0" presId="urn:microsoft.com/office/officeart/2005/8/layout/hierarchy1"/>
    <dgm:cxn modelId="{F9CC2B3D-9604-4798-B4BD-D83BEB973B26}" type="presParOf" srcId="{D142F194-8790-4AE5-812B-6C0E461E1876}" destId="{DB51F960-D905-40B8-8F74-A94CD0EDB16A}" srcOrd="0" destOrd="0" presId="urn:microsoft.com/office/officeart/2005/8/layout/hierarchy1"/>
    <dgm:cxn modelId="{BEB10390-72BB-419B-9491-270DEED748BC}" type="presParOf" srcId="{D142F194-8790-4AE5-812B-6C0E461E1876}" destId="{3F8ABBC2-41E0-4B7F-8B29-12C530D8A2D8}" srcOrd="1" destOrd="0" presId="urn:microsoft.com/office/officeart/2005/8/layout/hierarchy1"/>
    <dgm:cxn modelId="{337260A5-4AF5-40F2-9DAD-436AB6B35C29}" type="presParOf" srcId="{3F8ABBC2-41E0-4B7F-8B29-12C530D8A2D8}" destId="{06F3BCD3-CF51-41D0-907D-30C9710CF591}" srcOrd="0" destOrd="0" presId="urn:microsoft.com/office/officeart/2005/8/layout/hierarchy1"/>
    <dgm:cxn modelId="{6D0BA675-FBC6-4F8E-AE75-411B6DF04660}" type="presParOf" srcId="{06F3BCD3-CF51-41D0-907D-30C9710CF591}" destId="{97E1AB5F-D318-4DF3-AB22-D5EF6227F88F}" srcOrd="0" destOrd="0" presId="urn:microsoft.com/office/officeart/2005/8/layout/hierarchy1"/>
    <dgm:cxn modelId="{DE0E0C95-D3DB-4094-BF2F-ED9DEAB22D74}" type="presParOf" srcId="{06F3BCD3-CF51-41D0-907D-30C9710CF591}" destId="{F68ED2A8-4F9D-4B28-B11C-E691C5C3B461}" srcOrd="1" destOrd="0" presId="urn:microsoft.com/office/officeart/2005/8/layout/hierarchy1"/>
    <dgm:cxn modelId="{892143ED-1E72-413F-8F9D-6A56D08A85A6}" type="presParOf" srcId="{3F8ABBC2-41E0-4B7F-8B29-12C530D8A2D8}" destId="{E02F06EB-744E-423E-84A4-F318350EFC8F}" srcOrd="1" destOrd="0" presId="urn:microsoft.com/office/officeart/2005/8/layout/hierarchy1"/>
    <dgm:cxn modelId="{711B4E2D-56E7-47CA-AAE6-82AB42C69886}" type="presParOf" srcId="{2DA5DE01-9B07-49C1-A310-B2A2F6F5C39B}" destId="{BF92738F-A8BB-4752-AF69-F25E39168871}" srcOrd="6" destOrd="0" presId="urn:microsoft.com/office/officeart/2005/8/layout/hierarchy1"/>
    <dgm:cxn modelId="{BE47B57D-334B-4677-8DA3-1D65C6293D38}" type="presParOf" srcId="{2DA5DE01-9B07-49C1-A310-B2A2F6F5C39B}" destId="{0FE4AFCD-6385-4872-8016-F122D5C62449}" srcOrd="7" destOrd="0" presId="urn:microsoft.com/office/officeart/2005/8/layout/hierarchy1"/>
    <dgm:cxn modelId="{CE6D546F-0F4E-453A-B9D9-C2D476421A24}" type="presParOf" srcId="{0FE4AFCD-6385-4872-8016-F122D5C62449}" destId="{032173A5-057A-4E25-B07F-E755E8053174}" srcOrd="0" destOrd="0" presId="urn:microsoft.com/office/officeart/2005/8/layout/hierarchy1"/>
    <dgm:cxn modelId="{5D6D20FE-248D-4197-AA20-ED0C084D9DA9}" type="presParOf" srcId="{032173A5-057A-4E25-B07F-E755E8053174}" destId="{D85AA973-04BD-4D66-A46F-BA0FDE5AB07A}" srcOrd="0" destOrd="0" presId="urn:microsoft.com/office/officeart/2005/8/layout/hierarchy1"/>
    <dgm:cxn modelId="{C7C765DB-24E3-4E85-B87E-42E2EC96D626}" type="presParOf" srcId="{032173A5-057A-4E25-B07F-E755E8053174}" destId="{E077F613-F407-46B9-8981-F290F4C40BC1}" srcOrd="1" destOrd="0" presId="urn:microsoft.com/office/officeart/2005/8/layout/hierarchy1"/>
    <dgm:cxn modelId="{33B1793E-EA88-4F3D-B60F-410BABDA9547}" type="presParOf" srcId="{0FE4AFCD-6385-4872-8016-F122D5C62449}" destId="{F2CD5C32-4B13-497C-AAFC-7B1ED7235E81}" srcOrd="1" destOrd="0" presId="urn:microsoft.com/office/officeart/2005/8/layout/hierarchy1"/>
    <dgm:cxn modelId="{F4485CC3-F4FC-4928-BDDC-738C1F027EC4}" type="presParOf" srcId="{F2CD5C32-4B13-497C-AAFC-7B1ED7235E81}" destId="{067CF43E-8F78-4267-B81F-2FFC39C402E3}" srcOrd="0" destOrd="0" presId="urn:microsoft.com/office/officeart/2005/8/layout/hierarchy1"/>
    <dgm:cxn modelId="{ECE60FE7-4746-4AC7-BF92-685F215E6035}" type="presParOf" srcId="{F2CD5C32-4B13-497C-AAFC-7B1ED7235E81}" destId="{63AF73A6-E496-4CFB-8DCB-6A03B089BC96}" srcOrd="1" destOrd="0" presId="urn:microsoft.com/office/officeart/2005/8/layout/hierarchy1"/>
    <dgm:cxn modelId="{8D58A4B4-F9A8-4818-BDEC-47032CAE9321}" type="presParOf" srcId="{63AF73A6-E496-4CFB-8DCB-6A03B089BC96}" destId="{4D43698F-2C6D-42D5-9F96-55CC9E4247C6}" srcOrd="0" destOrd="0" presId="urn:microsoft.com/office/officeart/2005/8/layout/hierarchy1"/>
    <dgm:cxn modelId="{37DA46E4-1FDF-48A9-A213-DFE043DAE242}" type="presParOf" srcId="{4D43698F-2C6D-42D5-9F96-55CC9E4247C6}" destId="{8D49CE3B-47BB-429F-A35A-8C0E192D0A70}" srcOrd="0" destOrd="0" presId="urn:microsoft.com/office/officeart/2005/8/layout/hierarchy1"/>
    <dgm:cxn modelId="{88AB9EDA-4775-4EB3-AC24-2A9481AC4595}" type="presParOf" srcId="{4D43698F-2C6D-42D5-9F96-55CC9E4247C6}" destId="{58B1D6C5-3E94-48FD-AAAF-88E3FD946449}" srcOrd="1" destOrd="0" presId="urn:microsoft.com/office/officeart/2005/8/layout/hierarchy1"/>
    <dgm:cxn modelId="{0349A0ED-ACC7-4D1B-BA37-EDDE753B5811}" type="presParOf" srcId="{63AF73A6-E496-4CFB-8DCB-6A03B089BC96}" destId="{09CF3DF9-8A63-4873-9131-0E526FC0A6D2}" srcOrd="1" destOrd="0" presId="urn:microsoft.com/office/officeart/2005/8/layout/hierarchy1"/>
    <dgm:cxn modelId="{D8685B52-B127-4325-8F19-966F150F6C18}" type="presParOf" srcId="{2DA5DE01-9B07-49C1-A310-B2A2F6F5C39B}" destId="{06EEE941-759B-44EC-8108-F633EA54A515}" srcOrd="8" destOrd="0" presId="urn:microsoft.com/office/officeart/2005/8/layout/hierarchy1"/>
    <dgm:cxn modelId="{94E536F4-119C-46BD-B57C-1D70DCE04824}" type="presParOf" srcId="{2DA5DE01-9B07-49C1-A310-B2A2F6F5C39B}" destId="{6C6B6D46-78CF-46CB-9C9D-E6008ED13AC8}" srcOrd="9" destOrd="0" presId="urn:microsoft.com/office/officeart/2005/8/layout/hierarchy1"/>
    <dgm:cxn modelId="{F06F41C2-6FF2-4AD1-9C57-19295E74234A}" type="presParOf" srcId="{6C6B6D46-78CF-46CB-9C9D-E6008ED13AC8}" destId="{EF1DC71E-ABE3-4F3E-9637-D700236A26A6}" srcOrd="0" destOrd="0" presId="urn:microsoft.com/office/officeart/2005/8/layout/hierarchy1"/>
    <dgm:cxn modelId="{7CCE5AA0-2C84-47ED-AA2B-3235453E2271}" type="presParOf" srcId="{EF1DC71E-ABE3-4F3E-9637-D700236A26A6}" destId="{A5CE0161-E487-4C03-BFFA-FE6A7455C142}" srcOrd="0" destOrd="0" presId="urn:microsoft.com/office/officeart/2005/8/layout/hierarchy1"/>
    <dgm:cxn modelId="{E619979D-23AB-4A12-9252-51A18EA0FC20}" type="presParOf" srcId="{EF1DC71E-ABE3-4F3E-9637-D700236A26A6}" destId="{F5A5CB86-691E-449D-883A-8498F55A434F}" srcOrd="1" destOrd="0" presId="urn:microsoft.com/office/officeart/2005/8/layout/hierarchy1"/>
    <dgm:cxn modelId="{9B4AE622-7D2E-4A1F-BB90-973C3D0F12BD}" type="presParOf" srcId="{6C6B6D46-78CF-46CB-9C9D-E6008ED13AC8}" destId="{5D831F51-3E37-40B4-BB43-EEA1CA04F758}" srcOrd="1" destOrd="0" presId="urn:microsoft.com/office/officeart/2005/8/layout/hierarchy1"/>
    <dgm:cxn modelId="{1974B9E3-8A3E-4F31-ABE6-594DC64CCE75}" type="presParOf" srcId="{5D831F51-3E37-40B4-BB43-EEA1CA04F758}" destId="{294BB3E9-AD0C-4A40-98AB-F7BD6611ED73}" srcOrd="0" destOrd="0" presId="urn:microsoft.com/office/officeart/2005/8/layout/hierarchy1"/>
    <dgm:cxn modelId="{A478FF1A-0353-4474-AB94-A9DAC4A9E822}" type="presParOf" srcId="{5D831F51-3E37-40B4-BB43-EEA1CA04F758}" destId="{95C34BAD-CFD0-4205-ACDA-938A95AD771C}" srcOrd="1" destOrd="0" presId="urn:microsoft.com/office/officeart/2005/8/layout/hierarchy1"/>
    <dgm:cxn modelId="{BB9A2C37-DC4C-46DC-9BC1-0D83CCF014BF}" type="presParOf" srcId="{95C34BAD-CFD0-4205-ACDA-938A95AD771C}" destId="{F7AAC590-130B-4EC2-95B6-5C13FEC33E68}" srcOrd="0" destOrd="0" presId="urn:microsoft.com/office/officeart/2005/8/layout/hierarchy1"/>
    <dgm:cxn modelId="{57D09C84-7F7B-4892-B40E-71B79BEFCBE2}" type="presParOf" srcId="{F7AAC590-130B-4EC2-95B6-5C13FEC33E68}" destId="{DC1FEDBC-DFA6-46A5-9520-F62BC78B11CF}" srcOrd="0" destOrd="0" presId="urn:microsoft.com/office/officeart/2005/8/layout/hierarchy1"/>
    <dgm:cxn modelId="{BBD0AD95-8202-4A7E-AF8D-2006923BF0E2}" type="presParOf" srcId="{F7AAC590-130B-4EC2-95B6-5C13FEC33E68}" destId="{049A39A1-5E1F-423C-A67F-DA44D43A7AD9}" srcOrd="1" destOrd="0" presId="urn:microsoft.com/office/officeart/2005/8/layout/hierarchy1"/>
    <dgm:cxn modelId="{DA3F5AD8-1D8B-48A5-B0CC-69E6DCAEEA09}" type="presParOf" srcId="{95C34BAD-CFD0-4205-ACDA-938A95AD771C}" destId="{40DFF644-B1FA-46AE-BE9D-1DD241C5CB2F}" srcOrd="1" destOrd="0" presId="urn:microsoft.com/office/officeart/2005/8/layout/hierarchy1"/>
    <dgm:cxn modelId="{4DC4220E-42F7-4B0F-891C-BCA046D506A2}" type="presParOf" srcId="{6F79DA53-066D-4FEF-8BA3-D8815A1EB7A6}" destId="{25C2FBD9-FE59-4B11-AB82-B0A772FBBA0D}" srcOrd="2" destOrd="0" presId="urn:microsoft.com/office/officeart/2005/8/layout/hierarchy1"/>
    <dgm:cxn modelId="{A0C48494-4F45-43DA-A01D-D1D2ADAB6F8B}" type="presParOf" srcId="{25C2FBD9-FE59-4B11-AB82-B0A772FBBA0D}" destId="{59AC44E4-6A45-4C44-B0B9-568957DE378F}" srcOrd="0" destOrd="0" presId="urn:microsoft.com/office/officeart/2005/8/layout/hierarchy1"/>
    <dgm:cxn modelId="{20171BE6-6CAA-47D2-8CFB-E21D3BB63130}" type="presParOf" srcId="{59AC44E4-6A45-4C44-B0B9-568957DE378F}" destId="{90A21EDD-22CD-47F7-8607-B11D53732ABD}" srcOrd="0" destOrd="0" presId="urn:microsoft.com/office/officeart/2005/8/layout/hierarchy1"/>
    <dgm:cxn modelId="{23B8B218-0562-43FC-B94A-FA28444BDEEC}" type="presParOf" srcId="{59AC44E4-6A45-4C44-B0B9-568957DE378F}" destId="{5DCB90DC-DA2C-43D4-97A3-A4D8DD441E74}" srcOrd="1" destOrd="0" presId="urn:microsoft.com/office/officeart/2005/8/layout/hierarchy1"/>
    <dgm:cxn modelId="{868BCEE3-E743-4325-8184-E9363514F420}" type="presParOf" srcId="{25C2FBD9-FE59-4B11-AB82-B0A772FBBA0D}" destId="{5ED96930-878F-4210-BE5B-B06F42F32500}" srcOrd="1" destOrd="0" presId="urn:microsoft.com/office/officeart/2005/8/layout/hierarchy1"/>
    <dgm:cxn modelId="{29965962-72D5-457A-B3B9-CC8511F58E4E}" type="presParOf" srcId="{5ED96930-878F-4210-BE5B-B06F42F32500}" destId="{B0C8CE53-D4AA-4E3E-A6D3-3523D54240F4}" srcOrd="0" destOrd="0" presId="urn:microsoft.com/office/officeart/2005/8/layout/hierarchy1"/>
    <dgm:cxn modelId="{51004EA7-3A25-4526-81A3-5FFD45B22649}" type="presParOf" srcId="{5ED96930-878F-4210-BE5B-B06F42F32500}" destId="{43653756-0286-46FF-9E38-03D4EA5E9D3A}" srcOrd="1" destOrd="0" presId="urn:microsoft.com/office/officeart/2005/8/layout/hierarchy1"/>
    <dgm:cxn modelId="{87951578-66C8-4A87-AD4B-4BDD57B01ADC}" type="presParOf" srcId="{43653756-0286-46FF-9E38-03D4EA5E9D3A}" destId="{6CBE929E-D54D-4D10-916B-D547D5D65951}" srcOrd="0" destOrd="0" presId="urn:microsoft.com/office/officeart/2005/8/layout/hierarchy1"/>
    <dgm:cxn modelId="{7D3F156C-1496-48CE-8CA5-BB91A2421BE1}" type="presParOf" srcId="{6CBE929E-D54D-4D10-916B-D547D5D65951}" destId="{69BF8135-A2FB-4487-B170-26FCD06E9217}" srcOrd="0" destOrd="0" presId="urn:microsoft.com/office/officeart/2005/8/layout/hierarchy1"/>
    <dgm:cxn modelId="{5F9F131B-B93C-4B85-AD16-284940CE2A40}" type="presParOf" srcId="{6CBE929E-D54D-4D10-916B-D547D5D65951}" destId="{07466912-4912-4B2D-8F61-B1870B2F4B24}" srcOrd="1" destOrd="0" presId="urn:microsoft.com/office/officeart/2005/8/layout/hierarchy1"/>
    <dgm:cxn modelId="{5301E3CA-B47E-4F2F-B1B2-372DCB078E14}" type="presParOf" srcId="{43653756-0286-46FF-9E38-03D4EA5E9D3A}" destId="{62BAABBE-6D41-4932-BE0D-24789E3A4D47}" srcOrd="1" destOrd="0" presId="urn:microsoft.com/office/officeart/2005/8/layout/hierarchy1"/>
    <dgm:cxn modelId="{09FA398B-8709-4A8B-910B-D06365C13407}" type="presParOf" srcId="{5ED96930-878F-4210-BE5B-B06F42F32500}" destId="{A3039161-C857-4D3C-87FC-3F86313C5F66}" srcOrd="2" destOrd="0" presId="urn:microsoft.com/office/officeart/2005/8/layout/hierarchy1"/>
    <dgm:cxn modelId="{B5800757-B6EC-4383-B282-76B496C5E2C3}" type="presParOf" srcId="{5ED96930-878F-4210-BE5B-B06F42F32500}" destId="{AE99791F-A010-481F-AF2E-294A9EB6E951}" srcOrd="3" destOrd="0" presId="urn:microsoft.com/office/officeart/2005/8/layout/hierarchy1"/>
    <dgm:cxn modelId="{B8B8EC40-BA9C-4501-9A40-DB12FB3F7A5C}" type="presParOf" srcId="{AE99791F-A010-481F-AF2E-294A9EB6E951}" destId="{77E956EF-C93D-46CD-B584-959A005BE2B1}" srcOrd="0" destOrd="0" presId="urn:microsoft.com/office/officeart/2005/8/layout/hierarchy1"/>
    <dgm:cxn modelId="{87DA3FB6-A529-4AB5-B8EA-E40DBD346DCF}" type="presParOf" srcId="{77E956EF-C93D-46CD-B584-959A005BE2B1}" destId="{7C8FB434-9998-4489-85C6-F10007AC55E8}" srcOrd="0" destOrd="0" presId="urn:microsoft.com/office/officeart/2005/8/layout/hierarchy1"/>
    <dgm:cxn modelId="{FBC852DA-D4B5-4292-92B2-5A8206852D41}" type="presParOf" srcId="{77E956EF-C93D-46CD-B584-959A005BE2B1}" destId="{BFD4301A-B4E5-4F2E-B6E9-6D32CFF24554}" srcOrd="1" destOrd="0" presId="urn:microsoft.com/office/officeart/2005/8/layout/hierarchy1"/>
    <dgm:cxn modelId="{F68A2D94-6312-4B8B-A96C-0620E86FC9B2}" type="presParOf" srcId="{AE99791F-A010-481F-AF2E-294A9EB6E951}" destId="{5E2E615A-8C97-41DD-8393-C9F9B92F6205}" srcOrd="1" destOrd="0" presId="urn:microsoft.com/office/officeart/2005/8/layout/hierarchy1"/>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107456F9-13A2-40C4-8CA9-D1E0A1BC50FE}" type="doc">
      <dgm:prSet loTypeId="urn:microsoft.com/office/officeart/2005/8/layout/radial5" loCatId="cycle" qsTypeId="urn:microsoft.com/office/officeart/2005/8/quickstyle/simple1" qsCatId="simple" csTypeId="urn:microsoft.com/office/officeart/2005/8/colors/accent1_2" csCatId="accent1" phldr="1"/>
      <dgm:spPr/>
      <dgm:t>
        <a:bodyPr/>
        <a:lstStyle/>
        <a:p>
          <a:endParaRPr lang="en-US"/>
        </a:p>
      </dgm:t>
    </dgm:pt>
    <dgm:pt modelId="{6D7E86C7-06B1-45A8-84EB-B03069802CF2}">
      <dgm:prSet phldrT="[Text]" custT="1"/>
      <dgm:spPr/>
      <dgm:t>
        <a:bodyPr/>
        <a:lstStyle/>
        <a:p>
          <a:r>
            <a:rPr lang="en-US" sz="1200">
              <a:latin typeface="Times New Roman" panose="02020603050405020304" pitchFamily="18" charset="0"/>
              <a:cs typeface="Times New Roman" panose="02020603050405020304" pitchFamily="18" charset="0"/>
            </a:rPr>
            <a:t>Ese</a:t>
          </a:r>
        </a:p>
      </dgm:t>
    </dgm:pt>
    <dgm:pt modelId="{E81A207D-6E1B-471C-BA4D-2B7FDD688098}" type="parTrans" cxnId="{80A90A3A-FC82-4B3B-891E-89DAF0768760}">
      <dgm:prSet/>
      <dgm:spPr/>
      <dgm:t>
        <a:bodyPr/>
        <a:lstStyle/>
        <a:p>
          <a:endParaRPr lang="en-US" sz="1200">
            <a:latin typeface="Times New Roman" panose="02020603050405020304" pitchFamily="18" charset="0"/>
            <a:cs typeface="Times New Roman" panose="02020603050405020304" pitchFamily="18" charset="0"/>
          </a:endParaRPr>
        </a:p>
      </dgm:t>
    </dgm:pt>
    <dgm:pt modelId="{6587A9AF-40D2-4994-914C-42D336D24518}" type="sibTrans" cxnId="{80A90A3A-FC82-4B3B-891E-89DAF0768760}">
      <dgm:prSet/>
      <dgm:spPr/>
      <dgm:t>
        <a:bodyPr/>
        <a:lstStyle/>
        <a:p>
          <a:endParaRPr lang="en-US" sz="1200">
            <a:latin typeface="Times New Roman" panose="02020603050405020304" pitchFamily="18" charset="0"/>
            <a:cs typeface="Times New Roman" panose="02020603050405020304" pitchFamily="18" charset="0"/>
          </a:endParaRPr>
        </a:p>
      </dgm:t>
    </dgm:pt>
    <dgm:pt modelId="{6E038EB5-7055-44AB-8B11-5283223048D3}">
      <dgm:prSet phldrT="[Text]" custT="1"/>
      <dgm:spPr/>
      <dgm:t>
        <a:bodyPr/>
        <a:lstStyle/>
        <a:p>
          <a:r>
            <a:rPr lang="sq-AL" sz="1200">
              <a:latin typeface="Times New Roman" panose="02020603050405020304" pitchFamily="18" charset="0"/>
              <a:cs typeface="Times New Roman" panose="02020603050405020304" pitchFamily="18" charset="0"/>
            </a:rPr>
            <a:t>jo</a:t>
          </a:r>
          <a:r>
            <a:rPr lang="en-US" sz="1200">
              <a:latin typeface="Times New Roman" panose="02020603050405020304" pitchFamily="18" charset="0"/>
              <a:cs typeface="Times New Roman" panose="02020603050405020304" pitchFamily="18" charset="0"/>
            </a:rPr>
            <a:t>letrare</a:t>
          </a:r>
        </a:p>
      </dgm:t>
    </dgm:pt>
    <dgm:pt modelId="{05F6C6A2-AFEF-488A-B26A-83C6216A2478}" type="parTrans" cxnId="{DCCD4D1B-0C75-4F18-B2F0-5AE60B33109C}">
      <dgm:prSet custT="1"/>
      <dgm:spPr/>
      <dgm:t>
        <a:bodyPr/>
        <a:lstStyle/>
        <a:p>
          <a:endParaRPr lang="en-US" sz="1200">
            <a:latin typeface="Times New Roman" panose="02020603050405020304" pitchFamily="18" charset="0"/>
            <a:cs typeface="Times New Roman" panose="02020603050405020304" pitchFamily="18" charset="0"/>
          </a:endParaRPr>
        </a:p>
      </dgm:t>
    </dgm:pt>
    <dgm:pt modelId="{DA019B5D-616A-48A0-A75B-56DDA63E29B8}" type="sibTrans" cxnId="{DCCD4D1B-0C75-4F18-B2F0-5AE60B33109C}">
      <dgm:prSet/>
      <dgm:spPr/>
      <dgm:t>
        <a:bodyPr/>
        <a:lstStyle/>
        <a:p>
          <a:endParaRPr lang="en-US" sz="1200">
            <a:latin typeface="Times New Roman" panose="02020603050405020304" pitchFamily="18" charset="0"/>
            <a:cs typeface="Times New Roman" panose="02020603050405020304" pitchFamily="18" charset="0"/>
          </a:endParaRPr>
        </a:p>
      </dgm:t>
    </dgm:pt>
    <dgm:pt modelId="{5EE63CF4-3981-417E-917F-2DB8450E3188}">
      <dgm:prSet phldrT="[Text]" custT="1"/>
      <dgm:spPr/>
      <dgm:t>
        <a:bodyPr/>
        <a:lstStyle/>
        <a:p>
          <a:r>
            <a:rPr lang="en-US" sz="1200">
              <a:latin typeface="Times New Roman" panose="02020603050405020304" pitchFamily="18" charset="0"/>
              <a:cs typeface="Times New Roman" panose="02020603050405020304" pitchFamily="18" charset="0"/>
            </a:rPr>
            <a:t>letrare </a:t>
          </a:r>
        </a:p>
      </dgm:t>
    </dgm:pt>
    <dgm:pt modelId="{365B56AD-BDC8-4880-B6F6-E5389C18E450}" type="parTrans" cxnId="{A9EE2FF7-B8DE-43BF-98D5-1857F6B7C53C}">
      <dgm:prSet custT="1"/>
      <dgm:spPr/>
      <dgm:t>
        <a:bodyPr/>
        <a:lstStyle/>
        <a:p>
          <a:endParaRPr lang="en-US" sz="1200">
            <a:latin typeface="Times New Roman" panose="02020603050405020304" pitchFamily="18" charset="0"/>
            <a:cs typeface="Times New Roman" panose="02020603050405020304" pitchFamily="18" charset="0"/>
          </a:endParaRPr>
        </a:p>
      </dgm:t>
    </dgm:pt>
    <dgm:pt modelId="{79656E16-AE6F-475E-AF59-30CF26E4C8B8}" type="sibTrans" cxnId="{A9EE2FF7-B8DE-43BF-98D5-1857F6B7C53C}">
      <dgm:prSet/>
      <dgm:spPr/>
      <dgm:t>
        <a:bodyPr/>
        <a:lstStyle/>
        <a:p>
          <a:endParaRPr lang="en-US" sz="1200">
            <a:latin typeface="Times New Roman" panose="02020603050405020304" pitchFamily="18" charset="0"/>
            <a:cs typeface="Times New Roman" panose="02020603050405020304" pitchFamily="18" charset="0"/>
          </a:endParaRPr>
        </a:p>
      </dgm:t>
    </dgm:pt>
    <dgm:pt modelId="{D9C1825D-466B-404B-92BB-A594E85A815C}">
      <dgm:prSet phldrT="[Text]" custT="1"/>
      <dgm:spPr/>
      <dgm:t>
        <a:bodyPr/>
        <a:lstStyle/>
        <a:p>
          <a:r>
            <a:rPr lang="en-US" sz="1200">
              <a:latin typeface="Times New Roman" panose="02020603050405020304" pitchFamily="18" charset="0"/>
              <a:cs typeface="Times New Roman" panose="02020603050405020304" pitchFamily="18" charset="0"/>
            </a:rPr>
            <a:t>Filozofike</a:t>
          </a:r>
        </a:p>
      </dgm:t>
    </dgm:pt>
    <dgm:pt modelId="{036E91BA-85EA-433B-A156-7AC14E22C779}" type="parTrans" cxnId="{44E19D9A-F3FB-48A5-84BB-A7EB011B279F}">
      <dgm:prSet custT="1"/>
      <dgm:spPr/>
      <dgm:t>
        <a:bodyPr/>
        <a:lstStyle/>
        <a:p>
          <a:endParaRPr lang="en-US" sz="1200">
            <a:latin typeface="Times New Roman" panose="02020603050405020304" pitchFamily="18" charset="0"/>
            <a:cs typeface="Times New Roman" panose="02020603050405020304" pitchFamily="18" charset="0"/>
          </a:endParaRPr>
        </a:p>
      </dgm:t>
    </dgm:pt>
    <dgm:pt modelId="{9186F3B1-1DE6-4BE3-A539-561C76F9EEEA}" type="sibTrans" cxnId="{44E19D9A-F3FB-48A5-84BB-A7EB011B279F}">
      <dgm:prSet/>
      <dgm:spPr/>
      <dgm:t>
        <a:bodyPr/>
        <a:lstStyle/>
        <a:p>
          <a:endParaRPr lang="en-US" sz="1200">
            <a:latin typeface="Times New Roman" panose="02020603050405020304" pitchFamily="18" charset="0"/>
            <a:cs typeface="Times New Roman" panose="02020603050405020304" pitchFamily="18" charset="0"/>
          </a:endParaRPr>
        </a:p>
      </dgm:t>
    </dgm:pt>
    <dgm:pt modelId="{FFB50122-5E84-4987-8475-002907D24E45}">
      <dgm:prSet phldrT="[Text]" custT="1"/>
      <dgm:spPr/>
      <dgm:t>
        <a:bodyPr/>
        <a:lstStyle/>
        <a:p>
          <a:r>
            <a:rPr lang="en-US" sz="1200">
              <a:latin typeface="Times New Roman" panose="02020603050405020304" pitchFamily="18" charset="0"/>
              <a:cs typeface="Times New Roman" panose="02020603050405020304" pitchFamily="18" charset="0"/>
            </a:rPr>
            <a:t>Argumenti </a:t>
          </a:r>
        </a:p>
      </dgm:t>
    </dgm:pt>
    <dgm:pt modelId="{9B3292AE-7C6D-452B-8669-4FC443473C17}" type="parTrans" cxnId="{686880AD-063B-4023-823F-8D1723FA6A9C}">
      <dgm:prSet custT="1"/>
      <dgm:spPr/>
      <dgm:t>
        <a:bodyPr/>
        <a:lstStyle/>
        <a:p>
          <a:endParaRPr lang="en-US" sz="1200">
            <a:latin typeface="Times New Roman" panose="02020603050405020304" pitchFamily="18" charset="0"/>
            <a:cs typeface="Times New Roman" panose="02020603050405020304" pitchFamily="18" charset="0"/>
          </a:endParaRPr>
        </a:p>
      </dgm:t>
    </dgm:pt>
    <dgm:pt modelId="{274F199B-B49C-4191-A4A1-73448FBA5280}" type="sibTrans" cxnId="{686880AD-063B-4023-823F-8D1723FA6A9C}">
      <dgm:prSet/>
      <dgm:spPr/>
      <dgm:t>
        <a:bodyPr/>
        <a:lstStyle/>
        <a:p>
          <a:endParaRPr lang="en-US" sz="1200">
            <a:latin typeface="Times New Roman" panose="02020603050405020304" pitchFamily="18" charset="0"/>
            <a:cs typeface="Times New Roman" panose="02020603050405020304" pitchFamily="18" charset="0"/>
          </a:endParaRPr>
        </a:p>
      </dgm:t>
    </dgm:pt>
    <dgm:pt modelId="{47A81AFA-F1E8-4641-B35C-09908642F359}">
      <dgm:prSet custT="1"/>
      <dgm:spPr/>
      <dgm:t>
        <a:bodyPr/>
        <a:lstStyle/>
        <a:p>
          <a:r>
            <a:rPr lang="en-US" sz="1200">
              <a:latin typeface="Times New Roman" panose="02020603050405020304" pitchFamily="18" charset="0"/>
              <a:cs typeface="Times New Roman" panose="02020603050405020304" pitchFamily="18" charset="0"/>
            </a:rPr>
            <a:t>Trajton çështje </a:t>
          </a:r>
        </a:p>
      </dgm:t>
    </dgm:pt>
    <dgm:pt modelId="{657F9940-5668-4D54-AEDF-6154FE3E2575}" type="parTrans" cxnId="{11B96F2C-42E1-49AB-A491-325C5DDAC50B}">
      <dgm:prSet custT="1"/>
      <dgm:spPr/>
      <dgm:t>
        <a:bodyPr/>
        <a:lstStyle/>
        <a:p>
          <a:endParaRPr lang="en-US" sz="1200">
            <a:latin typeface="Times New Roman" panose="02020603050405020304" pitchFamily="18" charset="0"/>
            <a:cs typeface="Times New Roman" panose="02020603050405020304" pitchFamily="18" charset="0"/>
          </a:endParaRPr>
        </a:p>
      </dgm:t>
    </dgm:pt>
    <dgm:pt modelId="{7496E5C6-E08D-4038-8797-0F3735652AE6}" type="sibTrans" cxnId="{11B96F2C-42E1-49AB-A491-325C5DDAC50B}">
      <dgm:prSet/>
      <dgm:spPr/>
      <dgm:t>
        <a:bodyPr/>
        <a:lstStyle/>
        <a:p>
          <a:endParaRPr lang="en-US" sz="1200">
            <a:latin typeface="Times New Roman" panose="02020603050405020304" pitchFamily="18" charset="0"/>
            <a:cs typeface="Times New Roman" panose="02020603050405020304" pitchFamily="18" charset="0"/>
          </a:endParaRPr>
        </a:p>
      </dgm:t>
    </dgm:pt>
    <dgm:pt modelId="{4A4FDFF2-0C7D-4851-B7A0-DA4B18F08210}">
      <dgm:prSet custT="1"/>
      <dgm:spPr/>
      <dgm:t>
        <a:bodyPr/>
        <a:lstStyle/>
        <a:p>
          <a:r>
            <a:rPr lang="en-US" sz="1200">
              <a:latin typeface="Times New Roman" panose="02020603050405020304" pitchFamily="18" charset="0"/>
              <a:cs typeface="Times New Roman" panose="02020603050405020304" pitchFamily="18" charset="0"/>
            </a:rPr>
            <a:t>shkrim me karakter </a:t>
          </a:r>
        </a:p>
      </dgm:t>
    </dgm:pt>
    <dgm:pt modelId="{DA5919FD-03FF-4A49-A78B-86136F5309BB}" type="parTrans" cxnId="{57D38594-7D96-4C43-9EB6-C10A32F9A41A}">
      <dgm:prSet custT="1"/>
      <dgm:spPr/>
      <dgm:t>
        <a:bodyPr/>
        <a:lstStyle/>
        <a:p>
          <a:endParaRPr lang="en-US" sz="1200">
            <a:latin typeface="Times New Roman" panose="02020603050405020304" pitchFamily="18" charset="0"/>
            <a:cs typeface="Times New Roman" panose="02020603050405020304" pitchFamily="18" charset="0"/>
          </a:endParaRPr>
        </a:p>
      </dgm:t>
    </dgm:pt>
    <dgm:pt modelId="{954D1E40-9AB4-46CD-8E07-7C3D7B9D6A38}" type="sibTrans" cxnId="{57D38594-7D96-4C43-9EB6-C10A32F9A41A}">
      <dgm:prSet/>
      <dgm:spPr/>
      <dgm:t>
        <a:bodyPr/>
        <a:lstStyle/>
        <a:p>
          <a:endParaRPr lang="en-US" sz="1200">
            <a:latin typeface="Times New Roman" panose="02020603050405020304" pitchFamily="18" charset="0"/>
            <a:cs typeface="Times New Roman" panose="02020603050405020304" pitchFamily="18" charset="0"/>
          </a:endParaRPr>
        </a:p>
      </dgm:t>
    </dgm:pt>
    <dgm:pt modelId="{70C215D8-A2BC-4015-BBF4-B5C15276E0CB}" type="pres">
      <dgm:prSet presAssocID="{107456F9-13A2-40C4-8CA9-D1E0A1BC50FE}" presName="Name0" presStyleCnt="0">
        <dgm:presLayoutVars>
          <dgm:chMax val="1"/>
          <dgm:dir/>
          <dgm:animLvl val="ctr"/>
          <dgm:resizeHandles val="exact"/>
        </dgm:presLayoutVars>
      </dgm:prSet>
      <dgm:spPr/>
      <dgm:t>
        <a:bodyPr/>
        <a:lstStyle/>
        <a:p>
          <a:endParaRPr lang="en-GB"/>
        </a:p>
      </dgm:t>
    </dgm:pt>
    <dgm:pt modelId="{CB763502-DAF1-4578-ACD1-4A8CCBEFEB36}" type="pres">
      <dgm:prSet presAssocID="{6D7E86C7-06B1-45A8-84EB-B03069802CF2}" presName="centerShape" presStyleLbl="node0" presStyleIdx="0" presStyleCnt="1"/>
      <dgm:spPr/>
      <dgm:t>
        <a:bodyPr/>
        <a:lstStyle/>
        <a:p>
          <a:endParaRPr lang="en-GB"/>
        </a:p>
      </dgm:t>
    </dgm:pt>
    <dgm:pt modelId="{90CA2C99-FBE9-4DD1-8FC4-C499B7C72748}" type="pres">
      <dgm:prSet presAssocID="{05F6C6A2-AFEF-488A-B26A-83C6216A2478}" presName="parTrans" presStyleLbl="sibTrans2D1" presStyleIdx="0" presStyleCnt="6"/>
      <dgm:spPr/>
      <dgm:t>
        <a:bodyPr/>
        <a:lstStyle/>
        <a:p>
          <a:endParaRPr lang="en-GB"/>
        </a:p>
      </dgm:t>
    </dgm:pt>
    <dgm:pt modelId="{7584247F-B936-4410-8FF0-AA00ADC3FB52}" type="pres">
      <dgm:prSet presAssocID="{05F6C6A2-AFEF-488A-B26A-83C6216A2478}" presName="connectorText" presStyleLbl="sibTrans2D1" presStyleIdx="0" presStyleCnt="6"/>
      <dgm:spPr/>
      <dgm:t>
        <a:bodyPr/>
        <a:lstStyle/>
        <a:p>
          <a:endParaRPr lang="en-GB"/>
        </a:p>
      </dgm:t>
    </dgm:pt>
    <dgm:pt modelId="{AC15A11F-F58D-40EA-B76D-67F6626273F3}" type="pres">
      <dgm:prSet presAssocID="{6E038EB5-7055-44AB-8B11-5283223048D3}" presName="node" presStyleLbl="node1" presStyleIdx="0" presStyleCnt="6" custScaleX="133100">
        <dgm:presLayoutVars>
          <dgm:bulletEnabled val="1"/>
        </dgm:presLayoutVars>
      </dgm:prSet>
      <dgm:spPr/>
      <dgm:t>
        <a:bodyPr/>
        <a:lstStyle/>
        <a:p>
          <a:endParaRPr lang="en-GB"/>
        </a:p>
      </dgm:t>
    </dgm:pt>
    <dgm:pt modelId="{6D7C7944-2EBB-4DEC-B410-FB55E73ADC6A}" type="pres">
      <dgm:prSet presAssocID="{365B56AD-BDC8-4880-B6F6-E5389C18E450}" presName="parTrans" presStyleLbl="sibTrans2D1" presStyleIdx="1" presStyleCnt="6"/>
      <dgm:spPr/>
      <dgm:t>
        <a:bodyPr/>
        <a:lstStyle/>
        <a:p>
          <a:endParaRPr lang="en-GB"/>
        </a:p>
      </dgm:t>
    </dgm:pt>
    <dgm:pt modelId="{9706B705-C99D-46B5-B54D-A58542CA95E7}" type="pres">
      <dgm:prSet presAssocID="{365B56AD-BDC8-4880-B6F6-E5389C18E450}" presName="connectorText" presStyleLbl="sibTrans2D1" presStyleIdx="1" presStyleCnt="6"/>
      <dgm:spPr/>
      <dgm:t>
        <a:bodyPr/>
        <a:lstStyle/>
        <a:p>
          <a:endParaRPr lang="en-GB"/>
        </a:p>
      </dgm:t>
    </dgm:pt>
    <dgm:pt modelId="{596C8577-4DD5-4713-8F14-3593F8D3E735}" type="pres">
      <dgm:prSet presAssocID="{5EE63CF4-3981-417E-917F-2DB8450E3188}" presName="node" presStyleLbl="node1" presStyleIdx="1" presStyleCnt="6" custScaleX="122868">
        <dgm:presLayoutVars>
          <dgm:bulletEnabled val="1"/>
        </dgm:presLayoutVars>
      </dgm:prSet>
      <dgm:spPr/>
      <dgm:t>
        <a:bodyPr/>
        <a:lstStyle/>
        <a:p>
          <a:endParaRPr lang="en-GB"/>
        </a:p>
      </dgm:t>
    </dgm:pt>
    <dgm:pt modelId="{E1D16C83-326C-4012-921F-BAFFFD0F5EFC}" type="pres">
      <dgm:prSet presAssocID="{036E91BA-85EA-433B-A156-7AC14E22C779}" presName="parTrans" presStyleLbl="sibTrans2D1" presStyleIdx="2" presStyleCnt="6"/>
      <dgm:spPr/>
      <dgm:t>
        <a:bodyPr/>
        <a:lstStyle/>
        <a:p>
          <a:endParaRPr lang="en-GB"/>
        </a:p>
      </dgm:t>
    </dgm:pt>
    <dgm:pt modelId="{B451B149-D8F4-4D21-9210-BBA0459C781E}" type="pres">
      <dgm:prSet presAssocID="{036E91BA-85EA-433B-A156-7AC14E22C779}" presName="connectorText" presStyleLbl="sibTrans2D1" presStyleIdx="2" presStyleCnt="6"/>
      <dgm:spPr/>
      <dgm:t>
        <a:bodyPr/>
        <a:lstStyle/>
        <a:p>
          <a:endParaRPr lang="en-GB"/>
        </a:p>
      </dgm:t>
    </dgm:pt>
    <dgm:pt modelId="{B53FAD05-1BD6-46FA-8D18-B68F68A623C2}" type="pres">
      <dgm:prSet presAssocID="{D9C1825D-466B-404B-92BB-A594E85A815C}" presName="node" presStyleLbl="node1" presStyleIdx="2" presStyleCnt="6" custScaleX="122014">
        <dgm:presLayoutVars>
          <dgm:bulletEnabled val="1"/>
        </dgm:presLayoutVars>
      </dgm:prSet>
      <dgm:spPr/>
      <dgm:t>
        <a:bodyPr/>
        <a:lstStyle/>
        <a:p>
          <a:endParaRPr lang="en-GB"/>
        </a:p>
      </dgm:t>
    </dgm:pt>
    <dgm:pt modelId="{468FE7B7-C35F-4DC1-AB88-F9928611135F}" type="pres">
      <dgm:prSet presAssocID="{9B3292AE-7C6D-452B-8669-4FC443473C17}" presName="parTrans" presStyleLbl="sibTrans2D1" presStyleIdx="3" presStyleCnt="6"/>
      <dgm:spPr/>
      <dgm:t>
        <a:bodyPr/>
        <a:lstStyle/>
        <a:p>
          <a:endParaRPr lang="en-GB"/>
        </a:p>
      </dgm:t>
    </dgm:pt>
    <dgm:pt modelId="{2F32ECEE-27C9-49CB-B0BB-17D0CB522483}" type="pres">
      <dgm:prSet presAssocID="{9B3292AE-7C6D-452B-8669-4FC443473C17}" presName="connectorText" presStyleLbl="sibTrans2D1" presStyleIdx="3" presStyleCnt="6"/>
      <dgm:spPr/>
      <dgm:t>
        <a:bodyPr/>
        <a:lstStyle/>
        <a:p>
          <a:endParaRPr lang="en-GB"/>
        </a:p>
      </dgm:t>
    </dgm:pt>
    <dgm:pt modelId="{73EE7AF4-0686-4802-9666-E6CA7C0DE826}" type="pres">
      <dgm:prSet presAssocID="{FFB50122-5E84-4987-8475-002907D24E45}" presName="node" presStyleLbl="node1" presStyleIdx="3" presStyleCnt="6" custScaleX="129087">
        <dgm:presLayoutVars>
          <dgm:bulletEnabled val="1"/>
        </dgm:presLayoutVars>
      </dgm:prSet>
      <dgm:spPr/>
      <dgm:t>
        <a:bodyPr/>
        <a:lstStyle/>
        <a:p>
          <a:endParaRPr lang="en-US"/>
        </a:p>
      </dgm:t>
    </dgm:pt>
    <dgm:pt modelId="{2A5C86DA-F378-4C5D-9194-8503D5FCF712}" type="pres">
      <dgm:prSet presAssocID="{657F9940-5668-4D54-AEDF-6154FE3E2575}" presName="parTrans" presStyleLbl="sibTrans2D1" presStyleIdx="4" presStyleCnt="6"/>
      <dgm:spPr/>
      <dgm:t>
        <a:bodyPr/>
        <a:lstStyle/>
        <a:p>
          <a:endParaRPr lang="en-GB"/>
        </a:p>
      </dgm:t>
    </dgm:pt>
    <dgm:pt modelId="{0E0AB999-35EF-4398-AAAA-747CF9B4AD30}" type="pres">
      <dgm:prSet presAssocID="{657F9940-5668-4D54-AEDF-6154FE3E2575}" presName="connectorText" presStyleLbl="sibTrans2D1" presStyleIdx="4" presStyleCnt="6"/>
      <dgm:spPr/>
      <dgm:t>
        <a:bodyPr/>
        <a:lstStyle/>
        <a:p>
          <a:endParaRPr lang="en-GB"/>
        </a:p>
      </dgm:t>
    </dgm:pt>
    <dgm:pt modelId="{C15875B9-A8DB-4DB0-8D5E-F73B2F885F02}" type="pres">
      <dgm:prSet presAssocID="{47A81AFA-F1E8-4641-B35C-09908642F359}" presName="node" presStyleLbl="node1" presStyleIdx="4" presStyleCnt="6">
        <dgm:presLayoutVars>
          <dgm:bulletEnabled val="1"/>
        </dgm:presLayoutVars>
      </dgm:prSet>
      <dgm:spPr/>
      <dgm:t>
        <a:bodyPr/>
        <a:lstStyle/>
        <a:p>
          <a:endParaRPr lang="en-US"/>
        </a:p>
      </dgm:t>
    </dgm:pt>
    <dgm:pt modelId="{F34A8FA6-C442-4E74-85A8-B2258B0280E3}" type="pres">
      <dgm:prSet presAssocID="{DA5919FD-03FF-4A49-A78B-86136F5309BB}" presName="parTrans" presStyleLbl="sibTrans2D1" presStyleIdx="5" presStyleCnt="6"/>
      <dgm:spPr/>
      <dgm:t>
        <a:bodyPr/>
        <a:lstStyle/>
        <a:p>
          <a:endParaRPr lang="en-GB"/>
        </a:p>
      </dgm:t>
    </dgm:pt>
    <dgm:pt modelId="{D2385EE5-9179-492F-8F53-DF7F1AAFFEFC}" type="pres">
      <dgm:prSet presAssocID="{DA5919FD-03FF-4A49-A78B-86136F5309BB}" presName="connectorText" presStyleLbl="sibTrans2D1" presStyleIdx="5" presStyleCnt="6"/>
      <dgm:spPr/>
      <dgm:t>
        <a:bodyPr/>
        <a:lstStyle/>
        <a:p>
          <a:endParaRPr lang="en-GB"/>
        </a:p>
      </dgm:t>
    </dgm:pt>
    <dgm:pt modelId="{D6B00301-691A-4245-A3FA-2DA4D3A9846D}" type="pres">
      <dgm:prSet presAssocID="{4A4FDFF2-0C7D-4851-B7A0-DA4B18F08210}" presName="node" presStyleLbl="node1" presStyleIdx="5" presStyleCnt="6">
        <dgm:presLayoutVars>
          <dgm:bulletEnabled val="1"/>
        </dgm:presLayoutVars>
      </dgm:prSet>
      <dgm:spPr/>
      <dgm:t>
        <a:bodyPr/>
        <a:lstStyle/>
        <a:p>
          <a:endParaRPr lang="en-GB"/>
        </a:p>
      </dgm:t>
    </dgm:pt>
  </dgm:ptLst>
  <dgm:cxnLst>
    <dgm:cxn modelId="{A9EE2FF7-B8DE-43BF-98D5-1857F6B7C53C}" srcId="{6D7E86C7-06B1-45A8-84EB-B03069802CF2}" destId="{5EE63CF4-3981-417E-917F-2DB8450E3188}" srcOrd="1" destOrd="0" parTransId="{365B56AD-BDC8-4880-B6F6-E5389C18E450}" sibTransId="{79656E16-AE6F-475E-AF59-30CF26E4C8B8}"/>
    <dgm:cxn modelId="{52FE25D0-FF5D-4341-A5FA-9F32EA720C26}" type="presOf" srcId="{657F9940-5668-4D54-AEDF-6154FE3E2575}" destId="{0E0AB999-35EF-4398-AAAA-747CF9B4AD30}" srcOrd="1" destOrd="0" presId="urn:microsoft.com/office/officeart/2005/8/layout/radial5"/>
    <dgm:cxn modelId="{DF26E6D6-4F35-4051-A2DE-B512D08B1C3A}" type="presOf" srcId="{D9C1825D-466B-404B-92BB-A594E85A815C}" destId="{B53FAD05-1BD6-46FA-8D18-B68F68A623C2}" srcOrd="0" destOrd="0" presId="urn:microsoft.com/office/officeart/2005/8/layout/radial5"/>
    <dgm:cxn modelId="{034D3133-4C0A-4FAD-8833-3374FB376763}" type="presOf" srcId="{9B3292AE-7C6D-452B-8669-4FC443473C17}" destId="{468FE7B7-C35F-4DC1-AB88-F9928611135F}" srcOrd="0" destOrd="0" presId="urn:microsoft.com/office/officeart/2005/8/layout/radial5"/>
    <dgm:cxn modelId="{7A3C1E7C-35CB-494E-BA49-BD7AF0CB7078}" type="presOf" srcId="{6D7E86C7-06B1-45A8-84EB-B03069802CF2}" destId="{CB763502-DAF1-4578-ACD1-4A8CCBEFEB36}" srcOrd="0" destOrd="0" presId="urn:microsoft.com/office/officeart/2005/8/layout/radial5"/>
    <dgm:cxn modelId="{D42A36F9-46A8-44BC-B2D0-19D87CCF1953}" type="presOf" srcId="{107456F9-13A2-40C4-8CA9-D1E0A1BC50FE}" destId="{70C215D8-A2BC-4015-BBF4-B5C15276E0CB}" srcOrd="0" destOrd="0" presId="urn:microsoft.com/office/officeart/2005/8/layout/radial5"/>
    <dgm:cxn modelId="{D8710C38-338B-4ECE-97EF-9CF891774BF9}" type="presOf" srcId="{036E91BA-85EA-433B-A156-7AC14E22C779}" destId="{B451B149-D8F4-4D21-9210-BBA0459C781E}" srcOrd="1" destOrd="0" presId="urn:microsoft.com/office/officeart/2005/8/layout/radial5"/>
    <dgm:cxn modelId="{12DB5FC6-76E4-4233-98A8-A1480C15B048}" type="presOf" srcId="{DA5919FD-03FF-4A49-A78B-86136F5309BB}" destId="{F34A8FA6-C442-4E74-85A8-B2258B0280E3}" srcOrd="0" destOrd="0" presId="urn:microsoft.com/office/officeart/2005/8/layout/radial5"/>
    <dgm:cxn modelId="{686880AD-063B-4023-823F-8D1723FA6A9C}" srcId="{6D7E86C7-06B1-45A8-84EB-B03069802CF2}" destId="{FFB50122-5E84-4987-8475-002907D24E45}" srcOrd="3" destOrd="0" parTransId="{9B3292AE-7C6D-452B-8669-4FC443473C17}" sibTransId="{274F199B-B49C-4191-A4A1-73448FBA5280}"/>
    <dgm:cxn modelId="{44E19D9A-F3FB-48A5-84BB-A7EB011B279F}" srcId="{6D7E86C7-06B1-45A8-84EB-B03069802CF2}" destId="{D9C1825D-466B-404B-92BB-A594E85A815C}" srcOrd="2" destOrd="0" parTransId="{036E91BA-85EA-433B-A156-7AC14E22C779}" sibTransId="{9186F3B1-1DE6-4BE3-A539-561C76F9EEEA}"/>
    <dgm:cxn modelId="{FB8E152B-4FEB-47A6-AD0F-C3FC9AAE9FFA}" type="presOf" srcId="{FFB50122-5E84-4987-8475-002907D24E45}" destId="{73EE7AF4-0686-4802-9666-E6CA7C0DE826}" srcOrd="0" destOrd="0" presId="urn:microsoft.com/office/officeart/2005/8/layout/radial5"/>
    <dgm:cxn modelId="{DCCD4D1B-0C75-4F18-B2F0-5AE60B33109C}" srcId="{6D7E86C7-06B1-45A8-84EB-B03069802CF2}" destId="{6E038EB5-7055-44AB-8B11-5283223048D3}" srcOrd="0" destOrd="0" parTransId="{05F6C6A2-AFEF-488A-B26A-83C6216A2478}" sibTransId="{DA019B5D-616A-48A0-A75B-56DDA63E29B8}"/>
    <dgm:cxn modelId="{11B96F2C-42E1-49AB-A491-325C5DDAC50B}" srcId="{6D7E86C7-06B1-45A8-84EB-B03069802CF2}" destId="{47A81AFA-F1E8-4641-B35C-09908642F359}" srcOrd="4" destOrd="0" parTransId="{657F9940-5668-4D54-AEDF-6154FE3E2575}" sibTransId="{7496E5C6-E08D-4038-8797-0F3735652AE6}"/>
    <dgm:cxn modelId="{FEAC949A-EA9F-44CE-BFC8-5DA143D83CB0}" type="presOf" srcId="{657F9940-5668-4D54-AEDF-6154FE3E2575}" destId="{2A5C86DA-F378-4C5D-9194-8503D5FCF712}" srcOrd="0" destOrd="0" presId="urn:microsoft.com/office/officeart/2005/8/layout/radial5"/>
    <dgm:cxn modelId="{80A90A3A-FC82-4B3B-891E-89DAF0768760}" srcId="{107456F9-13A2-40C4-8CA9-D1E0A1BC50FE}" destId="{6D7E86C7-06B1-45A8-84EB-B03069802CF2}" srcOrd="0" destOrd="0" parTransId="{E81A207D-6E1B-471C-BA4D-2B7FDD688098}" sibTransId="{6587A9AF-40D2-4994-914C-42D336D24518}"/>
    <dgm:cxn modelId="{6FBC57E9-5A21-452E-82AE-138CCCFBF7D2}" type="presOf" srcId="{47A81AFA-F1E8-4641-B35C-09908642F359}" destId="{C15875B9-A8DB-4DB0-8D5E-F73B2F885F02}" srcOrd="0" destOrd="0" presId="urn:microsoft.com/office/officeart/2005/8/layout/radial5"/>
    <dgm:cxn modelId="{5F980FF7-6760-4FA4-B5CF-26480D26FF7C}" type="presOf" srcId="{4A4FDFF2-0C7D-4851-B7A0-DA4B18F08210}" destId="{D6B00301-691A-4245-A3FA-2DA4D3A9846D}" srcOrd="0" destOrd="0" presId="urn:microsoft.com/office/officeart/2005/8/layout/radial5"/>
    <dgm:cxn modelId="{57D38594-7D96-4C43-9EB6-C10A32F9A41A}" srcId="{6D7E86C7-06B1-45A8-84EB-B03069802CF2}" destId="{4A4FDFF2-0C7D-4851-B7A0-DA4B18F08210}" srcOrd="5" destOrd="0" parTransId="{DA5919FD-03FF-4A49-A78B-86136F5309BB}" sibTransId="{954D1E40-9AB4-46CD-8E07-7C3D7B9D6A38}"/>
    <dgm:cxn modelId="{568041BA-13CA-4AC3-8250-747FA37222D3}" type="presOf" srcId="{05F6C6A2-AFEF-488A-B26A-83C6216A2478}" destId="{90CA2C99-FBE9-4DD1-8FC4-C499B7C72748}" srcOrd="0" destOrd="0" presId="urn:microsoft.com/office/officeart/2005/8/layout/radial5"/>
    <dgm:cxn modelId="{CE6CC37A-7225-4B39-9236-8FBA0E56FF61}" type="presOf" srcId="{05F6C6A2-AFEF-488A-B26A-83C6216A2478}" destId="{7584247F-B936-4410-8FF0-AA00ADC3FB52}" srcOrd="1" destOrd="0" presId="urn:microsoft.com/office/officeart/2005/8/layout/radial5"/>
    <dgm:cxn modelId="{708E7FEA-D362-4625-B8E7-3B7A209E3CBA}" type="presOf" srcId="{9B3292AE-7C6D-452B-8669-4FC443473C17}" destId="{2F32ECEE-27C9-49CB-B0BB-17D0CB522483}" srcOrd="1" destOrd="0" presId="urn:microsoft.com/office/officeart/2005/8/layout/radial5"/>
    <dgm:cxn modelId="{E417379F-F786-4DAA-8890-08EAE7454D9A}" type="presOf" srcId="{365B56AD-BDC8-4880-B6F6-E5389C18E450}" destId="{9706B705-C99D-46B5-B54D-A58542CA95E7}" srcOrd="1" destOrd="0" presId="urn:microsoft.com/office/officeart/2005/8/layout/radial5"/>
    <dgm:cxn modelId="{DF9391FF-C83E-4163-97B5-B3543208EF4E}" type="presOf" srcId="{DA5919FD-03FF-4A49-A78B-86136F5309BB}" destId="{D2385EE5-9179-492F-8F53-DF7F1AAFFEFC}" srcOrd="1" destOrd="0" presId="urn:microsoft.com/office/officeart/2005/8/layout/radial5"/>
    <dgm:cxn modelId="{F6A5801D-CF77-4FC6-AB2C-329691C44BB0}" type="presOf" srcId="{5EE63CF4-3981-417E-917F-2DB8450E3188}" destId="{596C8577-4DD5-4713-8F14-3593F8D3E735}" srcOrd="0" destOrd="0" presId="urn:microsoft.com/office/officeart/2005/8/layout/radial5"/>
    <dgm:cxn modelId="{F651D7A6-4D7C-4E2A-8E8D-F4C19A0B701A}" type="presOf" srcId="{365B56AD-BDC8-4880-B6F6-E5389C18E450}" destId="{6D7C7944-2EBB-4DEC-B410-FB55E73ADC6A}" srcOrd="0" destOrd="0" presId="urn:microsoft.com/office/officeart/2005/8/layout/radial5"/>
    <dgm:cxn modelId="{3117D161-0348-47FE-AF53-B74BA9F0EB1D}" type="presOf" srcId="{036E91BA-85EA-433B-A156-7AC14E22C779}" destId="{E1D16C83-326C-4012-921F-BAFFFD0F5EFC}" srcOrd="0" destOrd="0" presId="urn:microsoft.com/office/officeart/2005/8/layout/radial5"/>
    <dgm:cxn modelId="{1C7C9191-1B18-44A2-B704-EFB03A831D2A}" type="presOf" srcId="{6E038EB5-7055-44AB-8B11-5283223048D3}" destId="{AC15A11F-F58D-40EA-B76D-67F6626273F3}" srcOrd="0" destOrd="0" presId="urn:microsoft.com/office/officeart/2005/8/layout/radial5"/>
    <dgm:cxn modelId="{84D76A6B-50FE-452C-830C-C4DE822568F2}" type="presParOf" srcId="{70C215D8-A2BC-4015-BBF4-B5C15276E0CB}" destId="{CB763502-DAF1-4578-ACD1-4A8CCBEFEB36}" srcOrd="0" destOrd="0" presId="urn:microsoft.com/office/officeart/2005/8/layout/radial5"/>
    <dgm:cxn modelId="{9F2CF8C0-9478-4B40-9CBA-9F54052DDB16}" type="presParOf" srcId="{70C215D8-A2BC-4015-BBF4-B5C15276E0CB}" destId="{90CA2C99-FBE9-4DD1-8FC4-C499B7C72748}" srcOrd="1" destOrd="0" presId="urn:microsoft.com/office/officeart/2005/8/layout/radial5"/>
    <dgm:cxn modelId="{E6939E51-43AD-418B-B68C-9A91FDA34754}" type="presParOf" srcId="{90CA2C99-FBE9-4DD1-8FC4-C499B7C72748}" destId="{7584247F-B936-4410-8FF0-AA00ADC3FB52}" srcOrd="0" destOrd="0" presId="urn:microsoft.com/office/officeart/2005/8/layout/radial5"/>
    <dgm:cxn modelId="{7246CEF9-03E9-4FE8-A37B-6C1E44116535}" type="presParOf" srcId="{70C215D8-A2BC-4015-BBF4-B5C15276E0CB}" destId="{AC15A11F-F58D-40EA-B76D-67F6626273F3}" srcOrd="2" destOrd="0" presId="urn:microsoft.com/office/officeart/2005/8/layout/radial5"/>
    <dgm:cxn modelId="{5F25E8BC-399E-42FF-B42C-ABA616AAE44F}" type="presParOf" srcId="{70C215D8-A2BC-4015-BBF4-B5C15276E0CB}" destId="{6D7C7944-2EBB-4DEC-B410-FB55E73ADC6A}" srcOrd="3" destOrd="0" presId="urn:microsoft.com/office/officeart/2005/8/layout/radial5"/>
    <dgm:cxn modelId="{B4C274F8-93EA-4E67-8000-8358F3A6D3C7}" type="presParOf" srcId="{6D7C7944-2EBB-4DEC-B410-FB55E73ADC6A}" destId="{9706B705-C99D-46B5-B54D-A58542CA95E7}" srcOrd="0" destOrd="0" presId="urn:microsoft.com/office/officeart/2005/8/layout/radial5"/>
    <dgm:cxn modelId="{1100A4B5-5BA2-4439-BF95-13729B4FF8B8}" type="presParOf" srcId="{70C215D8-A2BC-4015-BBF4-B5C15276E0CB}" destId="{596C8577-4DD5-4713-8F14-3593F8D3E735}" srcOrd="4" destOrd="0" presId="urn:microsoft.com/office/officeart/2005/8/layout/radial5"/>
    <dgm:cxn modelId="{170D378C-9C59-43C0-8B29-594F6BBF8E67}" type="presParOf" srcId="{70C215D8-A2BC-4015-BBF4-B5C15276E0CB}" destId="{E1D16C83-326C-4012-921F-BAFFFD0F5EFC}" srcOrd="5" destOrd="0" presId="urn:microsoft.com/office/officeart/2005/8/layout/radial5"/>
    <dgm:cxn modelId="{5EC302F2-8606-4208-9394-2BEF9E8B60B2}" type="presParOf" srcId="{E1D16C83-326C-4012-921F-BAFFFD0F5EFC}" destId="{B451B149-D8F4-4D21-9210-BBA0459C781E}" srcOrd="0" destOrd="0" presId="urn:microsoft.com/office/officeart/2005/8/layout/radial5"/>
    <dgm:cxn modelId="{1978E454-73ED-4E7F-A005-F201A9C0D63E}" type="presParOf" srcId="{70C215D8-A2BC-4015-BBF4-B5C15276E0CB}" destId="{B53FAD05-1BD6-46FA-8D18-B68F68A623C2}" srcOrd="6" destOrd="0" presId="urn:microsoft.com/office/officeart/2005/8/layout/radial5"/>
    <dgm:cxn modelId="{F681A3E0-DAFB-4333-B79C-8CEEAAC09EE5}" type="presParOf" srcId="{70C215D8-A2BC-4015-BBF4-B5C15276E0CB}" destId="{468FE7B7-C35F-4DC1-AB88-F9928611135F}" srcOrd="7" destOrd="0" presId="urn:microsoft.com/office/officeart/2005/8/layout/radial5"/>
    <dgm:cxn modelId="{9ECC1E38-9053-4F90-A3B4-CE8601AFF741}" type="presParOf" srcId="{468FE7B7-C35F-4DC1-AB88-F9928611135F}" destId="{2F32ECEE-27C9-49CB-B0BB-17D0CB522483}" srcOrd="0" destOrd="0" presId="urn:microsoft.com/office/officeart/2005/8/layout/radial5"/>
    <dgm:cxn modelId="{46C34E0F-38CC-4FD0-BCFE-9A602AA3AF7B}" type="presParOf" srcId="{70C215D8-A2BC-4015-BBF4-B5C15276E0CB}" destId="{73EE7AF4-0686-4802-9666-E6CA7C0DE826}" srcOrd="8" destOrd="0" presId="urn:microsoft.com/office/officeart/2005/8/layout/radial5"/>
    <dgm:cxn modelId="{80E40BB1-FA2D-499B-B48D-30B58620C51F}" type="presParOf" srcId="{70C215D8-A2BC-4015-BBF4-B5C15276E0CB}" destId="{2A5C86DA-F378-4C5D-9194-8503D5FCF712}" srcOrd="9" destOrd="0" presId="urn:microsoft.com/office/officeart/2005/8/layout/radial5"/>
    <dgm:cxn modelId="{5BEC2893-51A3-438A-A026-28AD543FB02C}" type="presParOf" srcId="{2A5C86DA-F378-4C5D-9194-8503D5FCF712}" destId="{0E0AB999-35EF-4398-AAAA-747CF9B4AD30}" srcOrd="0" destOrd="0" presId="urn:microsoft.com/office/officeart/2005/8/layout/radial5"/>
    <dgm:cxn modelId="{C9CADC0C-C111-472B-9709-7585DF453C1E}" type="presParOf" srcId="{70C215D8-A2BC-4015-BBF4-B5C15276E0CB}" destId="{C15875B9-A8DB-4DB0-8D5E-F73B2F885F02}" srcOrd="10" destOrd="0" presId="urn:microsoft.com/office/officeart/2005/8/layout/radial5"/>
    <dgm:cxn modelId="{6B3B1539-BC5E-4288-A9A2-315F145FA297}" type="presParOf" srcId="{70C215D8-A2BC-4015-BBF4-B5C15276E0CB}" destId="{F34A8FA6-C442-4E74-85A8-B2258B0280E3}" srcOrd="11" destOrd="0" presId="urn:microsoft.com/office/officeart/2005/8/layout/radial5"/>
    <dgm:cxn modelId="{1B2128CC-3300-42E5-98BF-7DDFCC8DAF1E}" type="presParOf" srcId="{F34A8FA6-C442-4E74-85A8-B2258B0280E3}" destId="{D2385EE5-9179-492F-8F53-DF7F1AAFFEFC}" srcOrd="0" destOrd="0" presId="urn:microsoft.com/office/officeart/2005/8/layout/radial5"/>
    <dgm:cxn modelId="{DB366503-6449-4AA4-BC55-0BACEF08B776}" type="presParOf" srcId="{70C215D8-A2BC-4015-BBF4-B5C15276E0CB}" destId="{D6B00301-691A-4245-A3FA-2DA4D3A9846D}" srcOrd="12" destOrd="0" presId="urn:microsoft.com/office/officeart/2005/8/layout/radial5"/>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5E393522-46CF-44E3-865B-C860329D4C23}" type="doc">
      <dgm:prSet loTypeId="urn:microsoft.com/office/officeart/2005/8/layout/radial5" loCatId="cycle" qsTypeId="urn:microsoft.com/office/officeart/2005/8/quickstyle/simple1" qsCatId="simple" csTypeId="urn:microsoft.com/office/officeart/2005/8/colors/accent1_2" csCatId="accent1" phldr="1"/>
      <dgm:spPr/>
      <dgm:t>
        <a:bodyPr/>
        <a:lstStyle/>
        <a:p>
          <a:endParaRPr lang="en-US"/>
        </a:p>
      </dgm:t>
    </dgm:pt>
    <dgm:pt modelId="{55A37C45-47CD-4DE7-95F3-1258AACD3C37}">
      <dgm:prSet phldrT="[Text]" custT="1"/>
      <dgm:spPr>
        <a:xfrm>
          <a:off x="2290464" y="1236297"/>
          <a:ext cx="905470" cy="905470"/>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100">
              <a:solidFill>
                <a:sysClr val="window" lastClr="FFFFFF"/>
              </a:solidFill>
              <a:latin typeface="Times New Roman" panose="02020603050405020304" pitchFamily="18" charset="0"/>
              <a:ea typeface="+mn-ea"/>
              <a:cs typeface="Times New Roman" panose="02020603050405020304" pitchFamily="18" charset="0"/>
            </a:rPr>
            <a:t>Bajron</a:t>
          </a:r>
        </a:p>
      </dgm:t>
    </dgm:pt>
    <dgm:pt modelId="{F2F065DE-2F8D-4669-9818-C1CAA4AB5ECB}" type="parTrans" cxnId="{2777887A-29D3-4A31-B4A8-9C02AA4BA95F}">
      <dgm:prSet/>
      <dgm:spPr/>
      <dgm:t>
        <a:bodyPr/>
        <a:lstStyle/>
        <a:p>
          <a:endParaRPr lang="en-US" sz="1100">
            <a:latin typeface="Times New Roman" panose="02020603050405020304" pitchFamily="18" charset="0"/>
            <a:cs typeface="Times New Roman" panose="02020603050405020304" pitchFamily="18" charset="0"/>
          </a:endParaRPr>
        </a:p>
      </dgm:t>
    </dgm:pt>
    <dgm:pt modelId="{C60A46B2-698C-4EC2-B25E-1193F322A6C6}" type="sibTrans" cxnId="{2777887A-29D3-4A31-B4A8-9C02AA4BA95F}">
      <dgm:prSet/>
      <dgm:spPr/>
      <dgm:t>
        <a:bodyPr/>
        <a:lstStyle/>
        <a:p>
          <a:endParaRPr lang="en-US" sz="1100">
            <a:latin typeface="Times New Roman" panose="02020603050405020304" pitchFamily="18" charset="0"/>
            <a:cs typeface="Times New Roman" panose="02020603050405020304" pitchFamily="18" charset="0"/>
          </a:endParaRPr>
        </a:p>
      </dgm:t>
    </dgm:pt>
    <dgm:pt modelId="{C65F970F-D768-4086-A86B-DE92209D4252}">
      <dgm:prSet phldrT="[Text]" custT="1"/>
      <dgm:spPr>
        <a:xfrm>
          <a:off x="2290464" y="-30257"/>
          <a:ext cx="905470" cy="905470"/>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100">
              <a:solidFill>
                <a:sysClr val="window" lastClr="FFFFFF"/>
              </a:solidFill>
              <a:latin typeface="Times New Roman" panose="02020603050405020304" pitchFamily="18" charset="0"/>
              <a:ea typeface="+mn-ea"/>
              <a:cs typeface="Times New Roman" panose="02020603050405020304" pitchFamily="18" charset="0"/>
            </a:rPr>
            <a:t>Poet romatik melankolik idealist</a:t>
          </a:r>
        </a:p>
      </dgm:t>
    </dgm:pt>
    <dgm:pt modelId="{851F5B89-5828-4C3B-A8BC-6BEF289F0D6B}" type="parTrans" cxnId="{7FCFB3A5-0C18-4F22-A38E-D29893C83CDA}">
      <dgm:prSet custT="1"/>
      <dgm:spPr>
        <a:xfrm rot="16200000">
          <a:off x="2647512" y="907241"/>
          <a:ext cx="191374" cy="307859"/>
        </a:xfrm>
        <a:solidFill>
          <a:srgbClr val="5B9BD5">
            <a:tint val="60000"/>
            <a:hueOff val="0"/>
            <a:satOff val="0"/>
            <a:lumOff val="0"/>
            <a:alphaOff val="0"/>
          </a:srgbClr>
        </a:solidFill>
        <a:ln>
          <a:noFill/>
        </a:ln>
        <a:effectLst/>
      </dgm:spPr>
      <dgm:t>
        <a:bodyPr/>
        <a:lstStyle/>
        <a:p>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46F92E4B-446F-49EB-B855-CAFD4C6AEAC5}" type="sibTrans" cxnId="{7FCFB3A5-0C18-4F22-A38E-D29893C83CDA}">
      <dgm:prSet/>
      <dgm:spPr/>
      <dgm:t>
        <a:bodyPr/>
        <a:lstStyle/>
        <a:p>
          <a:endParaRPr lang="en-US" sz="1100">
            <a:latin typeface="Times New Roman" panose="02020603050405020304" pitchFamily="18" charset="0"/>
            <a:cs typeface="Times New Roman" panose="02020603050405020304" pitchFamily="18" charset="0"/>
          </a:endParaRPr>
        </a:p>
      </dgm:t>
    </dgm:pt>
    <dgm:pt modelId="{957B3829-A03E-40D2-9DC7-D185FE9350B1}">
      <dgm:prSet phldrT="[Text]" custT="1"/>
      <dgm:spPr>
        <a:xfrm>
          <a:off x="3495030" y="844910"/>
          <a:ext cx="905470" cy="905470"/>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100">
              <a:solidFill>
                <a:sysClr val="window" lastClr="FFFFFF"/>
              </a:solidFill>
              <a:latin typeface="Times New Roman" panose="02020603050405020304" pitchFamily="18" charset="0"/>
              <a:ea typeface="+mn-ea"/>
              <a:cs typeface="Times New Roman" panose="02020603050405020304" pitchFamily="18" charset="0"/>
            </a:rPr>
            <a:t>Studioi gjuhë- letërsi greke dhe latine </a:t>
          </a:r>
        </a:p>
      </dgm:t>
    </dgm:pt>
    <dgm:pt modelId="{FFF7B001-8D7F-415F-880D-2F5BCB0102AF}" type="parTrans" cxnId="{4F691EBE-FFF0-4C63-BF9C-80CE9F07A8E8}">
      <dgm:prSet custT="1"/>
      <dgm:spPr>
        <a:xfrm rot="20520000">
          <a:off x="3244644" y="1341083"/>
          <a:ext cx="191374" cy="307859"/>
        </a:xfrm>
        <a:solidFill>
          <a:srgbClr val="5B9BD5">
            <a:tint val="60000"/>
            <a:hueOff val="0"/>
            <a:satOff val="0"/>
            <a:lumOff val="0"/>
            <a:alphaOff val="0"/>
          </a:srgbClr>
        </a:solidFill>
        <a:ln>
          <a:noFill/>
        </a:ln>
        <a:effectLst/>
      </dgm:spPr>
      <dgm:t>
        <a:bodyPr/>
        <a:lstStyle/>
        <a:p>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9A0EB4EF-2FC8-4080-9F94-C29355EF338B}" type="sibTrans" cxnId="{4F691EBE-FFF0-4C63-BF9C-80CE9F07A8E8}">
      <dgm:prSet/>
      <dgm:spPr/>
      <dgm:t>
        <a:bodyPr/>
        <a:lstStyle/>
        <a:p>
          <a:endParaRPr lang="en-US" sz="1100">
            <a:latin typeface="Times New Roman" panose="02020603050405020304" pitchFamily="18" charset="0"/>
            <a:cs typeface="Times New Roman" panose="02020603050405020304" pitchFamily="18" charset="0"/>
          </a:endParaRPr>
        </a:p>
      </dgm:t>
    </dgm:pt>
    <dgm:pt modelId="{E42E3805-D91A-45DC-AB80-A038A325AF08}">
      <dgm:prSet phldrT="[Text]" custT="1"/>
      <dgm:spPr>
        <a:xfrm>
          <a:off x="2908147" y="2257426"/>
          <a:ext cx="1159029" cy="912542"/>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100">
              <a:solidFill>
                <a:sysClr val="window" lastClr="FFFFFF"/>
              </a:solidFill>
              <a:latin typeface="Times New Roman" panose="02020603050405020304" pitchFamily="18" charset="0"/>
              <a:ea typeface="+mn-ea"/>
              <a:cs typeface="Times New Roman" panose="02020603050405020304" pitchFamily="18" charset="0"/>
            </a:rPr>
            <a:t>Lexoi shkrimtarët e mëdhenj anglez e francez </a:t>
          </a:r>
        </a:p>
      </dgm:t>
    </dgm:pt>
    <dgm:pt modelId="{9E9FAE71-D770-44E0-8918-75B0F1F2D34F}" type="parTrans" cxnId="{1F836F6B-BB38-4F2D-A41E-81F8CAA08FF0}">
      <dgm:prSet custT="1"/>
      <dgm:spPr>
        <a:xfrm rot="3240000">
          <a:off x="3015821" y="2028609"/>
          <a:ext cx="171864" cy="307859"/>
        </a:xfrm>
        <a:solidFill>
          <a:srgbClr val="5B9BD5">
            <a:tint val="60000"/>
            <a:hueOff val="0"/>
            <a:satOff val="0"/>
            <a:lumOff val="0"/>
            <a:alphaOff val="0"/>
          </a:srgbClr>
        </a:solidFill>
        <a:ln>
          <a:noFill/>
        </a:ln>
        <a:effectLst/>
      </dgm:spPr>
      <dgm:t>
        <a:bodyPr/>
        <a:lstStyle/>
        <a:p>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B338CADC-B949-4049-9297-62061557329E}" type="sibTrans" cxnId="{1F836F6B-BB38-4F2D-A41E-81F8CAA08FF0}">
      <dgm:prSet/>
      <dgm:spPr/>
      <dgm:t>
        <a:bodyPr/>
        <a:lstStyle/>
        <a:p>
          <a:endParaRPr lang="en-US" sz="1100">
            <a:latin typeface="Times New Roman" panose="02020603050405020304" pitchFamily="18" charset="0"/>
            <a:cs typeface="Times New Roman" panose="02020603050405020304" pitchFamily="18" charset="0"/>
          </a:endParaRPr>
        </a:p>
      </dgm:t>
    </dgm:pt>
    <dgm:pt modelId="{998EC1D5-0ADF-4AB3-AB91-C8873F8F58D9}">
      <dgm:prSet phldrT="[Text]" custT="1"/>
      <dgm:spPr>
        <a:xfrm>
          <a:off x="1085899" y="844910"/>
          <a:ext cx="905470" cy="905470"/>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100">
              <a:solidFill>
                <a:sysClr val="window" lastClr="FFFFFF"/>
              </a:solidFill>
              <a:latin typeface="Times New Roman" panose="02020603050405020304" pitchFamily="18" charset="0"/>
              <a:ea typeface="+mn-ea"/>
              <a:cs typeface="Times New Roman" panose="02020603050405020304" pitchFamily="18" charset="0"/>
            </a:rPr>
            <a:t>Hero i kohëve të reja</a:t>
          </a:r>
        </a:p>
      </dgm:t>
    </dgm:pt>
    <dgm:pt modelId="{E120EF1F-C39A-4A26-8E7D-5334CD8219D9}" type="parTrans" cxnId="{FE8752D3-BE15-45B5-A3E9-7BB7BA6A9505}">
      <dgm:prSet custT="1"/>
      <dgm:spPr>
        <a:xfrm rot="11880000">
          <a:off x="2050381" y="1341083"/>
          <a:ext cx="191374" cy="307859"/>
        </a:xfrm>
        <a:solidFill>
          <a:srgbClr val="5B9BD5">
            <a:tint val="60000"/>
            <a:hueOff val="0"/>
            <a:satOff val="0"/>
            <a:lumOff val="0"/>
            <a:alphaOff val="0"/>
          </a:srgbClr>
        </a:solidFill>
        <a:ln>
          <a:noFill/>
        </a:ln>
        <a:effectLst/>
      </dgm:spPr>
      <dgm:t>
        <a:bodyPr/>
        <a:lstStyle/>
        <a:p>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9C1B1C10-DB7E-48BB-B4B1-936C5F86A252}" type="sibTrans" cxnId="{FE8752D3-BE15-45B5-A3E9-7BB7BA6A9505}">
      <dgm:prSet/>
      <dgm:spPr/>
      <dgm:t>
        <a:bodyPr/>
        <a:lstStyle/>
        <a:p>
          <a:endParaRPr lang="en-US" sz="1100">
            <a:latin typeface="Times New Roman" panose="02020603050405020304" pitchFamily="18" charset="0"/>
            <a:cs typeface="Times New Roman" panose="02020603050405020304" pitchFamily="18" charset="0"/>
          </a:endParaRPr>
        </a:p>
      </dgm:t>
    </dgm:pt>
    <dgm:pt modelId="{C7786228-0CAC-43DD-A980-17E53182B75D}">
      <dgm:prSet custT="1"/>
      <dgm:spPr>
        <a:xfrm>
          <a:off x="1343027" y="2196736"/>
          <a:ext cx="1311419" cy="1033920"/>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100">
              <a:solidFill>
                <a:sysClr val="window" lastClr="FFFFFF"/>
              </a:solidFill>
              <a:latin typeface="Times New Roman" panose="02020603050405020304" pitchFamily="18" charset="0"/>
              <a:ea typeface="+mn-ea"/>
              <a:cs typeface="Times New Roman" panose="02020603050405020304" pitchFamily="18" charset="0"/>
            </a:rPr>
            <a:t>Mbajti qëndrim kristik ndaj shoqërisë aristokratike</a:t>
          </a:r>
        </a:p>
      </dgm:t>
    </dgm:pt>
    <dgm:pt modelId="{0B4E7EAA-C348-4EC3-9584-2B3C7F1ADB57}" type="parTrans" cxnId="{D843D354-27D1-46E6-A37C-8232DDF535FB}">
      <dgm:prSet custT="1"/>
      <dgm:spPr>
        <a:xfrm rot="7560000">
          <a:off x="2334430" y="2003132"/>
          <a:ext cx="137451" cy="307859"/>
        </a:xfrm>
        <a:solidFill>
          <a:srgbClr val="5B9BD5">
            <a:tint val="60000"/>
            <a:hueOff val="0"/>
            <a:satOff val="0"/>
            <a:lumOff val="0"/>
            <a:alphaOff val="0"/>
          </a:srgbClr>
        </a:solidFill>
        <a:ln>
          <a:noFill/>
        </a:ln>
        <a:effectLst/>
      </dgm:spPr>
      <dgm:t>
        <a:bodyPr/>
        <a:lstStyle/>
        <a:p>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88EB14C2-4E53-45CE-B837-2C331ED0B1ED}" type="sibTrans" cxnId="{D843D354-27D1-46E6-A37C-8232DDF535FB}">
      <dgm:prSet/>
      <dgm:spPr/>
      <dgm:t>
        <a:bodyPr/>
        <a:lstStyle/>
        <a:p>
          <a:endParaRPr lang="en-GB" sz="1100">
            <a:latin typeface="Times New Roman" panose="02020603050405020304" pitchFamily="18" charset="0"/>
            <a:cs typeface="Times New Roman" panose="02020603050405020304" pitchFamily="18" charset="0"/>
          </a:endParaRPr>
        </a:p>
      </dgm:t>
    </dgm:pt>
    <dgm:pt modelId="{C2DF8956-0001-4E2B-874E-89FD8D2B59D4}" type="pres">
      <dgm:prSet presAssocID="{5E393522-46CF-44E3-865B-C860329D4C23}" presName="Name0" presStyleCnt="0">
        <dgm:presLayoutVars>
          <dgm:chMax val="1"/>
          <dgm:dir/>
          <dgm:animLvl val="ctr"/>
          <dgm:resizeHandles val="exact"/>
        </dgm:presLayoutVars>
      </dgm:prSet>
      <dgm:spPr/>
      <dgm:t>
        <a:bodyPr/>
        <a:lstStyle/>
        <a:p>
          <a:endParaRPr lang="en-GB"/>
        </a:p>
      </dgm:t>
    </dgm:pt>
    <dgm:pt modelId="{7FEE003B-1C7C-427E-80E3-29DED85D51D6}" type="pres">
      <dgm:prSet presAssocID="{55A37C45-47CD-4DE7-95F3-1258AACD3C37}" presName="centerShape" presStyleLbl="node0" presStyleIdx="0" presStyleCnt="1"/>
      <dgm:spPr>
        <a:prstGeom prst="ellipse">
          <a:avLst/>
        </a:prstGeom>
      </dgm:spPr>
      <dgm:t>
        <a:bodyPr/>
        <a:lstStyle/>
        <a:p>
          <a:endParaRPr lang="en-US"/>
        </a:p>
      </dgm:t>
    </dgm:pt>
    <dgm:pt modelId="{415834A2-F54F-4A1D-9291-89D4D17994FB}" type="pres">
      <dgm:prSet presAssocID="{851F5B89-5828-4C3B-A8BC-6BEF289F0D6B}" presName="parTrans" presStyleLbl="sibTrans2D1" presStyleIdx="0" presStyleCnt="5"/>
      <dgm:spPr>
        <a:prstGeom prst="rightArrow">
          <a:avLst>
            <a:gd name="adj1" fmla="val 60000"/>
            <a:gd name="adj2" fmla="val 50000"/>
          </a:avLst>
        </a:prstGeom>
      </dgm:spPr>
      <dgm:t>
        <a:bodyPr/>
        <a:lstStyle/>
        <a:p>
          <a:endParaRPr lang="en-GB"/>
        </a:p>
      </dgm:t>
    </dgm:pt>
    <dgm:pt modelId="{17EE0956-2FC2-4CEF-B9DF-80709621EDCC}" type="pres">
      <dgm:prSet presAssocID="{851F5B89-5828-4C3B-A8BC-6BEF289F0D6B}" presName="connectorText" presStyleLbl="sibTrans2D1" presStyleIdx="0" presStyleCnt="5"/>
      <dgm:spPr/>
      <dgm:t>
        <a:bodyPr/>
        <a:lstStyle/>
        <a:p>
          <a:endParaRPr lang="en-GB"/>
        </a:p>
      </dgm:t>
    </dgm:pt>
    <dgm:pt modelId="{163B2923-9653-4EA3-ADB4-41365A75A3E9}" type="pres">
      <dgm:prSet presAssocID="{C65F970F-D768-4086-A86B-DE92209D4252}" presName="node" presStyleLbl="node1" presStyleIdx="0" presStyleCnt="5" custScaleX="122025">
        <dgm:presLayoutVars>
          <dgm:bulletEnabled val="1"/>
        </dgm:presLayoutVars>
      </dgm:prSet>
      <dgm:spPr>
        <a:prstGeom prst="ellipse">
          <a:avLst/>
        </a:prstGeom>
      </dgm:spPr>
      <dgm:t>
        <a:bodyPr/>
        <a:lstStyle/>
        <a:p>
          <a:endParaRPr lang="en-GB"/>
        </a:p>
      </dgm:t>
    </dgm:pt>
    <dgm:pt modelId="{9F2D65EE-BBED-4314-A900-7BD5019D55B0}" type="pres">
      <dgm:prSet presAssocID="{FFF7B001-8D7F-415F-880D-2F5BCB0102AF}" presName="parTrans" presStyleLbl="sibTrans2D1" presStyleIdx="1" presStyleCnt="5"/>
      <dgm:spPr>
        <a:prstGeom prst="rightArrow">
          <a:avLst>
            <a:gd name="adj1" fmla="val 60000"/>
            <a:gd name="adj2" fmla="val 50000"/>
          </a:avLst>
        </a:prstGeom>
      </dgm:spPr>
      <dgm:t>
        <a:bodyPr/>
        <a:lstStyle/>
        <a:p>
          <a:endParaRPr lang="en-GB"/>
        </a:p>
      </dgm:t>
    </dgm:pt>
    <dgm:pt modelId="{902093F9-B003-4D47-AAEE-08EEBC60D66C}" type="pres">
      <dgm:prSet presAssocID="{FFF7B001-8D7F-415F-880D-2F5BCB0102AF}" presName="connectorText" presStyleLbl="sibTrans2D1" presStyleIdx="1" presStyleCnt="5"/>
      <dgm:spPr/>
      <dgm:t>
        <a:bodyPr/>
        <a:lstStyle/>
        <a:p>
          <a:endParaRPr lang="en-GB"/>
        </a:p>
      </dgm:t>
    </dgm:pt>
    <dgm:pt modelId="{E64A6D2F-5BE3-4422-8E83-0E2CF50FAFEE}" type="pres">
      <dgm:prSet presAssocID="{957B3829-A03E-40D2-9DC7-D185FE9350B1}" presName="node" presStyleLbl="node1" presStyleIdx="1" presStyleCnt="5" custScaleX="154712">
        <dgm:presLayoutVars>
          <dgm:bulletEnabled val="1"/>
        </dgm:presLayoutVars>
      </dgm:prSet>
      <dgm:spPr>
        <a:prstGeom prst="ellipse">
          <a:avLst/>
        </a:prstGeom>
      </dgm:spPr>
      <dgm:t>
        <a:bodyPr/>
        <a:lstStyle/>
        <a:p>
          <a:endParaRPr lang="en-GB"/>
        </a:p>
      </dgm:t>
    </dgm:pt>
    <dgm:pt modelId="{99B9422E-C214-49DE-979B-A252FE4B905E}" type="pres">
      <dgm:prSet presAssocID="{9E9FAE71-D770-44E0-8918-75B0F1F2D34F}" presName="parTrans" presStyleLbl="sibTrans2D1" presStyleIdx="2" presStyleCnt="5"/>
      <dgm:spPr>
        <a:prstGeom prst="rightArrow">
          <a:avLst>
            <a:gd name="adj1" fmla="val 60000"/>
            <a:gd name="adj2" fmla="val 50000"/>
          </a:avLst>
        </a:prstGeom>
      </dgm:spPr>
      <dgm:t>
        <a:bodyPr/>
        <a:lstStyle/>
        <a:p>
          <a:endParaRPr lang="en-GB"/>
        </a:p>
      </dgm:t>
    </dgm:pt>
    <dgm:pt modelId="{0B7DCAE6-D682-4FF1-978E-3AE9C25FEAA9}" type="pres">
      <dgm:prSet presAssocID="{9E9FAE71-D770-44E0-8918-75B0F1F2D34F}" presName="connectorText" presStyleLbl="sibTrans2D1" presStyleIdx="2" presStyleCnt="5"/>
      <dgm:spPr/>
      <dgm:t>
        <a:bodyPr/>
        <a:lstStyle/>
        <a:p>
          <a:endParaRPr lang="en-GB"/>
        </a:p>
      </dgm:t>
    </dgm:pt>
    <dgm:pt modelId="{855FCCB0-12C7-4DBE-9F62-742AEAEB990F}" type="pres">
      <dgm:prSet presAssocID="{E42E3805-D91A-45DC-AB80-A038A325AF08}" presName="node" presStyleLbl="node1" presStyleIdx="2" presStyleCnt="5" custScaleX="128003" custScaleY="100781">
        <dgm:presLayoutVars>
          <dgm:bulletEnabled val="1"/>
        </dgm:presLayoutVars>
      </dgm:prSet>
      <dgm:spPr>
        <a:prstGeom prst="ellipse">
          <a:avLst/>
        </a:prstGeom>
      </dgm:spPr>
      <dgm:t>
        <a:bodyPr/>
        <a:lstStyle/>
        <a:p>
          <a:endParaRPr lang="en-GB"/>
        </a:p>
      </dgm:t>
    </dgm:pt>
    <dgm:pt modelId="{6169D3BA-11E3-4B6A-A478-ACE08E976BC4}" type="pres">
      <dgm:prSet presAssocID="{0B4E7EAA-C348-4EC3-9584-2B3C7F1ADB57}" presName="parTrans" presStyleLbl="sibTrans2D1" presStyleIdx="3" presStyleCnt="5"/>
      <dgm:spPr>
        <a:prstGeom prst="rightArrow">
          <a:avLst>
            <a:gd name="adj1" fmla="val 60000"/>
            <a:gd name="adj2" fmla="val 50000"/>
          </a:avLst>
        </a:prstGeom>
      </dgm:spPr>
      <dgm:t>
        <a:bodyPr/>
        <a:lstStyle/>
        <a:p>
          <a:endParaRPr lang="en-GB"/>
        </a:p>
      </dgm:t>
    </dgm:pt>
    <dgm:pt modelId="{45EEF26A-6CDD-4FD1-90E3-6120D55A24F1}" type="pres">
      <dgm:prSet presAssocID="{0B4E7EAA-C348-4EC3-9584-2B3C7F1ADB57}" presName="connectorText" presStyleLbl="sibTrans2D1" presStyleIdx="3" presStyleCnt="5"/>
      <dgm:spPr/>
      <dgm:t>
        <a:bodyPr/>
        <a:lstStyle/>
        <a:p>
          <a:endParaRPr lang="en-GB"/>
        </a:p>
      </dgm:t>
    </dgm:pt>
    <dgm:pt modelId="{DA90C0A4-9164-47B6-ABAE-E852598C33C8}" type="pres">
      <dgm:prSet presAssocID="{C7786228-0CAC-43DD-A980-17E53182B75D}" presName="node" presStyleLbl="node1" presStyleIdx="3" presStyleCnt="5" custScaleX="144833" custScaleY="114186">
        <dgm:presLayoutVars>
          <dgm:bulletEnabled val="1"/>
        </dgm:presLayoutVars>
      </dgm:prSet>
      <dgm:spPr>
        <a:prstGeom prst="ellipse">
          <a:avLst/>
        </a:prstGeom>
      </dgm:spPr>
      <dgm:t>
        <a:bodyPr/>
        <a:lstStyle/>
        <a:p>
          <a:endParaRPr lang="en-US"/>
        </a:p>
      </dgm:t>
    </dgm:pt>
    <dgm:pt modelId="{7719127D-5E9C-4C7B-AA6A-B7651DE5D98B}" type="pres">
      <dgm:prSet presAssocID="{E120EF1F-C39A-4A26-8E7D-5334CD8219D9}" presName="parTrans" presStyleLbl="sibTrans2D1" presStyleIdx="4" presStyleCnt="5"/>
      <dgm:spPr>
        <a:prstGeom prst="rightArrow">
          <a:avLst>
            <a:gd name="adj1" fmla="val 60000"/>
            <a:gd name="adj2" fmla="val 50000"/>
          </a:avLst>
        </a:prstGeom>
      </dgm:spPr>
      <dgm:t>
        <a:bodyPr/>
        <a:lstStyle/>
        <a:p>
          <a:endParaRPr lang="en-GB"/>
        </a:p>
      </dgm:t>
    </dgm:pt>
    <dgm:pt modelId="{C7A0B258-8DD4-4699-AD54-92F6F88BF6AC}" type="pres">
      <dgm:prSet presAssocID="{E120EF1F-C39A-4A26-8E7D-5334CD8219D9}" presName="connectorText" presStyleLbl="sibTrans2D1" presStyleIdx="4" presStyleCnt="5"/>
      <dgm:spPr/>
      <dgm:t>
        <a:bodyPr/>
        <a:lstStyle/>
        <a:p>
          <a:endParaRPr lang="en-GB"/>
        </a:p>
      </dgm:t>
    </dgm:pt>
    <dgm:pt modelId="{0B26F651-2C1C-4FD8-BEB7-B453841B5777}" type="pres">
      <dgm:prSet presAssocID="{998EC1D5-0ADF-4AB3-AB91-C8873F8F58D9}" presName="node" presStyleLbl="node1" presStyleIdx="4" presStyleCnt="5">
        <dgm:presLayoutVars>
          <dgm:bulletEnabled val="1"/>
        </dgm:presLayoutVars>
      </dgm:prSet>
      <dgm:spPr>
        <a:prstGeom prst="ellipse">
          <a:avLst/>
        </a:prstGeom>
      </dgm:spPr>
      <dgm:t>
        <a:bodyPr/>
        <a:lstStyle/>
        <a:p>
          <a:endParaRPr lang="en-GB"/>
        </a:p>
      </dgm:t>
    </dgm:pt>
  </dgm:ptLst>
  <dgm:cxnLst>
    <dgm:cxn modelId="{0CE5070F-6E2B-40E7-9BC2-FB0C2AFB3ABE}" type="presOf" srcId="{998EC1D5-0ADF-4AB3-AB91-C8873F8F58D9}" destId="{0B26F651-2C1C-4FD8-BEB7-B453841B5777}" srcOrd="0" destOrd="0" presId="urn:microsoft.com/office/officeart/2005/8/layout/radial5"/>
    <dgm:cxn modelId="{4F691EBE-FFF0-4C63-BF9C-80CE9F07A8E8}" srcId="{55A37C45-47CD-4DE7-95F3-1258AACD3C37}" destId="{957B3829-A03E-40D2-9DC7-D185FE9350B1}" srcOrd="1" destOrd="0" parTransId="{FFF7B001-8D7F-415F-880D-2F5BCB0102AF}" sibTransId="{9A0EB4EF-2FC8-4080-9F94-C29355EF338B}"/>
    <dgm:cxn modelId="{2DB0EFE1-EBD4-4B96-9DC5-C236BB94E2FD}" type="presOf" srcId="{5E393522-46CF-44E3-865B-C860329D4C23}" destId="{C2DF8956-0001-4E2B-874E-89FD8D2B59D4}" srcOrd="0" destOrd="0" presId="urn:microsoft.com/office/officeart/2005/8/layout/radial5"/>
    <dgm:cxn modelId="{01CB0D02-618A-41AF-AD59-2F1D77A75364}" type="presOf" srcId="{9E9FAE71-D770-44E0-8918-75B0F1F2D34F}" destId="{99B9422E-C214-49DE-979B-A252FE4B905E}" srcOrd="0" destOrd="0" presId="urn:microsoft.com/office/officeart/2005/8/layout/radial5"/>
    <dgm:cxn modelId="{7FCFB3A5-0C18-4F22-A38E-D29893C83CDA}" srcId="{55A37C45-47CD-4DE7-95F3-1258AACD3C37}" destId="{C65F970F-D768-4086-A86B-DE92209D4252}" srcOrd="0" destOrd="0" parTransId="{851F5B89-5828-4C3B-A8BC-6BEF289F0D6B}" sibTransId="{46F92E4B-446F-49EB-B855-CAFD4C6AEAC5}"/>
    <dgm:cxn modelId="{D843D354-27D1-46E6-A37C-8232DDF535FB}" srcId="{55A37C45-47CD-4DE7-95F3-1258AACD3C37}" destId="{C7786228-0CAC-43DD-A980-17E53182B75D}" srcOrd="3" destOrd="0" parTransId="{0B4E7EAA-C348-4EC3-9584-2B3C7F1ADB57}" sibTransId="{88EB14C2-4E53-45CE-B837-2C331ED0B1ED}"/>
    <dgm:cxn modelId="{0F2A39A1-8647-4E7B-AB89-A115197E3C49}" type="presOf" srcId="{851F5B89-5828-4C3B-A8BC-6BEF289F0D6B}" destId="{415834A2-F54F-4A1D-9291-89D4D17994FB}" srcOrd="0" destOrd="0" presId="urn:microsoft.com/office/officeart/2005/8/layout/radial5"/>
    <dgm:cxn modelId="{D5377488-FEB3-43FB-80EC-85040BD4B527}" type="presOf" srcId="{0B4E7EAA-C348-4EC3-9584-2B3C7F1ADB57}" destId="{45EEF26A-6CDD-4FD1-90E3-6120D55A24F1}" srcOrd="1" destOrd="0" presId="urn:microsoft.com/office/officeart/2005/8/layout/radial5"/>
    <dgm:cxn modelId="{2777887A-29D3-4A31-B4A8-9C02AA4BA95F}" srcId="{5E393522-46CF-44E3-865B-C860329D4C23}" destId="{55A37C45-47CD-4DE7-95F3-1258AACD3C37}" srcOrd="0" destOrd="0" parTransId="{F2F065DE-2F8D-4669-9818-C1CAA4AB5ECB}" sibTransId="{C60A46B2-698C-4EC2-B25E-1193F322A6C6}"/>
    <dgm:cxn modelId="{5462CF15-AD25-45F2-A830-6A0ED8F2A723}" type="presOf" srcId="{851F5B89-5828-4C3B-A8BC-6BEF289F0D6B}" destId="{17EE0956-2FC2-4CEF-B9DF-80709621EDCC}" srcOrd="1" destOrd="0" presId="urn:microsoft.com/office/officeart/2005/8/layout/radial5"/>
    <dgm:cxn modelId="{FE8752D3-BE15-45B5-A3E9-7BB7BA6A9505}" srcId="{55A37C45-47CD-4DE7-95F3-1258AACD3C37}" destId="{998EC1D5-0ADF-4AB3-AB91-C8873F8F58D9}" srcOrd="4" destOrd="0" parTransId="{E120EF1F-C39A-4A26-8E7D-5334CD8219D9}" sibTransId="{9C1B1C10-DB7E-48BB-B4B1-936C5F86A252}"/>
    <dgm:cxn modelId="{DFE7701B-E3BD-428A-A677-FBFC3B849B8D}" type="presOf" srcId="{E120EF1F-C39A-4A26-8E7D-5334CD8219D9}" destId="{7719127D-5E9C-4C7B-AA6A-B7651DE5D98B}" srcOrd="0" destOrd="0" presId="urn:microsoft.com/office/officeart/2005/8/layout/radial5"/>
    <dgm:cxn modelId="{A64F7F7D-91C9-4F5E-BD65-FD0FA8F2931C}" type="presOf" srcId="{C7786228-0CAC-43DD-A980-17E53182B75D}" destId="{DA90C0A4-9164-47B6-ABAE-E852598C33C8}" srcOrd="0" destOrd="0" presId="urn:microsoft.com/office/officeart/2005/8/layout/radial5"/>
    <dgm:cxn modelId="{EE3A50DD-F39A-4BE9-852F-B938341EB326}" type="presOf" srcId="{E120EF1F-C39A-4A26-8E7D-5334CD8219D9}" destId="{C7A0B258-8DD4-4699-AD54-92F6F88BF6AC}" srcOrd="1" destOrd="0" presId="urn:microsoft.com/office/officeart/2005/8/layout/radial5"/>
    <dgm:cxn modelId="{D2891653-2E7D-4AD8-8A16-DDA2F145FA87}" type="presOf" srcId="{9E9FAE71-D770-44E0-8918-75B0F1F2D34F}" destId="{0B7DCAE6-D682-4FF1-978E-3AE9C25FEAA9}" srcOrd="1" destOrd="0" presId="urn:microsoft.com/office/officeart/2005/8/layout/radial5"/>
    <dgm:cxn modelId="{4DF6C969-E922-429D-882D-1DC35D39C034}" type="presOf" srcId="{FFF7B001-8D7F-415F-880D-2F5BCB0102AF}" destId="{902093F9-B003-4D47-AAEE-08EEBC60D66C}" srcOrd="1" destOrd="0" presId="urn:microsoft.com/office/officeart/2005/8/layout/radial5"/>
    <dgm:cxn modelId="{026ED5A1-41A1-4AAC-BDB0-C6185D586E44}" type="presOf" srcId="{C65F970F-D768-4086-A86B-DE92209D4252}" destId="{163B2923-9653-4EA3-ADB4-41365A75A3E9}" srcOrd="0" destOrd="0" presId="urn:microsoft.com/office/officeart/2005/8/layout/radial5"/>
    <dgm:cxn modelId="{88C6F0CC-CB69-4CBA-BAAD-692157F0EA9C}" type="presOf" srcId="{E42E3805-D91A-45DC-AB80-A038A325AF08}" destId="{855FCCB0-12C7-4DBE-9F62-742AEAEB990F}" srcOrd="0" destOrd="0" presId="urn:microsoft.com/office/officeart/2005/8/layout/radial5"/>
    <dgm:cxn modelId="{44AEFB4F-3B94-4B3C-9FC4-A2C463E4CCBE}" type="presOf" srcId="{957B3829-A03E-40D2-9DC7-D185FE9350B1}" destId="{E64A6D2F-5BE3-4422-8E83-0E2CF50FAFEE}" srcOrd="0" destOrd="0" presId="urn:microsoft.com/office/officeart/2005/8/layout/radial5"/>
    <dgm:cxn modelId="{1F836F6B-BB38-4F2D-A41E-81F8CAA08FF0}" srcId="{55A37C45-47CD-4DE7-95F3-1258AACD3C37}" destId="{E42E3805-D91A-45DC-AB80-A038A325AF08}" srcOrd="2" destOrd="0" parTransId="{9E9FAE71-D770-44E0-8918-75B0F1F2D34F}" sibTransId="{B338CADC-B949-4049-9297-62061557329E}"/>
    <dgm:cxn modelId="{1CD02A9C-ADE4-4990-B30B-788D36BF0F42}" type="presOf" srcId="{FFF7B001-8D7F-415F-880D-2F5BCB0102AF}" destId="{9F2D65EE-BBED-4314-A900-7BD5019D55B0}" srcOrd="0" destOrd="0" presId="urn:microsoft.com/office/officeart/2005/8/layout/radial5"/>
    <dgm:cxn modelId="{82339406-72B5-4344-B8D8-4806FF5DAD10}" type="presOf" srcId="{0B4E7EAA-C348-4EC3-9584-2B3C7F1ADB57}" destId="{6169D3BA-11E3-4B6A-A478-ACE08E976BC4}" srcOrd="0" destOrd="0" presId="urn:microsoft.com/office/officeart/2005/8/layout/radial5"/>
    <dgm:cxn modelId="{1F1E236C-EB29-4C50-8678-DDDA0EE7CE61}" type="presOf" srcId="{55A37C45-47CD-4DE7-95F3-1258AACD3C37}" destId="{7FEE003B-1C7C-427E-80E3-29DED85D51D6}" srcOrd="0" destOrd="0" presId="urn:microsoft.com/office/officeart/2005/8/layout/radial5"/>
    <dgm:cxn modelId="{FF289984-5DC8-4E39-B4D2-32F1E1035DDC}" type="presParOf" srcId="{C2DF8956-0001-4E2B-874E-89FD8D2B59D4}" destId="{7FEE003B-1C7C-427E-80E3-29DED85D51D6}" srcOrd="0" destOrd="0" presId="urn:microsoft.com/office/officeart/2005/8/layout/radial5"/>
    <dgm:cxn modelId="{F10EC21A-9DAE-49DC-89D4-89F8B7FD504B}" type="presParOf" srcId="{C2DF8956-0001-4E2B-874E-89FD8D2B59D4}" destId="{415834A2-F54F-4A1D-9291-89D4D17994FB}" srcOrd="1" destOrd="0" presId="urn:microsoft.com/office/officeart/2005/8/layout/radial5"/>
    <dgm:cxn modelId="{3BB2A2AE-BB4B-40F8-86B0-75C07188C65A}" type="presParOf" srcId="{415834A2-F54F-4A1D-9291-89D4D17994FB}" destId="{17EE0956-2FC2-4CEF-B9DF-80709621EDCC}" srcOrd="0" destOrd="0" presId="urn:microsoft.com/office/officeart/2005/8/layout/radial5"/>
    <dgm:cxn modelId="{F2DA2B39-464B-4FC3-AA45-FE933A3A1AF7}" type="presParOf" srcId="{C2DF8956-0001-4E2B-874E-89FD8D2B59D4}" destId="{163B2923-9653-4EA3-ADB4-41365A75A3E9}" srcOrd="2" destOrd="0" presId="urn:microsoft.com/office/officeart/2005/8/layout/radial5"/>
    <dgm:cxn modelId="{9561E312-DD0A-4448-957E-A10495AB91A0}" type="presParOf" srcId="{C2DF8956-0001-4E2B-874E-89FD8D2B59D4}" destId="{9F2D65EE-BBED-4314-A900-7BD5019D55B0}" srcOrd="3" destOrd="0" presId="urn:microsoft.com/office/officeart/2005/8/layout/radial5"/>
    <dgm:cxn modelId="{1CCC19E5-3750-4F6C-B558-00A1E4861496}" type="presParOf" srcId="{9F2D65EE-BBED-4314-A900-7BD5019D55B0}" destId="{902093F9-B003-4D47-AAEE-08EEBC60D66C}" srcOrd="0" destOrd="0" presId="urn:microsoft.com/office/officeart/2005/8/layout/radial5"/>
    <dgm:cxn modelId="{1141AFA7-3068-4EBC-AB51-2F2C49559182}" type="presParOf" srcId="{C2DF8956-0001-4E2B-874E-89FD8D2B59D4}" destId="{E64A6D2F-5BE3-4422-8E83-0E2CF50FAFEE}" srcOrd="4" destOrd="0" presId="urn:microsoft.com/office/officeart/2005/8/layout/radial5"/>
    <dgm:cxn modelId="{E9DCABAD-47B8-4E1D-B07E-49DF00D08FF6}" type="presParOf" srcId="{C2DF8956-0001-4E2B-874E-89FD8D2B59D4}" destId="{99B9422E-C214-49DE-979B-A252FE4B905E}" srcOrd="5" destOrd="0" presId="urn:microsoft.com/office/officeart/2005/8/layout/radial5"/>
    <dgm:cxn modelId="{425E7DFB-8BDA-442E-8793-108B43CC6DC1}" type="presParOf" srcId="{99B9422E-C214-49DE-979B-A252FE4B905E}" destId="{0B7DCAE6-D682-4FF1-978E-3AE9C25FEAA9}" srcOrd="0" destOrd="0" presId="urn:microsoft.com/office/officeart/2005/8/layout/radial5"/>
    <dgm:cxn modelId="{10FA577D-9715-4AC5-8ECC-313D78FC7560}" type="presParOf" srcId="{C2DF8956-0001-4E2B-874E-89FD8D2B59D4}" destId="{855FCCB0-12C7-4DBE-9F62-742AEAEB990F}" srcOrd="6" destOrd="0" presId="urn:microsoft.com/office/officeart/2005/8/layout/radial5"/>
    <dgm:cxn modelId="{3B9D3AFD-7834-467C-B22F-E1443FC1CC0D}" type="presParOf" srcId="{C2DF8956-0001-4E2B-874E-89FD8D2B59D4}" destId="{6169D3BA-11E3-4B6A-A478-ACE08E976BC4}" srcOrd="7" destOrd="0" presId="urn:microsoft.com/office/officeart/2005/8/layout/radial5"/>
    <dgm:cxn modelId="{3300BE23-F89F-4D4E-BBB4-DABB90DD5E64}" type="presParOf" srcId="{6169D3BA-11E3-4B6A-A478-ACE08E976BC4}" destId="{45EEF26A-6CDD-4FD1-90E3-6120D55A24F1}" srcOrd="0" destOrd="0" presId="urn:microsoft.com/office/officeart/2005/8/layout/radial5"/>
    <dgm:cxn modelId="{461E1B03-FA54-4317-8A86-A74440F915CF}" type="presParOf" srcId="{C2DF8956-0001-4E2B-874E-89FD8D2B59D4}" destId="{DA90C0A4-9164-47B6-ABAE-E852598C33C8}" srcOrd="8" destOrd="0" presId="urn:microsoft.com/office/officeart/2005/8/layout/radial5"/>
    <dgm:cxn modelId="{B31FD90A-5793-41BD-B986-FFA3BE71DFF8}" type="presParOf" srcId="{C2DF8956-0001-4E2B-874E-89FD8D2B59D4}" destId="{7719127D-5E9C-4C7B-AA6A-B7651DE5D98B}" srcOrd="9" destOrd="0" presId="urn:microsoft.com/office/officeart/2005/8/layout/radial5"/>
    <dgm:cxn modelId="{3471719B-46F7-410C-93D0-15FAE1786F40}" type="presParOf" srcId="{7719127D-5E9C-4C7B-AA6A-B7651DE5D98B}" destId="{C7A0B258-8DD4-4699-AD54-92F6F88BF6AC}" srcOrd="0" destOrd="0" presId="urn:microsoft.com/office/officeart/2005/8/layout/radial5"/>
    <dgm:cxn modelId="{DC927A4C-4010-4973-A353-FAB65321CB8E}" type="presParOf" srcId="{C2DF8956-0001-4E2B-874E-89FD8D2B59D4}" destId="{0B26F651-2C1C-4FD8-BEB7-B453841B5777}" srcOrd="10" destOrd="0" presId="urn:microsoft.com/office/officeart/2005/8/layout/radial5"/>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A00266F7-C6F1-4334-8D79-846B24F086BB}" type="doc">
      <dgm:prSet loTypeId="urn:microsoft.com/office/officeart/2005/8/layout/pyramid1" loCatId="pyramid" qsTypeId="urn:microsoft.com/office/officeart/2005/8/quickstyle/simple1" qsCatId="simple" csTypeId="urn:microsoft.com/office/officeart/2005/8/colors/accent1_2" csCatId="accent1" phldr="1"/>
      <dgm:spPr/>
    </dgm:pt>
    <dgm:pt modelId="{E0B60822-61FB-435F-AC5B-5F07B3F8964A}">
      <dgm:prSet phldrT="[Text]" custT="1"/>
      <dgm:spPr/>
      <dgm:t>
        <a:bodyPr/>
        <a:lstStyle/>
        <a:p>
          <a:r>
            <a:rPr lang="en-GB" sz="1100">
              <a:latin typeface="Times New Roman" panose="02020603050405020304" pitchFamily="18" charset="0"/>
              <a:cs typeface="Times New Roman" panose="02020603050405020304" pitchFamily="18" charset="0"/>
            </a:rPr>
            <a:t>Haroldi u vel nga jeta, iu mërzit shtëpia, nuk donte të jetonte më aty, donte të largohej.</a:t>
          </a:r>
        </a:p>
      </dgm:t>
    </dgm:pt>
    <dgm:pt modelId="{54662947-943A-4944-A426-923204770C15}" type="parTrans" cxnId="{7F1A7E38-5F3E-455F-A125-2451A5E79482}">
      <dgm:prSet/>
      <dgm:spPr/>
      <dgm:t>
        <a:bodyPr/>
        <a:lstStyle/>
        <a:p>
          <a:endParaRPr lang="en-GB"/>
        </a:p>
      </dgm:t>
    </dgm:pt>
    <dgm:pt modelId="{DC37C474-D957-44D3-980D-3C6A77BBB4DD}" type="sibTrans" cxnId="{7F1A7E38-5F3E-455F-A125-2451A5E79482}">
      <dgm:prSet/>
      <dgm:spPr/>
      <dgm:t>
        <a:bodyPr/>
        <a:lstStyle/>
        <a:p>
          <a:endParaRPr lang="en-GB"/>
        </a:p>
      </dgm:t>
    </dgm:pt>
    <dgm:pt modelId="{EA3612D7-3BE7-4FD0-AA45-2E567DC1594B}">
      <dgm:prSet phldrT="[Text]" custT="1"/>
      <dgm:spPr/>
      <dgm:t>
        <a:bodyPr/>
        <a:lstStyle/>
        <a:p>
          <a:r>
            <a:rPr lang="sq-AL" sz="1100">
              <a:latin typeface="Times New Roman" panose="02020603050405020304" pitchFamily="18" charset="0"/>
              <a:cs typeface="Times New Roman" panose="02020603050405020304" pitchFamily="18" charset="0"/>
            </a:rPr>
            <a:t>Më pas u kthye në një njeri të paturpshëm dhe pa karakter ku dëfrimi, argëtimi ishin pjesë e jetës së tij</a:t>
          </a:r>
          <a:r>
            <a:rPr lang="en-GB" sz="1100">
              <a:latin typeface="Times New Roman" panose="02020603050405020304" pitchFamily="18" charset="0"/>
              <a:cs typeface="Times New Roman" panose="02020603050405020304" pitchFamily="18" charset="0"/>
            </a:rPr>
            <a:t>, duke ia ndyrë emrin që kishte trashëguar.</a:t>
          </a:r>
        </a:p>
      </dgm:t>
    </dgm:pt>
    <dgm:pt modelId="{86091F6B-D793-4884-9E55-CA93A988F0AF}" type="parTrans" cxnId="{2C7D9CCC-223C-468E-AD7E-40E7B6C298A3}">
      <dgm:prSet/>
      <dgm:spPr/>
      <dgm:t>
        <a:bodyPr/>
        <a:lstStyle/>
        <a:p>
          <a:endParaRPr lang="en-GB"/>
        </a:p>
      </dgm:t>
    </dgm:pt>
    <dgm:pt modelId="{F18D2646-6A9D-4292-A247-538F42D1D5E9}" type="sibTrans" cxnId="{2C7D9CCC-223C-468E-AD7E-40E7B6C298A3}">
      <dgm:prSet/>
      <dgm:spPr/>
      <dgm:t>
        <a:bodyPr/>
        <a:lstStyle/>
        <a:p>
          <a:endParaRPr lang="en-GB"/>
        </a:p>
      </dgm:t>
    </dgm:pt>
    <dgm:pt modelId="{0E2D32CD-EFC6-4886-AFA6-5614504F9570}">
      <dgm:prSet phldrT="[Text]" custT="1"/>
      <dgm:spPr/>
      <dgm:t>
        <a:bodyPr/>
        <a:lstStyle/>
        <a:p>
          <a:r>
            <a:rPr lang="sq-AL" sz="1100">
              <a:latin typeface="Times New Roman" panose="02020603050405020304" pitchFamily="18" charset="0"/>
              <a:cs typeface="Times New Roman" panose="02020603050405020304" pitchFamily="18" charset="0"/>
            </a:rPr>
            <a:t>Në fillim ai ishte një djalosh i cili jetonte në Angli dhe e kënaqte jeta e ndershme e virtytshme. </a:t>
          </a:r>
          <a:endParaRPr lang="en-GB" sz="1100">
            <a:latin typeface="Times New Roman" panose="02020603050405020304" pitchFamily="18" charset="0"/>
            <a:cs typeface="Times New Roman" panose="02020603050405020304" pitchFamily="18" charset="0"/>
          </a:endParaRPr>
        </a:p>
      </dgm:t>
    </dgm:pt>
    <dgm:pt modelId="{B6776924-6072-48F0-8C69-C11FC2B0590B}" type="parTrans" cxnId="{B3D1C446-3EAA-4EA6-B8FD-ED3857989C02}">
      <dgm:prSet/>
      <dgm:spPr/>
      <dgm:t>
        <a:bodyPr/>
        <a:lstStyle/>
        <a:p>
          <a:endParaRPr lang="en-GB"/>
        </a:p>
      </dgm:t>
    </dgm:pt>
    <dgm:pt modelId="{1079D30B-7759-4272-A7C6-94252C053336}" type="sibTrans" cxnId="{B3D1C446-3EAA-4EA6-B8FD-ED3857989C02}">
      <dgm:prSet/>
      <dgm:spPr/>
      <dgm:t>
        <a:bodyPr/>
        <a:lstStyle/>
        <a:p>
          <a:endParaRPr lang="en-GB"/>
        </a:p>
      </dgm:t>
    </dgm:pt>
    <dgm:pt modelId="{F57320E0-04B9-4D9B-9852-1A23FDA8FFE5}">
      <dgm:prSet custT="1"/>
      <dgm:spPr/>
      <dgm:t>
        <a:bodyPr/>
        <a:lstStyle/>
        <a:p>
          <a:r>
            <a:rPr lang="en-GB" sz="1100">
              <a:latin typeface="Times New Roman" panose="02020603050405020304" pitchFamily="18" charset="0"/>
              <a:cs typeface="Times New Roman" panose="02020603050405020304" pitchFamily="18" charset="0"/>
            </a:rPr>
            <a:t>Nis të pikëllohet, dëshiron të largohet nga shokët e sdërhallur, ndonjëherë i vjen për të qarë por krenaria ia ngrin lotët, e tërheq mënjanë dhe vendos të mërgoi</a:t>
          </a:r>
        </a:p>
      </dgm:t>
    </dgm:pt>
    <dgm:pt modelId="{E3A99212-7F59-4B6E-9368-DB3DA9C4EDCE}" type="parTrans" cxnId="{A263CEF9-3541-4A7E-8C73-D9044DAC701A}">
      <dgm:prSet/>
      <dgm:spPr/>
      <dgm:t>
        <a:bodyPr/>
        <a:lstStyle/>
        <a:p>
          <a:endParaRPr lang="en-GB"/>
        </a:p>
      </dgm:t>
    </dgm:pt>
    <dgm:pt modelId="{B1A3E479-2FA7-44AA-9F09-C944F02F92AA}" type="sibTrans" cxnId="{A263CEF9-3541-4A7E-8C73-D9044DAC701A}">
      <dgm:prSet/>
      <dgm:spPr/>
      <dgm:t>
        <a:bodyPr/>
        <a:lstStyle/>
        <a:p>
          <a:endParaRPr lang="en-GB"/>
        </a:p>
      </dgm:t>
    </dgm:pt>
    <dgm:pt modelId="{B0293328-B583-4A00-BBF1-3B1080921228}" type="pres">
      <dgm:prSet presAssocID="{A00266F7-C6F1-4334-8D79-846B24F086BB}" presName="Name0" presStyleCnt="0">
        <dgm:presLayoutVars>
          <dgm:dir/>
          <dgm:animLvl val="lvl"/>
          <dgm:resizeHandles val="exact"/>
        </dgm:presLayoutVars>
      </dgm:prSet>
      <dgm:spPr/>
    </dgm:pt>
    <dgm:pt modelId="{DAB110D8-068F-4F3C-89E3-BE85E58F8EAF}" type="pres">
      <dgm:prSet presAssocID="{F57320E0-04B9-4D9B-9852-1A23FDA8FFE5}" presName="Name8" presStyleCnt="0"/>
      <dgm:spPr/>
    </dgm:pt>
    <dgm:pt modelId="{79BF810A-1920-4828-8FC0-5BA81B5C89D7}" type="pres">
      <dgm:prSet presAssocID="{F57320E0-04B9-4D9B-9852-1A23FDA8FFE5}" presName="level" presStyleLbl="node1" presStyleIdx="0" presStyleCnt="4" custScaleY="109705">
        <dgm:presLayoutVars>
          <dgm:chMax val="1"/>
          <dgm:bulletEnabled val="1"/>
        </dgm:presLayoutVars>
      </dgm:prSet>
      <dgm:spPr/>
      <dgm:t>
        <a:bodyPr/>
        <a:lstStyle/>
        <a:p>
          <a:endParaRPr lang="en-GB"/>
        </a:p>
      </dgm:t>
    </dgm:pt>
    <dgm:pt modelId="{7CA4619E-DA66-46B6-AFE6-B904CAD516F3}" type="pres">
      <dgm:prSet presAssocID="{F57320E0-04B9-4D9B-9852-1A23FDA8FFE5}" presName="levelTx" presStyleLbl="revTx" presStyleIdx="0" presStyleCnt="0">
        <dgm:presLayoutVars>
          <dgm:chMax val="1"/>
          <dgm:bulletEnabled val="1"/>
        </dgm:presLayoutVars>
      </dgm:prSet>
      <dgm:spPr/>
      <dgm:t>
        <a:bodyPr/>
        <a:lstStyle/>
        <a:p>
          <a:endParaRPr lang="en-GB"/>
        </a:p>
      </dgm:t>
    </dgm:pt>
    <dgm:pt modelId="{C2B0A4F7-0D4D-4AA7-A3F4-4EBF7A1AD591}" type="pres">
      <dgm:prSet presAssocID="{E0B60822-61FB-435F-AC5B-5F07B3F8964A}" presName="Name8" presStyleCnt="0"/>
      <dgm:spPr/>
    </dgm:pt>
    <dgm:pt modelId="{F2A52ACA-B4D0-4E2E-9102-BCE198A38D38}" type="pres">
      <dgm:prSet presAssocID="{E0B60822-61FB-435F-AC5B-5F07B3F8964A}" presName="level" presStyleLbl="node1" presStyleIdx="1" presStyleCnt="4">
        <dgm:presLayoutVars>
          <dgm:chMax val="1"/>
          <dgm:bulletEnabled val="1"/>
        </dgm:presLayoutVars>
      </dgm:prSet>
      <dgm:spPr/>
      <dgm:t>
        <a:bodyPr/>
        <a:lstStyle/>
        <a:p>
          <a:endParaRPr lang="en-GB"/>
        </a:p>
      </dgm:t>
    </dgm:pt>
    <dgm:pt modelId="{35A6F1D8-9453-4978-A077-73E6B4133429}" type="pres">
      <dgm:prSet presAssocID="{E0B60822-61FB-435F-AC5B-5F07B3F8964A}" presName="levelTx" presStyleLbl="revTx" presStyleIdx="0" presStyleCnt="0">
        <dgm:presLayoutVars>
          <dgm:chMax val="1"/>
          <dgm:bulletEnabled val="1"/>
        </dgm:presLayoutVars>
      </dgm:prSet>
      <dgm:spPr/>
      <dgm:t>
        <a:bodyPr/>
        <a:lstStyle/>
        <a:p>
          <a:endParaRPr lang="en-GB"/>
        </a:p>
      </dgm:t>
    </dgm:pt>
    <dgm:pt modelId="{71FD84FC-FDCA-46E3-BAE3-119A9874D9E0}" type="pres">
      <dgm:prSet presAssocID="{EA3612D7-3BE7-4FD0-AA45-2E567DC1594B}" presName="Name8" presStyleCnt="0"/>
      <dgm:spPr/>
    </dgm:pt>
    <dgm:pt modelId="{5147B78F-EC3A-4437-A116-06DED2DD0C00}" type="pres">
      <dgm:prSet presAssocID="{EA3612D7-3BE7-4FD0-AA45-2E567DC1594B}" presName="level" presStyleLbl="node1" presStyleIdx="2" presStyleCnt="4">
        <dgm:presLayoutVars>
          <dgm:chMax val="1"/>
          <dgm:bulletEnabled val="1"/>
        </dgm:presLayoutVars>
      </dgm:prSet>
      <dgm:spPr/>
      <dgm:t>
        <a:bodyPr/>
        <a:lstStyle/>
        <a:p>
          <a:endParaRPr lang="en-GB"/>
        </a:p>
      </dgm:t>
    </dgm:pt>
    <dgm:pt modelId="{0BF5CBCB-1F6B-4911-AF85-CCD6368B26C5}" type="pres">
      <dgm:prSet presAssocID="{EA3612D7-3BE7-4FD0-AA45-2E567DC1594B}" presName="levelTx" presStyleLbl="revTx" presStyleIdx="0" presStyleCnt="0">
        <dgm:presLayoutVars>
          <dgm:chMax val="1"/>
          <dgm:bulletEnabled val="1"/>
        </dgm:presLayoutVars>
      </dgm:prSet>
      <dgm:spPr/>
      <dgm:t>
        <a:bodyPr/>
        <a:lstStyle/>
        <a:p>
          <a:endParaRPr lang="en-GB"/>
        </a:p>
      </dgm:t>
    </dgm:pt>
    <dgm:pt modelId="{77C973D5-4847-4A51-B824-8B150CB79738}" type="pres">
      <dgm:prSet presAssocID="{0E2D32CD-EFC6-4886-AFA6-5614504F9570}" presName="Name8" presStyleCnt="0"/>
      <dgm:spPr/>
    </dgm:pt>
    <dgm:pt modelId="{8876D8A0-3844-45E1-B600-06E538A57CCD}" type="pres">
      <dgm:prSet presAssocID="{0E2D32CD-EFC6-4886-AFA6-5614504F9570}" presName="level" presStyleLbl="node1" presStyleIdx="3" presStyleCnt="4">
        <dgm:presLayoutVars>
          <dgm:chMax val="1"/>
          <dgm:bulletEnabled val="1"/>
        </dgm:presLayoutVars>
      </dgm:prSet>
      <dgm:spPr/>
      <dgm:t>
        <a:bodyPr/>
        <a:lstStyle/>
        <a:p>
          <a:endParaRPr lang="en-GB"/>
        </a:p>
      </dgm:t>
    </dgm:pt>
    <dgm:pt modelId="{5486A239-64EA-421D-9893-E0D291FC6A20}" type="pres">
      <dgm:prSet presAssocID="{0E2D32CD-EFC6-4886-AFA6-5614504F9570}" presName="levelTx" presStyleLbl="revTx" presStyleIdx="0" presStyleCnt="0">
        <dgm:presLayoutVars>
          <dgm:chMax val="1"/>
          <dgm:bulletEnabled val="1"/>
        </dgm:presLayoutVars>
      </dgm:prSet>
      <dgm:spPr/>
      <dgm:t>
        <a:bodyPr/>
        <a:lstStyle/>
        <a:p>
          <a:endParaRPr lang="en-GB"/>
        </a:p>
      </dgm:t>
    </dgm:pt>
  </dgm:ptLst>
  <dgm:cxnLst>
    <dgm:cxn modelId="{CAE66DEC-9CA2-4A0B-AB94-8D9715F2EC10}" type="presOf" srcId="{E0B60822-61FB-435F-AC5B-5F07B3F8964A}" destId="{35A6F1D8-9453-4978-A077-73E6B4133429}" srcOrd="1" destOrd="0" presId="urn:microsoft.com/office/officeart/2005/8/layout/pyramid1"/>
    <dgm:cxn modelId="{2C7D9CCC-223C-468E-AD7E-40E7B6C298A3}" srcId="{A00266F7-C6F1-4334-8D79-846B24F086BB}" destId="{EA3612D7-3BE7-4FD0-AA45-2E567DC1594B}" srcOrd="2" destOrd="0" parTransId="{86091F6B-D793-4884-9E55-CA93A988F0AF}" sibTransId="{F18D2646-6A9D-4292-A247-538F42D1D5E9}"/>
    <dgm:cxn modelId="{E8B97B84-3459-4477-B7DB-4B183538D9D8}" type="presOf" srcId="{0E2D32CD-EFC6-4886-AFA6-5614504F9570}" destId="{5486A239-64EA-421D-9893-E0D291FC6A20}" srcOrd="1" destOrd="0" presId="urn:microsoft.com/office/officeart/2005/8/layout/pyramid1"/>
    <dgm:cxn modelId="{66222B55-F9D3-4772-82AF-A1AC92B3A81A}" type="presOf" srcId="{E0B60822-61FB-435F-AC5B-5F07B3F8964A}" destId="{F2A52ACA-B4D0-4E2E-9102-BCE198A38D38}" srcOrd="0" destOrd="0" presId="urn:microsoft.com/office/officeart/2005/8/layout/pyramid1"/>
    <dgm:cxn modelId="{94EFE83D-5A2F-44E1-AB96-9DBB418815CA}" type="presOf" srcId="{F57320E0-04B9-4D9B-9852-1A23FDA8FFE5}" destId="{7CA4619E-DA66-46B6-AFE6-B904CAD516F3}" srcOrd="1" destOrd="0" presId="urn:microsoft.com/office/officeart/2005/8/layout/pyramid1"/>
    <dgm:cxn modelId="{B3D1C446-3EAA-4EA6-B8FD-ED3857989C02}" srcId="{A00266F7-C6F1-4334-8D79-846B24F086BB}" destId="{0E2D32CD-EFC6-4886-AFA6-5614504F9570}" srcOrd="3" destOrd="0" parTransId="{B6776924-6072-48F0-8C69-C11FC2B0590B}" sibTransId="{1079D30B-7759-4272-A7C6-94252C053336}"/>
    <dgm:cxn modelId="{DB95FD67-0170-48D2-9289-28F89F92C432}" type="presOf" srcId="{0E2D32CD-EFC6-4886-AFA6-5614504F9570}" destId="{8876D8A0-3844-45E1-B600-06E538A57CCD}" srcOrd="0" destOrd="0" presId="urn:microsoft.com/office/officeart/2005/8/layout/pyramid1"/>
    <dgm:cxn modelId="{4D487F3F-D5B7-4482-BA28-46EF9ABF8320}" type="presOf" srcId="{EA3612D7-3BE7-4FD0-AA45-2E567DC1594B}" destId="{0BF5CBCB-1F6B-4911-AF85-CCD6368B26C5}" srcOrd="1" destOrd="0" presId="urn:microsoft.com/office/officeart/2005/8/layout/pyramid1"/>
    <dgm:cxn modelId="{7F1A7E38-5F3E-455F-A125-2451A5E79482}" srcId="{A00266F7-C6F1-4334-8D79-846B24F086BB}" destId="{E0B60822-61FB-435F-AC5B-5F07B3F8964A}" srcOrd="1" destOrd="0" parTransId="{54662947-943A-4944-A426-923204770C15}" sibTransId="{DC37C474-D957-44D3-980D-3C6A77BBB4DD}"/>
    <dgm:cxn modelId="{1EE52F0E-4F34-4049-8285-A859B01CC56F}" type="presOf" srcId="{A00266F7-C6F1-4334-8D79-846B24F086BB}" destId="{B0293328-B583-4A00-BBF1-3B1080921228}" srcOrd="0" destOrd="0" presId="urn:microsoft.com/office/officeart/2005/8/layout/pyramid1"/>
    <dgm:cxn modelId="{A263CEF9-3541-4A7E-8C73-D9044DAC701A}" srcId="{A00266F7-C6F1-4334-8D79-846B24F086BB}" destId="{F57320E0-04B9-4D9B-9852-1A23FDA8FFE5}" srcOrd="0" destOrd="0" parTransId="{E3A99212-7F59-4B6E-9368-DB3DA9C4EDCE}" sibTransId="{B1A3E479-2FA7-44AA-9F09-C944F02F92AA}"/>
    <dgm:cxn modelId="{0EEBAB79-711F-41C7-A68C-A6B34F5DC49F}" type="presOf" srcId="{F57320E0-04B9-4D9B-9852-1A23FDA8FFE5}" destId="{79BF810A-1920-4828-8FC0-5BA81B5C89D7}" srcOrd="0" destOrd="0" presId="urn:microsoft.com/office/officeart/2005/8/layout/pyramid1"/>
    <dgm:cxn modelId="{9B88D74F-72F3-43BB-9228-5ABE148BF60B}" type="presOf" srcId="{EA3612D7-3BE7-4FD0-AA45-2E567DC1594B}" destId="{5147B78F-EC3A-4437-A116-06DED2DD0C00}" srcOrd="0" destOrd="0" presId="urn:microsoft.com/office/officeart/2005/8/layout/pyramid1"/>
    <dgm:cxn modelId="{E99C57C9-F3E1-4E94-A8BC-A60DD7EF512A}" type="presParOf" srcId="{B0293328-B583-4A00-BBF1-3B1080921228}" destId="{DAB110D8-068F-4F3C-89E3-BE85E58F8EAF}" srcOrd="0" destOrd="0" presId="urn:microsoft.com/office/officeart/2005/8/layout/pyramid1"/>
    <dgm:cxn modelId="{BB745FC3-5370-43E8-9D40-9802490D30A2}" type="presParOf" srcId="{DAB110D8-068F-4F3C-89E3-BE85E58F8EAF}" destId="{79BF810A-1920-4828-8FC0-5BA81B5C89D7}" srcOrd="0" destOrd="0" presId="urn:microsoft.com/office/officeart/2005/8/layout/pyramid1"/>
    <dgm:cxn modelId="{68E1F6D2-32BF-4F0C-A082-7B103B2E0620}" type="presParOf" srcId="{DAB110D8-068F-4F3C-89E3-BE85E58F8EAF}" destId="{7CA4619E-DA66-46B6-AFE6-B904CAD516F3}" srcOrd="1" destOrd="0" presId="urn:microsoft.com/office/officeart/2005/8/layout/pyramid1"/>
    <dgm:cxn modelId="{59214D48-36A7-4F0D-B4DB-E3D738565F41}" type="presParOf" srcId="{B0293328-B583-4A00-BBF1-3B1080921228}" destId="{C2B0A4F7-0D4D-4AA7-A3F4-4EBF7A1AD591}" srcOrd="1" destOrd="0" presId="urn:microsoft.com/office/officeart/2005/8/layout/pyramid1"/>
    <dgm:cxn modelId="{C4E45E9A-451F-4056-B2A0-18F8F9057146}" type="presParOf" srcId="{C2B0A4F7-0D4D-4AA7-A3F4-4EBF7A1AD591}" destId="{F2A52ACA-B4D0-4E2E-9102-BCE198A38D38}" srcOrd="0" destOrd="0" presId="urn:microsoft.com/office/officeart/2005/8/layout/pyramid1"/>
    <dgm:cxn modelId="{83E5FD79-75FD-4BDA-87F5-712C77FC0801}" type="presParOf" srcId="{C2B0A4F7-0D4D-4AA7-A3F4-4EBF7A1AD591}" destId="{35A6F1D8-9453-4978-A077-73E6B4133429}" srcOrd="1" destOrd="0" presId="urn:microsoft.com/office/officeart/2005/8/layout/pyramid1"/>
    <dgm:cxn modelId="{8156964B-7AB1-4DA0-AA7E-8988C35C2B23}" type="presParOf" srcId="{B0293328-B583-4A00-BBF1-3B1080921228}" destId="{71FD84FC-FDCA-46E3-BAE3-119A9874D9E0}" srcOrd="2" destOrd="0" presId="urn:microsoft.com/office/officeart/2005/8/layout/pyramid1"/>
    <dgm:cxn modelId="{3A80E2C9-6632-4DAD-BBCC-38BA7A98D73B}" type="presParOf" srcId="{71FD84FC-FDCA-46E3-BAE3-119A9874D9E0}" destId="{5147B78F-EC3A-4437-A116-06DED2DD0C00}" srcOrd="0" destOrd="0" presId="urn:microsoft.com/office/officeart/2005/8/layout/pyramid1"/>
    <dgm:cxn modelId="{4562AFC9-6762-44C6-9C64-BBA7E128E9C6}" type="presParOf" srcId="{71FD84FC-FDCA-46E3-BAE3-119A9874D9E0}" destId="{0BF5CBCB-1F6B-4911-AF85-CCD6368B26C5}" srcOrd="1" destOrd="0" presId="urn:microsoft.com/office/officeart/2005/8/layout/pyramid1"/>
    <dgm:cxn modelId="{A2D0E4E5-8D53-4B0A-9845-F735BC4D9E85}" type="presParOf" srcId="{B0293328-B583-4A00-BBF1-3B1080921228}" destId="{77C973D5-4847-4A51-B824-8B150CB79738}" srcOrd="3" destOrd="0" presId="urn:microsoft.com/office/officeart/2005/8/layout/pyramid1"/>
    <dgm:cxn modelId="{C0D2B6EE-CED5-419F-A682-972EE63D1BB9}" type="presParOf" srcId="{77C973D5-4847-4A51-B824-8B150CB79738}" destId="{8876D8A0-3844-45E1-B600-06E538A57CCD}" srcOrd="0" destOrd="0" presId="urn:microsoft.com/office/officeart/2005/8/layout/pyramid1"/>
    <dgm:cxn modelId="{D15DB21A-A1DD-4664-9AA9-2527BAB3F527}" type="presParOf" srcId="{77C973D5-4847-4A51-B824-8B150CB79738}" destId="{5486A239-64EA-421D-9893-E0D291FC6A20}" srcOrd="1" destOrd="0" presId="urn:microsoft.com/office/officeart/2005/8/layout/pyramid1"/>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E121C60C-7EB4-4755-8357-A87DA4D166DA}" type="doc">
      <dgm:prSet loTypeId="urn:microsoft.com/office/officeart/2005/8/layout/equation2" loCatId="process" qsTypeId="urn:microsoft.com/office/officeart/2005/8/quickstyle/simple1" qsCatId="simple" csTypeId="urn:microsoft.com/office/officeart/2005/8/colors/accent1_2" csCatId="accent1" phldr="1"/>
      <dgm:spPr/>
    </dgm:pt>
    <dgm:pt modelId="{895B0C2F-ED6A-431A-9D03-CC413642DEF1}">
      <dgm:prSet phldrT="[Text]"/>
      <dgm:spPr/>
      <dgm:t>
        <a:bodyPr/>
        <a:lstStyle/>
        <a:p>
          <a:r>
            <a:rPr lang="en-GB"/>
            <a:t>Çajld Harold</a:t>
          </a:r>
        </a:p>
      </dgm:t>
    </dgm:pt>
    <dgm:pt modelId="{A78FD206-3126-4F44-A918-825A9C879B7D}" type="parTrans" cxnId="{E7FBF29C-52AC-47ED-9583-F6F00434A3B4}">
      <dgm:prSet/>
      <dgm:spPr/>
      <dgm:t>
        <a:bodyPr/>
        <a:lstStyle/>
        <a:p>
          <a:endParaRPr lang="en-GB"/>
        </a:p>
      </dgm:t>
    </dgm:pt>
    <dgm:pt modelId="{E8D5EF36-3922-4113-8D99-44B575FE1622}" type="sibTrans" cxnId="{E7FBF29C-52AC-47ED-9583-F6F00434A3B4}">
      <dgm:prSet/>
      <dgm:spPr/>
      <dgm:t>
        <a:bodyPr/>
        <a:lstStyle/>
        <a:p>
          <a:endParaRPr lang="en-GB"/>
        </a:p>
      </dgm:t>
    </dgm:pt>
    <dgm:pt modelId="{50D0A40E-DFEA-48F7-B8A5-9E9D4D4E8A76}">
      <dgm:prSet phldrT="[Text]"/>
      <dgm:spPr/>
      <dgm:t>
        <a:bodyPr/>
        <a:lstStyle/>
        <a:p>
          <a:r>
            <a:rPr lang="en-GB"/>
            <a:t>Bajron</a:t>
          </a:r>
        </a:p>
      </dgm:t>
    </dgm:pt>
    <dgm:pt modelId="{C7B5CCBA-AB7B-4AC5-858A-EDE371BFA40F}" type="parTrans" cxnId="{06455C4F-C330-4D06-BB75-ED4ED4F13F3F}">
      <dgm:prSet/>
      <dgm:spPr/>
      <dgm:t>
        <a:bodyPr/>
        <a:lstStyle/>
        <a:p>
          <a:endParaRPr lang="en-GB"/>
        </a:p>
      </dgm:t>
    </dgm:pt>
    <dgm:pt modelId="{35E483B0-19A1-43BA-B232-BD289B129902}" type="sibTrans" cxnId="{06455C4F-C330-4D06-BB75-ED4ED4F13F3F}">
      <dgm:prSet/>
      <dgm:spPr/>
      <dgm:t>
        <a:bodyPr/>
        <a:lstStyle/>
        <a:p>
          <a:endParaRPr lang="en-GB"/>
        </a:p>
      </dgm:t>
    </dgm:pt>
    <dgm:pt modelId="{64DF80E5-F064-425C-B421-BC8AB14D5A0D}">
      <dgm:prSet phldrT="[Text]" custT="1"/>
      <dgm:spPr/>
      <dgm:t>
        <a:bodyPr/>
        <a:lstStyle/>
        <a:p>
          <a:r>
            <a:rPr lang="en-GB" sz="1100">
              <a:latin typeface="Times New Roman" panose="02020603050405020304" pitchFamily="18" charset="0"/>
              <a:cs typeface="Times New Roman" panose="02020603050405020304" pitchFamily="18" charset="0"/>
            </a:rPr>
            <a:t>Vinin nga familje të pasura dhe me emër.</a:t>
          </a:r>
        </a:p>
        <a:p>
          <a:r>
            <a:rPr lang="en-GB" sz="1100">
              <a:latin typeface="Times New Roman" panose="02020603050405020304" pitchFamily="18" charset="0"/>
              <a:cs typeface="Times New Roman" panose="02020603050405020304" pitchFamily="18" charset="0"/>
            </a:rPr>
            <a:t>Bënin një jetë luksi.</a:t>
          </a:r>
        </a:p>
        <a:p>
          <a:r>
            <a:rPr lang="en-GB" sz="1100">
              <a:latin typeface="Times New Roman" panose="02020603050405020304" pitchFamily="18" charset="0"/>
              <a:cs typeface="Times New Roman" panose="02020603050405020304" pitchFamily="18" charset="0"/>
            </a:rPr>
            <a:t>Ishin të pakënaqur nga realiteti.</a:t>
          </a:r>
        </a:p>
        <a:p>
          <a:r>
            <a:rPr lang="en-GB" sz="1100">
              <a:latin typeface="Times New Roman" panose="02020603050405020304" pitchFamily="18" charset="0"/>
              <a:cs typeface="Times New Roman" panose="02020603050405020304" pitchFamily="18" charset="0"/>
            </a:rPr>
            <a:t>Të velur nga jeta.</a:t>
          </a:r>
        </a:p>
        <a:p>
          <a:r>
            <a:rPr lang="en-GB" sz="1100">
              <a:latin typeface="Times New Roman" panose="02020603050405020304" pitchFamily="18" charset="0"/>
              <a:cs typeface="Times New Roman" panose="02020603050405020304" pitchFamily="18" charset="0"/>
            </a:rPr>
            <a:t>Kërkonin që të largoheshin nga vendi i tyre.</a:t>
          </a:r>
        </a:p>
        <a:p>
          <a:r>
            <a:rPr lang="en-GB" sz="1100">
              <a:latin typeface="Times New Roman" panose="02020603050405020304" pitchFamily="18" charset="0"/>
              <a:cs typeface="Times New Roman" panose="02020603050405020304" pitchFamily="18" charset="0"/>
            </a:rPr>
            <a:t>U pëlqenin aventurat.</a:t>
          </a:r>
        </a:p>
        <a:p>
          <a:r>
            <a:rPr lang="en-GB" sz="1100">
              <a:latin typeface="Times New Roman" panose="02020603050405020304" pitchFamily="18" charset="0"/>
              <a:cs typeface="Times New Roman" panose="02020603050405020304" pitchFamily="18" charset="0"/>
            </a:rPr>
            <a:t>Mërguan në vende të ndryshme.</a:t>
          </a:r>
        </a:p>
        <a:p>
          <a:r>
            <a:rPr lang="en-GB" sz="1100">
              <a:latin typeface="Times New Roman" panose="02020603050405020304" pitchFamily="18" charset="0"/>
              <a:cs typeface="Times New Roman" panose="02020603050405020304" pitchFamily="18" charset="0"/>
            </a:rPr>
            <a:t>Ishin romantik.</a:t>
          </a:r>
        </a:p>
      </dgm:t>
    </dgm:pt>
    <dgm:pt modelId="{5308889D-33F8-4783-8380-BE4DC5E4BA6A}" type="parTrans" cxnId="{5A2E67C8-A2B0-478E-B9B2-38AAB2EA814B}">
      <dgm:prSet/>
      <dgm:spPr/>
      <dgm:t>
        <a:bodyPr/>
        <a:lstStyle/>
        <a:p>
          <a:endParaRPr lang="en-GB"/>
        </a:p>
      </dgm:t>
    </dgm:pt>
    <dgm:pt modelId="{F6091FE6-5F7A-4EE5-98AE-79D26E2CB264}" type="sibTrans" cxnId="{5A2E67C8-A2B0-478E-B9B2-38AAB2EA814B}">
      <dgm:prSet/>
      <dgm:spPr/>
      <dgm:t>
        <a:bodyPr/>
        <a:lstStyle/>
        <a:p>
          <a:endParaRPr lang="en-GB"/>
        </a:p>
      </dgm:t>
    </dgm:pt>
    <dgm:pt modelId="{ADCD3CF9-98A6-4459-8CF2-0A9536DF7216}" type="pres">
      <dgm:prSet presAssocID="{E121C60C-7EB4-4755-8357-A87DA4D166DA}" presName="Name0" presStyleCnt="0">
        <dgm:presLayoutVars>
          <dgm:dir/>
          <dgm:resizeHandles val="exact"/>
        </dgm:presLayoutVars>
      </dgm:prSet>
      <dgm:spPr/>
    </dgm:pt>
    <dgm:pt modelId="{3BB13295-34CE-429D-B168-3416146A5337}" type="pres">
      <dgm:prSet presAssocID="{E121C60C-7EB4-4755-8357-A87DA4D166DA}" presName="vNodes" presStyleCnt="0"/>
      <dgm:spPr/>
    </dgm:pt>
    <dgm:pt modelId="{7634CA1D-E0B1-435E-AE7F-D24394C53E15}" type="pres">
      <dgm:prSet presAssocID="{895B0C2F-ED6A-431A-9D03-CC413642DEF1}" presName="node" presStyleLbl="node1" presStyleIdx="0" presStyleCnt="3">
        <dgm:presLayoutVars>
          <dgm:bulletEnabled val="1"/>
        </dgm:presLayoutVars>
      </dgm:prSet>
      <dgm:spPr/>
      <dgm:t>
        <a:bodyPr/>
        <a:lstStyle/>
        <a:p>
          <a:endParaRPr lang="en-GB"/>
        </a:p>
      </dgm:t>
    </dgm:pt>
    <dgm:pt modelId="{6C7A3256-75F6-4851-A004-40B89D982039}" type="pres">
      <dgm:prSet presAssocID="{E8D5EF36-3922-4113-8D99-44B575FE1622}" presName="spacerT" presStyleCnt="0"/>
      <dgm:spPr/>
    </dgm:pt>
    <dgm:pt modelId="{668FDE95-1CAD-4047-9902-78EB8FC37460}" type="pres">
      <dgm:prSet presAssocID="{E8D5EF36-3922-4113-8D99-44B575FE1622}" presName="sibTrans" presStyleLbl="sibTrans2D1" presStyleIdx="0" presStyleCnt="2"/>
      <dgm:spPr/>
      <dgm:t>
        <a:bodyPr/>
        <a:lstStyle/>
        <a:p>
          <a:endParaRPr lang="en-US"/>
        </a:p>
      </dgm:t>
    </dgm:pt>
    <dgm:pt modelId="{2B05797F-8B20-45A8-8CEE-7338B5AEEDA0}" type="pres">
      <dgm:prSet presAssocID="{E8D5EF36-3922-4113-8D99-44B575FE1622}" presName="spacerB" presStyleCnt="0"/>
      <dgm:spPr/>
    </dgm:pt>
    <dgm:pt modelId="{DEC5966E-54C7-454E-BBA6-53AEF815DC53}" type="pres">
      <dgm:prSet presAssocID="{50D0A40E-DFEA-48F7-B8A5-9E9D4D4E8A76}" presName="node" presStyleLbl="node1" presStyleIdx="1" presStyleCnt="3">
        <dgm:presLayoutVars>
          <dgm:bulletEnabled val="1"/>
        </dgm:presLayoutVars>
      </dgm:prSet>
      <dgm:spPr/>
      <dgm:t>
        <a:bodyPr/>
        <a:lstStyle/>
        <a:p>
          <a:endParaRPr lang="en-US"/>
        </a:p>
      </dgm:t>
    </dgm:pt>
    <dgm:pt modelId="{6AA16EFA-133C-4A86-9CC7-9D93C670AECC}" type="pres">
      <dgm:prSet presAssocID="{E121C60C-7EB4-4755-8357-A87DA4D166DA}" presName="sibTransLast" presStyleLbl="sibTrans2D1" presStyleIdx="1" presStyleCnt="2"/>
      <dgm:spPr/>
      <dgm:t>
        <a:bodyPr/>
        <a:lstStyle/>
        <a:p>
          <a:endParaRPr lang="en-US"/>
        </a:p>
      </dgm:t>
    </dgm:pt>
    <dgm:pt modelId="{277D95B6-2B9D-4DCE-9419-392C7B6C7479}" type="pres">
      <dgm:prSet presAssocID="{E121C60C-7EB4-4755-8357-A87DA4D166DA}" presName="connectorText" presStyleLbl="sibTrans2D1" presStyleIdx="1" presStyleCnt="2"/>
      <dgm:spPr/>
      <dgm:t>
        <a:bodyPr/>
        <a:lstStyle/>
        <a:p>
          <a:endParaRPr lang="en-US"/>
        </a:p>
      </dgm:t>
    </dgm:pt>
    <dgm:pt modelId="{1447BE30-C970-4E36-AECE-D2AFF5895E06}" type="pres">
      <dgm:prSet presAssocID="{E121C60C-7EB4-4755-8357-A87DA4D166DA}" presName="lastNode" presStyleLbl="node1" presStyleIdx="2" presStyleCnt="3" custScaleX="139620">
        <dgm:presLayoutVars>
          <dgm:bulletEnabled val="1"/>
        </dgm:presLayoutVars>
      </dgm:prSet>
      <dgm:spPr/>
      <dgm:t>
        <a:bodyPr/>
        <a:lstStyle/>
        <a:p>
          <a:endParaRPr lang="en-GB"/>
        </a:p>
      </dgm:t>
    </dgm:pt>
  </dgm:ptLst>
  <dgm:cxnLst>
    <dgm:cxn modelId="{67DD0131-4AC5-4175-B34B-5F630FA2B567}" type="presOf" srcId="{E8D5EF36-3922-4113-8D99-44B575FE1622}" destId="{668FDE95-1CAD-4047-9902-78EB8FC37460}" srcOrd="0" destOrd="0" presId="urn:microsoft.com/office/officeart/2005/8/layout/equation2"/>
    <dgm:cxn modelId="{EE927A5D-4A21-443D-B9ED-6148CC34B754}" type="presOf" srcId="{35E483B0-19A1-43BA-B232-BD289B129902}" destId="{277D95B6-2B9D-4DCE-9419-392C7B6C7479}" srcOrd="1" destOrd="0" presId="urn:microsoft.com/office/officeart/2005/8/layout/equation2"/>
    <dgm:cxn modelId="{E7FBF29C-52AC-47ED-9583-F6F00434A3B4}" srcId="{E121C60C-7EB4-4755-8357-A87DA4D166DA}" destId="{895B0C2F-ED6A-431A-9D03-CC413642DEF1}" srcOrd="0" destOrd="0" parTransId="{A78FD206-3126-4F44-A918-825A9C879B7D}" sibTransId="{E8D5EF36-3922-4113-8D99-44B575FE1622}"/>
    <dgm:cxn modelId="{7D482DAC-74F9-4526-8884-B9C2AA707E77}" type="presOf" srcId="{895B0C2F-ED6A-431A-9D03-CC413642DEF1}" destId="{7634CA1D-E0B1-435E-AE7F-D24394C53E15}" srcOrd="0" destOrd="0" presId="urn:microsoft.com/office/officeart/2005/8/layout/equation2"/>
    <dgm:cxn modelId="{06455C4F-C330-4D06-BB75-ED4ED4F13F3F}" srcId="{E121C60C-7EB4-4755-8357-A87DA4D166DA}" destId="{50D0A40E-DFEA-48F7-B8A5-9E9D4D4E8A76}" srcOrd="1" destOrd="0" parTransId="{C7B5CCBA-AB7B-4AC5-858A-EDE371BFA40F}" sibTransId="{35E483B0-19A1-43BA-B232-BD289B129902}"/>
    <dgm:cxn modelId="{07B5C5C0-3B30-43A9-B7C5-972C91DB4445}" type="presOf" srcId="{E121C60C-7EB4-4755-8357-A87DA4D166DA}" destId="{ADCD3CF9-98A6-4459-8CF2-0A9536DF7216}" srcOrd="0" destOrd="0" presId="urn:microsoft.com/office/officeart/2005/8/layout/equation2"/>
    <dgm:cxn modelId="{968BD2D9-4C8D-4E66-A606-20E6F57E977B}" type="presOf" srcId="{64DF80E5-F064-425C-B421-BC8AB14D5A0D}" destId="{1447BE30-C970-4E36-AECE-D2AFF5895E06}" srcOrd="0" destOrd="0" presId="urn:microsoft.com/office/officeart/2005/8/layout/equation2"/>
    <dgm:cxn modelId="{242B7D5E-F544-4B73-8A0F-EA1FDE6997FD}" type="presOf" srcId="{50D0A40E-DFEA-48F7-B8A5-9E9D4D4E8A76}" destId="{DEC5966E-54C7-454E-BBA6-53AEF815DC53}" srcOrd="0" destOrd="0" presId="urn:microsoft.com/office/officeart/2005/8/layout/equation2"/>
    <dgm:cxn modelId="{DA5ECC86-BFE1-45A9-BC12-05AA47B957A0}" type="presOf" srcId="{35E483B0-19A1-43BA-B232-BD289B129902}" destId="{6AA16EFA-133C-4A86-9CC7-9D93C670AECC}" srcOrd="0" destOrd="0" presId="urn:microsoft.com/office/officeart/2005/8/layout/equation2"/>
    <dgm:cxn modelId="{5A2E67C8-A2B0-478E-B9B2-38AAB2EA814B}" srcId="{E121C60C-7EB4-4755-8357-A87DA4D166DA}" destId="{64DF80E5-F064-425C-B421-BC8AB14D5A0D}" srcOrd="2" destOrd="0" parTransId="{5308889D-33F8-4783-8380-BE4DC5E4BA6A}" sibTransId="{F6091FE6-5F7A-4EE5-98AE-79D26E2CB264}"/>
    <dgm:cxn modelId="{16A2794E-ED8F-4D50-8D3F-38A3C8A94C48}" type="presParOf" srcId="{ADCD3CF9-98A6-4459-8CF2-0A9536DF7216}" destId="{3BB13295-34CE-429D-B168-3416146A5337}" srcOrd="0" destOrd="0" presId="urn:microsoft.com/office/officeart/2005/8/layout/equation2"/>
    <dgm:cxn modelId="{85E64928-11C1-4CFC-9F09-85599F6EA27E}" type="presParOf" srcId="{3BB13295-34CE-429D-B168-3416146A5337}" destId="{7634CA1D-E0B1-435E-AE7F-D24394C53E15}" srcOrd="0" destOrd="0" presId="urn:microsoft.com/office/officeart/2005/8/layout/equation2"/>
    <dgm:cxn modelId="{40E79E45-5138-4ABB-B0C5-12E8A872D1E6}" type="presParOf" srcId="{3BB13295-34CE-429D-B168-3416146A5337}" destId="{6C7A3256-75F6-4851-A004-40B89D982039}" srcOrd="1" destOrd="0" presId="urn:microsoft.com/office/officeart/2005/8/layout/equation2"/>
    <dgm:cxn modelId="{955BE796-48AF-4685-B870-68C36FC06EFB}" type="presParOf" srcId="{3BB13295-34CE-429D-B168-3416146A5337}" destId="{668FDE95-1CAD-4047-9902-78EB8FC37460}" srcOrd="2" destOrd="0" presId="urn:microsoft.com/office/officeart/2005/8/layout/equation2"/>
    <dgm:cxn modelId="{52187889-0EB3-4292-A4DF-200F4712B51E}" type="presParOf" srcId="{3BB13295-34CE-429D-B168-3416146A5337}" destId="{2B05797F-8B20-45A8-8CEE-7338B5AEEDA0}" srcOrd="3" destOrd="0" presId="urn:microsoft.com/office/officeart/2005/8/layout/equation2"/>
    <dgm:cxn modelId="{0EB7FBD1-88D5-4E9E-99A8-29E984BA88F4}" type="presParOf" srcId="{3BB13295-34CE-429D-B168-3416146A5337}" destId="{DEC5966E-54C7-454E-BBA6-53AEF815DC53}" srcOrd="4" destOrd="0" presId="urn:microsoft.com/office/officeart/2005/8/layout/equation2"/>
    <dgm:cxn modelId="{5214561F-1AF6-4872-BF06-47704D10C5B3}" type="presParOf" srcId="{ADCD3CF9-98A6-4459-8CF2-0A9536DF7216}" destId="{6AA16EFA-133C-4A86-9CC7-9D93C670AECC}" srcOrd="1" destOrd="0" presId="urn:microsoft.com/office/officeart/2005/8/layout/equation2"/>
    <dgm:cxn modelId="{5AAE692A-D082-490D-A991-EFEB5242DC9D}" type="presParOf" srcId="{6AA16EFA-133C-4A86-9CC7-9D93C670AECC}" destId="{277D95B6-2B9D-4DCE-9419-392C7B6C7479}" srcOrd="0" destOrd="0" presId="urn:microsoft.com/office/officeart/2005/8/layout/equation2"/>
    <dgm:cxn modelId="{7A813962-EB14-4EE5-AFF0-DDFAFFBC440E}" type="presParOf" srcId="{ADCD3CF9-98A6-4459-8CF2-0A9536DF7216}" destId="{1447BE30-C970-4E36-AECE-D2AFF5895E06}" srcOrd="2" destOrd="0" presId="urn:microsoft.com/office/officeart/2005/8/layout/equation2"/>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E5A2B32C-6848-4EE4-AC93-F5F69345EEB9}" type="doc">
      <dgm:prSet loTypeId="urn:microsoft.com/office/officeart/2005/8/layout/radial5" loCatId="cycle" qsTypeId="urn:microsoft.com/office/officeart/2005/8/quickstyle/3d1" qsCatId="3D" csTypeId="urn:microsoft.com/office/officeart/2005/8/colors/accent1_2" csCatId="accent1" phldr="1"/>
      <dgm:spPr/>
      <dgm:t>
        <a:bodyPr/>
        <a:lstStyle/>
        <a:p>
          <a:endParaRPr lang="en-GB"/>
        </a:p>
      </dgm:t>
    </dgm:pt>
    <dgm:pt modelId="{B282CE52-43C4-4BEF-BE14-CF4861830703}">
      <dgm:prSet phldrT="[Text]"/>
      <dgm:spPr>
        <a:xfrm>
          <a:off x="2594405" y="1179943"/>
          <a:ext cx="840513" cy="840513"/>
        </a:xfr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r>
            <a:rPr lang="en-GB">
              <a:solidFill>
                <a:sysClr val="window" lastClr="FFFFFF"/>
              </a:solidFill>
              <a:latin typeface="Calibri" panose="020F0502020204030204"/>
              <a:ea typeface="+mn-ea"/>
              <a:cs typeface="+mn-cs"/>
            </a:rPr>
            <a:t>A. Pushkin</a:t>
          </a:r>
        </a:p>
      </dgm:t>
    </dgm:pt>
    <dgm:pt modelId="{19E2186E-320B-4B7C-886F-B23CEDD42C80}" type="parTrans" cxnId="{0BE6F51C-9A69-4307-9D29-8479DE10509F}">
      <dgm:prSet/>
      <dgm:spPr/>
      <dgm:t>
        <a:bodyPr/>
        <a:lstStyle/>
        <a:p>
          <a:endParaRPr lang="en-GB"/>
        </a:p>
      </dgm:t>
    </dgm:pt>
    <dgm:pt modelId="{1018D683-8148-4FD4-AB85-800D57E438CC}" type="sibTrans" cxnId="{0BE6F51C-9A69-4307-9D29-8479DE10509F}">
      <dgm:prSet/>
      <dgm:spPr/>
      <dgm:t>
        <a:bodyPr/>
        <a:lstStyle/>
        <a:p>
          <a:endParaRPr lang="en-GB"/>
        </a:p>
      </dgm:t>
    </dgm:pt>
    <dgm:pt modelId="{D1961120-AF7F-4AF2-8D19-9D054B995B33}">
      <dgm:prSet phldrT="[Text]"/>
      <dgm:spPr>
        <a:xfrm>
          <a:off x="2594405" y="2712"/>
          <a:ext cx="840513" cy="840513"/>
        </a:xfr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r>
            <a:rPr lang="en-GB">
              <a:solidFill>
                <a:sysClr val="window" lastClr="FFFFFF"/>
              </a:solidFill>
              <a:latin typeface="Calibri" panose="020F0502020204030204"/>
              <a:ea typeface="+mn-ea"/>
              <a:cs typeface="+mn-cs"/>
            </a:rPr>
            <a:t>Poet i madh rus</a:t>
          </a:r>
        </a:p>
      </dgm:t>
    </dgm:pt>
    <dgm:pt modelId="{D82C95B5-BCA4-4F33-9DEF-25B3FCE5C14D}" type="parTrans" cxnId="{BDC560BA-B6EC-4E01-B03F-16EF14242315}">
      <dgm:prSet/>
      <dgm:spPr>
        <a:xfrm rot="16200000">
          <a:off x="2925432" y="873747"/>
          <a:ext cx="178460" cy="285774"/>
        </a:xfr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endParaRPr lang="en-GB">
            <a:solidFill>
              <a:sysClr val="window" lastClr="FFFFFF"/>
            </a:solidFill>
            <a:latin typeface="Calibri" panose="020F0502020204030204"/>
            <a:ea typeface="+mn-ea"/>
            <a:cs typeface="+mn-cs"/>
          </a:endParaRPr>
        </a:p>
      </dgm:t>
    </dgm:pt>
    <dgm:pt modelId="{4D6E1605-51F9-4E01-83F4-3AAAB657B731}" type="sibTrans" cxnId="{BDC560BA-B6EC-4E01-B03F-16EF14242315}">
      <dgm:prSet/>
      <dgm:spPr/>
      <dgm:t>
        <a:bodyPr/>
        <a:lstStyle/>
        <a:p>
          <a:endParaRPr lang="en-GB"/>
        </a:p>
      </dgm:t>
    </dgm:pt>
    <dgm:pt modelId="{1A709C86-652C-4D1B-9AF7-D45BF6D6656B}">
      <dgm:prSet phldrT="[Text]"/>
      <dgm:spPr>
        <a:xfrm>
          <a:off x="3613917" y="591327"/>
          <a:ext cx="840513" cy="840513"/>
        </a:xfr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r>
            <a:rPr lang="en-GB">
              <a:solidFill>
                <a:sysClr val="window" lastClr="FFFFFF"/>
              </a:solidFill>
              <a:latin typeface="Calibri" panose="020F0502020204030204"/>
              <a:ea typeface="+mn-ea"/>
              <a:cs typeface="+mn-cs"/>
            </a:rPr>
            <a:t>Romantik dhe realist</a:t>
          </a:r>
        </a:p>
      </dgm:t>
    </dgm:pt>
    <dgm:pt modelId="{BF35F392-177A-418D-8519-9F989FDB36C4}" type="parTrans" cxnId="{7B18FC29-08FC-4AF1-9E84-751908FDBEB6}">
      <dgm:prSet/>
      <dgm:spPr>
        <a:xfrm rot="19800000">
          <a:off x="3430814" y="1165530"/>
          <a:ext cx="178460" cy="285774"/>
        </a:xfr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endParaRPr lang="en-GB">
            <a:solidFill>
              <a:sysClr val="window" lastClr="FFFFFF"/>
            </a:solidFill>
            <a:latin typeface="Calibri" panose="020F0502020204030204"/>
            <a:ea typeface="+mn-ea"/>
            <a:cs typeface="+mn-cs"/>
          </a:endParaRPr>
        </a:p>
      </dgm:t>
    </dgm:pt>
    <dgm:pt modelId="{80E202F9-1BB2-4A18-8EE1-30C6D5B0F226}" type="sibTrans" cxnId="{7B18FC29-08FC-4AF1-9E84-751908FDBEB6}">
      <dgm:prSet/>
      <dgm:spPr/>
      <dgm:t>
        <a:bodyPr/>
        <a:lstStyle/>
        <a:p>
          <a:endParaRPr lang="en-GB"/>
        </a:p>
      </dgm:t>
    </dgm:pt>
    <dgm:pt modelId="{76A742AB-B17C-4CAD-AAA6-E30EF546F522}">
      <dgm:prSet phldrT="[Text]"/>
      <dgm:spPr>
        <a:xfrm>
          <a:off x="3613917" y="1768558"/>
          <a:ext cx="840513" cy="840513"/>
        </a:xfr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r>
            <a:rPr lang="en-GB">
              <a:solidFill>
                <a:sysClr val="window" lastClr="FFFFFF"/>
              </a:solidFill>
              <a:latin typeface="Calibri" panose="020F0502020204030204"/>
              <a:ea typeface="+mn-ea"/>
              <a:cs typeface="+mn-cs"/>
            </a:rPr>
            <a:t>Krijues i gjuhës letrare ruse</a:t>
          </a:r>
        </a:p>
      </dgm:t>
    </dgm:pt>
    <dgm:pt modelId="{0BCF1E87-7774-470A-8C7D-DDF2F12B63DF}" type="parTrans" cxnId="{AF3CFD7F-19AC-4A08-A557-AABEA7C91D21}">
      <dgm:prSet/>
      <dgm:spPr>
        <a:xfrm rot="1800000">
          <a:off x="3430814" y="1749095"/>
          <a:ext cx="178460" cy="285774"/>
        </a:xfr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endParaRPr lang="en-GB">
            <a:solidFill>
              <a:sysClr val="window" lastClr="FFFFFF"/>
            </a:solidFill>
            <a:latin typeface="Calibri" panose="020F0502020204030204"/>
            <a:ea typeface="+mn-ea"/>
            <a:cs typeface="+mn-cs"/>
          </a:endParaRPr>
        </a:p>
      </dgm:t>
    </dgm:pt>
    <dgm:pt modelId="{784E5278-A48C-4407-86BA-423083A38364}" type="sibTrans" cxnId="{AF3CFD7F-19AC-4A08-A557-AABEA7C91D21}">
      <dgm:prSet/>
      <dgm:spPr/>
      <dgm:t>
        <a:bodyPr/>
        <a:lstStyle/>
        <a:p>
          <a:endParaRPr lang="en-GB"/>
        </a:p>
      </dgm:t>
    </dgm:pt>
    <dgm:pt modelId="{99E5A6E3-FBD6-4800-9839-419B542514E5}">
      <dgm:prSet phldrT="[Text]"/>
      <dgm:spPr>
        <a:xfrm>
          <a:off x="2594405" y="2357174"/>
          <a:ext cx="840513" cy="840513"/>
        </a:xfr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r>
            <a:rPr lang="en-GB">
              <a:solidFill>
                <a:sysClr val="window" lastClr="FFFFFF"/>
              </a:solidFill>
              <a:latin typeface="Calibri" panose="020F0502020204030204"/>
              <a:ea typeface="+mn-ea"/>
              <a:cs typeface="+mn-cs"/>
            </a:rPr>
            <a:t>Poet lirik</a:t>
          </a:r>
        </a:p>
      </dgm:t>
    </dgm:pt>
    <dgm:pt modelId="{105EE886-3E86-4747-9D45-72F4CE8B08A0}" type="parTrans" cxnId="{517BDBE4-A50C-4828-9916-716B47F71E43}">
      <dgm:prSet/>
      <dgm:spPr>
        <a:xfrm rot="5400000">
          <a:off x="2925432" y="2040877"/>
          <a:ext cx="178460" cy="285774"/>
        </a:xfr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endParaRPr lang="en-GB">
            <a:solidFill>
              <a:sysClr val="window" lastClr="FFFFFF"/>
            </a:solidFill>
            <a:latin typeface="Calibri" panose="020F0502020204030204"/>
            <a:ea typeface="+mn-ea"/>
            <a:cs typeface="+mn-cs"/>
          </a:endParaRPr>
        </a:p>
      </dgm:t>
    </dgm:pt>
    <dgm:pt modelId="{021BE9E6-09B5-43A3-9C16-1057E413F641}" type="sibTrans" cxnId="{517BDBE4-A50C-4828-9916-716B47F71E43}">
      <dgm:prSet/>
      <dgm:spPr/>
      <dgm:t>
        <a:bodyPr/>
        <a:lstStyle/>
        <a:p>
          <a:endParaRPr lang="en-GB"/>
        </a:p>
      </dgm:t>
    </dgm:pt>
    <dgm:pt modelId="{36F51EE7-635C-48B9-BCDD-8C5AE72F721F}">
      <dgm:prSet/>
      <dgm:spPr>
        <a:xfrm>
          <a:off x="1574893" y="1768558"/>
          <a:ext cx="840513" cy="840513"/>
        </a:xfr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r>
            <a:rPr lang="en-GB">
              <a:solidFill>
                <a:sysClr val="window" lastClr="FFFFFF"/>
              </a:solidFill>
              <a:latin typeface="Calibri" panose="020F0502020204030204"/>
              <a:ea typeface="+mn-ea"/>
              <a:cs typeface="+mn-cs"/>
            </a:rPr>
            <a:t>Lëvrues i poezisë së mirëfilltë ruse</a:t>
          </a:r>
        </a:p>
      </dgm:t>
    </dgm:pt>
    <dgm:pt modelId="{EA15D7AF-F548-48A8-9891-CF4BBCABA286}" type="parTrans" cxnId="{CB4D3CAC-CAF3-4806-8CF6-ECB7CF4D23AC}">
      <dgm:prSet/>
      <dgm:spPr>
        <a:xfrm rot="9000000">
          <a:off x="2420050" y="1749095"/>
          <a:ext cx="178460" cy="285774"/>
        </a:xfr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endParaRPr lang="en-GB">
            <a:solidFill>
              <a:sysClr val="window" lastClr="FFFFFF"/>
            </a:solidFill>
            <a:latin typeface="Calibri" panose="020F0502020204030204"/>
            <a:ea typeface="+mn-ea"/>
            <a:cs typeface="+mn-cs"/>
          </a:endParaRPr>
        </a:p>
      </dgm:t>
    </dgm:pt>
    <dgm:pt modelId="{4F98A2C3-F1B5-4B77-937D-118192CA3803}" type="sibTrans" cxnId="{CB4D3CAC-CAF3-4806-8CF6-ECB7CF4D23AC}">
      <dgm:prSet/>
      <dgm:spPr/>
      <dgm:t>
        <a:bodyPr/>
        <a:lstStyle/>
        <a:p>
          <a:endParaRPr lang="en-GB"/>
        </a:p>
      </dgm:t>
    </dgm:pt>
    <dgm:pt modelId="{D835B20C-605F-4DBB-AB3C-05AF546C111D}">
      <dgm:prSet/>
      <dgm:spPr>
        <a:xfrm>
          <a:off x="1574893" y="591327"/>
          <a:ext cx="840513" cy="840513"/>
        </a:xfr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r>
            <a:rPr lang="en-GB">
              <a:solidFill>
                <a:sysClr val="window" lastClr="FFFFFF"/>
              </a:solidFill>
              <a:latin typeface="Calibri" panose="020F0502020204030204"/>
              <a:ea typeface="+mn-ea"/>
              <a:cs typeface="+mn-cs"/>
            </a:rPr>
            <a:t>Poet i popullit </a:t>
          </a:r>
        </a:p>
      </dgm:t>
    </dgm:pt>
    <dgm:pt modelId="{AC086A75-4FFD-417F-B96E-0B1A5ADC4BC5}" type="parTrans" cxnId="{40F7CC39-7531-43E7-8C25-2502B4E13913}">
      <dgm:prSet/>
      <dgm:spPr>
        <a:xfrm rot="12600000">
          <a:off x="2420050" y="1165530"/>
          <a:ext cx="178460" cy="285774"/>
        </a:xfr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endParaRPr lang="en-GB">
            <a:solidFill>
              <a:sysClr val="window" lastClr="FFFFFF"/>
            </a:solidFill>
            <a:latin typeface="Calibri" panose="020F0502020204030204"/>
            <a:ea typeface="+mn-ea"/>
            <a:cs typeface="+mn-cs"/>
          </a:endParaRPr>
        </a:p>
      </dgm:t>
    </dgm:pt>
    <dgm:pt modelId="{03412BB7-35CE-46BB-BF50-FD2FD30CEF86}" type="sibTrans" cxnId="{40F7CC39-7531-43E7-8C25-2502B4E13913}">
      <dgm:prSet/>
      <dgm:spPr/>
      <dgm:t>
        <a:bodyPr/>
        <a:lstStyle/>
        <a:p>
          <a:endParaRPr lang="en-GB"/>
        </a:p>
      </dgm:t>
    </dgm:pt>
    <dgm:pt modelId="{EF80EBFB-408F-4D28-A4B3-C0C0D83F5BEB}" type="pres">
      <dgm:prSet presAssocID="{E5A2B32C-6848-4EE4-AC93-F5F69345EEB9}" presName="Name0" presStyleCnt="0">
        <dgm:presLayoutVars>
          <dgm:chMax val="1"/>
          <dgm:dir/>
          <dgm:animLvl val="ctr"/>
          <dgm:resizeHandles val="exact"/>
        </dgm:presLayoutVars>
      </dgm:prSet>
      <dgm:spPr/>
      <dgm:t>
        <a:bodyPr/>
        <a:lstStyle/>
        <a:p>
          <a:endParaRPr lang="en-US"/>
        </a:p>
      </dgm:t>
    </dgm:pt>
    <dgm:pt modelId="{C3E55F7F-1C73-485A-9664-4BF31E9B21E7}" type="pres">
      <dgm:prSet presAssocID="{B282CE52-43C4-4BEF-BE14-CF4861830703}" presName="centerShape" presStyleLbl="node0" presStyleIdx="0" presStyleCnt="1"/>
      <dgm:spPr>
        <a:prstGeom prst="ellipse">
          <a:avLst/>
        </a:prstGeom>
      </dgm:spPr>
      <dgm:t>
        <a:bodyPr/>
        <a:lstStyle/>
        <a:p>
          <a:endParaRPr lang="en-US"/>
        </a:p>
      </dgm:t>
    </dgm:pt>
    <dgm:pt modelId="{93F200B6-7F34-4675-B3A4-BF6FA206FECA}" type="pres">
      <dgm:prSet presAssocID="{D82C95B5-BCA4-4F33-9DEF-25B3FCE5C14D}" presName="parTrans" presStyleLbl="sibTrans2D1" presStyleIdx="0" presStyleCnt="6"/>
      <dgm:spPr>
        <a:prstGeom prst="rightArrow">
          <a:avLst>
            <a:gd name="adj1" fmla="val 60000"/>
            <a:gd name="adj2" fmla="val 50000"/>
          </a:avLst>
        </a:prstGeom>
      </dgm:spPr>
      <dgm:t>
        <a:bodyPr/>
        <a:lstStyle/>
        <a:p>
          <a:endParaRPr lang="en-US"/>
        </a:p>
      </dgm:t>
    </dgm:pt>
    <dgm:pt modelId="{4C4AF6F8-11B7-4BFF-9805-56B026C4896E}" type="pres">
      <dgm:prSet presAssocID="{D82C95B5-BCA4-4F33-9DEF-25B3FCE5C14D}" presName="connectorText" presStyleLbl="sibTrans2D1" presStyleIdx="0" presStyleCnt="6"/>
      <dgm:spPr/>
      <dgm:t>
        <a:bodyPr/>
        <a:lstStyle/>
        <a:p>
          <a:endParaRPr lang="en-US"/>
        </a:p>
      </dgm:t>
    </dgm:pt>
    <dgm:pt modelId="{F7D147B0-64C0-42E4-A23E-A385A53D8195}" type="pres">
      <dgm:prSet presAssocID="{D1961120-AF7F-4AF2-8D19-9D054B995B33}" presName="node" presStyleLbl="node1" presStyleIdx="0" presStyleCnt="6">
        <dgm:presLayoutVars>
          <dgm:bulletEnabled val="1"/>
        </dgm:presLayoutVars>
      </dgm:prSet>
      <dgm:spPr>
        <a:prstGeom prst="ellipse">
          <a:avLst/>
        </a:prstGeom>
      </dgm:spPr>
      <dgm:t>
        <a:bodyPr/>
        <a:lstStyle/>
        <a:p>
          <a:endParaRPr lang="en-GB"/>
        </a:p>
      </dgm:t>
    </dgm:pt>
    <dgm:pt modelId="{4CCD4FB3-69DD-43C1-809B-3E324F25C632}" type="pres">
      <dgm:prSet presAssocID="{BF35F392-177A-418D-8519-9F989FDB36C4}" presName="parTrans" presStyleLbl="sibTrans2D1" presStyleIdx="1" presStyleCnt="6"/>
      <dgm:spPr>
        <a:prstGeom prst="rightArrow">
          <a:avLst>
            <a:gd name="adj1" fmla="val 60000"/>
            <a:gd name="adj2" fmla="val 50000"/>
          </a:avLst>
        </a:prstGeom>
      </dgm:spPr>
      <dgm:t>
        <a:bodyPr/>
        <a:lstStyle/>
        <a:p>
          <a:endParaRPr lang="en-US"/>
        </a:p>
      </dgm:t>
    </dgm:pt>
    <dgm:pt modelId="{CD065E56-08A0-4575-8C77-772290FC5C53}" type="pres">
      <dgm:prSet presAssocID="{BF35F392-177A-418D-8519-9F989FDB36C4}" presName="connectorText" presStyleLbl="sibTrans2D1" presStyleIdx="1" presStyleCnt="6"/>
      <dgm:spPr/>
      <dgm:t>
        <a:bodyPr/>
        <a:lstStyle/>
        <a:p>
          <a:endParaRPr lang="en-US"/>
        </a:p>
      </dgm:t>
    </dgm:pt>
    <dgm:pt modelId="{021C58E4-C251-4756-8CE7-549E0CE66FD8}" type="pres">
      <dgm:prSet presAssocID="{1A709C86-652C-4D1B-9AF7-D45BF6D6656B}" presName="node" presStyleLbl="node1" presStyleIdx="1" presStyleCnt="6">
        <dgm:presLayoutVars>
          <dgm:bulletEnabled val="1"/>
        </dgm:presLayoutVars>
      </dgm:prSet>
      <dgm:spPr>
        <a:prstGeom prst="ellipse">
          <a:avLst/>
        </a:prstGeom>
      </dgm:spPr>
      <dgm:t>
        <a:bodyPr/>
        <a:lstStyle/>
        <a:p>
          <a:endParaRPr lang="en-GB"/>
        </a:p>
      </dgm:t>
    </dgm:pt>
    <dgm:pt modelId="{9E9864CC-7188-4134-A567-4241E811F211}" type="pres">
      <dgm:prSet presAssocID="{0BCF1E87-7774-470A-8C7D-DDF2F12B63DF}" presName="parTrans" presStyleLbl="sibTrans2D1" presStyleIdx="2" presStyleCnt="6"/>
      <dgm:spPr>
        <a:prstGeom prst="rightArrow">
          <a:avLst>
            <a:gd name="adj1" fmla="val 60000"/>
            <a:gd name="adj2" fmla="val 50000"/>
          </a:avLst>
        </a:prstGeom>
      </dgm:spPr>
      <dgm:t>
        <a:bodyPr/>
        <a:lstStyle/>
        <a:p>
          <a:endParaRPr lang="en-US"/>
        </a:p>
      </dgm:t>
    </dgm:pt>
    <dgm:pt modelId="{6DABAA85-4168-48E9-8A9D-446C04994308}" type="pres">
      <dgm:prSet presAssocID="{0BCF1E87-7774-470A-8C7D-DDF2F12B63DF}" presName="connectorText" presStyleLbl="sibTrans2D1" presStyleIdx="2" presStyleCnt="6"/>
      <dgm:spPr/>
      <dgm:t>
        <a:bodyPr/>
        <a:lstStyle/>
        <a:p>
          <a:endParaRPr lang="en-US"/>
        </a:p>
      </dgm:t>
    </dgm:pt>
    <dgm:pt modelId="{24DF4303-BD04-48D2-A6AA-444F7DBF0ED8}" type="pres">
      <dgm:prSet presAssocID="{76A742AB-B17C-4CAD-AAA6-E30EF546F522}" presName="node" presStyleLbl="node1" presStyleIdx="2" presStyleCnt="6">
        <dgm:presLayoutVars>
          <dgm:bulletEnabled val="1"/>
        </dgm:presLayoutVars>
      </dgm:prSet>
      <dgm:spPr>
        <a:prstGeom prst="ellipse">
          <a:avLst/>
        </a:prstGeom>
      </dgm:spPr>
      <dgm:t>
        <a:bodyPr/>
        <a:lstStyle/>
        <a:p>
          <a:endParaRPr lang="en-GB"/>
        </a:p>
      </dgm:t>
    </dgm:pt>
    <dgm:pt modelId="{F7A1DF38-62F2-4D77-9CDB-CDA6C499A416}" type="pres">
      <dgm:prSet presAssocID="{105EE886-3E86-4747-9D45-72F4CE8B08A0}" presName="parTrans" presStyleLbl="sibTrans2D1" presStyleIdx="3" presStyleCnt="6"/>
      <dgm:spPr>
        <a:prstGeom prst="rightArrow">
          <a:avLst>
            <a:gd name="adj1" fmla="val 60000"/>
            <a:gd name="adj2" fmla="val 50000"/>
          </a:avLst>
        </a:prstGeom>
      </dgm:spPr>
      <dgm:t>
        <a:bodyPr/>
        <a:lstStyle/>
        <a:p>
          <a:endParaRPr lang="en-US"/>
        </a:p>
      </dgm:t>
    </dgm:pt>
    <dgm:pt modelId="{970D37F8-A78F-411A-849F-0FB033EB5E3A}" type="pres">
      <dgm:prSet presAssocID="{105EE886-3E86-4747-9D45-72F4CE8B08A0}" presName="connectorText" presStyleLbl="sibTrans2D1" presStyleIdx="3" presStyleCnt="6"/>
      <dgm:spPr/>
      <dgm:t>
        <a:bodyPr/>
        <a:lstStyle/>
        <a:p>
          <a:endParaRPr lang="en-US"/>
        </a:p>
      </dgm:t>
    </dgm:pt>
    <dgm:pt modelId="{CF3D22E4-9213-4144-A7CE-41EF647CBA41}" type="pres">
      <dgm:prSet presAssocID="{99E5A6E3-FBD6-4800-9839-419B542514E5}" presName="node" presStyleLbl="node1" presStyleIdx="3" presStyleCnt="6">
        <dgm:presLayoutVars>
          <dgm:bulletEnabled val="1"/>
        </dgm:presLayoutVars>
      </dgm:prSet>
      <dgm:spPr>
        <a:prstGeom prst="ellipse">
          <a:avLst/>
        </a:prstGeom>
      </dgm:spPr>
      <dgm:t>
        <a:bodyPr/>
        <a:lstStyle/>
        <a:p>
          <a:endParaRPr lang="en-GB"/>
        </a:p>
      </dgm:t>
    </dgm:pt>
    <dgm:pt modelId="{E928675A-7688-40EA-A1F6-6B5F2FB9AC9A}" type="pres">
      <dgm:prSet presAssocID="{EA15D7AF-F548-48A8-9891-CF4BBCABA286}" presName="parTrans" presStyleLbl="sibTrans2D1" presStyleIdx="4" presStyleCnt="6"/>
      <dgm:spPr>
        <a:prstGeom prst="rightArrow">
          <a:avLst>
            <a:gd name="adj1" fmla="val 60000"/>
            <a:gd name="adj2" fmla="val 50000"/>
          </a:avLst>
        </a:prstGeom>
      </dgm:spPr>
      <dgm:t>
        <a:bodyPr/>
        <a:lstStyle/>
        <a:p>
          <a:endParaRPr lang="en-US"/>
        </a:p>
      </dgm:t>
    </dgm:pt>
    <dgm:pt modelId="{72C4AA82-6FA5-440B-BF58-804F4E101418}" type="pres">
      <dgm:prSet presAssocID="{EA15D7AF-F548-48A8-9891-CF4BBCABA286}" presName="connectorText" presStyleLbl="sibTrans2D1" presStyleIdx="4" presStyleCnt="6"/>
      <dgm:spPr/>
      <dgm:t>
        <a:bodyPr/>
        <a:lstStyle/>
        <a:p>
          <a:endParaRPr lang="en-US"/>
        </a:p>
      </dgm:t>
    </dgm:pt>
    <dgm:pt modelId="{C64C611A-5B07-4585-9306-57AC7B8728D9}" type="pres">
      <dgm:prSet presAssocID="{36F51EE7-635C-48B9-BCDD-8C5AE72F721F}" presName="node" presStyleLbl="node1" presStyleIdx="4" presStyleCnt="6">
        <dgm:presLayoutVars>
          <dgm:bulletEnabled val="1"/>
        </dgm:presLayoutVars>
      </dgm:prSet>
      <dgm:spPr>
        <a:prstGeom prst="ellipse">
          <a:avLst/>
        </a:prstGeom>
      </dgm:spPr>
      <dgm:t>
        <a:bodyPr/>
        <a:lstStyle/>
        <a:p>
          <a:endParaRPr lang="en-GB"/>
        </a:p>
      </dgm:t>
    </dgm:pt>
    <dgm:pt modelId="{BA816B85-D8A5-441B-86B8-E8DD40C53B24}" type="pres">
      <dgm:prSet presAssocID="{AC086A75-4FFD-417F-B96E-0B1A5ADC4BC5}" presName="parTrans" presStyleLbl="sibTrans2D1" presStyleIdx="5" presStyleCnt="6"/>
      <dgm:spPr>
        <a:prstGeom prst="rightArrow">
          <a:avLst>
            <a:gd name="adj1" fmla="val 60000"/>
            <a:gd name="adj2" fmla="val 50000"/>
          </a:avLst>
        </a:prstGeom>
      </dgm:spPr>
      <dgm:t>
        <a:bodyPr/>
        <a:lstStyle/>
        <a:p>
          <a:endParaRPr lang="en-US"/>
        </a:p>
      </dgm:t>
    </dgm:pt>
    <dgm:pt modelId="{7E6F389E-E4B2-44B8-A118-0A651A988FD8}" type="pres">
      <dgm:prSet presAssocID="{AC086A75-4FFD-417F-B96E-0B1A5ADC4BC5}" presName="connectorText" presStyleLbl="sibTrans2D1" presStyleIdx="5" presStyleCnt="6"/>
      <dgm:spPr/>
      <dgm:t>
        <a:bodyPr/>
        <a:lstStyle/>
        <a:p>
          <a:endParaRPr lang="en-US"/>
        </a:p>
      </dgm:t>
    </dgm:pt>
    <dgm:pt modelId="{A8B796F4-1247-4AE2-97A8-94E09D50EAC7}" type="pres">
      <dgm:prSet presAssocID="{D835B20C-605F-4DBB-AB3C-05AF546C111D}" presName="node" presStyleLbl="node1" presStyleIdx="5" presStyleCnt="6">
        <dgm:presLayoutVars>
          <dgm:bulletEnabled val="1"/>
        </dgm:presLayoutVars>
      </dgm:prSet>
      <dgm:spPr>
        <a:prstGeom prst="ellipse">
          <a:avLst/>
        </a:prstGeom>
      </dgm:spPr>
      <dgm:t>
        <a:bodyPr/>
        <a:lstStyle/>
        <a:p>
          <a:endParaRPr lang="en-GB"/>
        </a:p>
      </dgm:t>
    </dgm:pt>
  </dgm:ptLst>
  <dgm:cxnLst>
    <dgm:cxn modelId="{E8E3E202-331A-4913-93CE-3716C225B123}" type="presOf" srcId="{BF35F392-177A-418D-8519-9F989FDB36C4}" destId="{CD065E56-08A0-4575-8C77-772290FC5C53}" srcOrd="1" destOrd="0" presId="urn:microsoft.com/office/officeart/2005/8/layout/radial5"/>
    <dgm:cxn modelId="{CA72786C-6D13-4A65-9E33-B5C4C8D79748}" type="presOf" srcId="{105EE886-3E86-4747-9D45-72F4CE8B08A0}" destId="{970D37F8-A78F-411A-849F-0FB033EB5E3A}" srcOrd="1" destOrd="0" presId="urn:microsoft.com/office/officeart/2005/8/layout/radial5"/>
    <dgm:cxn modelId="{40F7CC39-7531-43E7-8C25-2502B4E13913}" srcId="{B282CE52-43C4-4BEF-BE14-CF4861830703}" destId="{D835B20C-605F-4DBB-AB3C-05AF546C111D}" srcOrd="5" destOrd="0" parTransId="{AC086A75-4FFD-417F-B96E-0B1A5ADC4BC5}" sibTransId="{03412BB7-35CE-46BB-BF50-FD2FD30CEF86}"/>
    <dgm:cxn modelId="{DA700A56-62C0-46F1-B313-CDA84DD0F3E6}" type="presOf" srcId="{EA15D7AF-F548-48A8-9891-CF4BBCABA286}" destId="{72C4AA82-6FA5-440B-BF58-804F4E101418}" srcOrd="1" destOrd="0" presId="urn:microsoft.com/office/officeart/2005/8/layout/radial5"/>
    <dgm:cxn modelId="{6EA5E3C6-7DA0-4FC4-948F-DD4496F6D6EF}" type="presOf" srcId="{B282CE52-43C4-4BEF-BE14-CF4861830703}" destId="{C3E55F7F-1C73-485A-9664-4BF31E9B21E7}" srcOrd="0" destOrd="0" presId="urn:microsoft.com/office/officeart/2005/8/layout/radial5"/>
    <dgm:cxn modelId="{1733A366-A554-481F-AEF2-37018A18A415}" type="presOf" srcId="{0BCF1E87-7774-470A-8C7D-DDF2F12B63DF}" destId="{6DABAA85-4168-48E9-8A9D-446C04994308}" srcOrd="1" destOrd="0" presId="urn:microsoft.com/office/officeart/2005/8/layout/radial5"/>
    <dgm:cxn modelId="{CD5DFDB5-F975-41A6-B950-B9B65F72425A}" type="presOf" srcId="{36F51EE7-635C-48B9-BCDD-8C5AE72F721F}" destId="{C64C611A-5B07-4585-9306-57AC7B8728D9}" srcOrd="0" destOrd="0" presId="urn:microsoft.com/office/officeart/2005/8/layout/radial5"/>
    <dgm:cxn modelId="{517BDBE4-A50C-4828-9916-716B47F71E43}" srcId="{B282CE52-43C4-4BEF-BE14-CF4861830703}" destId="{99E5A6E3-FBD6-4800-9839-419B542514E5}" srcOrd="3" destOrd="0" parTransId="{105EE886-3E86-4747-9D45-72F4CE8B08A0}" sibTransId="{021BE9E6-09B5-43A3-9C16-1057E413F641}"/>
    <dgm:cxn modelId="{71D199B8-B0EB-48A4-B281-D062A574B6EC}" type="presOf" srcId="{D82C95B5-BCA4-4F33-9DEF-25B3FCE5C14D}" destId="{4C4AF6F8-11B7-4BFF-9805-56B026C4896E}" srcOrd="1" destOrd="0" presId="urn:microsoft.com/office/officeart/2005/8/layout/radial5"/>
    <dgm:cxn modelId="{805CF999-4D33-451B-9816-9BD1A1A23891}" type="presOf" srcId="{76A742AB-B17C-4CAD-AAA6-E30EF546F522}" destId="{24DF4303-BD04-48D2-A6AA-444F7DBF0ED8}" srcOrd="0" destOrd="0" presId="urn:microsoft.com/office/officeart/2005/8/layout/radial5"/>
    <dgm:cxn modelId="{1E1351D8-32B4-423A-9217-514A5AF2ABE5}" type="presOf" srcId="{BF35F392-177A-418D-8519-9F989FDB36C4}" destId="{4CCD4FB3-69DD-43C1-809B-3E324F25C632}" srcOrd="0" destOrd="0" presId="urn:microsoft.com/office/officeart/2005/8/layout/radial5"/>
    <dgm:cxn modelId="{21AAEB43-F388-4721-892C-EFBDFDD4A69F}" type="presOf" srcId="{D1961120-AF7F-4AF2-8D19-9D054B995B33}" destId="{F7D147B0-64C0-42E4-A23E-A385A53D8195}" srcOrd="0" destOrd="0" presId="urn:microsoft.com/office/officeart/2005/8/layout/radial5"/>
    <dgm:cxn modelId="{BDC560BA-B6EC-4E01-B03F-16EF14242315}" srcId="{B282CE52-43C4-4BEF-BE14-CF4861830703}" destId="{D1961120-AF7F-4AF2-8D19-9D054B995B33}" srcOrd="0" destOrd="0" parTransId="{D82C95B5-BCA4-4F33-9DEF-25B3FCE5C14D}" sibTransId="{4D6E1605-51F9-4E01-83F4-3AAAB657B731}"/>
    <dgm:cxn modelId="{0BE6F51C-9A69-4307-9D29-8479DE10509F}" srcId="{E5A2B32C-6848-4EE4-AC93-F5F69345EEB9}" destId="{B282CE52-43C4-4BEF-BE14-CF4861830703}" srcOrd="0" destOrd="0" parTransId="{19E2186E-320B-4B7C-886F-B23CEDD42C80}" sibTransId="{1018D683-8148-4FD4-AB85-800D57E438CC}"/>
    <dgm:cxn modelId="{150C9100-30A8-46F9-9D92-AD2D6774B9D2}" type="presOf" srcId="{105EE886-3E86-4747-9D45-72F4CE8B08A0}" destId="{F7A1DF38-62F2-4D77-9CDB-CDA6C499A416}" srcOrd="0" destOrd="0" presId="urn:microsoft.com/office/officeart/2005/8/layout/radial5"/>
    <dgm:cxn modelId="{AF3CFD7F-19AC-4A08-A557-AABEA7C91D21}" srcId="{B282CE52-43C4-4BEF-BE14-CF4861830703}" destId="{76A742AB-B17C-4CAD-AAA6-E30EF546F522}" srcOrd="2" destOrd="0" parTransId="{0BCF1E87-7774-470A-8C7D-DDF2F12B63DF}" sibTransId="{784E5278-A48C-4407-86BA-423083A38364}"/>
    <dgm:cxn modelId="{4DD9CA54-4949-487C-9857-3554C87D06BF}" type="presOf" srcId="{99E5A6E3-FBD6-4800-9839-419B542514E5}" destId="{CF3D22E4-9213-4144-A7CE-41EF647CBA41}" srcOrd="0" destOrd="0" presId="urn:microsoft.com/office/officeart/2005/8/layout/radial5"/>
    <dgm:cxn modelId="{E13F8BD3-AD0F-41D6-B96C-E7B3113BB287}" type="presOf" srcId="{AC086A75-4FFD-417F-B96E-0B1A5ADC4BC5}" destId="{7E6F389E-E4B2-44B8-A118-0A651A988FD8}" srcOrd="1" destOrd="0" presId="urn:microsoft.com/office/officeart/2005/8/layout/radial5"/>
    <dgm:cxn modelId="{BAFB599B-73B3-4413-8AB1-CF8EF8756484}" type="presOf" srcId="{AC086A75-4FFD-417F-B96E-0B1A5ADC4BC5}" destId="{BA816B85-D8A5-441B-86B8-E8DD40C53B24}" srcOrd="0" destOrd="0" presId="urn:microsoft.com/office/officeart/2005/8/layout/radial5"/>
    <dgm:cxn modelId="{7B18FC29-08FC-4AF1-9E84-751908FDBEB6}" srcId="{B282CE52-43C4-4BEF-BE14-CF4861830703}" destId="{1A709C86-652C-4D1B-9AF7-D45BF6D6656B}" srcOrd="1" destOrd="0" parTransId="{BF35F392-177A-418D-8519-9F989FDB36C4}" sibTransId="{80E202F9-1BB2-4A18-8EE1-30C6D5B0F226}"/>
    <dgm:cxn modelId="{066A95DC-ECF9-48F5-8323-58459C9A582C}" type="presOf" srcId="{1A709C86-652C-4D1B-9AF7-D45BF6D6656B}" destId="{021C58E4-C251-4756-8CE7-549E0CE66FD8}" srcOrd="0" destOrd="0" presId="urn:microsoft.com/office/officeart/2005/8/layout/radial5"/>
    <dgm:cxn modelId="{D0B64828-6D8C-416F-B02D-16922ED3DB36}" type="presOf" srcId="{E5A2B32C-6848-4EE4-AC93-F5F69345EEB9}" destId="{EF80EBFB-408F-4D28-A4B3-C0C0D83F5BEB}" srcOrd="0" destOrd="0" presId="urn:microsoft.com/office/officeart/2005/8/layout/radial5"/>
    <dgm:cxn modelId="{B14AE182-EC98-4682-9A3F-A879A0CF8E92}" type="presOf" srcId="{0BCF1E87-7774-470A-8C7D-DDF2F12B63DF}" destId="{9E9864CC-7188-4134-A567-4241E811F211}" srcOrd="0" destOrd="0" presId="urn:microsoft.com/office/officeart/2005/8/layout/radial5"/>
    <dgm:cxn modelId="{C410DB1E-C1E5-44ED-9251-F4D0F6D73BE7}" type="presOf" srcId="{EA15D7AF-F548-48A8-9891-CF4BBCABA286}" destId="{E928675A-7688-40EA-A1F6-6B5F2FB9AC9A}" srcOrd="0" destOrd="0" presId="urn:microsoft.com/office/officeart/2005/8/layout/radial5"/>
    <dgm:cxn modelId="{CB4D3CAC-CAF3-4806-8CF6-ECB7CF4D23AC}" srcId="{B282CE52-43C4-4BEF-BE14-CF4861830703}" destId="{36F51EE7-635C-48B9-BCDD-8C5AE72F721F}" srcOrd="4" destOrd="0" parTransId="{EA15D7AF-F548-48A8-9891-CF4BBCABA286}" sibTransId="{4F98A2C3-F1B5-4B77-937D-118192CA3803}"/>
    <dgm:cxn modelId="{859B46A2-F95F-4E4E-8FFB-ECC08FEFD7BA}" type="presOf" srcId="{D835B20C-605F-4DBB-AB3C-05AF546C111D}" destId="{A8B796F4-1247-4AE2-97A8-94E09D50EAC7}" srcOrd="0" destOrd="0" presId="urn:microsoft.com/office/officeart/2005/8/layout/radial5"/>
    <dgm:cxn modelId="{05EC3B9A-C96E-4C88-BC28-BB2994E83B67}" type="presOf" srcId="{D82C95B5-BCA4-4F33-9DEF-25B3FCE5C14D}" destId="{93F200B6-7F34-4675-B3A4-BF6FA206FECA}" srcOrd="0" destOrd="0" presId="urn:microsoft.com/office/officeart/2005/8/layout/radial5"/>
    <dgm:cxn modelId="{349A1A72-10AF-445E-93A7-4A5B32CB8EF7}" type="presParOf" srcId="{EF80EBFB-408F-4D28-A4B3-C0C0D83F5BEB}" destId="{C3E55F7F-1C73-485A-9664-4BF31E9B21E7}" srcOrd="0" destOrd="0" presId="urn:microsoft.com/office/officeart/2005/8/layout/radial5"/>
    <dgm:cxn modelId="{DB6766BD-B83A-4D65-B029-E48DD91D0A44}" type="presParOf" srcId="{EF80EBFB-408F-4D28-A4B3-C0C0D83F5BEB}" destId="{93F200B6-7F34-4675-B3A4-BF6FA206FECA}" srcOrd="1" destOrd="0" presId="urn:microsoft.com/office/officeart/2005/8/layout/radial5"/>
    <dgm:cxn modelId="{C3CCA005-054B-40FF-86FF-8E5EEFEF0E8D}" type="presParOf" srcId="{93F200B6-7F34-4675-B3A4-BF6FA206FECA}" destId="{4C4AF6F8-11B7-4BFF-9805-56B026C4896E}" srcOrd="0" destOrd="0" presId="urn:microsoft.com/office/officeart/2005/8/layout/radial5"/>
    <dgm:cxn modelId="{26689841-47DF-4458-9B1A-7F02E9BCEA6E}" type="presParOf" srcId="{EF80EBFB-408F-4D28-A4B3-C0C0D83F5BEB}" destId="{F7D147B0-64C0-42E4-A23E-A385A53D8195}" srcOrd="2" destOrd="0" presId="urn:microsoft.com/office/officeart/2005/8/layout/radial5"/>
    <dgm:cxn modelId="{DCFF0800-F64D-43D1-A106-490D4983A415}" type="presParOf" srcId="{EF80EBFB-408F-4D28-A4B3-C0C0D83F5BEB}" destId="{4CCD4FB3-69DD-43C1-809B-3E324F25C632}" srcOrd="3" destOrd="0" presId="urn:microsoft.com/office/officeart/2005/8/layout/radial5"/>
    <dgm:cxn modelId="{5015DA49-EA27-417F-A8D0-CF8B0FE31C7C}" type="presParOf" srcId="{4CCD4FB3-69DD-43C1-809B-3E324F25C632}" destId="{CD065E56-08A0-4575-8C77-772290FC5C53}" srcOrd="0" destOrd="0" presId="urn:microsoft.com/office/officeart/2005/8/layout/radial5"/>
    <dgm:cxn modelId="{C7A151E7-07EB-40BD-AF40-80C096AD52EB}" type="presParOf" srcId="{EF80EBFB-408F-4D28-A4B3-C0C0D83F5BEB}" destId="{021C58E4-C251-4756-8CE7-549E0CE66FD8}" srcOrd="4" destOrd="0" presId="urn:microsoft.com/office/officeart/2005/8/layout/radial5"/>
    <dgm:cxn modelId="{C0176407-D7D1-45D1-AB5C-27F357AD15D0}" type="presParOf" srcId="{EF80EBFB-408F-4D28-A4B3-C0C0D83F5BEB}" destId="{9E9864CC-7188-4134-A567-4241E811F211}" srcOrd="5" destOrd="0" presId="urn:microsoft.com/office/officeart/2005/8/layout/radial5"/>
    <dgm:cxn modelId="{944659A3-BC2D-4310-AC9F-297E11B42D04}" type="presParOf" srcId="{9E9864CC-7188-4134-A567-4241E811F211}" destId="{6DABAA85-4168-48E9-8A9D-446C04994308}" srcOrd="0" destOrd="0" presId="urn:microsoft.com/office/officeart/2005/8/layout/radial5"/>
    <dgm:cxn modelId="{0D70893B-05D4-4DB3-B58C-F48997316CEB}" type="presParOf" srcId="{EF80EBFB-408F-4D28-A4B3-C0C0D83F5BEB}" destId="{24DF4303-BD04-48D2-A6AA-444F7DBF0ED8}" srcOrd="6" destOrd="0" presId="urn:microsoft.com/office/officeart/2005/8/layout/radial5"/>
    <dgm:cxn modelId="{85B65FC4-6195-4145-B60C-5FDB4CB5BAE7}" type="presParOf" srcId="{EF80EBFB-408F-4D28-A4B3-C0C0D83F5BEB}" destId="{F7A1DF38-62F2-4D77-9CDB-CDA6C499A416}" srcOrd="7" destOrd="0" presId="urn:microsoft.com/office/officeart/2005/8/layout/radial5"/>
    <dgm:cxn modelId="{8E5D4D88-86E3-412C-A882-F1ED4E2FEE2F}" type="presParOf" srcId="{F7A1DF38-62F2-4D77-9CDB-CDA6C499A416}" destId="{970D37F8-A78F-411A-849F-0FB033EB5E3A}" srcOrd="0" destOrd="0" presId="urn:microsoft.com/office/officeart/2005/8/layout/radial5"/>
    <dgm:cxn modelId="{7B0431E3-4F22-4CD5-95A6-2F994BF33B1E}" type="presParOf" srcId="{EF80EBFB-408F-4D28-A4B3-C0C0D83F5BEB}" destId="{CF3D22E4-9213-4144-A7CE-41EF647CBA41}" srcOrd="8" destOrd="0" presId="urn:microsoft.com/office/officeart/2005/8/layout/radial5"/>
    <dgm:cxn modelId="{4EB72424-4351-4279-A92A-EC94C12C3FA4}" type="presParOf" srcId="{EF80EBFB-408F-4D28-A4B3-C0C0D83F5BEB}" destId="{E928675A-7688-40EA-A1F6-6B5F2FB9AC9A}" srcOrd="9" destOrd="0" presId="urn:microsoft.com/office/officeart/2005/8/layout/radial5"/>
    <dgm:cxn modelId="{DE33C984-F098-4316-9139-19E99F2C14FD}" type="presParOf" srcId="{E928675A-7688-40EA-A1F6-6B5F2FB9AC9A}" destId="{72C4AA82-6FA5-440B-BF58-804F4E101418}" srcOrd="0" destOrd="0" presId="urn:microsoft.com/office/officeart/2005/8/layout/radial5"/>
    <dgm:cxn modelId="{30560CFC-8159-4FBC-BDA1-D1EB6171B742}" type="presParOf" srcId="{EF80EBFB-408F-4D28-A4B3-C0C0D83F5BEB}" destId="{C64C611A-5B07-4585-9306-57AC7B8728D9}" srcOrd="10" destOrd="0" presId="urn:microsoft.com/office/officeart/2005/8/layout/radial5"/>
    <dgm:cxn modelId="{8E602D6B-F571-4D10-8D81-80D7D9715BE5}" type="presParOf" srcId="{EF80EBFB-408F-4D28-A4B3-C0C0D83F5BEB}" destId="{BA816B85-D8A5-441B-86B8-E8DD40C53B24}" srcOrd="11" destOrd="0" presId="urn:microsoft.com/office/officeart/2005/8/layout/radial5"/>
    <dgm:cxn modelId="{566BF25D-94EE-4769-B879-9147682A4F7D}" type="presParOf" srcId="{BA816B85-D8A5-441B-86B8-E8DD40C53B24}" destId="{7E6F389E-E4B2-44B8-A118-0A651A988FD8}" srcOrd="0" destOrd="0" presId="urn:microsoft.com/office/officeart/2005/8/layout/radial5"/>
    <dgm:cxn modelId="{19449E7E-6566-4EA4-8539-6DFCC1749068}" type="presParOf" srcId="{EF80EBFB-408F-4D28-A4B3-C0C0D83F5BEB}" destId="{A8B796F4-1247-4AE2-97A8-94E09D50EAC7}" srcOrd="12" destOrd="0" presId="urn:microsoft.com/office/officeart/2005/8/layout/radial5"/>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49A3F5B-4C0B-4652-9353-7E0056950C28}"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en-US"/>
        </a:p>
      </dgm:t>
    </dgm:pt>
    <dgm:pt modelId="{2A5F90D6-1833-4403-80C7-6E6392005C98}">
      <dgm:prSet phldrT="[Text]" custT="1"/>
      <dgm:spPr/>
      <dgm:t>
        <a:bodyPr/>
        <a:lstStyle/>
        <a:p>
          <a:r>
            <a:rPr lang="en-US" sz="1100">
              <a:latin typeface="Times New Roman" pitchFamily="18" charset="0"/>
              <a:cs typeface="Times New Roman" pitchFamily="18" charset="0"/>
            </a:rPr>
            <a:t>motive atdhetare</a:t>
          </a:r>
        </a:p>
      </dgm:t>
    </dgm:pt>
    <dgm:pt modelId="{EF1BDFAC-60F6-4A45-B982-78D47830FD23}" type="parTrans" cxnId="{6CAA1989-8B6E-4335-BE2A-D975A6A530A9}">
      <dgm:prSet/>
      <dgm:spPr/>
      <dgm:t>
        <a:bodyPr/>
        <a:lstStyle/>
        <a:p>
          <a:endParaRPr lang="en-US"/>
        </a:p>
      </dgm:t>
    </dgm:pt>
    <dgm:pt modelId="{98E88570-F3A6-4406-B507-1F419F9D5146}" type="sibTrans" cxnId="{6CAA1989-8B6E-4335-BE2A-D975A6A530A9}">
      <dgm:prSet/>
      <dgm:spPr/>
      <dgm:t>
        <a:bodyPr/>
        <a:lstStyle/>
        <a:p>
          <a:endParaRPr lang="en-US"/>
        </a:p>
      </dgm:t>
    </dgm:pt>
    <dgm:pt modelId="{4A6ED9E8-141B-44A3-9F50-FB5711F6A6D6}">
      <dgm:prSet phldrT="[Text]" custT="1"/>
      <dgm:spPr/>
      <dgm:t>
        <a:bodyPr/>
        <a:lstStyle/>
        <a:p>
          <a:r>
            <a:rPr lang="en-US" sz="1100"/>
            <a:t>ligjerim  pasur figurativ</a:t>
          </a:r>
        </a:p>
      </dgm:t>
    </dgm:pt>
    <dgm:pt modelId="{8764ACEE-E53A-48D6-A51F-537C3795932D}" type="parTrans" cxnId="{0820C861-BE55-4B95-9CCE-2001D6AA66F7}">
      <dgm:prSet/>
      <dgm:spPr/>
      <dgm:t>
        <a:bodyPr/>
        <a:lstStyle/>
        <a:p>
          <a:endParaRPr lang="en-US"/>
        </a:p>
      </dgm:t>
    </dgm:pt>
    <dgm:pt modelId="{285F57E0-E52C-46A6-8918-F4D59C965E62}" type="sibTrans" cxnId="{0820C861-BE55-4B95-9CCE-2001D6AA66F7}">
      <dgm:prSet/>
      <dgm:spPr/>
      <dgm:t>
        <a:bodyPr/>
        <a:lstStyle/>
        <a:p>
          <a:endParaRPr lang="en-US"/>
        </a:p>
      </dgm:t>
    </dgm:pt>
    <dgm:pt modelId="{420E079A-2A55-475D-B744-7EDA77295476}">
      <dgm:prSet phldrT="[Text]" custT="1"/>
      <dgm:spPr/>
      <dgm:t>
        <a:bodyPr/>
        <a:lstStyle/>
        <a:p>
          <a:r>
            <a:rPr lang="en-US" sz="1100"/>
            <a:t>ndjeshmeri e pasur lirike</a:t>
          </a:r>
        </a:p>
      </dgm:t>
    </dgm:pt>
    <dgm:pt modelId="{2C463417-D7FF-4525-BD9E-A0FF71D67448}" type="parTrans" cxnId="{71AB7912-9756-43DE-89B0-A9BC98036935}">
      <dgm:prSet/>
      <dgm:spPr/>
      <dgm:t>
        <a:bodyPr/>
        <a:lstStyle/>
        <a:p>
          <a:endParaRPr lang="en-US"/>
        </a:p>
      </dgm:t>
    </dgm:pt>
    <dgm:pt modelId="{1A17EE41-E195-447D-B50E-E6DFC56C840D}" type="sibTrans" cxnId="{71AB7912-9756-43DE-89B0-A9BC98036935}">
      <dgm:prSet/>
      <dgm:spPr/>
      <dgm:t>
        <a:bodyPr/>
        <a:lstStyle/>
        <a:p>
          <a:endParaRPr lang="en-US"/>
        </a:p>
      </dgm:t>
    </dgm:pt>
    <dgm:pt modelId="{CD85C98C-AB64-4DF7-A7E8-636D6B53478B}">
      <dgm:prSet phldrT="[Text]" custT="1"/>
      <dgm:spPr/>
      <dgm:t>
        <a:bodyPr/>
        <a:lstStyle/>
        <a:p>
          <a:r>
            <a:rPr lang="en-US" sz="1100">
              <a:latin typeface="Times New Roman" pitchFamily="18" charset="0"/>
              <a:cs typeface="Times New Roman" pitchFamily="18" charset="0"/>
            </a:rPr>
            <a:t>vizion universal</a:t>
          </a:r>
        </a:p>
        <a:p>
          <a:r>
            <a:rPr lang="en-US" sz="1100">
              <a:latin typeface="Times New Roman" pitchFamily="18" charset="0"/>
              <a:cs typeface="Times New Roman" pitchFamily="18" charset="0"/>
            </a:rPr>
            <a:t>filozofik</a:t>
          </a:r>
        </a:p>
      </dgm:t>
    </dgm:pt>
    <dgm:pt modelId="{32D2CFFE-642D-4B7A-96F1-E388A0080F50}" type="parTrans" cxnId="{ECCE94C8-AA14-43CC-BE7B-730DB496EEDF}">
      <dgm:prSet/>
      <dgm:spPr/>
      <dgm:t>
        <a:bodyPr/>
        <a:lstStyle/>
        <a:p>
          <a:endParaRPr lang="en-US"/>
        </a:p>
      </dgm:t>
    </dgm:pt>
    <dgm:pt modelId="{EF9701A3-86FF-4897-B753-21ED8AA99408}" type="sibTrans" cxnId="{ECCE94C8-AA14-43CC-BE7B-730DB496EEDF}">
      <dgm:prSet/>
      <dgm:spPr/>
      <dgm:t>
        <a:bodyPr/>
        <a:lstStyle/>
        <a:p>
          <a:endParaRPr lang="en-US"/>
        </a:p>
      </dgm:t>
    </dgm:pt>
    <dgm:pt modelId="{5AB28EC2-AA3D-4CC7-B229-616F338E1E41}">
      <dgm:prSet phldrT="[Text]" custT="1"/>
      <dgm:spPr/>
      <dgm:t>
        <a:bodyPr/>
        <a:lstStyle/>
        <a:p>
          <a:r>
            <a:rPr lang="en-US" sz="1100">
              <a:latin typeface="Times New Roman" pitchFamily="18" charset="0"/>
              <a:cs typeface="Times New Roman" pitchFamily="18" charset="0"/>
            </a:rPr>
            <a:t>nivel te lart</a:t>
          </a:r>
          <a:r>
            <a:rPr lang="sq-AL" sz="1100">
              <a:latin typeface="Times New Roman" pitchFamily="18" charset="0"/>
              <a:cs typeface="Times New Roman" pitchFamily="18" charset="0"/>
            </a:rPr>
            <a:t>ë</a:t>
          </a:r>
          <a:r>
            <a:rPr lang="en-US" sz="1100">
              <a:latin typeface="Times New Roman" pitchFamily="18" charset="0"/>
              <a:cs typeface="Times New Roman" pitchFamily="18" charset="0"/>
            </a:rPr>
            <a:t> artistik</a:t>
          </a:r>
        </a:p>
      </dgm:t>
    </dgm:pt>
    <dgm:pt modelId="{92E02A3F-D09D-4B45-92B4-FA02C097C524}" type="parTrans" cxnId="{4DBFB30B-6C28-4689-8740-52FD052D9D9B}">
      <dgm:prSet/>
      <dgm:spPr/>
      <dgm:t>
        <a:bodyPr/>
        <a:lstStyle/>
        <a:p>
          <a:endParaRPr lang="en-US"/>
        </a:p>
      </dgm:t>
    </dgm:pt>
    <dgm:pt modelId="{C4A6D328-9AFD-455E-99A1-7C042741030D}" type="sibTrans" cxnId="{4DBFB30B-6C28-4689-8740-52FD052D9D9B}">
      <dgm:prSet/>
      <dgm:spPr/>
      <dgm:t>
        <a:bodyPr/>
        <a:lstStyle/>
        <a:p>
          <a:endParaRPr lang="en-US"/>
        </a:p>
      </dgm:t>
    </dgm:pt>
    <dgm:pt modelId="{1C6E816E-CC83-4CC8-9A1A-F3EA7B78ED50}" type="pres">
      <dgm:prSet presAssocID="{749A3F5B-4C0B-4652-9353-7E0056950C28}" presName="cycle" presStyleCnt="0">
        <dgm:presLayoutVars>
          <dgm:dir/>
          <dgm:resizeHandles val="exact"/>
        </dgm:presLayoutVars>
      </dgm:prSet>
      <dgm:spPr/>
      <dgm:t>
        <a:bodyPr/>
        <a:lstStyle/>
        <a:p>
          <a:endParaRPr lang="en-US"/>
        </a:p>
      </dgm:t>
    </dgm:pt>
    <dgm:pt modelId="{F90B2A3F-332B-400B-A72D-DEAADF9F5A30}" type="pres">
      <dgm:prSet presAssocID="{2A5F90D6-1833-4403-80C7-6E6392005C98}" presName="node" presStyleLbl="node1" presStyleIdx="0" presStyleCnt="5">
        <dgm:presLayoutVars>
          <dgm:bulletEnabled val="1"/>
        </dgm:presLayoutVars>
      </dgm:prSet>
      <dgm:spPr/>
      <dgm:t>
        <a:bodyPr/>
        <a:lstStyle/>
        <a:p>
          <a:endParaRPr lang="en-US"/>
        </a:p>
      </dgm:t>
    </dgm:pt>
    <dgm:pt modelId="{F1E399EE-F8F6-4D3C-84CA-23CDE177941D}" type="pres">
      <dgm:prSet presAssocID="{98E88570-F3A6-4406-B507-1F419F9D5146}" presName="sibTrans" presStyleLbl="sibTrans2D1" presStyleIdx="0" presStyleCnt="5"/>
      <dgm:spPr/>
      <dgm:t>
        <a:bodyPr/>
        <a:lstStyle/>
        <a:p>
          <a:endParaRPr lang="en-US"/>
        </a:p>
      </dgm:t>
    </dgm:pt>
    <dgm:pt modelId="{7239F892-56B2-4A75-B9D7-98164FD898B8}" type="pres">
      <dgm:prSet presAssocID="{98E88570-F3A6-4406-B507-1F419F9D5146}" presName="connectorText" presStyleLbl="sibTrans2D1" presStyleIdx="0" presStyleCnt="5"/>
      <dgm:spPr/>
      <dgm:t>
        <a:bodyPr/>
        <a:lstStyle/>
        <a:p>
          <a:endParaRPr lang="en-US"/>
        </a:p>
      </dgm:t>
    </dgm:pt>
    <dgm:pt modelId="{BD5F06B7-6C04-4C2A-B7C6-EB4BEF30F4CB}" type="pres">
      <dgm:prSet presAssocID="{4A6ED9E8-141B-44A3-9F50-FB5711F6A6D6}" presName="node" presStyleLbl="node1" presStyleIdx="1" presStyleCnt="5" custScaleX="108930" custScaleY="103388" custRadScaleRad="116382" custRadScaleInc="9208">
        <dgm:presLayoutVars>
          <dgm:bulletEnabled val="1"/>
        </dgm:presLayoutVars>
      </dgm:prSet>
      <dgm:spPr/>
      <dgm:t>
        <a:bodyPr/>
        <a:lstStyle/>
        <a:p>
          <a:endParaRPr lang="en-US"/>
        </a:p>
      </dgm:t>
    </dgm:pt>
    <dgm:pt modelId="{C51DCBEE-6D01-4764-8A06-82AF72168175}" type="pres">
      <dgm:prSet presAssocID="{285F57E0-E52C-46A6-8918-F4D59C965E62}" presName="sibTrans" presStyleLbl="sibTrans2D1" presStyleIdx="1" presStyleCnt="5"/>
      <dgm:spPr/>
      <dgm:t>
        <a:bodyPr/>
        <a:lstStyle/>
        <a:p>
          <a:endParaRPr lang="en-US"/>
        </a:p>
      </dgm:t>
    </dgm:pt>
    <dgm:pt modelId="{B297E5DC-0D8E-4177-B609-78AD5E40CE6B}" type="pres">
      <dgm:prSet presAssocID="{285F57E0-E52C-46A6-8918-F4D59C965E62}" presName="connectorText" presStyleLbl="sibTrans2D1" presStyleIdx="1" presStyleCnt="5"/>
      <dgm:spPr/>
      <dgm:t>
        <a:bodyPr/>
        <a:lstStyle/>
        <a:p>
          <a:endParaRPr lang="en-US"/>
        </a:p>
      </dgm:t>
    </dgm:pt>
    <dgm:pt modelId="{E3378F22-B713-4506-A7C9-380AD67895CC}" type="pres">
      <dgm:prSet presAssocID="{420E079A-2A55-475D-B744-7EDA77295476}" presName="node" presStyleLbl="node1" presStyleIdx="2" presStyleCnt="5">
        <dgm:presLayoutVars>
          <dgm:bulletEnabled val="1"/>
        </dgm:presLayoutVars>
      </dgm:prSet>
      <dgm:spPr/>
      <dgm:t>
        <a:bodyPr/>
        <a:lstStyle/>
        <a:p>
          <a:endParaRPr lang="en-US"/>
        </a:p>
      </dgm:t>
    </dgm:pt>
    <dgm:pt modelId="{9C75B9D4-CCB8-432C-B864-6FBE4A3CD02C}" type="pres">
      <dgm:prSet presAssocID="{1A17EE41-E195-447D-B50E-E6DFC56C840D}" presName="sibTrans" presStyleLbl="sibTrans2D1" presStyleIdx="2" presStyleCnt="5"/>
      <dgm:spPr/>
      <dgm:t>
        <a:bodyPr/>
        <a:lstStyle/>
        <a:p>
          <a:endParaRPr lang="en-US"/>
        </a:p>
      </dgm:t>
    </dgm:pt>
    <dgm:pt modelId="{5AF0E605-1ADA-4F8C-8C3B-70D5CEB38EAA}" type="pres">
      <dgm:prSet presAssocID="{1A17EE41-E195-447D-B50E-E6DFC56C840D}" presName="connectorText" presStyleLbl="sibTrans2D1" presStyleIdx="2" presStyleCnt="5"/>
      <dgm:spPr/>
      <dgm:t>
        <a:bodyPr/>
        <a:lstStyle/>
        <a:p>
          <a:endParaRPr lang="en-US"/>
        </a:p>
      </dgm:t>
    </dgm:pt>
    <dgm:pt modelId="{3AB3BFF7-7621-4214-96EA-B8C413D6C395}" type="pres">
      <dgm:prSet presAssocID="{CD85C98C-AB64-4DF7-A7E8-636D6B53478B}" presName="node" presStyleLbl="node1" presStyleIdx="3" presStyleCnt="5">
        <dgm:presLayoutVars>
          <dgm:bulletEnabled val="1"/>
        </dgm:presLayoutVars>
      </dgm:prSet>
      <dgm:spPr/>
      <dgm:t>
        <a:bodyPr/>
        <a:lstStyle/>
        <a:p>
          <a:endParaRPr lang="en-US"/>
        </a:p>
      </dgm:t>
    </dgm:pt>
    <dgm:pt modelId="{AC731795-53D9-4775-95F9-AD504CC9869B}" type="pres">
      <dgm:prSet presAssocID="{EF9701A3-86FF-4897-B753-21ED8AA99408}" presName="sibTrans" presStyleLbl="sibTrans2D1" presStyleIdx="3" presStyleCnt="5"/>
      <dgm:spPr/>
      <dgm:t>
        <a:bodyPr/>
        <a:lstStyle/>
        <a:p>
          <a:endParaRPr lang="en-US"/>
        </a:p>
      </dgm:t>
    </dgm:pt>
    <dgm:pt modelId="{E8ED0148-DA0B-4A10-B5C9-D702F1D28D23}" type="pres">
      <dgm:prSet presAssocID="{EF9701A3-86FF-4897-B753-21ED8AA99408}" presName="connectorText" presStyleLbl="sibTrans2D1" presStyleIdx="3" presStyleCnt="5"/>
      <dgm:spPr/>
      <dgm:t>
        <a:bodyPr/>
        <a:lstStyle/>
        <a:p>
          <a:endParaRPr lang="en-US"/>
        </a:p>
      </dgm:t>
    </dgm:pt>
    <dgm:pt modelId="{EE03854A-16BA-4536-BE0B-59864037F8C8}" type="pres">
      <dgm:prSet presAssocID="{5AB28EC2-AA3D-4CC7-B229-616F338E1E41}" presName="node" presStyleLbl="node1" presStyleIdx="4" presStyleCnt="5">
        <dgm:presLayoutVars>
          <dgm:bulletEnabled val="1"/>
        </dgm:presLayoutVars>
      </dgm:prSet>
      <dgm:spPr/>
      <dgm:t>
        <a:bodyPr/>
        <a:lstStyle/>
        <a:p>
          <a:endParaRPr lang="en-US"/>
        </a:p>
      </dgm:t>
    </dgm:pt>
    <dgm:pt modelId="{585224AC-CD44-42DA-A104-315DE05855E5}" type="pres">
      <dgm:prSet presAssocID="{C4A6D328-9AFD-455E-99A1-7C042741030D}" presName="sibTrans" presStyleLbl="sibTrans2D1" presStyleIdx="4" presStyleCnt="5"/>
      <dgm:spPr/>
      <dgm:t>
        <a:bodyPr/>
        <a:lstStyle/>
        <a:p>
          <a:endParaRPr lang="en-US"/>
        </a:p>
      </dgm:t>
    </dgm:pt>
    <dgm:pt modelId="{92DD690A-C413-4772-B9B3-6ECF704DC72C}" type="pres">
      <dgm:prSet presAssocID="{C4A6D328-9AFD-455E-99A1-7C042741030D}" presName="connectorText" presStyleLbl="sibTrans2D1" presStyleIdx="4" presStyleCnt="5"/>
      <dgm:spPr/>
      <dgm:t>
        <a:bodyPr/>
        <a:lstStyle/>
        <a:p>
          <a:endParaRPr lang="en-US"/>
        </a:p>
      </dgm:t>
    </dgm:pt>
  </dgm:ptLst>
  <dgm:cxnLst>
    <dgm:cxn modelId="{ECCE94C8-AA14-43CC-BE7B-730DB496EEDF}" srcId="{749A3F5B-4C0B-4652-9353-7E0056950C28}" destId="{CD85C98C-AB64-4DF7-A7E8-636D6B53478B}" srcOrd="3" destOrd="0" parTransId="{32D2CFFE-642D-4B7A-96F1-E388A0080F50}" sibTransId="{EF9701A3-86FF-4897-B753-21ED8AA99408}"/>
    <dgm:cxn modelId="{48AF0390-DE43-4143-A02D-C32204632864}" type="presOf" srcId="{C4A6D328-9AFD-455E-99A1-7C042741030D}" destId="{585224AC-CD44-42DA-A104-315DE05855E5}" srcOrd="0" destOrd="0" presId="urn:microsoft.com/office/officeart/2005/8/layout/cycle2"/>
    <dgm:cxn modelId="{01D1D7FC-D7FD-4828-81A7-EE810FFACEAA}" type="presOf" srcId="{EF9701A3-86FF-4897-B753-21ED8AA99408}" destId="{E8ED0148-DA0B-4A10-B5C9-D702F1D28D23}" srcOrd="1" destOrd="0" presId="urn:microsoft.com/office/officeart/2005/8/layout/cycle2"/>
    <dgm:cxn modelId="{6518AFFD-B8AB-4CA9-A472-C8F44215EBFD}" type="presOf" srcId="{1A17EE41-E195-447D-B50E-E6DFC56C840D}" destId="{9C75B9D4-CCB8-432C-B864-6FBE4A3CD02C}" srcOrd="0" destOrd="0" presId="urn:microsoft.com/office/officeart/2005/8/layout/cycle2"/>
    <dgm:cxn modelId="{5C4258E3-DC43-4643-8C69-B3FF151A21F0}" type="presOf" srcId="{2A5F90D6-1833-4403-80C7-6E6392005C98}" destId="{F90B2A3F-332B-400B-A72D-DEAADF9F5A30}" srcOrd="0" destOrd="0" presId="urn:microsoft.com/office/officeart/2005/8/layout/cycle2"/>
    <dgm:cxn modelId="{BA426031-9C35-4191-BAB2-E9EBDC49EF15}" type="presOf" srcId="{98E88570-F3A6-4406-B507-1F419F9D5146}" destId="{7239F892-56B2-4A75-B9D7-98164FD898B8}" srcOrd="1" destOrd="0" presId="urn:microsoft.com/office/officeart/2005/8/layout/cycle2"/>
    <dgm:cxn modelId="{AE3A0A49-4E5F-47A5-BB23-1F173B56A262}" type="presOf" srcId="{285F57E0-E52C-46A6-8918-F4D59C965E62}" destId="{B297E5DC-0D8E-4177-B609-78AD5E40CE6B}" srcOrd="1" destOrd="0" presId="urn:microsoft.com/office/officeart/2005/8/layout/cycle2"/>
    <dgm:cxn modelId="{4DBFB30B-6C28-4689-8740-52FD052D9D9B}" srcId="{749A3F5B-4C0B-4652-9353-7E0056950C28}" destId="{5AB28EC2-AA3D-4CC7-B229-616F338E1E41}" srcOrd="4" destOrd="0" parTransId="{92E02A3F-D09D-4B45-92B4-FA02C097C524}" sibTransId="{C4A6D328-9AFD-455E-99A1-7C042741030D}"/>
    <dgm:cxn modelId="{0820C861-BE55-4B95-9CCE-2001D6AA66F7}" srcId="{749A3F5B-4C0B-4652-9353-7E0056950C28}" destId="{4A6ED9E8-141B-44A3-9F50-FB5711F6A6D6}" srcOrd="1" destOrd="0" parTransId="{8764ACEE-E53A-48D6-A51F-537C3795932D}" sibTransId="{285F57E0-E52C-46A6-8918-F4D59C965E62}"/>
    <dgm:cxn modelId="{A70F23CE-6C2F-4E60-A174-1AD6F2FCB164}" type="presOf" srcId="{CD85C98C-AB64-4DF7-A7E8-636D6B53478B}" destId="{3AB3BFF7-7621-4214-96EA-B8C413D6C395}" srcOrd="0" destOrd="0" presId="urn:microsoft.com/office/officeart/2005/8/layout/cycle2"/>
    <dgm:cxn modelId="{CE2595BA-68E4-4F86-BE13-9D662C857E2C}" type="presOf" srcId="{420E079A-2A55-475D-B744-7EDA77295476}" destId="{E3378F22-B713-4506-A7C9-380AD67895CC}" srcOrd="0" destOrd="0" presId="urn:microsoft.com/office/officeart/2005/8/layout/cycle2"/>
    <dgm:cxn modelId="{AF4E338D-83BC-48C6-BBB6-9AEADBE925E1}" type="presOf" srcId="{EF9701A3-86FF-4897-B753-21ED8AA99408}" destId="{AC731795-53D9-4775-95F9-AD504CC9869B}" srcOrd="0" destOrd="0" presId="urn:microsoft.com/office/officeart/2005/8/layout/cycle2"/>
    <dgm:cxn modelId="{3B405AFA-899F-4EFE-8CCB-DF325ADCF359}" type="presOf" srcId="{285F57E0-E52C-46A6-8918-F4D59C965E62}" destId="{C51DCBEE-6D01-4764-8A06-82AF72168175}" srcOrd="0" destOrd="0" presId="urn:microsoft.com/office/officeart/2005/8/layout/cycle2"/>
    <dgm:cxn modelId="{71AB7912-9756-43DE-89B0-A9BC98036935}" srcId="{749A3F5B-4C0B-4652-9353-7E0056950C28}" destId="{420E079A-2A55-475D-B744-7EDA77295476}" srcOrd="2" destOrd="0" parTransId="{2C463417-D7FF-4525-BD9E-A0FF71D67448}" sibTransId="{1A17EE41-E195-447D-B50E-E6DFC56C840D}"/>
    <dgm:cxn modelId="{2BF1F2EF-C526-4AFF-8A6F-05A98DA700FB}" type="presOf" srcId="{749A3F5B-4C0B-4652-9353-7E0056950C28}" destId="{1C6E816E-CC83-4CC8-9A1A-F3EA7B78ED50}" srcOrd="0" destOrd="0" presId="urn:microsoft.com/office/officeart/2005/8/layout/cycle2"/>
    <dgm:cxn modelId="{6CAA1989-8B6E-4335-BE2A-D975A6A530A9}" srcId="{749A3F5B-4C0B-4652-9353-7E0056950C28}" destId="{2A5F90D6-1833-4403-80C7-6E6392005C98}" srcOrd="0" destOrd="0" parTransId="{EF1BDFAC-60F6-4A45-B982-78D47830FD23}" sibTransId="{98E88570-F3A6-4406-B507-1F419F9D5146}"/>
    <dgm:cxn modelId="{FD618A8D-DE08-43F6-B0CB-A01A7040314C}" type="presOf" srcId="{4A6ED9E8-141B-44A3-9F50-FB5711F6A6D6}" destId="{BD5F06B7-6C04-4C2A-B7C6-EB4BEF30F4CB}" srcOrd="0" destOrd="0" presId="urn:microsoft.com/office/officeart/2005/8/layout/cycle2"/>
    <dgm:cxn modelId="{8734CFCB-39C6-4553-8C05-F67AFE9BC68A}" type="presOf" srcId="{C4A6D328-9AFD-455E-99A1-7C042741030D}" destId="{92DD690A-C413-4772-B9B3-6ECF704DC72C}" srcOrd="1" destOrd="0" presId="urn:microsoft.com/office/officeart/2005/8/layout/cycle2"/>
    <dgm:cxn modelId="{69768674-E630-4BB3-B491-9164579A86A7}" type="presOf" srcId="{5AB28EC2-AA3D-4CC7-B229-616F338E1E41}" destId="{EE03854A-16BA-4536-BE0B-59864037F8C8}" srcOrd="0" destOrd="0" presId="urn:microsoft.com/office/officeart/2005/8/layout/cycle2"/>
    <dgm:cxn modelId="{E8166751-D8EE-42F6-9BE3-DFB44E24B785}" type="presOf" srcId="{98E88570-F3A6-4406-B507-1F419F9D5146}" destId="{F1E399EE-F8F6-4D3C-84CA-23CDE177941D}" srcOrd="0" destOrd="0" presId="urn:microsoft.com/office/officeart/2005/8/layout/cycle2"/>
    <dgm:cxn modelId="{6122E745-54DF-4EE0-B6E6-F4854D24A645}" type="presOf" srcId="{1A17EE41-E195-447D-B50E-E6DFC56C840D}" destId="{5AF0E605-1ADA-4F8C-8C3B-70D5CEB38EAA}" srcOrd="1" destOrd="0" presId="urn:microsoft.com/office/officeart/2005/8/layout/cycle2"/>
    <dgm:cxn modelId="{70380A9F-D954-4A0B-85C0-3171B1C38C0C}" type="presParOf" srcId="{1C6E816E-CC83-4CC8-9A1A-F3EA7B78ED50}" destId="{F90B2A3F-332B-400B-A72D-DEAADF9F5A30}" srcOrd="0" destOrd="0" presId="urn:microsoft.com/office/officeart/2005/8/layout/cycle2"/>
    <dgm:cxn modelId="{9E8EBFC7-34F0-459C-A747-3C87C05C2339}" type="presParOf" srcId="{1C6E816E-CC83-4CC8-9A1A-F3EA7B78ED50}" destId="{F1E399EE-F8F6-4D3C-84CA-23CDE177941D}" srcOrd="1" destOrd="0" presId="urn:microsoft.com/office/officeart/2005/8/layout/cycle2"/>
    <dgm:cxn modelId="{5C224B2D-F2B1-4B03-B436-1822BF007756}" type="presParOf" srcId="{F1E399EE-F8F6-4D3C-84CA-23CDE177941D}" destId="{7239F892-56B2-4A75-B9D7-98164FD898B8}" srcOrd="0" destOrd="0" presId="urn:microsoft.com/office/officeart/2005/8/layout/cycle2"/>
    <dgm:cxn modelId="{C6A66C77-18FA-426D-AB4C-294E4FB7648C}" type="presParOf" srcId="{1C6E816E-CC83-4CC8-9A1A-F3EA7B78ED50}" destId="{BD5F06B7-6C04-4C2A-B7C6-EB4BEF30F4CB}" srcOrd="2" destOrd="0" presId="urn:microsoft.com/office/officeart/2005/8/layout/cycle2"/>
    <dgm:cxn modelId="{E827DB3E-F95D-41C6-81FE-3DCB26CC83E1}" type="presParOf" srcId="{1C6E816E-CC83-4CC8-9A1A-F3EA7B78ED50}" destId="{C51DCBEE-6D01-4764-8A06-82AF72168175}" srcOrd="3" destOrd="0" presId="urn:microsoft.com/office/officeart/2005/8/layout/cycle2"/>
    <dgm:cxn modelId="{BF47600C-C74E-404C-8438-52E81E1D3F80}" type="presParOf" srcId="{C51DCBEE-6D01-4764-8A06-82AF72168175}" destId="{B297E5DC-0D8E-4177-B609-78AD5E40CE6B}" srcOrd="0" destOrd="0" presId="urn:microsoft.com/office/officeart/2005/8/layout/cycle2"/>
    <dgm:cxn modelId="{59EFACEC-3CF3-45DF-AADA-4ECF931D0C38}" type="presParOf" srcId="{1C6E816E-CC83-4CC8-9A1A-F3EA7B78ED50}" destId="{E3378F22-B713-4506-A7C9-380AD67895CC}" srcOrd="4" destOrd="0" presId="urn:microsoft.com/office/officeart/2005/8/layout/cycle2"/>
    <dgm:cxn modelId="{BA7124B2-8078-467B-9C8B-4C20600B60F9}" type="presParOf" srcId="{1C6E816E-CC83-4CC8-9A1A-F3EA7B78ED50}" destId="{9C75B9D4-CCB8-432C-B864-6FBE4A3CD02C}" srcOrd="5" destOrd="0" presId="urn:microsoft.com/office/officeart/2005/8/layout/cycle2"/>
    <dgm:cxn modelId="{B640BE7C-4BDA-4F15-BAEC-61CEBB3BAD6E}" type="presParOf" srcId="{9C75B9D4-CCB8-432C-B864-6FBE4A3CD02C}" destId="{5AF0E605-1ADA-4F8C-8C3B-70D5CEB38EAA}" srcOrd="0" destOrd="0" presId="urn:microsoft.com/office/officeart/2005/8/layout/cycle2"/>
    <dgm:cxn modelId="{97358278-559A-4EEF-A96F-3B3546A07EA3}" type="presParOf" srcId="{1C6E816E-CC83-4CC8-9A1A-F3EA7B78ED50}" destId="{3AB3BFF7-7621-4214-96EA-B8C413D6C395}" srcOrd="6" destOrd="0" presId="urn:microsoft.com/office/officeart/2005/8/layout/cycle2"/>
    <dgm:cxn modelId="{CEE9C618-3D65-4017-ADBB-386980ABB9A0}" type="presParOf" srcId="{1C6E816E-CC83-4CC8-9A1A-F3EA7B78ED50}" destId="{AC731795-53D9-4775-95F9-AD504CC9869B}" srcOrd="7" destOrd="0" presId="urn:microsoft.com/office/officeart/2005/8/layout/cycle2"/>
    <dgm:cxn modelId="{92D0C747-1478-4E3B-BF77-4EFF20A7B146}" type="presParOf" srcId="{AC731795-53D9-4775-95F9-AD504CC9869B}" destId="{E8ED0148-DA0B-4A10-B5C9-D702F1D28D23}" srcOrd="0" destOrd="0" presId="urn:microsoft.com/office/officeart/2005/8/layout/cycle2"/>
    <dgm:cxn modelId="{4458A3AF-7A80-4C2A-B390-F41F18D27854}" type="presParOf" srcId="{1C6E816E-CC83-4CC8-9A1A-F3EA7B78ED50}" destId="{EE03854A-16BA-4536-BE0B-59864037F8C8}" srcOrd="8" destOrd="0" presId="urn:microsoft.com/office/officeart/2005/8/layout/cycle2"/>
    <dgm:cxn modelId="{9135F937-A3DE-4C65-8C0E-4C35D5DA82F3}" type="presParOf" srcId="{1C6E816E-CC83-4CC8-9A1A-F3EA7B78ED50}" destId="{585224AC-CD44-42DA-A104-315DE05855E5}" srcOrd="9" destOrd="0" presId="urn:microsoft.com/office/officeart/2005/8/layout/cycle2"/>
    <dgm:cxn modelId="{D15D0974-2F5B-49D2-A2F3-86A779514301}" type="presParOf" srcId="{585224AC-CD44-42DA-A104-315DE05855E5}" destId="{92DD690A-C413-4772-B9B3-6ECF704DC72C}" srcOrd="0" destOrd="0" presId="urn:microsoft.com/office/officeart/2005/8/layout/cycle2"/>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F1026008-82BD-4D54-86DA-0F239B1AF1BC}" type="doc">
      <dgm:prSet loTypeId="urn:microsoft.com/office/officeart/2005/8/layout/radial1" loCatId="cycle" qsTypeId="urn:microsoft.com/office/officeart/2005/8/quickstyle/simple1" qsCatId="simple" csTypeId="urn:microsoft.com/office/officeart/2005/8/colors/accent1_2" csCatId="accent1" phldr="1"/>
      <dgm:spPr/>
      <dgm:t>
        <a:bodyPr/>
        <a:lstStyle/>
        <a:p>
          <a:endParaRPr lang="en-US"/>
        </a:p>
      </dgm:t>
    </dgm:pt>
    <dgm:pt modelId="{EEEF476A-6C18-49FB-B269-CAB87D53F11F}">
      <dgm:prSet phldrT="[Text]" custT="1"/>
      <dgm:spPr/>
      <dgm:t>
        <a:bodyPr/>
        <a:lstStyle/>
        <a:p>
          <a:r>
            <a:rPr lang="en-US" sz="1100"/>
            <a:t>Naim Frashëri</a:t>
          </a:r>
        </a:p>
      </dgm:t>
    </dgm:pt>
    <dgm:pt modelId="{739BA29E-0721-4C22-A3F5-CB7839A5A405}" type="parTrans" cxnId="{33F2AC54-E167-4557-ADB3-F48E59FF3D74}">
      <dgm:prSet/>
      <dgm:spPr/>
      <dgm:t>
        <a:bodyPr/>
        <a:lstStyle/>
        <a:p>
          <a:endParaRPr lang="en-US"/>
        </a:p>
      </dgm:t>
    </dgm:pt>
    <dgm:pt modelId="{E2D1D13B-695A-49E4-AF61-21793D1CB76E}" type="sibTrans" cxnId="{33F2AC54-E167-4557-ADB3-F48E59FF3D74}">
      <dgm:prSet/>
      <dgm:spPr/>
      <dgm:t>
        <a:bodyPr/>
        <a:lstStyle/>
        <a:p>
          <a:endParaRPr lang="en-US"/>
        </a:p>
      </dgm:t>
    </dgm:pt>
    <dgm:pt modelId="{4ED5993E-EE33-4D39-9C38-4B60D1276AE3}">
      <dgm:prSet phldrT="[Text]" custT="1"/>
      <dgm:spPr/>
      <dgm:t>
        <a:bodyPr/>
        <a:lstStyle/>
        <a:p>
          <a:r>
            <a:rPr lang="en-US" sz="1100"/>
            <a:t>iluminist</a:t>
          </a:r>
        </a:p>
        <a:p>
          <a:r>
            <a:rPr lang="en-US" sz="1100"/>
            <a:t>panteist</a:t>
          </a:r>
        </a:p>
        <a:p>
          <a:r>
            <a:rPr lang="en-US" sz="1100"/>
            <a:t>bektashi</a:t>
          </a:r>
        </a:p>
      </dgm:t>
    </dgm:pt>
    <dgm:pt modelId="{6BBCB352-9195-467C-8A9E-E716552862AA}" type="parTrans" cxnId="{1383F75B-D005-4FCE-A52A-59C300E30CBC}">
      <dgm:prSet/>
      <dgm:spPr/>
      <dgm:t>
        <a:bodyPr/>
        <a:lstStyle/>
        <a:p>
          <a:endParaRPr lang="en-US"/>
        </a:p>
      </dgm:t>
    </dgm:pt>
    <dgm:pt modelId="{53289BBF-4338-40DE-AE1F-92FC06C027C2}" type="sibTrans" cxnId="{1383F75B-D005-4FCE-A52A-59C300E30CBC}">
      <dgm:prSet/>
      <dgm:spPr/>
      <dgm:t>
        <a:bodyPr/>
        <a:lstStyle/>
        <a:p>
          <a:endParaRPr lang="en-US"/>
        </a:p>
      </dgm:t>
    </dgm:pt>
    <dgm:pt modelId="{27C8CD45-7C97-4AD9-B929-6A3588A2EE8B}">
      <dgm:prSet phldrT="[Text]" custT="1"/>
      <dgm:spPr/>
      <dgm:t>
        <a:bodyPr/>
        <a:lstStyle/>
        <a:p>
          <a:r>
            <a:rPr lang="en-US" sz="1100"/>
            <a:t>himnizues i natyr</a:t>
          </a:r>
          <a:r>
            <a:rPr lang="sq-AL" sz="1100"/>
            <a:t>ë</a:t>
          </a:r>
          <a:r>
            <a:rPr lang="en-US" sz="1100"/>
            <a:t>s,  i historisë</a:t>
          </a:r>
        </a:p>
        <a:p>
          <a:r>
            <a:rPr lang="en-US" sz="1100"/>
            <a:t>i gjuhës shqipe</a:t>
          </a:r>
        </a:p>
      </dgm:t>
    </dgm:pt>
    <dgm:pt modelId="{E3D442A4-5D08-4D8B-86E7-40DAA1FFB594}" type="parTrans" cxnId="{C063D195-6D61-499B-BC21-DA58AEC2A6F6}">
      <dgm:prSet/>
      <dgm:spPr/>
      <dgm:t>
        <a:bodyPr/>
        <a:lstStyle/>
        <a:p>
          <a:endParaRPr lang="en-US"/>
        </a:p>
      </dgm:t>
    </dgm:pt>
    <dgm:pt modelId="{E2C39ED1-302D-49C8-B5C3-EC3836D53045}" type="sibTrans" cxnId="{C063D195-6D61-499B-BC21-DA58AEC2A6F6}">
      <dgm:prSet/>
      <dgm:spPr/>
      <dgm:t>
        <a:bodyPr/>
        <a:lstStyle/>
        <a:p>
          <a:endParaRPr lang="en-US"/>
        </a:p>
      </dgm:t>
    </dgm:pt>
    <dgm:pt modelId="{8D13104E-85E8-450D-B8D6-19B5D819BA2C}">
      <dgm:prSet phldrT="[Text]" custT="1"/>
      <dgm:spPr/>
      <dgm:t>
        <a:bodyPr/>
        <a:lstStyle/>
        <a:p>
          <a:r>
            <a:rPr lang="en-US" sz="1100"/>
            <a:t>motivet filozofike</a:t>
          </a:r>
        </a:p>
        <a:p>
          <a:r>
            <a:rPr lang="en-US" sz="1100"/>
            <a:t>patriotike</a:t>
          </a:r>
        </a:p>
        <a:p>
          <a:r>
            <a:rPr lang="en-US" sz="1100"/>
            <a:t>personale</a:t>
          </a:r>
        </a:p>
      </dgm:t>
    </dgm:pt>
    <dgm:pt modelId="{16D86C75-8585-473D-8A1C-6E857769D321}" type="parTrans" cxnId="{4EF12FDB-EEBD-4C85-85BC-7F9A1C40F28B}">
      <dgm:prSet/>
      <dgm:spPr/>
      <dgm:t>
        <a:bodyPr/>
        <a:lstStyle/>
        <a:p>
          <a:endParaRPr lang="en-US"/>
        </a:p>
      </dgm:t>
    </dgm:pt>
    <dgm:pt modelId="{F9191D14-5E6A-4307-8A5F-1B84A79AFC0F}" type="sibTrans" cxnId="{4EF12FDB-EEBD-4C85-85BC-7F9A1C40F28B}">
      <dgm:prSet/>
      <dgm:spPr/>
      <dgm:t>
        <a:bodyPr/>
        <a:lstStyle/>
        <a:p>
          <a:endParaRPr lang="en-US"/>
        </a:p>
      </dgm:t>
    </dgm:pt>
    <dgm:pt modelId="{0AFCFD48-BF69-4907-9901-1B34A63E4CE8}">
      <dgm:prSet phldrT="[Text]" custT="1"/>
      <dgm:spPr/>
      <dgm:t>
        <a:bodyPr/>
        <a:lstStyle/>
        <a:p>
          <a:r>
            <a:rPr lang="en-US" sz="1100"/>
            <a:t>romantik</a:t>
          </a:r>
        </a:p>
        <a:p>
          <a:r>
            <a:rPr lang="en-US" sz="1100"/>
            <a:t>krijues i poezisë filozofike</a:t>
          </a:r>
        </a:p>
      </dgm:t>
    </dgm:pt>
    <dgm:pt modelId="{2E08CA02-E9BD-40E8-B8CB-DF4E28607E2D}" type="parTrans" cxnId="{E3AD1AEC-B269-4532-9B8C-E17FA82D9B8F}">
      <dgm:prSet/>
      <dgm:spPr/>
      <dgm:t>
        <a:bodyPr/>
        <a:lstStyle/>
        <a:p>
          <a:endParaRPr lang="en-US"/>
        </a:p>
      </dgm:t>
    </dgm:pt>
    <dgm:pt modelId="{F9B1105F-7884-4989-978B-745018BC738A}" type="sibTrans" cxnId="{E3AD1AEC-B269-4532-9B8C-E17FA82D9B8F}">
      <dgm:prSet/>
      <dgm:spPr/>
      <dgm:t>
        <a:bodyPr/>
        <a:lstStyle/>
        <a:p>
          <a:endParaRPr lang="en-US"/>
        </a:p>
      </dgm:t>
    </dgm:pt>
    <dgm:pt modelId="{429CB863-C020-4A43-A507-8AB97A54FF8C}" type="pres">
      <dgm:prSet presAssocID="{F1026008-82BD-4D54-86DA-0F239B1AF1BC}" presName="cycle" presStyleCnt="0">
        <dgm:presLayoutVars>
          <dgm:chMax val="1"/>
          <dgm:dir/>
          <dgm:animLvl val="ctr"/>
          <dgm:resizeHandles val="exact"/>
        </dgm:presLayoutVars>
      </dgm:prSet>
      <dgm:spPr/>
      <dgm:t>
        <a:bodyPr/>
        <a:lstStyle/>
        <a:p>
          <a:endParaRPr lang="en-US"/>
        </a:p>
      </dgm:t>
    </dgm:pt>
    <dgm:pt modelId="{54A9E112-C5B7-4248-9720-C2FE7C507A75}" type="pres">
      <dgm:prSet presAssocID="{EEEF476A-6C18-49FB-B269-CAB87D53F11F}" presName="centerShape" presStyleLbl="node0" presStyleIdx="0" presStyleCnt="1" custLinFactNeighborX="1128" custLinFactNeighborY="-4890"/>
      <dgm:spPr/>
      <dgm:t>
        <a:bodyPr/>
        <a:lstStyle/>
        <a:p>
          <a:endParaRPr lang="en-US"/>
        </a:p>
      </dgm:t>
    </dgm:pt>
    <dgm:pt modelId="{2A5A2399-49EB-47AA-BA6F-8A5D31CE905B}" type="pres">
      <dgm:prSet presAssocID="{6BBCB352-9195-467C-8A9E-E716552862AA}" presName="Name9" presStyleLbl="parChTrans1D2" presStyleIdx="0" presStyleCnt="4"/>
      <dgm:spPr/>
      <dgm:t>
        <a:bodyPr/>
        <a:lstStyle/>
        <a:p>
          <a:endParaRPr lang="en-US"/>
        </a:p>
      </dgm:t>
    </dgm:pt>
    <dgm:pt modelId="{B379B7FA-89EF-4C05-AE4C-CE51FE02FDFE}" type="pres">
      <dgm:prSet presAssocID="{6BBCB352-9195-467C-8A9E-E716552862AA}" presName="connTx" presStyleLbl="parChTrans1D2" presStyleIdx="0" presStyleCnt="4"/>
      <dgm:spPr/>
      <dgm:t>
        <a:bodyPr/>
        <a:lstStyle/>
        <a:p>
          <a:endParaRPr lang="en-US"/>
        </a:p>
      </dgm:t>
    </dgm:pt>
    <dgm:pt modelId="{A71E9F9F-BAE2-4E27-8738-22D7DF1AAF35}" type="pres">
      <dgm:prSet presAssocID="{4ED5993E-EE33-4D39-9C38-4B60D1276AE3}" presName="node" presStyleLbl="node1" presStyleIdx="0" presStyleCnt="4" custRadScaleRad="101552" custRadScaleInc="12376">
        <dgm:presLayoutVars>
          <dgm:bulletEnabled val="1"/>
        </dgm:presLayoutVars>
      </dgm:prSet>
      <dgm:spPr/>
      <dgm:t>
        <a:bodyPr/>
        <a:lstStyle/>
        <a:p>
          <a:endParaRPr lang="en-US"/>
        </a:p>
      </dgm:t>
    </dgm:pt>
    <dgm:pt modelId="{EAC940AF-A9E1-4417-9459-5F4206DC5D55}" type="pres">
      <dgm:prSet presAssocID="{E3D442A4-5D08-4D8B-86E7-40DAA1FFB594}" presName="Name9" presStyleLbl="parChTrans1D2" presStyleIdx="1" presStyleCnt="4"/>
      <dgm:spPr/>
      <dgm:t>
        <a:bodyPr/>
        <a:lstStyle/>
        <a:p>
          <a:endParaRPr lang="en-US"/>
        </a:p>
      </dgm:t>
    </dgm:pt>
    <dgm:pt modelId="{9BBC80DB-09B0-4AEF-B7A3-B547794A97C4}" type="pres">
      <dgm:prSet presAssocID="{E3D442A4-5D08-4D8B-86E7-40DAA1FFB594}" presName="connTx" presStyleLbl="parChTrans1D2" presStyleIdx="1" presStyleCnt="4"/>
      <dgm:spPr/>
      <dgm:t>
        <a:bodyPr/>
        <a:lstStyle/>
        <a:p>
          <a:endParaRPr lang="en-US"/>
        </a:p>
      </dgm:t>
    </dgm:pt>
    <dgm:pt modelId="{7C215FA7-950D-47EE-8439-64BD7F652DB4}" type="pres">
      <dgm:prSet presAssocID="{27C8CD45-7C97-4AD9-B929-6A3588A2EE8B}" presName="node" presStyleLbl="node1" presStyleIdx="1" presStyleCnt="4" custScaleX="133872" custScaleY="131496" custRadScaleRad="138406" custRadScaleInc="-8754">
        <dgm:presLayoutVars>
          <dgm:bulletEnabled val="1"/>
        </dgm:presLayoutVars>
      </dgm:prSet>
      <dgm:spPr/>
      <dgm:t>
        <a:bodyPr/>
        <a:lstStyle/>
        <a:p>
          <a:endParaRPr lang="en-US"/>
        </a:p>
      </dgm:t>
    </dgm:pt>
    <dgm:pt modelId="{D6B2B9ED-44EA-410A-A89A-C511F405465E}" type="pres">
      <dgm:prSet presAssocID="{16D86C75-8585-473D-8A1C-6E857769D321}" presName="Name9" presStyleLbl="parChTrans1D2" presStyleIdx="2" presStyleCnt="4"/>
      <dgm:spPr/>
      <dgm:t>
        <a:bodyPr/>
        <a:lstStyle/>
        <a:p>
          <a:endParaRPr lang="en-US"/>
        </a:p>
      </dgm:t>
    </dgm:pt>
    <dgm:pt modelId="{CA000169-94DA-416A-AA7F-416892505D8D}" type="pres">
      <dgm:prSet presAssocID="{16D86C75-8585-473D-8A1C-6E857769D321}" presName="connTx" presStyleLbl="parChTrans1D2" presStyleIdx="2" presStyleCnt="4"/>
      <dgm:spPr/>
      <dgm:t>
        <a:bodyPr/>
        <a:lstStyle/>
        <a:p>
          <a:endParaRPr lang="en-US"/>
        </a:p>
      </dgm:t>
    </dgm:pt>
    <dgm:pt modelId="{D64B0409-DDB1-473E-8064-A23348732880}" type="pres">
      <dgm:prSet presAssocID="{8D13104E-85E8-450D-B8D6-19B5D819BA2C}" presName="node" presStyleLbl="node1" presStyleIdx="2" presStyleCnt="4" custScaleX="118570" custRadScaleRad="79063" custRadScaleInc="-6883">
        <dgm:presLayoutVars>
          <dgm:bulletEnabled val="1"/>
        </dgm:presLayoutVars>
      </dgm:prSet>
      <dgm:spPr/>
      <dgm:t>
        <a:bodyPr/>
        <a:lstStyle/>
        <a:p>
          <a:endParaRPr lang="en-US"/>
        </a:p>
      </dgm:t>
    </dgm:pt>
    <dgm:pt modelId="{95AD9CC7-28A4-4557-8D3A-7674A8F90563}" type="pres">
      <dgm:prSet presAssocID="{2E08CA02-E9BD-40E8-B8CB-DF4E28607E2D}" presName="Name9" presStyleLbl="parChTrans1D2" presStyleIdx="3" presStyleCnt="4"/>
      <dgm:spPr/>
      <dgm:t>
        <a:bodyPr/>
        <a:lstStyle/>
        <a:p>
          <a:endParaRPr lang="en-US"/>
        </a:p>
      </dgm:t>
    </dgm:pt>
    <dgm:pt modelId="{4E2AF14B-E2AD-48BD-84A4-01A5E8DAFAE3}" type="pres">
      <dgm:prSet presAssocID="{2E08CA02-E9BD-40E8-B8CB-DF4E28607E2D}" presName="connTx" presStyleLbl="parChTrans1D2" presStyleIdx="3" presStyleCnt="4"/>
      <dgm:spPr/>
      <dgm:t>
        <a:bodyPr/>
        <a:lstStyle/>
        <a:p>
          <a:endParaRPr lang="en-US"/>
        </a:p>
      </dgm:t>
    </dgm:pt>
    <dgm:pt modelId="{14759EAF-855D-480D-B49C-CDF33B7B3DB9}" type="pres">
      <dgm:prSet presAssocID="{0AFCFD48-BF69-4907-9901-1B34A63E4CE8}" presName="node" presStyleLbl="node1" presStyleIdx="3" presStyleCnt="4" custScaleX="118421" custRadScaleRad="106019" custRadScaleInc="18689">
        <dgm:presLayoutVars>
          <dgm:bulletEnabled val="1"/>
        </dgm:presLayoutVars>
      </dgm:prSet>
      <dgm:spPr/>
      <dgm:t>
        <a:bodyPr/>
        <a:lstStyle/>
        <a:p>
          <a:endParaRPr lang="en-US"/>
        </a:p>
      </dgm:t>
    </dgm:pt>
  </dgm:ptLst>
  <dgm:cxnLst>
    <dgm:cxn modelId="{6A962ACB-4E89-4C70-ACD5-9713F5E44022}" type="presOf" srcId="{E3D442A4-5D08-4D8B-86E7-40DAA1FFB594}" destId="{EAC940AF-A9E1-4417-9459-5F4206DC5D55}" srcOrd="0" destOrd="0" presId="urn:microsoft.com/office/officeart/2005/8/layout/radial1"/>
    <dgm:cxn modelId="{674F6772-207D-4307-8A86-6278B36396FE}" type="presOf" srcId="{2E08CA02-E9BD-40E8-B8CB-DF4E28607E2D}" destId="{95AD9CC7-28A4-4557-8D3A-7674A8F90563}" srcOrd="0" destOrd="0" presId="urn:microsoft.com/office/officeart/2005/8/layout/radial1"/>
    <dgm:cxn modelId="{2C41D45C-F11A-467A-961E-3DAE150357AF}" type="presOf" srcId="{E3D442A4-5D08-4D8B-86E7-40DAA1FFB594}" destId="{9BBC80DB-09B0-4AEF-B7A3-B547794A97C4}" srcOrd="1" destOrd="0" presId="urn:microsoft.com/office/officeart/2005/8/layout/radial1"/>
    <dgm:cxn modelId="{56F01B59-4A9A-472D-97DE-5A419AB17B7B}" type="presOf" srcId="{8D13104E-85E8-450D-B8D6-19B5D819BA2C}" destId="{D64B0409-DDB1-473E-8064-A23348732880}" srcOrd="0" destOrd="0" presId="urn:microsoft.com/office/officeart/2005/8/layout/radial1"/>
    <dgm:cxn modelId="{E3AD1AEC-B269-4532-9B8C-E17FA82D9B8F}" srcId="{EEEF476A-6C18-49FB-B269-CAB87D53F11F}" destId="{0AFCFD48-BF69-4907-9901-1B34A63E4CE8}" srcOrd="3" destOrd="0" parTransId="{2E08CA02-E9BD-40E8-B8CB-DF4E28607E2D}" sibTransId="{F9B1105F-7884-4989-978B-745018BC738A}"/>
    <dgm:cxn modelId="{C063D195-6D61-499B-BC21-DA58AEC2A6F6}" srcId="{EEEF476A-6C18-49FB-B269-CAB87D53F11F}" destId="{27C8CD45-7C97-4AD9-B929-6A3588A2EE8B}" srcOrd="1" destOrd="0" parTransId="{E3D442A4-5D08-4D8B-86E7-40DAA1FFB594}" sibTransId="{E2C39ED1-302D-49C8-B5C3-EC3836D53045}"/>
    <dgm:cxn modelId="{1383F75B-D005-4FCE-A52A-59C300E30CBC}" srcId="{EEEF476A-6C18-49FB-B269-CAB87D53F11F}" destId="{4ED5993E-EE33-4D39-9C38-4B60D1276AE3}" srcOrd="0" destOrd="0" parTransId="{6BBCB352-9195-467C-8A9E-E716552862AA}" sibTransId="{53289BBF-4338-40DE-AE1F-92FC06C027C2}"/>
    <dgm:cxn modelId="{673DB45F-61F1-4F35-99D1-95094579BBD6}" type="presOf" srcId="{EEEF476A-6C18-49FB-B269-CAB87D53F11F}" destId="{54A9E112-C5B7-4248-9720-C2FE7C507A75}" srcOrd="0" destOrd="0" presId="urn:microsoft.com/office/officeart/2005/8/layout/radial1"/>
    <dgm:cxn modelId="{2AEB74A0-E031-434A-A367-471EF4E61902}" type="presOf" srcId="{0AFCFD48-BF69-4907-9901-1B34A63E4CE8}" destId="{14759EAF-855D-480D-B49C-CDF33B7B3DB9}" srcOrd="0" destOrd="0" presId="urn:microsoft.com/office/officeart/2005/8/layout/radial1"/>
    <dgm:cxn modelId="{6D1D9A5C-0BA6-4228-9010-9A46673DF848}" type="presOf" srcId="{27C8CD45-7C97-4AD9-B929-6A3588A2EE8B}" destId="{7C215FA7-950D-47EE-8439-64BD7F652DB4}" srcOrd="0" destOrd="0" presId="urn:microsoft.com/office/officeart/2005/8/layout/radial1"/>
    <dgm:cxn modelId="{6B25623D-A771-4245-98F7-A28A370BA873}" type="presOf" srcId="{F1026008-82BD-4D54-86DA-0F239B1AF1BC}" destId="{429CB863-C020-4A43-A507-8AB97A54FF8C}" srcOrd="0" destOrd="0" presId="urn:microsoft.com/office/officeart/2005/8/layout/radial1"/>
    <dgm:cxn modelId="{335CB523-A742-4888-BCE7-8DFF12B8D0E5}" type="presOf" srcId="{2E08CA02-E9BD-40E8-B8CB-DF4E28607E2D}" destId="{4E2AF14B-E2AD-48BD-84A4-01A5E8DAFAE3}" srcOrd="1" destOrd="0" presId="urn:microsoft.com/office/officeart/2005/8/layout/radial1"/>
    <dgm:cxn modelId="{D83ADD21-8580-4769-A29F-256838F02588}" type="presOf" srcId="{16D86C75-8585-473D-8A1C-6E857769D321}" destId="{D6B2B9ED-44EA-410A-A89A-C511F405465E}" srcOrd="0" destOrd="0" presId="urn:microsoft.com/office/officeart/2005/8/layout/radial1"/>
    <dgm:cxn modelId="{4EF12FDB-EEBD-4C85-85BC-7F9A1C40F28B}" srcId="{EEEF476A-6C18-49FB-B269-CAB87D53F11F}" destId="{8D13104E-85E8-450D-B8D6-19B5D819BA2C}" srcOrd="2" destOrd="0" parTransId="{16D86C75-8585-473D-8A1C-6E857769D321}" sibTransId="{F9191D14-5E6A-4307-8A5F-1B84A79AFC0F}"/>
    <dgm:cxn modelId="{DE9AC759-F8AD-45D5-B406-D3BE9ABA8FF9}" type="presOf" srcId="{6BBCB352-9195-467C-8A9E-E716552862AA}" destId="{2A5A2399-49EB-47AA-BA6F-8A5D31CE905B}" srcOrd="0" destOrd="0" presId="urn:microsoft.com/office/officeart/2005/8/layout/radial1"/>
    <dgm:cxn modelId="{F17EAD56-88CD-406B-A383-78CA3D09FD06}" type="presOf" srcId="{16D86C75-8585-473D-8A1C-6E857769D321}" destId="{CA000169-94DA-416A-AA7F-416892505D8D}" srcOrd="1" destOrd="0" presId="urn:microsoft.com/office/officeart/2005/8/layout/radial1"/>
    <dgm:cxn modelId="{5A83FA5A-7B6E-4087-9813-117D30A142C0}" type="presOf" srcId="{6BBCB352-9195-467C-8A9E-E716552862AA}" destId="{B379B7FA-89EF-4C05-AE4C-CE51FE02FDFE}" srcOrd="1" destOrd="0" presId="urn:microsoft.com/office/officeart/2005/8/layout/radial1"/>
    <dgm:cxn modelId="{33F2AC54-E167-4557-ADB3-F48E59FF3D74}" srcId="{F1026008-82BD-4D54-86DA-0F239B1AF1BC}" destId="{EEEF476A-6C18-49FB-B269-CAB87D53F11F}" srcOrd="0" destOrd="0" parTransId="{739BA29E-0721-4C22-A3F5-CB7839A5A405}" sibTransId="{E2D1D13B-695A-49E4-AF61-21793D1CB76E}"/>
    <dgm:cxn modelId="{8EC36DBA-5C5D-4CB4-939F-84313B71FB0B}" type="presOf" srcId="{4ED5993E-EE33-4D39-9C38-4B60D1276AE3}" destId="{A71E9F9F-BAE2-4E27-8738-22D7DF1AAF35}" srcOrd="0" destOrd="0" presId="urn:microsoft.com/office/officeart/2005/8/layout/radial1"/>
    <dgm:cxn modelId="{04BAB544-10F9-4803-B537-D179450A4E76}" type="presParOf" srcId="{429CB863-C020-4A43-A507-8AB97A54FF8C}" destId="{54A9E112-C5B7-4248-9720-C2FE7C507A75}" srcOrd="0" destOrd="0" presId="urn:microsoft.com/office/officeart/2005/8/layout/radial1"/>
    <dgm:cxn modelId="{F3331413-09D4-4FCD-A874-B05108D4FE38}" type="presParOf" srcId="{429CB863-C020-4A43-A507-8AB97A54FF8C}" destId="{2A5A2399-49EB-47AA-BA6F-8A5D31CE905B}" srcOrd="1" destOrd="0" presId="urn:microsoft.com/office/officeart/2005/8/layout/radial1"/>
    <dgm:cxn modelId="{6AC6DD5A-F070-4D0C-9378-2647F84B1092}" type="presParOf" srcId="{2A5A2399-49EB-47AA-BA6F-8A5D31CE905B}" destId="{B379B7FA-89EF-4C05-AE4C-CE51FE02FDFE}" srcOrd="0" destOrd="0" presId="urn:microsoft.com/office/officeart/2005/8/layout/radial1"/>
    <dgm:cxn modelId="{6ADFD9C7-60E0-41B7-9E7D-A77BB4633DD6}" type="presParOf" srcId="{429CB863-C020-4A43-A507-8AB97A54FF8C}" destId="{A71E9F9F-BAE2-4E27-8738-22D7DF1AAF35}" srcOrd="2" destOrd="0" presId="urn:microsoft.com/office/officeart/2005/8/layout/radial1"/>
    <dgm:cxn modelId="{01237147-029A-469C-A66D-F40B8F70863A}" type="presParOf" srcId="{429CB863-C020-4A43-A507-8AB97A54FF8C}" destId="{EAC940AF-A9E1-4417-9459-5F4206DC5D55}" srcOrd="3" destOrd="0" presId="urn:microsoft.com/office/officeart/2005/8/layout/radial1"/>
    <dgm:cxn modelId="{562EDBB7-8A07-48AB-8632-ED55C03F698D}" type="presParOf" srcId="{EAC940AF-A9E1-4417-9459-5F4206DC5D55}" destId="{9BBC80DB-09B0-4AEF-B7A3-B547794A97C4}" srcOrd="0" destOrd="0" presId="urn:microsoft.com/office/officeart/2005/8/layout/radial1"/>
    <dgm:cxn modelId="{E529D71E-AFE7-4FF3-A4CD-D59BF61AC684}" type="presParOf" srcId="{429CB863-C020-4A43-A507-8AB97A54FF8C}" destId="{7C215FA7-950D-47EE-8439-64BD7F652DB4}" srcOrd="4" destOrd="0" presId="urn:microsoft.com/office/officeart/2005/8/layout/radial1"/>
    <dgm:cxn modelId="{8A298DBD-32B0-4E85-A22B-4F709B20B5FD}" type="presParOf" srcId="{429CB863-C020-4A43-A507-8AB97A54FF8C}" destId="{D6B2B9ED-44EA-410A-A89A-C511F405465E}" srcOrd="5" destOrd="0" presId="urn:microsoft.com/office/officeart/2005/8/layout/radial1"/>
    <dgm:cxn modelId="{805C8E9E-4860-4C8F-A61A-4F812F2F5CF0}" type="presParOf" srcId="{D6B2B9ED-44EA-410A-A89A-C511F405465E}" destId="{CA000169-94DA-416A-AA7F-416892505D8D}" srcOrd="0" destOrd="0" presId="urn:microsoft.com/office/officeart/2005/8/layout/radial1"/>
    <dgm:cxn modelId="{BF25D7BB-1235-407C-8124-B97ABE6817B7}" type="presParOf" srcId="{429CB863-C020-4A43-A507-8AB97A54FF8C}" destId="{D64B0409-DDB1-473E-8064-A23348732880}" srcOrd="6" destOrd="0" presId="urn:microsoft.com/office/officeart/2005/8/layout/radial1"/>
    <dgm:cxn modelId="{4C096D9A-89B2-4A29-A0B1-6B0495166078}" type="presParOf" srcId="{429CB863-C020-4A43-A507-8AB97A54FF8C}" destId="{95AD9CC7-28A4-4557-8D3A-7674A8F90563}" srcOrd="7" destOrd="0" presId="urn:microsoft.com/office/officeart/2005/8/layout/radial1"/>
    <dgm:cxn modelId="{43C2DA41-6E3B-491D-8BE0-92E4856413F9}" type="presParOf" srcId="{95AD9CC7-28A4-4557-8D3A-7674A8F90563}" destId="{4E2AF14B-E2AD-48BD-84A4-01A5E8DAFAE3}" srcOrd="0" destOrd="0" presId="urn:microsoft.com/office/officeart/2005/8/layout/radial1"/>
    <dgm:cxn modelId="{043237F3-F496-43E2-BADC-94C3155829B9}" type="presParOf" srcId="{429CB863-C020-4A43-A507-8AB97A54FF8C}" destId="{14759EAF-855D-480D-B49C-CDF33B7B3DB9}" srcOrd="8" destOrd="0" presId="urn:microsoft.com/office/officeart/2005/8/layout/radial1"/>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E1488C8A-90FC-404D-BA16-5179E3BF2B32}" type="doc">
      <dgm:prSet loTypeId="urn:microsoft.com/office/officeart/2005/8/layout/cycle7" loCatId="cycle" qsTypeId="urn:microsoft.com/office/officeart/2005/8/quickstyle/simple3" qsCatId="simple" csTypeId="urn:microsoft.com/office/officeart/2005/8/colors/accent1_2" csCatId="accent1" phldr="1"/>
      <dgm:spPr/>
      <dgm:t>
        <a:bodyPr/>
        <a:lstStyle/>
        <a:p>
          <a:endParaRPr lang="en-US"/>
        </a:p>
      </dgm:t>
    </dgm:pt>
    <dgm:pt modelId="{6E20277B-D536-42DD-80A0-8722C6C476CC}">
      <dgm:prSet phldrT="[Text]"/>
      <dgm:spPr/>
      <dgm:t>
        <a:bodyPr/>
        <a:lstStyle/>
        <a:p>
          <a:r>
            <a:rPr lang="en-US"/>
            <a:t>letrat/llojet e tyre  </a:t>
          </a:r>
        </a:p>
      </dgm:t>
    </dgm:pt>
    <dgm:pt modelId="{9435BDE3-0039-4B9F-94AA-80BD9F01FA38}" type="parTrans" cxnId="{0B386C99-08FE-49D6-AFBD-E140E3F64F2F}">
      <dgm:prSet/>
      <dgm:spPr/>
      <dgm:t>
        <a:bodyPr/>
        <a:lstStyle/>
        <a:p>
          <a:endParaRPr lang="en-US"/>
        </a:p>
      </dgm:t>
    </dgm:pt>
    <dgm:pt modelId="{60A176D3-B8E0-4EE0-953E-C2A7BD9CF371}" type="sibTrans" cxnId="{0B386C99-08FE-49D6-AFBD-E140E3F64F2F}">
      <dgm:prSet/>
      <dgm:spPr/>
      <dgm:t>
        <a:bodyPr/>
        <a:lstStyle/>
        <a:p>
          <a:endParaRPr lang="en-US"/>
        </a:p>
      </dgm:t>
    </dgm:pt>
    <dgm:pt modelId="{9B06F4A3-FF4E-4628-9E5E-B6279414AE5E}">
      <dgm:prSet phldrT="[Text]"/>
      <dgm:spPr/>
      <dgm:t>
        <a:bodyPr/>
        <a:lstStyle/>
        <a:p>
          <a:r>
            <a:rPr lang="en-US"/>
            <a:t>formale-zyrtare </a:t>
          </a:r>
        </a:p>
      </dgm:t>
    </dgm:pt>
    <dgm:pt modelId="{D3070A29-AA4A-4F29-A1C3-6F40A98B87BA}" type="parTrans" cxnId="{81016D5A-7EB3-4469-84FA-0D15EA049CB3}">
      <dgm:prSet/>
      <dgm:spPr/>
      <dgm:t>
        <a:bodyPr/>
        <a:lstStyle/>
        <a:p>
          <a:endParaRPr lang="en-US"/>
        </a:p>
      </dgm:t>
    </dgm:pt>
    <dgm:pt modelId="{E1A4AFEA-18F7-45C1-A8E2-6B91D4B9557F}" type="sibTrans" cxnId="{81016D5A-7EB3-4469-84FA-0D15EA049CB3}">
      <dgm:prSet/>
      <dgm:spPr/>
      <dgm:t>
        <a:bodyPr/>
        <a:lstStyle/>
        <a:p>
          <a:endParaRPr lang="en-US"/>
        </a:p>
      </dgm:t>
    </dgm:pt>
    <dgm:pt modelId="{A2161EEA-E890-459F-8ED1-433CFC5EED6F}">
      <dgm:prSet phldrT="[Text]"/>
      <dgm:spPr/>
      <dgm:t>
        <a:bodyPr/>
        <a:lstStyle/>
        <a:p>
          <a:r>
            <a:rPr lang="en-US"/>
            <a:t>joformale-personale </a:t>
          </a:r>
        </a:p>
      </dgm:t>
    </dgm:pt>
    <dgm:pt modelId="{7D437720-7D34-4546-9B3A-4189DA825F71}" type="parTrans" cxnId="{6043AFD7-5B47-45A0-9A84-A66BB5C89E02}">
      <dgm:prSet/>
      <dgm:spPr/>
      <dgm:t>
        <a:bodyPr/>
        <a:lstStyle/>
        <a:p>
          <a:endParaRPr lang="en-US"/>
        </a:p>
      </dgm:t>
    </dgm:pt>
    <dgm:pt modelId="{4D5B8DB5-2DC7-4E8D-B0B4-173886C02A88}" type="sibTrans" cxnId="{6043AFD7-5B47-45A0-9A84-A66BB5C89E02}">
      <dgm:prSet/>
      <dgm:spPr/>
      <dgm:t>
        <a:bodyPr/>
        <a:lstStyle/>
        <a:p>
          <a:endParaRPr lang="en-US"/>
        </a:p>
      </dgm:t>
    </dgm:pt>
    <dgm:pt modelId="{D1EDA1DA-A340-487E-9EB3-24C4C7823395}" type="pres">
      <dgm:prSet presAssocID="{E1488C8A-90FC-404D-BA16-5179E3BF2B32}" presName="Name0" presStyleCnt="0">
        <dgm:presLayoutVars>
          <dgm:dir/>
          <dgm:resizeHandles val="exact"/>
        </dgm:presLayoutVars>
      </dgm:prSet>
      <dgm:spPr/>
      <dgm:t>
        <a:bodyPr/>
        <a:lstStyle/>
        <a:p>
          <a:endParaRPr lang="en-US"/>
        </a:p>
      </dgm:t>
    </dgm:pt>
    <dgm:pt modelId="{59068772-44CB-446D-ABB8-BE77A966317E}" type="pres">
      <dgm:prSet presAssocID="{6E20277B-D536-42DD-80A0-8722C6C476CC}" presName="node" presStyleLbl="node1" presStyleIdx="0" presStyleCnt="3" custScaleX="259899">
        <dgm:presLayoutVars>
          <dgm:bulletEnabled val="1"/>
        </dgm:presLayoutVars>
      </dgm:prSet>
      <dgm:spPr/>
      <dgm:t>
        <a:bodyPr/>
        <a:lstStyle/>
        <a:p>
          <a:endParaRPr lang="en-US"/>
        </a:p>
      </dgm:t>
    </dgm:pt>
    <dgm:pt modelId="{5AB6D5DF-AA70-46EA-A912-E7E21BCCD232}" type="pres">
      <dgm:prSet presAssocID="{60A176D3-B8E0-4EE0-953E-C2A7BD9CF371}" presName="sibTrans" presStyleLbl="sibTrans2D1" presStyleIdx="0" presStyleCnt="3"/>
      <dgm:spPr/>
      <dgm:t>
        <a:bodyPr/>
        <a:lstStyle/>
        <a:p>
          <a:endParaRPr lang="en-US"/>
        </a:p>
      </dgm:t>
    </dgm:pt>
    <dgm:pt modelId="{D18A25A9-8237-4A8A-94F5-2B1ECF9F4DE6}" type="pres">
      <dgm:prSet presAssocID="{60A176D3-B8E0-4EE0-953E-C2A7BD9CF371}" presName="connectorText" presStyleLbl="sibTrans2D1" presStyleIdx="0" presStyleCnt="3"/>
      <dgm:spPr/>
      <dgm:t>
        <a:bodyPr/>
        <a:lstStyle/>
        <a:p>
          <a:endParaRPr lang="en-US"/>
        </a:p>
      </dgm:t>
    </dgm:pt>
    <dgm:pt modelId="{A3ACCFB3-9E37-4C8D-82D6-421CBF52B7FF}" type="pres">
      <dgm:prSet presAssocID="{9B06F4A3-FF4E-4628-9E5E-B6279414AE5E}" presName="node" presStyleLbl="node1" presStyleIdx="1" presStyleCnt="3" custScaleX="261626" custRadScaleRad="177680" custRadScaleInc="-54643">
        <dgm:presLayoutVars>
          <dgm:bulletEnabled val="1"/>
        </dgm:presLayoutVars>
      </dgm:prSet>
      <dgm:spPr/>
      <dgm:t>
        <a:bodyPr/>
        <a:lstStyle/>
        <a:p>
          <a:endParaRPr lang="en-US"/>
        </a:p>
      </dgm:t>
    </dgm:pt>
    <dgm:pt modelId="{E0057F9B-3535-4333-A25B-2B795ED8CE1A}" type="pres">
      <dgm:prSet presAssocID="{E1A4AFEA-18F7-45C1-A8E2-6B91D4B9557F}" presName="sibTrans" presStyleLbl="sibTrans2D1" presStyleIdx="1" presStyleCnt="3"/>
      <dgm:spPr/>
      <dgm:t>
        <a:bodyPr/>
        <a:lstStyle/>
        <a:p>
          <a:endParaRPr lang="en-US"/>
        </a:p>
      </dgm:t>
    </dgm:pt>
    <dgm:pt modelId="{5E5FEA9D-C166-41CF-997C-A3847508C850}" type="pres">
      <dgm:prSet presAssocID="{E1A4AFEA-18F7-45C1-A8E2-6B91D4B9557F}" presName="connectorText" presStyleLbl="sibTrans2D1" presStyleIdx="1" presStyleCnt="3"/>
      <dgm:spPr/>
      <dgm:t>
        <a:bodyPr/>
        <a:lstStyle/>
        <a:p>
          <a:endParaRPr lang="en-US"/>
        </a:p>
      </dgm:t>
    </dgm:pt>
    <dgm:pt modelId="{F4299FA4-F12C-47A7-B64F-B95CF2EB1F7A}" type="pres">
      <dgm:prSet presAssocID="{A2161EEA-E890-459F-8ED1-433CFC5EED6F}" presName="node" presStyleLbl="node1" presStyleIdx="2" presStyleCnt="3" custScaleX="287390" custRadScaleRad="181382" custRadScaleInc="53550">
        <dgm:presLayoutVars>
          <dgm:bulletEnabled val="1"/>
        </dgm:presLayoutVars>
      </dgm:prSet>
      <dgm:spPr/>
      <dgm:t>
        <a:bodyPr/>
        <a:lstStyle/>
        <a:p>
          <a:endParaRPr lang="en-US"/>
        </a:p>
      </dgm:t>
    </dgm:pt>
    <dgm:pt modelId="{E31C1A9F-5C2C-4971-B014-023DD47F4EA1}" type="pres">
      <dgm:prSet presAssocID="{4D5B8DB5-2DC7-4E8D-B0B4-173886C02A88}" presName="sibTrans" presStyleLbl="sibTrans2D1" presStyleIdx="2" presStyleCnt="3"/>
      <dgm:spPr/>
      <dgm:t>
        <a:bodyPr/>
        <a:lstStyle/>
        <a:p>
          <a:endParaRPr lang="en-US"/>
        </a:p>
      </dgm:t>
    </dgm:pt>
    <dgm:pt modelId="{F29AD1BD-0300-46A3-AA3A-8A002920CE47}" type="pres">
      <dgm:prSet presAssocID="{4D5B8DB5-2DC7-4E8D-B0B4-173886C02A88}" presName="connectorText" presStyleLbl="sibTrans2D1" presStyleIdx="2" presStyleCnt="3"/>
      <dgm:spPr/>
      <dgm:t>
        <a:bodyPr/>
        <a:lstStyle/>
        <a:p>
          <a:endParaRPr lang="en-US"/>
        </a:p>
      </dgm:t>
    </dgm:pt>
  </dgm:ptLst>
  <dgm:cxnLst>
    <dgm:cxn modelId="{81016D5A-7EB3-4469-84FA-0D15EA049CB3}" srcId="{E1488C8A-90FC-404D-BA16-5179E3BF2B32}" destId="{9B06F4A3-FF4E-4628-9E5E-B6279414AE5E}" srcOrd="1" destOrd="0" parTransId="{D3070A29-AA4A-4F29-A1C3-6F40A98B87BA}" sibTransId="{E1A4AFEA-18F7-45C1-A8E2-6B91D4B9557F}"/>
    <dgm:cxn modelId="{A71C9975-5CA6-4817-86FE-2B5D27D78571}" type="presOf" srcId="{4D5B8DB5-2DC7-4E8D-B0B4-173886C02A88}" destId="{F29AD1BD-0300-46A3-AA3A-8A002920CE47}" srcOrd="1" destOrd="0" presId="urn:microsoft.com/office/officeart/2005/8/layout/cycle7"/>
    <dgm:cxn modelId="{6043AFD7-5B47-45A0-9A84-A66BB5C89E02}" srcId="{E1488C8A-90FC-404D-BA16-5179E3BF2B32}" destId="{A2161EEA-E890-459F-8ED1-433CFC5EED6F}" srcOrd="2" destOrd="0" parTransId="{7D437720-7D34-4546-9B3A-4189DA825F71}" sibTransId="{4D5B8DB5-2DC7-4E8D-B0B4-173886C02A88}"/>
    <dgm:cxn modelId="{EC27F5A8-B272-49F9-B712-4E0E3BDBC1B9}" type="presOf" srcId="{60A176D3-B8E0-4EE0-953E-C2A7BD9CF371}" destId="{5AB6D5DF-AA70-46EA-A912-E7E21BCCD232}" srcOrd="0" destOrd="0" presId="urn:microsoft.com/office/officeart/2005/8/layout/cycle7"/>
    <dgm:cxn modelId="{AD8E8797-00BC-4254-88A4-289574BD22D4}" type="presOf" srcId="{E1488C8A-90FC-404D-BA16-5179E3BF2B32}" destId="{D1EDA1DA-A340-487E-9EB3-24C4C7823395}" srcOrd="0" destOrd="0" presId="urn:microsoft.com/office/officeart/2005/8/layout/cycle7"/>
    <dgm:cxn modelId="{8E55F284-A569-4550-9425-867C223DE2B2}" type="presOf" srcId="{A2161EEA-E890-459F-8ED1-433CFC5EED6F}" destId="{F4299FA4-F12C-47A7-B64F-B95CF2EB1F7A}" srcOrd="0" destOrd="0" presId="urn:microsoft.com/office/officeart/2005/8/layout/cycle7"/>
    <dgm:cxn modelId="{670EAA07-5149-444F-9381-4EB6883CCD91}" type="presOf" srcId="{4D5B8DB5-2DC7-4E8D-B0B4-173886C02A88}" destId="{E31C1A9F-5C2C-4971-B014-023DD47F4EA1}" srcOrd="0" destOrd="0" presId="urn:microsoft.com/office/officeart/2005/8/layout/cycle7"/>
    <dgm:cxn modelId="{97E4F4F6-9543-4A93-BE29-E401A3F8CC13}" type="presOf" srcId="{6E20277B-D536-42DD-80A0-8722C6C476CC}" destId="{59068772-44CB-446D-ABB8-BE77A966317E}" srcOrd="0" destOrd="0" presId="urn:microsoft.com/office/officeart/2005/8/layout/cycle7"/>
    <dgm:cxn modelId="{3C2F808F-BC1C-44A0-A14B-F9B3EB545AFF}" type="presOf" srcId="{E1A4AFEA-18F7-45C1-A8E2-6B91D4B9557F}" destId="{E0057F9B-3535-4333-A25B-2B795ED8CE1A}" srcOrd="0" destOrd="0" presId="urn:microsoft.com/office/officeart/2005/8/layout/cycle7"/>
    <dgm:cxn modelId="{A12E4744-D4CE-4045-AACA-F396347A6917}" type="presOf" srcId="{9B06F4A3-FF4E-4628-9E5E-B6279414AE5E}" destId="{A3ACCFB3-9E37-4C8D-82D6-421CBF52B7FF}" srcOrd="0" destOrd="0" presId="urn:microsoft.com/office/officeart/2005/8/layout/cycle7"/>
    <dgm:cxn modelId="{CFB4A585-EDDE-406C-9B0C-6B01DDE94FC0}" type="presOf" srcId="{60A176D3-B8E0-4EE0-953E-C2A7BD9CF371}" destId="{D18A25A9-8237-4A8A-94F5-2B1ECF9F4DE6}" srcOrd="1" destOrd="0" presId="urn:microsoft.com/office/officeart/2005/8/layout/cycle7"/>
    <dgm:cxn modelId="{0B386C99-08FE-49D6-AFBD-E140E3F64F2F}" srcId="{E1488C8A-90FC-404D-BA16-5179E3BF2B32}" destId="{6E20277B-D536-42DD-80A0-8722C6C476CC}" srcOrd="0" destOrd="0" parTransId="{9435BDE3-0039-4B9F-94AA-80BD9F01FA38}" sibTransId="{60A176D3-B8E0-4EE0-953E-C2A7BD9CF371}"/>
    <dgm:cxn modelId="{F28E9B50-8CDB-42D7-B001-EDD7E2D8CD1E}" type="presOf" srcId="{E1A4AFEA-18F7-45C1-A8E2-6B91D4B9557F}" destId="{5E5FEA9D-C166-41CF-997C-A3847508C850}" srcOrd="1" destOrd="0" presId="urn:microsoft.com/office/officeart/2005/8/layout/cycle7"/>
    <dgm:cxn modelId="{CA7F1B54-FDAA-4ACF-AD7B-ED7B17A17C8A}" type="presParOf" srcId="{D1EDA1DA-A340-487E-9EB3-24C4C7823395}" destId="{59068772-44CB-446D-ABB8-BE77A966317E}" srcOrd="0" destOrd="0" presId="urn:microsoft.com/office/officeart/2005/8/layout/cycle7"/>
    <dgm:cxn modelId="{694E846B-8E12-4882-9CB2-32B756909692}" type="presParOf" srcId="{D1EDA1DA-A340-487E-9EB3-24C4C7823395}" destId="{5AB6D5DF-AA70-46EA-A912-E7E21BCCD232}" srcOrd="1" destOrd="0" presId="urn:microsoft.com/office/officeart/2005/8/layout/cycle7"/>
    <dgm:cxn modelId="{77CC647A-F1EA-44B5-BDDC-E4C6509FC075}" type="presParOf" srcId="{5AB6D5DF-AA70-46EA-A912-E7E21BCCD232}" destId="{D18A25A9-8237-4A8A-94F5-2B1ECF9F4DE6}" srcOrd="0" destOrd="0" presId="urn:microsoft.com/office/officeart/2005/8/layout/cycle7"/>
    <dgm:cxn modelId="{D1BF6711-DFE8-4B23-AFB1-D812F5795405}" type="presParOf" srcId="{D1EDA1DA-A340-487E-9EB3-24C4C7823395}" destId="{A3ACCFB3-9E37-4C8D-82D6-421CBF52B7FF}" srcOrd="2" destOrd="0" presId="urn:microsoft.com/office/officeart/2005/8/layout/cycle7"/>
    <dgm:cxn modelId="{FCC03C10-DFFD-466E-AB3C-3F927B2FD437}" type="presParOf" srcId="{D1EDA1DA-A340-487E-9EB3-24C4C7823395}" destId="{E0057F9B-3535-4333-A25B-2B795ED8CE1A}" srcOrd="3" destOrd="0" presId="urn:microsoft.com/office/officeart/2005/8/layout/cycle7"/>
    <dgm:cxn modelId="{0B246396-CE81-45FF-8360-1736B0FFAE3F}" type="presParOf" srcId="{E0057F9B-3535-4333-A25B-2B795ED8CE1A}" destId="{5E5FEA9D-C166-41CF-997C-A3847508C850}" srcOrd="0" destOrd="0" presId="urn:microsoft.com/office/officeart/2005/8/layout/cycle7"/>
    <dgm:cxn modelId="{F91260DA-0FF5-4BBF-B035-0F7FC91898A8}" type="presParOf" srcId="{D1EDA1DA-A340-487E-9EB3-24C4C7823395}" destId="{F4299FA4-F12C-47A7-B64F-B95CF2EB1F7A}" srcOrd="4" destOrd="0" presId="urn:microsoft.com/office/officeart/2005/8/layout/cycle7"/>
    <dgm:cxn modelId="{B0B04C81-3DFC-4CE1-9393-9B67A8427157}" type="presParOf" srcId="{D1EDA1DA-A340-487E-9EB3-24C4C7823395}" destId="{E31C1A9F-5C2C-4971-B014-023DD47F4EA1}" srcOrd="5" destOrd="0" presId="urn:microsoft.com/office/officeart/2005/8/layout/cycle7"/>
    <dgm:cxn modelId="{25D4BF91-F92C-4FAA-8179-A2BF0975CA78}" type="presParOf" srcId="{E31C1A9F-5C2C-4971-B014-023DD47F4EA1}" destId="{F29AD1BD-0300-46A3-AA3A-8A002920CE47}" srcOrd="0" destOrd="0" presId="urn:microsoft.com/office/officeart/2005/8/layout/cycle7"/>
  </dgm:cxnLst>
  <dgm:bg/>
  <dgm:whole/>
  <dgm:extLst>
    <a:ext uri="http://schemas.microsoft.com/office/drawing/2008/diagram">
      <dsp:dataModelExt xmlns:dsp="http://schemas.microsoft.com/office/drawing/2008/diagram" relId="rId97"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156F9DA8-2851-4F7D-890E-99D279289C5A}" type="doc">
      <dgm:prSet loTypeId="urn:microsoft.com/office/officeart/2005/8/layout/cycle6" loCatId="cycle" qsTypeId="urn:microsoft.com/office/officeart/2005/8/quickstyle/simple1" qsCatId="simple" csTypeId="urn:microsoft.com/office/officeart/2005/8/colors/accent1_2" csCatId="accent1" phldr="1"/>
      <dgm:spPr/>
      <dgm:t>
        <a:bodyPr/>
        <a:lstStyle/>
        <a:p>
          <a:endParaRPr lang="en-US"/>
        </a:p>
      </dgm:t>
    </dgm:pt>
    <dgm:pt modelId="{D417AF2B-6375-4721-9329-56B0C4E94C83}">
      <dgm:prSet phldrT="[Text]" custT="1">
        <dgm:style>
          <a:lnRef idx="1">
            <a:schemeClr val="accent5"/>
          </a:lnRef>
          <a:fillRef idx="2">
            <a:schemeClr val="accent5"/>
          </a:fillRef>
          <a:effectRef idx="1">
            <a:schemeClr val="accent5"/>
          </a:effectRef>
          <a:fontRef idx="minor">
            <a:schemeClr val="dk1"/>
          </a:fontRef>
        </dgm:style>
      </dgm:prSet>
      <dgm:spPr>
        <a:xfrm>
          <a:off x="2349855" y="730"/>
          <a:ext cx="415213" cy="269888"/>
        </a:xfrm>
        <a:ln/>
      </dgm:spPr>
      <dgm:t>
        <a:bodyPr/>
        <a:lstStyle/>
        <a:p>
          <a:r>
            <a:rPr lang="en-US" sz="1100" b="1">
              <a:solidFill>
                <a:sysClr val="window" lastClr="FFFFFF"/>
              </a:solidFill>
              <a:latin typeface="Calibri"/>
              <a:ea typeface="+mn-ea"/>
              <a:cs typeface="+mn-cs"/>
            </a:rPr>
            <a:t>Spleen</a:t>
          </a:r>
          <a:r>
            <a:rPr lang="en-US" sz="900" b="1">
              <a:solidFill>
                <a:sysClr val="window" lastClr="FFFFFF"/>
              </a:solidFill>
              <a:latin typeface="Calibri"/>
              <a:ea typeface="+mn-ea"/>
              <a:cs typeface="+mn-cs"/>
            </a:rPr>
            <a:t> </a:t>
          </a:r>
        </a:p>
      </dgm:t>
    </dgm:pt>
    <dgm:pt modelId="{42327927-176C-4944-89D6-418CC5C3A7A7}" type="parTrans" cxnId="{577393B9-369E-4C0E-B81A-3C1771A5DE4E}">
      <dgm:prSet/>
      <dgm:spPr/>
      <dgm:t>
        <a:bodyPr/>
        <a:lstStyle/>
        <a:p>
          <a:endParaRPr lang="en-US"/>
        </a:p>
      </dgm:t>
    </dgm:pt>
    <dgm:pt modelId="{902BB162-8F3B-48CB-BD40-5AF78DEBCBE1}" type="sibTrans" cxnId="{577393B9-369E-4C0E-B81A-3C1771A5DE4E}">
      <dgm:prSet/>
      <dgm:spPr>
        <a:xfrm>
          <a:off x="1921612" y="135675"/>
          <a:ext cx="1271699" cy="1271699"/>
        </a:xfrm>
        <a:noFill/>
        <a:ln w="6350" cap="flat" cmpd="sng" algn="ctr">
          <a:solidFill>
            <a:srgbClr val="5B9BD5">
              <a:hueOff val="0"/>
              <a:satOff val="0"/>
              <a:lumOff val="0"/>
              <a:alphaOff val="0"/>
            </a:srgbClr>
          </a:solidFill>
          <a:prstDash val="solid"/>
          <a:miter lim="800000"/>
        </a:ln>
        <a:effectLst/>
      </dgm:spPr>
      <dgm:t>
        <a:bodyPr/>
        <a:lstStyle/>
        <a:p>
          <a:endParaRPr lang="en-US"/>
        </a:p>
      </dgm:t>
    </dgm:pt>
    <dgm:pt modelId="{F91B69D4-3D70-466D-801B-5D1A4F055FE2}">
      <dgm:prSet phldrT="[Text]" custT="1">
        <dgm:style>
          <a:lnRef idx="2">
            <a:schemeClr val="accent5">
              <a:shade val="50000"/>
            </a:schemeClr>
          </a:lnRef>
          <a:fillRef idx="1">
            <a:schemeClr val="accent5"/>
          </a:fillRef>
          <a:effectRef idx="0">
            <a:schemeClr val="accent5"/>
          </a:effectRef>
          <a:fontRef idx="minor">
            <a:schemeClr val="lt1"/>
          </a:fontRef>
        </dgm:style>
      </dgm:prSet>
      <dgm:spPr>
        <a:xfrm>
          <a:off x="2900518" y="318655"/>
          <a:ext cx="415213" cy="269888"/>
        </a:xfrm>
        <a:ln/>
      </dgm:spPr>
      <dgm:t>
        <a:bodyPr/>
        <a:lstStyle/>
        <a:p>
          <a:r>
            <a:rPr lang="en-US" sz="1000">
              <a:solidFill>
                <a:sysClr val="window" lastClr="FFFFFF"/>
              </a:solidFill>
              <a:latin typeface="Calibri"/>
              <a:ea typeface="+mn-ea"/>
              <a:cs typeface="+mn-cs"/>
            </a:rPr>
            <a:t>dëshpërim </a:t>
          </a:r>
        </a:p>
      </dgm:t>
    </dgm:pt>
    <dgm:pt modelId="{A780AE56-50A4-43AD-B1AC-182C363FDFAD}" type="parTrans" cxnId="{4718D028-3D4A-4A1A-AB40-535482288757}">
      <dgm:prSet/>
      <dgm:spPr/>
      <dgm:t>
        <a:bodyPr/>
        <a:lstStyle/>
        <a:p>
          <a:endParaRPr lang="en-US"/>
        </a:p>
      </dgm:t>
    </dgm:pt>
    <dgm:pt modelId="{2C95E571-C572-40B3-83B9-38DFB155C6D3}" type="sibTrans" cxnId="{4718D028-3D4A-4A1A-AB40-535482288757}">
      <dgm:prSet/>
      <dgm:spPr>
        <a:xfrm>
          <a:off x="1921612" y="135675"/>
          <a:ext cx="1271699" cy="1271699"/>
        </a:xfrm>
        <a:noFill/>
        <a:ln w="6350" cap="flat" cmpd="sng" algn="ctr">
          <a:solidFill>
            <a:srgbClr val="5B9BD5">
              <a:hueOff val="0"/>
              <a:satOff val="0"/>
              <a:lumOff val="0"/>
              <a:alphaOff val="0"/>
            </a:srgbClr>
          </a:solidFill>
          <a:prstDash val="solid"/>
          <a:miter lim="800000"/>
        </a:ln>
        <a:effectLst/>
      </dgm:spPr>
      <dgm:t>
        <a:bodyPr/>
        <a:lstStyle/>
        <a:p>
          <a:endParaRPr lang="en-US"/>
        </a:p>
      </dgm:t>
    </dgm:pt>
    <dgm:pt modelId="{A6C95E47-D7FF-4A62-87A0-7C3642948A33}">
      <dgm:prSet phldrT="[Text]" custT="1">
        <dgm:style>
          <a:lnRef idx="2">
            <a:schemeClr val="accent5">
              <a:shade val="50000"/>
            </a:schemeClr>
          </a:lnRef>
          <a:fillRef idx="1">
            <a:schemeClr val="accent5"/>
          </a:fillRef>
          <a:effectRef idx="0">
            <a:schemeClr val="accent5"/>
          </a:effectRef>
          <a:fontRef idx="minor">
            <a:schemeClr val="lt1"/>
          </a:fontRef>
        </dgm:style>
      </dgm:prSet>
      <dgm:spPr>
        <a:xfrm>
          <a:off x="2900518" y="954505"/>
          <a:ext cx="415213" cy="269888"/>
        </a:xfrm>
        <a:ln/>
      </dgm:spPr>
      <dgm:t>
        <a:bodyPr/>
        <a:lstStyle/>
        <a:p>
          <a:r>
            <a:rPr lang="en-US" sz="1000">
              <a:solidFill>
                <a:sysClr val="window" lastClr="FFFFFF"/>
              </a:solidFill>
              <a:latin typeface="Calibri"/>
              <a:ea typeface="+mn-ea"/>
              <a:cs typeface="+mn-cs"/>
            </a:rPr>
            <a:t>trishtim</a:t>
          </a:r>
        </a:p>
      </dgm:t>
    </dgm:pt>
    <dgm:pt modelId="{2DA9F79C-DAFF-4645-BD3C-DB1051B32C97}" type="parTrans" cxnId="{A7EC2359-8AFE-4105-A9F5-B6CBEE8C802A}">
      <dgm:prSet/>
      <dgm:spPr/>
      <dgm:t>
        <a:bodyPr/>
        <a:lstStyle/>
        <a:p>
          <a:endParaRPr lang="en-US"/>
        </a:p>
      </dgm:t>
    </dgm:pt>
    <dgm:pt modelId="{9097A46E-2D15-4176-819A-BAA5C8943465}" type="sibTrans" cxnId="{A7EC2359-8AFE-4105-A9F5-B6CBEE8C802A}">
      <dgm:prSet/>
      <dgm:spPr>
        <a:xfrm>
          <a:off x="1920338" y="136934"/>
          <a:ext cx="1271699" cy="1271699"/>
        </a:xfrm>
        <a:noFill/>
        <a:ln w="6350" cap="flat" cmpd="sng" algn="ctr">
          <a:solidFill>
            <a:srgbClr val="5B9BD5">
              <a:hueOff val="0"/>
              <a:satOff val="0"/>
              <a:lumOff val="0"/>
              <a:alphaOff val="0"/>
            </a:srgbClr>
          </a:solidFill>
          <a:prstDash val="solid"/>
          <a:miter lim="800000"/>
        </a:ln>
        <a:effectLst/>
      </dgm:spPr>
      <dgm:t>
        <a:bodyPr/>
        <a:lstStyle/>
        <a:p>
          <a:endParaRPr lang="en-US"/>
        </a:p>
      </dgm:t>
    </dgm:pt>
    <dgm:pt modelId="{ACC8B033-D78B-49F2-B745-BC75B16CE4B7}">
      <dgm:prSet phldrT="[Text]" custT="1">
        <dgm:style>
          <a:lnRef idx="1">
            <a:schemeClr val="accent5"/>
          </a:lnRef>
          <a:fillRef idx="2">
            <a:schemeClr val="accent5"/>
          </a:fillRef>
          <a:effectRef idx="1">
            <a:schemeClr val="accent5"/>
          </a:effectRef>
          <a:fontRef idx="minor">
            <a:schemeClr val="dk1"/>
          </a:fontRef>
        </dgm:style>
      </dgm:prSet>
      <dgm:spPr>
        <a:xfrm>
          <a:off x="2340663" y="1273161"/>
          <a:ext cx="415213" cy="269888"/>
        </a:xfrm>
        <a:ln/>
      </dgm:spPr>
      <dgm:t>
        <a:bodyPr/>
        <a:lstStyle/>
        <a:p>
          <a:r>
            <a:rPr lang="en-US" sz="1000">
              <a:solidFill>
                <a:sysClr val="window" lastClr="FFFFFF"/>
              </a:solidFill>
              <a:latin typeface="Calibri"/>
              <a:ea typeface="+mn-ea"/>
              <a:cs typeface="+mn-cs"/>
            </a:rPr>
            <a:t>boshllëk</a:t>
          </a:r>
          <a:r>
            <a:rPr lang="en-US" sz="1100">
              <a:solidFill>
                <a:sysClr val="window" lastClr="FFFFFF"/>
              </a:solidFill>
              <a:latin typeface="Calibri"/>
              <a:ea typeface="+mn-ea"/>
              <a:cs typeface="+mn-cs"/>
            </a:rPr>
            <a:t> </a:t>
          </a:r>
        </a:p>
      </dgm:t>
    </dgm:pt>
    <dgm:pt modelId="{27FB016F-7116-42D6-A89E-84634574E56E}" type="parTrans" cxnId="{7CB02144-4AC0-4F22-AA55-701A6B7C0963}">
      <dgm:prSet/>
      <dgm:spPr/>
      <dgm:t>
        <a:bodyPr/>
        <a:lstStyle/>
        <a:p>
          <a:endParaRPr lang="en-US"/>
        </a:p>
      </dgm:t>
    </dgm:pt>
    <dgm:pt modelId="{5AC09973-AB0F-4CAB-9420-8980340533D4}" type="sibTrans" cxnId="{7CB02144-4AC0-4F22-AA55-701A6B7C0963}">
      <dgm:prSet/>
      <dgm:spPr>
        <a:xfrm>
          <a:off x="1922970" y="137017"/>
          <a:ext cx="1271699" cy="1271699"/>
        </a:xfrm>
        <a:noFill/>
        <a:ln w="6350" cap="flat" cmpd="sng" algn="ctr">
          <a:solidFill>
            <a:srgbClr val="5B9BD5">
              <a:hueOff val="0"/>
              <a:satOff val="0"/>
              <a:lumOff val="0"/>
              <a:alphaOff val="0"/>
            </a:srgbClr>
          </a:solidFill>
          <a:prstDash val="solid"/>
          <a:miter lim="800000"/>
        </a:ln>
        <a:effectLst/>
      </dgm:spPr>
      <dgm:t>
        <a:bodyPr/>
        <a:lstStyle/>
        <a:p>
          <a:endParaRPr lang="en-US"/>
        </a:p>
      </dgm:t>
    </dgm:pt>
    <dgm:pt modelId="{4B746AF0-2751-4889-9B96-B0C2FF34222F}">
      <dgm:prSet phldrT="[Text]" custT="1">
        <dgm:style>
          <a:lnRef idx="1">
            <a:schemeClr val="accent5"/>
          </a:lnRef>
          <a:fillRef idx="3">
            <a:schemeClr val="accent5"/>
          </a:fillRef>
          <a:effectRef idx="2">
            <a:schemeClr val="accent5"/>
          </a:effectRef>
          <a:fontRef idx="minor">
            <a:schemeClr val="lt1"/>
          </a:fontRef>
        </dgm:style>
      </dgm:prSet>
      <dgm:spPr>
        <a:xfrm>
          <a:off x="1799193" y="318655"/>
          <a:ext cx="415213" cy="269888"/>
        </a:xfrm>
        <a:ln/>
      </dgm:spPr>
      <dgm:t>
        <a:bodyPr/>
        <a:lstStyle/>
        <a:p>
          <a:r>
            <a:rPr lang="en-US" sz="1000">
              <a:solidFill>
                <a:sysClr val="window" lastClr="FFFFFF"/>
              </a:solidFill>
              <a:latin typeface="Calibri"/>
              <a:ea typeface="+mn-ea"/>
              <a:cs typeface="+mn-cs"/>
            </a:rPr>
            <a:t>mërzi </a:t>
          </a:r>
        </a:p>
      </dgm:t>
    </dgm:pt>
    <dgm:pt modelId="{BD906C20-1CBC-45CE-9636-A0155B10329C}" type="parTrans" cxnId="{71C2B860-7163-4060-BD8D-56A4BD88F1FD}">
      <dgm:prSet/>
      <dgm:spPr/>
      <dgm:t>
        <a:bodyPr/>
        <a:lstStyle/>
        <a:p>
          <a:endParaRPr lang="en-US"/>
        </a:p>
      </dgm:t>
    </dgm:pt>
    <dgm:pt modelId="{827D47D3-44D2-44EE-83D9-FC18FD3650F1}" type="sibTrans" cxnId="{71C2B860-7163-4060-BD8D-56A4BD88F1FD}">
      <dgm:prSet/>
      <dgm:spPr>
        <a:xfrm>
          <a:off x="1921612" y="135675"/>
          <a:ext cx="1271699" cy="1271699"/>
        </a:xfrm>
        <a:noFill/>
        <a:ln w="6350" cap="flat" cmpd="sng" algn="ctr">
          <a:solidFill>
            <a:srgbClr val="5B9BD5">
              <a:hueOff val="0"/>
              <a:satOff val="0"/>
              <a:lumOff val="0"/>
              <a:alphaOff val="0"/>
            </a:srgbClr>
          </a:solidFill>
          <a:prstDash val="solid"/>
          <a:miter lim="800000"/>
        </a:ln>
        <a:effectLst/>
      </dgm:spPr>
      <dgm:t>
        <a:bodyPr/>
        <a:lstStyle/>
        <a:p>
          <a:endParaRPr lang="en-US"/>
        </a:p>
      </dgm:t>
    </dgm:pt>
    <dgm:pt modelId="{D6A94F05-B998-4E18-9AF3-2A819B92EAAE}">
      <dgm:prSet phldrT="[Text]">
        <dgm:style>
          <a:lnRef idx="0">
            <a:schemeClr val="accent5"/>
          </a:lnRef>
          <a:fillRef idx="3">
            <a:schemeClr val="accent5"/>
          </a:fillRef>
          <a:effectRef idx="3">
            <a:schemeClr val="accent5"/>
          </a:effectRef>
          <a:fontRef idx="minor">
            <a:schemeClr val="lt1"/>
          </a:fontRef>
        </dgm:style>
      </dgm:prSet>
      <dgm:spPr>
        <a:xfrm>
          <a:off x="1799193" y="954505"/>
          <a:ext cx="415213" cy="269888"/>
        </a:xfrm>
        <a:ln/>
      </dgm:spPr>
      <dgm:t>
        <a:bodyPr/>
        <a:lstStyle/>
        <a:p>
          <a:r>
            <a:rPr lang="en-US">
              <a:solidFill>
                <a:sysClr val="window" lastClr="FFFFFF"/>
              </a:solidFill>
              <a:latin typeface="Calibri"/>
              <a:ea typeface="+mn-ea"/>
              <a:cs typeface="+mn-cs"/>
            </a:rPr>
            <a:t> apati </a:t>
          </a:r>
        </a:p>
      </dgm:t>
    </dgm:pt>
    <dgm:pt modelId="{67D7D978-2AFD-4800-BE88-AC2F36F9FA7F}" type="parTrans" cxnId="{6A09BE6B-E0D0-47A5-8CA2-659340AF3DEF}">
      <dgm:prSet/>
      <dgm:spPr/>
      <dgm:t>
        <a:bodyPr/>
        <a:lstStyle/>
        <a:p>
          <a:endParaRPr lang="en-US"/>
        </a:p>
      </dgm:t>
    </dgm:pt>
    <dgm:pt modelId="{3A891EFB-0D35-4568-A815-AB60DE81498B}" type="sibTrans" cxnId="{6A09BE6B-E0D0-47A5-8CA2-659340AF3DEF}">
      <dgm:prSet/>
      <dgm:spPr>
        <a:xfrm>
          <a:off x="1921612" y="135675"/>
          <a:ext cx="1271699" cy="1271699"/>
        </a:xfrm>
        <a:noFill/>
        <a:ln w="6350" cap="flat" cmpd="sng" algn="ctr">
          <a:solidFill>
            <a:srgbClr val="5B9BD5">
              <a:hueOff val="0"/>
              <a:satOff val="0"/>
              <a:lumOff val="0"/>
              <a:alphaOff val="0"/>
            </a:srgbClr>
          </a:solidFill>
          <a:prstDash val="solid"/>
          <a:miter lim="800000"/>
        </a:ln>
        <a:effectLst/>
      </dgm:spPr>
      <dgm:t>
        <a:bodyPr/>
        <a:lstStyle/>
        <a:p>
          <a:endParaRPr lang="en-US"/>
        </a:p>
      </dgm:t>
    </dgm:pt>
    <dgm:pt modelId="{51708129-FB07-4EA5-ABDF-1F59892BD64C}" type="pres">
      <dgm:prSet presAssocID="{156F9DA8-2851-4F7D-890E-99D279289C5A}" presName="cycle" presStyleCnt="0">
        <dgm:presLayoutVars>
          <dgm:dir/>
          <dgm:resizeHandles val="exact"/>
        </dgm:presLayoutVars>
      </dgm:prSet>
      <dgm:spPr/>
      <dgm:t>
        <a:bodyPr/>
        <a:lstStyle/>
        <a:p>
          <a:endParaRPr lang="en-US"/>
        </a:p>
      </dgm:t>
    </dgm:pt>
    <dgm:pt modelId="{2E5164E2-DA26-43E9-BBEF-84B53F87A8CD}" type="pres">
      <dgm:prSet presAssocID="{D417AF2B-6375-4721-9329-56B0C4E94C83}" presName="node" presStyleLbl="node1" presStyleIdx="0" presStyleCnt="6" custScaleX="166123">
        <dgm:presLayoutVars>
          <dgm:bulletEnabled val="1"/>
        </dgm:presLayoutVars>
      </dgm:prSet>
      <dgm:spPr>
        <a:prstGeom prst="roundRect">
          <a:avLst/>
        </a:prstGeom>
      </dgm:spPr>
      <dgm:t>
        <a:bodyPr/>
        <a:lstStyle/>
        <a:p>
          <a:endParaRPr lang="en-US"/>
        </a:p>
      </dgm:t>
    </dgm:pt>
    <dgm:pt modelId="{FCDF707E-27EB-4835-BCCD-2E6425F16B38}" type="pres">
      <dgm:prSet presAssocID="{D417AF2B-6375-4721-9329-56B0C4E94C83}" presName="spNode" presStyleCnt="0"/>
      <dgm:spPr/>
    </dgm:pt>
    <dgm:pt modelId="{DE38FA8C-C07D-4699-B970-0C06538E294C}" type="pres">
      <dgm:prSet presAssocID="{902BB162-8F3B-48CB-BD40-5AF78DEBCBE1}" presName="sibTrans" presStyleLbl="sibTrans1D1" presStyleIdx="0" presStyleCnt="6"/>
      <dgm:spPr>
        <a:custGeom>
          <a:avLst/>
          <a:gdLst/>
          <a:ahLst/>
          <a:cxnLst/>
          <a:rect l="0" t="0" r="0" b="0"/>
          <a:pathLst>
            <a:path>
              <a:moveTo>
                <a:pt x="846109" y="35770"/>
              </a:moveTo>
              <a:arcTo wR="635849" hR="635849" stAng="17358587" swAng="1501241"/>
            </a:path>
          </a:pathLst>
        </a:custGeom>
      </dgm:spPr>
      <dgm:t>
        <a:bodyPr/>
        <a:lstStyle/>
        <a:p>
          <a:endParaRPr lang="en-US"/>
        </a:p>
      </dgm:t>
    </dgm:pt>
    <dgm:pt modelId="{6B22744F-C7B2-4EB8-A6C3-124A84C914DB}" type="pres">
      <dgm:prSet presAssocID="{F91B69D4-3D70-466D-801B-5D1A4F055FE2}" presName="node" presStyleLbl="node1" presStyleIdx="1" presStyleCnt="6" custScaleX="166967">
        <dgm:presLayoutVars>
          <dgm:bulletEnabled val="1"/>
        </dgm:presLayoutVars>
      </dgm:prSet>
      <dgm:spPr>
        <a:prstGeom prst="roundRect">
          <a:avLst/>
        </a:prstGeom>
      </dgm:spPr>
      <dgm:t>
        <a:bodyPr/>
        <a:lstStyle/>
        <a:p>
          <a:endParaRPr lang="en-US"/>
        </a:p>
      </dgm:t>
    </dgm:pt>
    <dgm:pt modelId="{0EA12D1F-3E70-4199-ACF2-3E620160369B}" type="pres">
      <dgm:prSet presAssocID="{F91B69D4-3D70-466D-801B-5D1A4F055FE2}" presName="spNode" presStyleCnt="0"/>
      <dgm:spPr/>
    </dgm:pt>
    <dgm:pt modelId="{88C7DF8B-648B-4FAC-B182-883D145D5A4C}" type="pres">
      <dgm:prSet presAssocID="{2C95E571-C572-40B3-83B9-38DFB155C6D3}" presName="sibTrans" presStyleLbl="sibTrans1D1" presStyleIdx="1" presStyleCnt="6"/>
      <dgm:spPr>
        <a:custGeom>
          <a:avLst/>
          <a:gdLst/>
          <a:ahLst/>
          <a:cxnLst/>
          <a:rect l="0" t="0" r="0" b="0"/>
          <a:pathLst>
            <a:path>
              <a:moveTo>
                <a:pt x="1245845" y="456376"/>
              </a:moveTo>
              <a:arcTo wR="635849" hR="635849" stAng="20616304" swAng="1967393"/>
            </a:path>
          </a:pathLst>
        </a:custGeom>
      </dgm:spPr>
      <dgm:t>
        <a:bodyPr/>
        <a:lstStyle/>
        <a:p>
          <a:endParaRPr lang="en-US"/>
        </a:p>
      </dgm:t>
    </dgm:pt>
    <dgm:pt modelId="{E3D38924-9FFC-491B-AA4A-D203EB59C6B6}" type="pres">
      <dgm:prSet presAssocID="{A6C95E47-D7FF-4A62-87A0-7C3642948A33}" presName="node" presStyleLbl="node1" presStyleIdx="2" presStyleCnt="6" custScaleX="168441">
        <dgm:presLayoutVars>
          <dgm:bulletEnabled val="1"/>
        </dgm:presLayoutVars>
      </dgm:prSet>
      <dgm:spPr>
        <a:prstGeom prst="roundRect">
          <a:avLst/>
        </a:prstGeom>
      </dgm:spPr>
      <dgm:t>
        <a:bodyPr/>
        <a:lstStyle/>
        <a:p>
          <a:endParaRPr lang="en-US"/>
        </a:p>
      </dgm:t>
    </dgm:pt>
    <dgm:pt modelId="{9B9D5C5C-9D41-47FA-870B-09DEF8C368CF}" type="pres">
      <dgm:prSet presAssocID="{A6C95E47-D7FF-4A62-87A0-7C3642948A33}" presName="spNode" presStyleCnt="0"/>
      <dgm:spPr/>
    </dgm:pt>
    <dgm:pt modelId="{BDDCA326-30B2-4D32-8FDF-6AF97722B998}" type="pres">
      <dgm:prSet presAssocID="{9097A46E-2D15-4176-819A-BAA5C8943465}" presName="sibTrans" presStyleLbl="sibTrans1D1" presStyleIdx="2" presStyleCnt="6"/>
      <dgm:spPr>
        <a:custGeom>
          <a:avLst/>
          <a:gdLst/>
          <a:ahLst/>
          <a:cxnLst/>
          <a:rect l="0" t="0" r="0" b="0"/>
          <a:pathLst>
            <a:path>
              <a:moveTo>
                <a:pt x="1081387" y="1089502"/>
              </a:moveTo>
              <a:arcTo wR="635849" hR="635849" stAng="2731024" swAng="1555046"/>
            </a:path>
          </a:pathLst>
        </a:custGeom>
      </dgm:spPr>
      <dgm:t>
        <a:bodyPr/>
        <a:lstStyle/>
        <a:p>
          <a:endParaRPr lang="en-US"/>
        </a:p>
      </dgm:t>
    </dgm:pt>
    <dgm:pt modelId="{2872AE82-46F5-4C15-BB23-73335BDDBDB7}" type="pres">
      <dgm:prSet presAssocID="{ACC8B033-D78B-49F2-B745-BC75B16CE4B7}" presName="node" presStyleLbl="node1" presStyleIdx="3" presStyleCnt="6" custScaleX="186122" custRadScaleRad="100208" custRadScaleInc="4133">
        <dgm:presLayoutVars>
          <dgm:bulletEnabled val="1"/>
        </dgm:presLayoutVars>
      </dgm:prSet>
      <dgm:spPr>
        <a:prstGeom prst="roundRect">
          <a:avLst/>
        </a:prstGeom>
      </dgm:spPr>
      <dgm:t>
        <a:bodyPr/>
        <a:lstStyle/>
        <a:p>
          <a:endParaRPr lang="en-US"/>
        </a:p>
      </dgm:t>
    </dgm:pt>
    <dgm:pt modelId="{922DBB46-328D-48CF-B424-CADC3274D351}" type="pres">
      <dgm:prSet presAssocID="{ACC8B033-D78B-49F2-B745-BC75B16CE4B7}" presName="spNode" presStyleCnt="0"/>
      <dgm:spPr/>
    </dgm:pt>
    <dgm:pt modelId="{DB6A0EFC-2160-4DFE-9ABF-CF4F770797B4}" type="pres">
      <dgm:prSet presAssocID="{5AC09973-AB0F-4CAB-9420-8980340533D4}" presName="sibTrans" presStyleLbl="sibTrans1D1" presStyleIdx="3" presStyleCnt="6"/>
      <dgm:spPr>
        <a:custGeom>
          <a:avLst/>
          <a:gdLst/>
          <a:ahLst/>
          <a:cxnLst/>
          <a:rect l="0" t="0" r="0" b="0"/>
          <a:pathLst>
            <a:path>
              <a:moveTo>
                <a:pt x="415141" y="1232166"/>
              </a:moveTo>
              <a:arcTo wR="635849" hR="635849" stAng="6618630" swAng="1452011"/>
            </a:path>
          </a:pathLst>
        </a:custGeom>
      </dgm:spPr>
      <dgm:t>
        <a:bodyPr/>
        <a:lstStyle/>
        <a:p>
          <a:endParaRPr lang="en-US"/>
        </a:p>
      </dgm:t>
    </dgm:pt>
    <dgm:pt modelId="{99669044-34E4-4EBA-AFE7-DB65FFAC28FE}" type="pres">
      <dgm:prSet presAssocID="{D6A94F05-B998-4E18-9AF3-2A819B92EAAE}" presName="node" presStyleLbl="node1" presStyleIdx="4" presStyleCnt="6">
        <dgm:presLayoutVars>
          <dgm:bulletEnabled val="1"/>
        </dgm:presLayoutVars>
      </dgm:prSet>
      <dgm:spPr>
        <a:prstGeom prst="roundRect">
          <a:avLst/>
        </a:prstGeom>
      </dgm:spPr>
      <dgm:t>
        <a:bodyPr/>
        <a:lstStyle/>
        <a:p>
          <a:endParaRPr lang="en-US"/>
        </a:p>
      </dgm:t>
    </dgm:pt>
    <dgm:pt modelId="{A420A9B7-E3E3-4745-8FCA-7DCA063B44A2}" type="pres">
      <dgm:prSet presAssocID="{D6A94F05-B998-4E18-9AF3-2A819B92EAAE}" presName="spNode" presStyleCnt="0"/>
      <dgm:spPr/>
    </dgm:pt>
    <dgm:pt modelId="{2439F7E8-D59F-4585-AA6C-6F0534348D28}" type="pres">
      <dgm:prSet presAssocID="{3A891EFB-0D35-4568-A815-AB60DE81498B}" presName="sibTrans" presStyleLbl="sibTrans1D1" presStyleIdx="4" presStyleCnt="6"/>
      <dgm:spPr>
        <a:custGeom>
          <a:avLst/>
          <a:gdLst/>
          <a:ahLst/>
          <a:cxnLst/>
          <a:rect l="0" t="0" r="0" b="0"/>
          <a:pathLst>
            <a:path>
              <a:moveTo>
                <a:pt x="25854" y="815322"/>
              </a:moveTo>
              <a:arcTo wR="635849" hR="635849" stAng="9816304" swAng="1967393"/>
            </a:path>
          </a:pathLst>
        </a:custGeom>
      </dgm:spPr>
      <dgm:t>
        <a:bodyPr/>
        <a:lstStyle/>
        <a:p>
          <a:endParaRPr lang="en-US"/>
        </a:p>
      </dgm:t>
    </dgm:pt>
    <dgm:pt modelId="{CC23515F-2153-43D5-BC69-4A4A6741DC32}" type="pres">
      <dgm:prSet presAssocID="{4B746AF0-2751-4889-9B96-B0C2FF34222F}" presName="node" presStyleLbl="node1" presStyleIdx="5" presStyleCnt="6">
        <dgm:presLayoutVars>
          <dgm:bulletEnabled val="1"/>
        </dgm:presLayoutVars>
      </dgm:prSet>
      <dgm:spPr>
        <a:prstGeom prst="roundRect">
          <a:avLst/>
        </a:prstGeom>
      </dgm:spPr>
      <dgm:t>
        <a:bodyPr/>
        <a:lstStyle/>
        <a:p>
          <a:endParaRPr lang="en-US"/>
        </a:p>
      </dgm:t>
    </dgm:pt>
    <dgm:pt modelId="{E86B9D92-34D7-4651-8B18-1362A35B401B}" type="pres">
      <dgm:prSet presAssocID="{4B746AF0-2751-4889-9B96-B0C2FF34222F}" presName="spNode" presStyleCnt="0"/>
      <dgm:spPr/>
    </dgm:pt>
    <dgm:pt modelId="{83860E2A-DDFC-4E78-9497-38C2D260F860}" type="pres">
      <dgm:prSet presAssocID="{827D47D3-44D2-44EE-83D9-FC18FD3650F1}" presName="sibTrans" presStyleLbl="sibTrans1D1" presStyleIdx="5" presStyleCnt="6"/>
      <dgm:spPr>
        <a:custGeom>
          <a:avLst/>
          <a:gdLst/>
          <a:ahLst/>
          <a:cxnLst/>
          <a:rect l="0" t="0" r="0" b="0"/>
          <a:pathLst>
            <a:path>
              <a:moveTo>
                <a:pt x="191520" y="181012"/>
              </a:moveTo>
              <a:arcTo wR="635849" hR="635849" stAng="13540172" swAng="1501241"/>
            </a:path>
          </a:pathLst>
        </a:custGeom>
      </dgm:spPr>
      <dgm:t>
        <a:bodyPr/>
        <a:lstStyle/>
        <a:p>
          <a:endParaRPr lang="en-US"/>
        </a:p>
      </dgm:t>
    </dgm:pt>
  </dgm:ptLst>
  <dgm:cxnLst>
    <dgm:cxn modelId="{4FB4F259-2070-4335-9139-AB01A5739143}" type="presOf" srcId="{D417AF2B-6375-4721-9329-56B0C4E94C83}" destId="{2E5164E2-DA26-43E9-BBEF-84B53F87A8CD}" srcOrd="0" destOrd="0" presId="urn:microsoft.com/office/officeart/2005/8/layout/cycle6"/>
    <dgm:cxn modelId="{611BD32C-10C1-42DE-9C1E-1C67CDE496C8}" type="presOf" srcId="{3A891EFB-0D35-4568-A815-AB60DE81498B}" destId="{2439F7E8-D59F-4585-AA6C-6F0534348D28}" srcOrd="0" destOrd="0" presId="urn:microsoft.com/office/officeart/2005/8/layout/cycle6"/>
    <dgm:cxn modelId="{7CB02144-4AC0-4F22-AA55-701A6B7C0963}" srcId="{156F9DA8-2851-4F7D-890E-99D279289C5A}" destId="{ACC8B033-D78B-49F2-B745-BC75B16CE4B7}" srcOrd="3" destOrd="0" parTransId="{27FB016F-7116-42D6-A89E-84634574E56E}" sibTransId="{5AC09973-AB0F-4CAB-9420-8980340533D4}"/>
    <dgm:cxn modelId="{911CEC9A-CD18-439D-8BC9-F7BE24248450}" type="presOf" srcId="{D6A94F05-B998-4E18-9AF3-2A819B92EAAE}" destId="{99669044-34E4-4EBA-AFE7-DB65FFAC28FE}" srcOrd="0" destOrd="0" presId="urn:microsoft.com/office/officeart/2005/8/layout/cycle6"/>
    <dgm:cxn modelId="{D07A0521-14D7-4CC4-BA6E-8FA52F6F6812}" type="presOf" srcId="{A6C95E47-D7FF-4A62-87A0-7C3642948A33}" destId="{E3D38924-9FFC-491B-AA4A-D203EB59C6B6}" srcOrd="0" destOrd="0" presId="urn:microsoft.com/office/officeart/2005/8/layout/cycle6"/>
    <dgm:cxn modelId="{978279A4-1DAC-47D7-B6E9-5098C47D5779}" type="presOf" srcId="{902BB162-8F3B-48CB-BD40-5AF78DEBCBE1}" destId="{DE38FA8C-C07D-4699-B970-0C06538E294C}" srcOrd="0" destOrd="0" presId="urn:microsoft.com/office/officeart/2005/8/layout/cycle6"/>
    <dgm:cxn modelId="{DB49FDD4-4600-4D47-B15C-650A27BB568B}" type="presOf" srcId="{4B746AF0-2751-4889-9B96-B0C2FF34222F}" destId="{CC23515F-2153-43D5-BC69-4A4A6741DC32}" srcOrd="0" destOrd="0" presId="urn:microsoft.com/office/officeart/2005/8/layout/cycle6"/>
    <dgm:cxn modelId="{A7EC2359-8AFE-4105-A9F5-B6CBEE8C802A}" srcId="{156F9DA8-2851-4F7D-890E-99D279289C5A}" destId="{A6C95E47-D7FF-4A62-87A0-7C3642948A33}" srcOrd="2" destOrd="0" parTransId="{2DA9F79C-DAFF-4645-BD3C-DB1051B32C97}" sibTransId="{9097A46E-2D15-4176-819A-BAA5C8943465}"/>
    <dgm:cxn modelId="{98931674-9F56-4A2A-A0F7-346B388AEA55}" type="presOf" srcId="{827D47D3-44D2-44EE-83D9-FC18FD3650F1}" destId="{83860E2A-DDFC-4E78-9497-38C2D260F860}" srcOrd="0" destOrd="0" presId="urn:microsoft.com/office/officeart/2005/8/layout/cycle6"/>
    <dgm:cxn modelId="{3DF11D06-A88A-409B-B26F-DCD43DA9D1A7}" type="presOf" srcId="{F91B69D4-3D70-466D-801B-5D1A4F055FE2}" destId="{6B22744F-C7B2-4EB8-A6C3-124A84C914DB}" srcOrd="0" destOrd="0" presId="urn:microsoft.com/office/officeart/2005/8/layout/cycle6"/>
    <dgm:cxn modelId="{6A09BE6B-E0D0-47A5-8CA2-659340AF3DEF}" srcId="{156F9DA8-2851-4F7D-890E-99D279289C5A}" destId="{D6A94F05-B998-4E18-9AF3-2A819B92EAAE}" srcOrd="4" destOrd="0" parTransId="{67D7D978-2AFD-4800-BE88-AC2F36F9FA7F}" sibTransId="{3A891EFB-0D35-4568-A815-AB60DE81498B}"/>
    <dgm:cxn modelId="{4718D028-3D4A-4A1A-AB40-535482288757}" srcId="{156F9DA8-2851-4F7D-890E-99D279289C5A}" destId="{F91B69D4-3D70-466D-801B-5D1A4F055FE2}" srcOrd="1" destOrd="0" parTransId="{A780AE56-50A4-43AD-B1AC-182C363FDFAD}" sibTransId="{2C95E571-C572-40B3-83B9-38DFB155C6D3}"/>
    <dgm:cxn modelId="{0459F46B-F94A-47FE-BCD1-530F520CE9D2}" type="presOf" srcId="{9097A46E-2D15-4176-819A-BAA5C8943465}" destId="{BDDCA326-30B2-4D32-8FDF-6AF97722B998}" srcOrd="0" destOrd="0" presId="urn:microsoft.com/office/officeart/2005/8/layout/cycle6"/>
    <dgm:cxn modelId="{577393B9-369E-4C0E-B81A-3C1771A5DE4E}" srcId="{156F9DA8-2851-4F7D-890E-99D279289C5A}" destId="{D417AF2B-6375-4721-9329-56B0C4E94C83}" srcOrd="0" destOrd="0" parTransId="{42327927-176C-4944-89D6-418CC5C3A7A7}" sibTransId="{902BB162-8F3B-48CB-BD40-5AF78DEBCBE1}"/>
    <dgm:cxn modelId="{E061174D-AF00-424D-9CD9-3C4AEA6C0EC9}" type="presOf" srcId="{5AC09973-AB0F-4CAB-9420-8980340533D4}" destId="{DB6A0EFC-2160-4DFE-9ABF-CF4F770797B4}" srcOrd="0" destOrd="0" presId="urn:microsoft.com/office/officeart/2005/8/layout/cycle6"/>
    <dgm:cxn modelId="{71C2B860-7163-4060-BD8D-56A4BD88F1FD}" srcId="{156F9DA8-2851-4F7D-890E-99D279289C5A}" destId="{4B746AF0-2751-4889-9B96-B0C2FF34222F}" srcOrd="5" destOrd="0" parTransId="{BD906C20-1CBC-45CE-9636-A0155B10329C}" sibTransId="{827D47D3-44D2-44EE-83D9-FC18FD3650F1}"/>
    <dgm:cxn modelId="{A114ECCA-65A2-445C-AAE5-078FBCF5927C}" type="presOf" srcId="{ACC8B033-D78B-49F2-B745-BC75B16CE4B7}" destId="{2872AE82-46F5-4C15-BB23-73335BDDBDB7}" srcOrd="0" destOrd="0" presId="urn:microsoft.com/office/officeart/2005/8/layout/cycle6"/>
    <dgm:cxn modelId="{D4B04F14-A730-4541-AEF8-CC95FB511B7C}" type="presOf" srcId="{156F9DA8-2851-4F7D-890E-99D279289C5A}" destId="{51708129-FB07-4EA5-ABDF-1F59892BD64C}" srcOrd="0" destOrd="0" presId="urn:microsoft.com/office/officeart/2005/8/layout/cycle6"/>
    <dgm:cxn modelId="{82CD0344-137A-4FE5-B269-88BA85B009E7}" type="presOf" srcId="{2C95E571-C572-40B3-83B9-38DFB155C6D3}" destId="{88C7DF8B-648B-4FAC-B182-883D145D5A4C}" srcOrd="0" destOrd="0" presId="urn:microsoft.com/office/officeart/2005/8/layout/cycle6"/>
    <dgm:cxn modelId="{9A3C76EB-9010-436C-9DE5-0E2BEFF5EEE3}" type="presParOf" srcId="{51708129-FB07-4EA5-ABDF-1F59892BD64C}" destId="{2E5164E2-DA26-43E9-BBEF-84B53F87A8CD}" srcOrd="0" destOrd="0" presId="urn:microsoft.com/office/officeart/2005/8/layout/cycle6"/>
    <dgm:cxn modelId="{93DA0D09-76CB-4F7C-8F3F-4AD8E290C28F}" type="presParOf" srcId="{51708129-FB07-4EA5-ABDF-1F59892BD64C}" destId="{FCDF707E-27EB-4835-BCCD-2E6425F16B38}" srcOrd="1" destOrd="0" presId="urn:microsoft.com/office/officeart/2005/8/layout/cycle6"/>
    <dgm:cxn modelId="{D90E50C9-F1FF-4FF8-9FF8-F58CACE2F20B}" type="presParOf" srcId="{51708129-FB07-4EA5-ABDF-1F59892BD64C}" destId="{DE38FA8C-C07D-4699-B970-0C06538E294C}" srcOrd="2" destOrd="0" presId="urn:microsoft.com/office/officeart/2005/8/layout/cycle6"/>
    <dgm:cxn modelId="{84607FA6-D628-4133-A03E-025F9727D06C}" type="presParOf" srcId="{51708129-FB07-4EA5-ABDF-1F59892BD64C}" destId="{6B22744F-C7B2-4EB8-A6C3-124A84C914DB}" srcOrd="3" destOrd="0" presId="urn:microsoft.com/office/officeart/2005/8/layout/cycle6"/>
    <dgm:cxn modelId="{B05F74CE-E745-4C86-BCD7-9D748DF915EC}" type="presParOf" srcId="{51708129-FB07-4EA5-ABDF-1F59892BD64C}" destId="{0EA12D1F-3E70-4199-ACF2-3E620160369B}" srcOrd="4" destOrd="0" presId="urn:microsoft.com/office/officeart/2005/8/layout/cycle6"/>
    <dgm:cxn modelId="{977E006C-69D3-4336-A265-438456F87715}" type="presParOf" srcId="{51708129-FB07-4EA5-ABDF-1F59892BD64C}" destId="{88C7DF8B-648B-4FAC-B182-883D145D5A4C}" srcOrd="5" destOrd="0" presId="urn:microsoft.com/office/officeart/2005/8/layout/cycle6"/>
    <dgm:cxn modelId="{D78D6703-DC71-4061-9F4B-C660AD034811}" type="presParOf" srcId="{51708129-FB07-4EA5-ABDF-1F59892BD64C}" destId="{E3D38924-9FFC-491B-AA4A-D203EB59C6B6}" srcOrd="6" destOrd="0" presId="urn:microsoft.com/office/officeart/2005/8/layout/cycle6"/>
    <dgm:cxn modelId="{A2D25CC8-A86C-4E1C-939A-8391F53E0705}" type="presParOf" srcId="{51708129-FB07-4EA5-ABDF-1F59892BD64C}" destId="{9B9D5C5C-9D41-47FA-870B-09DEF8C368CF}" srcOrd="7" destOrd="0" presId="urn:microsoft.com/office/officeart/2005/8/layout/cycle6"/>
    <dgm:cxn modelId="{04622AC7-E642-449A-A8C1-1705BCA454B1}" type="presParOf" srcId="{51708129-FB07-4EA5-ABDF-1F59892BD64C}" destId="{BDDCA326-30B2-4D32-8FDF-6AF97722B998}" srcOrd="8" destOrd="0" presId="urn:microsoft.com/office/officeart/2005/8/layout/cycle6"/>
    <dgm:cxn modelId="{A19ACD6C-7CEB-4823-8870-64BD0BDB0022}" type="presParOf" srcId="{51708129-FB07-4EA5-ABDF-1F59892BD64C}" destId="{2872AE82-46F5-4C15-BB23-73335BDDBDB7}" srcOrd="9" destOrd="0" presId="urn:microsoft.com/office/officeart/2005/8/layout/cycle6"/>
    <dgm:cxn modelId="{40BF5F66-EC7D-46B6-9998-F3A7F4DC9A47}" type="presParOf" srcId="{51708129-FB07-4EA5-ABDF-1F59892BD64C}" destId="{922DBB46-328D-48CF-B424-CADC3274D351}" srcOrd="10" destOrd="0" presId="urn:microsoft.com/office/officeart/2005/8/layout/cycle6"/>
    <dgm:cxn modelId="{91D59E38-2BA4-4218-9634-5C8D3B6D9BDD}" type="presParOf" srcId="{51708129-FB07-4EA5-ABDF-1F59892BD64C}" destId="{DB6A0EFC-2160-4DFE-9ABF-CF4F770797B4}" srcOrd="11" destOrd="0" presId="urn:microsoft.com/office/officeart/2005/8/layout/cycle6"/>
    <dgm:cxn modelId="{87586D76-251F-49DA-ABAB-E81001D3A080}" type="presParOf" srcId="{51708129-FB07-4EA5-ABDF-1F59892BD64C}" destId="{99669044-34E4-4EBA-AFE7-DB65FFAC28FE}" srcOrd="12" destOrd="0" presId="urn:microsoft.com/office/officeart/2005/8/layout/cycle6"/>
    <dgm:cxn modelId="{3F9CAF69-3D78-4A09-8940-45366CB6D999}" type="presParOf" srcId="{51708129-FB07-4EA5-ABDF-1F59892BD64C}" destId="{A420A9B7-E3E3-4745-8FCA-7DCA063B44A2}" srcOrd="13" destOrd="0" presId="urn:microsoft.com/office/officeart/2005/8/layout/cycle6"/>
    <dgm:cxn modelId="{687D7A8D-4B58-4852-A6EF-50AE689E13C8}" type="presParOf" srcId="{51708129-FB07-4EA5-ABDF-1F59892BD64C}" destId="{2439F7E8-D59F-4585-AA6C-6F0534348D28}" srcOrd="14" destOrd="0" presId="urn:microsoft.com/office/officeart/2005/8/layout/cycle6"/>
    <dgm:cxn modelId="{ADE88F0F-B170-481F-BCF2-09DCB72EF8A9}" type="presParOf" srcId="{51708129-FB07-4EA5-ABDF-1F59892BD64C}" destId="{CC23515F-2153-43D5-BC69-4A4A6741DC32}" srcOrd="15" destOrd="0" presId="urn:microsoft.com/office/officeart/2005/8/layout/cycle6"/>
    <dgm:cxn modelId="{07709F23-DEFA-42FC-B0E0-B6A22536118E}" type="presParOf" srcId="{51708129-FB07-4EA5-ABDF-1F59892BD64C}" destId="{E86B9D92-34D7-4651-8B18-1362A35B401B}" srcOrd="16" destOrd="0" presId="urn:microsoft.com/office/officeart/2005/8/layout/cycle6"/>
    <dgm:cxn modelId="{CA3783F3-7EBA-42DC-9AF9-285B633F0565}" type="presParOf" srcId="{51708129-FB07-4EA5-ABDF-1F59892BD64C}" destId="{83860E2A-DDFC-4E78-9497-38C2D260F860}" srcOrd="17" destOrd="0" presId="urn:microsoft.com/office/officeart/2005/8/layout/cycle6"/>
  </dgm:cxnLst>
  <dgm:bg/>
  <dgm:whole/>
  <dgm:extLst>
    <a:ext uri="http://schemas.microsoft.com/office/drawing/2008/diagram">
      <dsp:dataModelExt xmlns:dsp="http://schemas.microsoft.com/office/drawing/2008/diagram" relId="rId10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C1DA0D3-01DF-4790-A8CC-2AF452AC7BE8}">
      <dsp:nvSpPr>
        <dsp:cNvPr id="0" name=""/>
        <dsp:cNvSpPr/>
      </dsp:nvSpPr>
      <dsp:spPr>
        <a:xfrm>
          <a:off x="2495418" y="0"/>
          <a:ext cx="1073531" cy="1152939"/>
        </a:xfrm>
        <a:prstGeom prst="trapezoid">
          <a:avLst>
            <a:gd name="adj" fmla="val 5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pPr>
          <a:r>
            <a:rPr lang="en-GB" sz="1400" kern="1200"/>
            <a:t>G</a:t>
          </a:r>
          <a:r>
            <a:rPr lang="sq-AL" sz="1400" kern="1200"/>
            <a:t>ë</a:t>
          </a:r>
          <a:r>
            <a:rPr lang="en-GB" sz="1400" kern="1200"/>
            <a:t>t</a:t>
          </a:r>
          <a:r>
            <a:rPr lang="sq-AL" sz="1400" kern="1200"/>
            <a:t>e</a:t>
          </a:r>
          <a:r>
            <a:rPr lang="en-GB" sz="1400" kern="1200"/>
            <a:t> poet</a:t>
          </a:r>
        </a:p>
      </dsp:txBody>
      <dsp:txXfrm>
        <a:off x="2495418" y="0"/>
        <a:ext cx="1073531" cy="1152939"/>
      </dsp:txXfrm>
    </dsp:sp>
    <dsp:sp modelId="{4FABB3D5-1B54-40AF-91BC-63D23F9DA906}">
      <dsp:nvSpPr>
        <dsp:cNvPr id="0" name=""/>
        <dsp:cNvSpPr/>
      </dsp:nvSpPr>
      <dsp:spPr>
        <a:xfrm>
          <a:off x="326280" y="1168550"/>
          <a:ext cx="5411807" cy="1856693"/>
        </a:xfrm>
        <a:prstGeom prst="trapezoid">
          <a:avLst>
            <a:gd name="adj" fmla="val 46556"/>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b="1" kern="1200"/>
            <a:t>Himnet. </a:t>
          </a:r>
          <a:r>
            <a:rPr lang="en-GB" sz="1100" kern="1200"/>
            <a:t>Himnet e periudhës së parë ngrenë lart veprat e individualiteteve të jashtëzakonshme, forcën e skajshme ikona-thyese të lëvizjes “Stuhi dhe vrull”, ndërsa ato të periudhës së dytë paraqesin kalimin gradual nga titanizmi i stuhishëm te humanizmi i Gëtes, i cili ngre lart vullnetin e lirë. Himnet janë krijime me ritëm të lirë, të ngjashme me odën pindarike. </a:t>
          </a:r>
        </a:p>
      </dsp:txBody>
      <dsp:txXfrm>
        <a:off x="1273346" y="1168550"/>
        <a:ext cx="3517675" cy="1856693"/>
      </dsp:txXfrm>
    </dsp:sp>
    <dsp:sp modelId="{B82D9B5E-7555-4DAD-84DA-6EE6142A6909}">
      <dsp:nvSpPr>
        <dsp:cNvPr id="0" name=""/>
        <dsp:cNvSpPr/>
      </dsp:nvSpPr>
      <dsp:spPr>
        <a:xfrm>
          <a:off x="284155" y="3009633"/>
          <a:ext cx="5496058" cy="1197431"/>
        </a:xfrm>
        <a:prstGeom prst="trapezoid">
          <a:avLst>
            <a:gd name="adj" fmla="val 46556"/>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b="1" kern="1200"/>
            <a:t>Baladat.</a:t>
          </a:r>
          <a:r>
            <a:rPr lang="en-GB" sz="1100" kern="1200"/>
            <a:t> Gëte shkroi balada ritmike, me përmbajtje epike dhe dramatike që rrëfejnë episode historike ose legjenda fantastike që nga antikiteti, mesjeta e deri në kohën që jetoi. Emocione të fuqishme përcjellin baladat: “Mbreti i Tulës”, “Mbreti i Elfëve, “Perëndia dhe Bajadera” etj. </a:t>
          </a:r>
        </a:p>
      </dsp:txBody>
      <dsp:txXfrm>
        <a:off x="1245965" y="3009633"/>
        <a:ext cx="3572438" cy="1197431"/>
      </dsp:txXfrm>
    </dsp:sp>
    <dsp:sp modelId="{322C37B4-8E0F-49F5-B244-3559F0BBBDE5}">
      <dsp:nvSpPr>
        <dsp:cNvPr id="0" name=""/>
        <dsp:cNvSpPr/>
      </dsp:nvSpPr>
      <dsp:spPr>
        <a:xfrm>
          <a:off x="163900" y="4207064"/>
          <a:ext cx="5736568" cy="1152939"/>
        </a:xfrm>
        <a:prstGeom prst="trapezoid">
          <a:avLst>
            <a:gd name="adj" fmla="val 46556"/>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b="1" kern="1200"/>
            <a:t>Lirikat.</a:t>
          </a:r>
          <a:r>
            <a:rPr lang="en-GB" sz="1100" kern="1200"/>
            <a:t> </a:t>
          </a:r>
          <a:r>
            <a:rPr lang="en-GB" sz="1050" kern="1200"/>
            <a:t>Gëte bashkoi motivet folklorike me ato humaniste dhe krijoi rreth 1600 poezi (këngë, ode, elegji, sonete, poezi peizazhi, poema etj.). Të frymëzuara nga jeta, shoqëria, natyra, historia, mitologjia, arti, realiteti (ngjarje e raste konkrete: çaste intime, përvoja, dashuri të jetuara), poezitë e tij janë konkrete, të natyrshme, të forta, optimiste, të gjalla, plot dashuri për jetën. Kryevepra lirike me famë botërore janë: “Mbreti i pyllit”, “Trëndafili i fushave” etj</a:t>
          </a:r>
          <a:r>
            <a:rPr lang="en-GB" sz="1000" kern="1200"/>
            <a:t>.</a:t>
          </a:r>
        </a:p>
      </dsp:txBody>
      <dsp:txXfrm>
        <a:off x="1167799" y="4207064"/>
        <a:ext cx="3728769" cy="1152939"/>
      </dsp:txXfrm>
    </dsp:sp>
    <dsp:sp modelId="{50BAB21C-243A-4448-914B-C183B2933DDE}">
      <dsp:nvSpPr>
        <dsp:cNvPr id="0" name=""/>
        <dsp:cNvSpPr/>
      </dsp:nvSpPr>
      <dsp:spPr>
        <a:xfrm>
          <a:off x="0" y="5360004"/>
          <a:ext cx="6064368" cy="1152939"/>
        </a:xfrm>
        <a:prstGeom prst="trapezoid">
          <a:avLst>
            <a:gd name="adj" fmla="val 46556"/>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b="1" kern="1200"/>
            <a:t>Divani </a:t>
          </a:r>
          <a:r>
            <a:rPr lang="en-GB" sz="1100" kern="1200"/>
            <a:t>perëndimor-lindor</a:t>
          </a:r>
          <a:r>
            <a:rPr lang="sq-AL" sz="1100" kern="1200"/>
            <a:t>:</a:t>
          </a:r>
          <a:r>
            <a:rPr lang="en-GB" sz="1100" kern="1200"/>
            <a:t> Me kalimin e viteve poezia e Gëtes u bë më e pjekur dhe më e kthjellët në mendime. Poezitë e vëllimit “Divani perëndimor-lindor” (400 lirika te ndara në 12 libra), frymëzohen nga vendet e Lindjes dhe trajtojnë motive të tilla si dashuria, erotizmi, gëzimi i jetës, kënaqësia e çastit, dehja, kulti i natyrës, i diellit, i jetës shqisore etj.  </a:t>
          </a:r>
        </a:p>
      </dsp:txBody>
      <dsp:txXfrm>
        <a:off x="1061264" y="5360004"/>
        <a:ext cx="3941839" cy="115293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10AA0C1-9990-4D8A-BC9B-867590CDB14F}">
      <dsp:nvSpPr>
        <dsp:cNvPr id="0" name=""/>
        <dsp:cNvSpPr/>
      </dsp:nvSpPr>
      <dsp:spPr>
        <a:xfrm>
          <a:off x="1747354" y="0"/>
          <a:ext cx="2694112" cy="84120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GB" sz="1400" kern="1200"/>
            <a:t>G</a:t>
          </a:r>
          <a:r>
            <a:rPr lang="sq-AL" sz="1400" kern="1200"/>
            <a:t>ë</a:t>
          </a:r>
          <a:r>
            <a:rPr lang="en-GB" sz="1400" kern="1200"/>
            <a:t>te narrator</a:t>
          </a:r>
        </a:p>
      </dsp:txBody>
      <dsp:txXfrm>
        <a:off x="1771992" y="24638"/>
        <a:ext cx="2644836" cy="791926"/>
      </dsp:txXfrm>
    </dsp:sp>
    <dsp:sp modelId="{176491BF-0ACE-41AE-9FCB-4566A230491D}">
      <dsp:nvSpPr>
        <dsp:cNvPr id="0" name=""/>
        <dsp:cNvSpPr/>
      </dsp:nvSpPr>
      <dsp:spPr>
        <a:xfrm rot="5200793">
          <a:off x="3041180" y="807170"/>
          <a:ext cx="168253" cy="29202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GB" sz="800" kern="1200"/>
        </a:p>
      </dsp:txBody>
      <dsp:txXfrm rot="-5400000">
        <a:off x="3036237" y="869098"/>
        <a:ext cx="175215" cy="117777"/>
      </dsp:txXfrm>
    </dsp:sp>
    <dsp:sp modelId="{64A19BAD-FAB3-416F-B863-4B0D925503E4}">
      <dsp:nvSpPr>
        <dsp:cNvPr id="0" name=""/>
        <dsp:cNvSpPr/>
      </dsp:nvSpPr>
      <dsp:spPr>
        <a:xfrm>
          <a:off x="472928" y="1065164"/>
          <a:ext cx="5358373" cy="70027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Romani epistolar “Vuajtjet e djaloshit Verter” konsiderohet si vepra me më shumë ndikim te bashkëkohësit e autorit. </a:t>
          </a:r>
        </a:p>
      </dsp:txBody>
      <dsp:txXfrm>
        <a:off x="493438" y="1085674"/>
        <a:ext cx="5317353" cy="659251"/>
      </dsp:txXfrm>
    </dsp:sp>
    <dsp:sp modelId="{93E4642E-EE8B-4F32-A423-C5EC6225C30F}">
      <dsp:nvSpPr>
        <dsp:cNvPr id="0" name=""/>
        <dsp:cNvSpPr/>
      </dsp:nvSpPr>
      <dsp:spPr>
        <a:xfrm rot="5426914">
          <a:off x="3058430" y="1739424"/>
          <a:ext cx="180007" cy="29202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GB" sz="900" kern="1200"/>
        </a:p>
      </dsp:txBody>
      <dsp:txXfrm rot="-5400000">
        <a:off x="3061037" y="1795434"/>
        <a:ext cx="175215" cy="126005"/>
      </dsp:txXfrm>
    </dsp:sp>
    <dsp:sp modelId="{4C881DE9-5563-442F-A0D4-91F8CE50C29A}">
      <dsp:nvSpPr>
        <dsp:cNvPr id="0" name=""/>
        <dsp:cNvSpPr/>
      </dsp:nvSpPr>
      <dsp:spPr>
        <a:xfrm>
          <a:off x="250132" y="2005439"/>
          <a:ext cx="5788391" cy="80904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Afritë përzgjedhëse Romani psikologjik “Afritë përzgjedhëse”, i konsideruar si roman “moral” flet për dy bashkëshortë, Eduardin dhe Sharlotën, të cilët e duan shumë njëri-tjetrin, deri në momentin kur në kështjellën e tyre vijnë dy mysafirë, Otilia dhe Kapiteni. </a:t>
          </a:r>
        </a:p>
      </dsp:txBody>
      <dsp:txXfrm>
        <a:off x="273828" y="2029135"/>
        <a:ext cx="5740999" cy="761649"/>
      </dsp:txXfrm>
    </dsp:sp>
    <dsp:sp modelId="{3706FD2A-6F15-49EA-84B0-28F020FDB74A}">
      <dsp:nvSpPr>
        <dsp:cNvPr id="0" name=""/>
        <dsp:cNvSpPr/>
      </dsp:nvSpPr>
      <dsp:spPr>
        <a:xfrm rot="5353547">
          <a:off x="3073713" y="2771759"/>
          <a:ext cx="154953" cy="29202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n-GB" sz="700" kern="1200"/>
        </a:p>
      </dsp:txBody>
      <dsp:txXfrm rot="-5400000">
        <a:off x="3063268" y="2840297"/>
        <a:ext cx="175215" cy="108467"/>
      </dsp:txXfrm>
    </dsp:sp>
    <dsp:sp modelId="{2481908B-D550-41D5-B85C-237E3137A296}">
      <dsp:nvSpPr>
        <dsp:cNvPr id="0" name=""/>
        <dsp:cNvSpPr/>
      </dsp:nvSpPr>
      <dsp:spPr>
        <a:xfrm>
          <a:off x="895016" y="3021065"/>
          <a:ext cx="4529773" cy="108283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 </a:t>
          </a:r>
          <a:r>
            <a:rPr lang="sq-AL" sz="1100" kern="1200"/>
            <a:t>"</a:t>
          </a:r>
          <a:r>
            <a:rPr lang="en-GB" sz="1100" kern="1200"/>
            <a:t>Vilhelm Majsteri</a:t>
          </a:r>
          <a:r>
            <a:rPr lang="sq-AL" sz="1100" kern="1200"/>
            <a:t>": </a:t>
          </a:r>
          <a:r>
            <a:rPr lang="en-GB" sz="1100" kern="1200"/>
            <a:t>Romani paraqet procesin e pandërprerë të formimit të njeriut, i cili kalon një rrugë me zigzage e të papritura, me përpjekje, dështime e arratisje, derisa zbulon të vërtetën e madhe që njeriu përballë jetës është gjithmonë nxënës.</a:t>
          </a:r>
        </a:p>
      </dsp:txBody>
      <dsp:txXfrm>
        <a:off x="926731" y="3052780"/>
        <a:ext cx="4466343" cy="1019401"/>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3773F46-5211-4E69-A780-9362DA7B0B21}">
      <dsp:nvSpPr>
        <dsp:cNvPr id="0" name=""/>
        <dsp:cNvSpPr/>
      </dsp:nvSpPr>
      <dsp:spPr>
        <a:xfrm rot="5400000">
          <a:off x="203934" y="782509"/>
          <a:ext cx="387390" cy="479552"/>
        </a:xfrm>
        <a:prstGeom prst="bentUpArrow">
          <a:avLst>
            <a:gd name="adj1" fmla="val 32840"/>
            <a:gd name="adj2" fmla="val 25000"/>
            <a:gd name="adj3" fmla="val 35780"/>
          </a:avLst>
        </a:prstGeom>
        <a:solidFill>
          <a:schemeClr val="accent1">
            <a:tint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AC39AB6-89D0-45F5-8859-D6727F1E5265}">
      <dsp:nvSpPr>
        <dsp:cNvPr id="0" name=""/>
        <dsp:cNvSpPr/>
      </dsp:nvSpPr>
      <dsp:spPr>
        <a:xfrm>
          <a:off x="149869" y="109182"/>
          <a:ext cx="2614729" cy="1210158"/>
        </a:xfrm>
        <a:prstGeom prst="roundRect">
          <a:avLst>
            <a:gd name="adj" fmla="val 1667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solidFill>
                <a:sysClr val="windowText" lastClr="000000"/>
              </a:solidFill>
              <a:latin typeface="Times New Roman" panose="02020603050405020304" pitchFamily="18" charset="0"/>
              <a:cs typeface="Times New Roman" panose="02020603050405020304" pitchFamily="18" charset="0"/>
            </a:rPr>
            <a:t>"Urfaust" (fausti i parë, origjinal), skicën e një pjese të veprës, një punë autonome në planin ideologjik dhe formal. Disa skena të këtij fragmenti shprehin ndjeshmërinë dhe tematikën tipike të lëvizjes “stuhi dhe vrull”.</a:t>
          </a:r>
          <a:endParaRPr lang="en-GB" sz="1200" kern="1200">
            <a:solidFill>
              <a:sysClr val="windowText" lastClr="000000"/>
            </a:solidFill>
            <a:latin typeface="Times New Roman" panose="02020603050405020304" pitchFamily="18" charset="0"/>
            <a:cs typeface="Times New Roman" panose="02020603050405020304" pitchFamily="18" charset="0"/>
          </a:endParaRPr>
        </a:p>
      </dsp:txBody>
      <dsp:txXfrm>
        <a:off x="208955" y="168268"/>
        <a:ext cx="2496557" cy="1091986"/>
      </dsp:txXfrm>
    </dsp:sp>
    <dsp:sp modelId="{24E02F2B-61FD-4C79-9E00-48D7E298BC7F}">
      <dsp:nvSpPr>
        <dsp:cNvPr id="0" name=""/>
        <dsp:cNvSpPr/>
      </dsp:nvSpPr>
      <dsp:spPr>
        <a:xfrm>
          <a:off x="1473012" y="990234"/>
          <a:ext cx="238975" cy="185890"/>
        </a:xfrm>
        <a:prstGeom prst="rect">
          <a:avLst/>
        </a:prstGeom>
        <a:noFill/>
        <a:ln>
          <a:noFill/>
        </a:ln>
        <a:effectLst/>
      </dsp:spPr>
      <dsp:style>
        <a:lnRef idx="0">
          <a:scrgbClr r="0" g="0" b="0"/>
        </a:lnRef>
        <a:fillRef idx="0">
          <a:scrgbClr r="0" g="0" b="0"/>
        </a:fillRef>
        <a:effectRef idx="0">
          <a:scrgbClr r="0" g="0" b="0"/>
        </a:effectRef>
        <a:fontRef idx="minor"/>
      </dsp:style>
    </dsp:sp>
    <dsp:sp modelId="{9220D439-09BC-4982-A955-EFFB840941C6}">
      <dsp:nvSpPr>
        <dsp:cNvPr id="0" name=""/>
        <dsp:cNvSpPr/>
      </dsp:nvSpPr>
      <dsp:spPr>
        <a:xfrm rot="5400000">
          <a:off x="632224" y="2653691"/>
          <a:ext cx="798604" cy="253201"/>
        </a:xfrm>
        <a:prstGeom prst="bentUpArrow">
          <a:avLst>
            <a:gd name="adj1" fmla="val 32840"/>
            <a:gd name="adj2" fmla="val 25000"/>
            <a:gd name="adj3" fmla="val 35780"/>
          </a:avLst>
        </a:prstGeom>
        <a:solidFill>
          <a:schemeClr val="accent1">
            <a:tint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DEC72426-B171-4B20-B126-8061AECE486B}">
      <dsp:nvSpPr>
        <dsp:cNvPr id="0" name=""/>
        <dsp:cNvSpPr/>
      </dsp:nvSpPr>
      <dsp:spPr>
        <a:xfrm>
          <a:off x="632122" y="1121005"/>
          <a:ext cx="2997525" cy="1350146"/>
        </a:xfrm>
        <a:prstGeom prst="roundRect">
          <a:avLst>
            <a:gd name="adj" fmla="val 1667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solidFill>
                <a:sysClr val="windowText" lastClr="000000"/>
              </a:solidFill>
              <a:latin typeface="Times New Roman" panose="02020603050405020304" pitchFamily="18" charset="0"/>
              <a:cs typeface="Times New Roman" panose="02020603050405020304" pitchFamily="18" charset="0"/>
            </a:rPr>
            <a:t>Tradita e Faustit Gëte përpunoi dhe përtëriti një legjendë popullore të bazuar në personazhin historik Faust. Subjekti është stimulues, sepse në “paktin” me djallin hyjnë në lojë frika e lashtë mesjetare, çështja e pushtetit, vullneti për të hetuar sekretet e natyrës</a:t>
          </a:r>
          <a:r>
            <a:rPr lang="en-GB" sz="1100" kern="1200">
              <a:latin typeface="Times New Roman" panose="02020603050405020304" pitchFamily="18" charset="0"/>
              <a:cs typeface="Times New Roman" panose="02020603050405020304" pitchFamily="18" charset="0"/>
            </a:rPr>
            <a:t>.</a:t>
          </a:r>
        </a:p>
      </dsp:txBody>
      <dsp:txXfrm>
        <a:off x="698043" y="1186926"/>
        <a:ext cx="2865683" cy="1218304"/>
      </dsp:txXfrm>
    </dsp:sp>
    <dsp:sp modelId="{7E2B0900-66C8-4B9C-8173-82A824ECD98F}">
      <dsp:nvSpPr>
        <dsp:cNvPr id="0" name=""/>
        <dsp:cNvSpPr/>
      </dsp:nvSpPr>
      <dsp:spPr>
        <a:xfrm>
          <a:off x="2919480" y="2103680"/>
          <a:ext cx="238975" cy="185890"/>
        </a:xfrm>
        <a:prstGeom prst="rect">
          <a:avLst/>
        </a:prstGeom>
        <a:noFill/>
        <a:ln>
          <a:noFill/>
        </a:ln>
        <a:effectLst/>
      </dsp:spPr>
      <dsp:style>
        <a:lnRef idx="0">
          <a:scrgbClr r="0" g="0" b="0"/>
        </a:lnRef>
        <a:fillRef idx="0">
          <a:scrgbClr r="0" g="0" b="0"/>
        </a:fillRef>
        <a:effectRef idx="0">
          <a:scrgbClr r="0" g="0" b="0"/>
        </a:effectRef>
        <a:fontRef idx="minor"/>
      </dsp:style>
    </dsp:sp>
    <dsp:sp modelId="{E83E9722-DEA3-445F-AACF-32B3DB3D3873}">
      <dsp:nvSpPr>
        <dsp:cNvPr id="0" name=""/>
        <dsp:cNvSpPr/>
      </dsp:nvSpPr>
      <dsp:spPr>
        <a:xfrm>
          <a:off x="1297265" y="2491984"/>
          <a:ext cx="3749918" cy="1060872"/>
        </a:xfrm>
        <a:prstGeom prst="roundRect">
          <a:avLst>
            <a:gd name="adj" fmla="val 1667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solidFill>
                <a:schemeClr val="tx1"/>
              </a:solidFill>
              <a:latin typeface="Times New Roman" panose="02020603050405020304" pitchFamily="18" charset="0"/>
              <a:cs typeface="Times New Roman" panose="02020603050405020304" pitchFamily="18" charset="0"/>
            </a:rPr>
            <a:t>Pakti me djallin në këmbim të diturisë. Ngjarjet e Faustit transformohen në legjendë nga autori anonim i librit popullor “Volksbuch” që qarkulloi më 1587 në Frankfurt.</a:t>
          </a:r>
        </a:p>
      </dsp:txBody>
      <dsp:txXfrm>
        <a:off x="1349062" y="2543781"/>
        <a:ext cx="3646324" cy="95727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9ED267C-2615-4921-92D7-9AACB3A3ADFB}">
      <dsp:nvSpPr>
        <dsp:cNvPr id="0" name=""/>
        <dsp:cNvSpPr/>
      </dsp:nvSpPr>
      <dsp:spPr>
        <a:xfrm>
          <a:off x="2344633" y="1317751"/>
          <a:ext cx="797133" cy="797133"/>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20320" rIns="20320" bIns="20320" numCol="1" spcCol="1270" anchor="ctr" anchorCtr="0">
          <a:noAutofit/>
        </a:bodyPr>
        <a:lstStyle/>
        <a:p>
          <a:pPr lvl="0" algn="ctr" defTabSz="711200">
            <a:lnSpc>
              <a:spcPct val="90000"/>
            </a:lnSpc>
            <a:spcBef>
              <a:spcPct val="0"/>
            </a:spcBef>
            <a:spcAft>
              <a:spcPct val="35000"/>
            </a:spcAft>
          </a:pPr>
          <a:r>
            <a:rPr lang="en-GB" sz="1600" kern="1200"/>
            <a:t>Viktor Hygo</a:t>
          </a:r>
        </a:p>
      </dsp:txBody>
      <dsp:txXfrm>
        <a:off x="2461370" y="1434488"/>
        <a:ext cx="563659" cy="563659"/>
      </dsp:txXfrm>
    </dsp:sp>
    <dsp:sp modelId="{EF44DCE4-E6A6-4B46-AFD8-C29C2059EEB1}">
      <dsp:nvSpPr>
        <dsp:cNvPr id="0" name=""/>
        <dsp:cNvSpPr/>
      </dsp:nvSpPr>
      <dsp:spPr>
        <a:xfrm rot="16200000">
          <a:off x="2658605" y="1027282"/>
          <a:ext cx="169188" cy="2712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p>
      </dsp:txBody>
      <dsp:txXfrm>
        <a:off x="2683983" y="1106918"/>
        <a:ext cx="118432" cy="162774"/>
      </dsp:txXfrm>
    </dsp:sp>
    <dsp:sp modelId="{1D4AB44C-402A-40FC-B9B5-7B48CE7280E3}">
      <dsp:nvSpPr>
        <dsp:cNvPr id="0" name=""/>
        <dsp:cNvSpPr/>
      </dsp:nvSpPr>
      <dsp:spPr>
        <a:xfrm>
          <a:off x="2244991" y="2110"/>
          <a:ext cx="996416" cy="99641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t>Romancier </a:t>
          </a:r>
        </a:p>
      </dsp:txBody>
      <dsp:txXfrm>
        <a:off x="2390913" y="148032"/>
        <a:ext cx="704572" cy="704572"/>
      </dsp:txXfrm>
    </dsp:sp>
    <dsp:sp modelId="{342F2C31-5C6B-4FF7-9486-65F99147F8D3}">
      <dsp:nvSpPr>
        <dsp:cNvPr id="0" name=""/>
        <dsp:cNvSpPr/>
      </dsp:nvSpPr>
      <dsp:spPr>
        <a:xfrm rot="20520000">
          <a:off x="3184911" y="1409665"/>
          <a:ext cx="169188" cy="2712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p>
      </dsp:txBody>
      <dsp:txXfrm>
        <a:off x="3186153" y="1471765"/>
        <a:ext cx="118432" cy="162774"/>
      </dsp:txXfrm>
    </dsp:sp>
    <dsp:sp modelId="{838928A5-C57A-4F93-9AD0-971D783640C7}">
      <dsp:nvSpPr>
        <dsp:cNvPr id="0" name=""/>
        <dsp:cNvSpPr/>
      </dsp:nvSpPr>
      <dsp:spPr>
        <a:xfrm>
          <a:off x="3401475" y="842345"/>
          <a:ext cx="996416" cy="99641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t>Dramaturg</a:t>
          </a:r>
        </a:p>
      </dsp:txBody>
      <dsp:txXfrm>
        <a:off x="3547397" y="988267"/>
        <a:ext cx="704572" cy="704572"/>
      </dsp:txXfrm>
    </dsp:sp>
    <dsp:sp modelId="{3DB3DA3E-0842-466F-83A5-7F4887477BF8}">
      <dsp:nvSpPr>
        <dsp:cNvPr id="0" name=""/>
        <dsp:cNvSpPr/>
      </dsp:nvSpPr>
      <dsp:spPr>
        <a:xfrm rot="3240000">
          <a:off x="2983880" y="2028374"/>
          <a:ext cx="169188" cy="2712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p>
      </dsp:txBody>
      <dsp:txXfrm>
        <a:off x="2994341" y="2062101"/>
        <a:ext cx="118432" cy="162774"/>
      </dsp:txXfrm>
    </dsp:sp>
    <dsp:sp modelId="{8D25CA11-3C63-49F2-9634-A50C1FC3C488}">
      <dsp:nvSpPr>
        <dsp:cNvPr id="0" name=""/>
        <dsp:cNvSpPr/>
      </dsp:nvSpPr>
      <dsp:spPr>
        <a:xfrm>
          <a:off x="2959738" y="2201873"/>
          <a:ext cx="996416" cy="99641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t>P</a:t>
          </a:r>
          <a:r>
            <a:rPr lang="sq-AL" sz="1000" kern="1200"/>
            <a:t>ë</a:t>
          </a:r>
          <a:r>
            <a:rPr lang="en-GB" sz="1000" kern="1200"/>
            <a:t>rfaq</a:t>
          </a:r>
          <a:r>
            <a:rPr lang="sq-AL" sz="1000" kern="1200"/>
            <a:t>ë</a:t>
          </a:r>
          <a:r>
            <a:rPr lang="en-GB" sz="1000" kern="1200"/>
            <a:t>sues kryesor i romantizimit</a:t>
          </a:r>
        </a:p>
      </dsp:txBody>
      <dsp:txXfrm>
        <a:off x="3105660" y="2347795"/>
        <a:ext cx="704572" cy="704572"/>
      </dsp:txXfrm>
    </dsp:sp>
    <dsp:sp modelId="{49129D13-17FF-4E4E-938D-ECBB0E8CAE8D}">
      <dsp:nvSpPr>
        <dsp:cNvPr id="0" name=""/>
        <dsp:cNvSpPr/>
      </dsp:nvSpPr>
      <dsp:spPr>
        <a:xfrm rot="7560000">
          <a:off x="2333330" y="2028374"/>
          <a:ext cx="169188" cy="2712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p>
      </dsp:txBody>
      <dsp:txXfrm rot="10800000">
        <a:off x="2373625" y="2062101"/>
        <a:ext cx="118432" cy="162774"/>
      </dsp:txXfrm>
    </dsp:sp>
    <dsp:sp modelId="{ADFF2AD0-59FE-41FD-A5F3-B594C78DCD25}">
      <dsp:nvSpPr>
        <dsp:cNvPr id="0" name=""/>
        <dsp:cNvSpPr/>
      </dsp:nvSpPr>
      <dsp:spPr>
        <a:xfrm>
          <a:off x="1530245" y="2201873"/>
          <a:ext cx="996416" cy="99641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t>Poet</a:t>
          </a:r>
        </a:p>
      </dsp:txBody>
      <dsp:txXfrm>
        <a:off x="1676167" y="2347795"/>
        <a:ext cx="704572" cy="704572"/>
      </dsp:txXfrm>
    </dsp:sp>
    <dsp:sp modelId="{4DDF6833-54C4-4D8B-A87F-8066A12D1B61}">
      <dsp:nvSpPr>
        <dsp:cNvPr id="0" name=""/>
        <dsp:cNvSpPr/>
      </dsp:nvSpPr>
      <dsp:spPr>
        <a:xfrm rot="11880000">
          <a:off x="2132300" y="1409665"/>
          <a:ext cx="169188" cy="27129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p>
      </dsp:txBody>
      <dsp:txXfrm rot="10800000">
        <a:off x="2181814" y="1471765"/>
        <a:ext cx="118432" cy="162774"/>
      </dsp:txXfrm>
    </dsp:sp>
    <dsp:sp modelId="{4F3232EF-3B68-4C4F-9AF7-52D88D99890B}">
      <dsp:nvSpPr>
        <dsp:cNvPr id="0" name=""/>
        <dsp:cNvSpPr/>
      </dsp:nvSpPr>
      <dsp:spPr>
        <a:xfrm>
          <a:off x="1088508" y="842345"/>
          <a:ext cx="996416" cy="99641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t>Hapat e parë n</a:t>
          </a:r>
          <a:r>
            <a:rPr lang="sq-AL" sz="1000" kern="1200"/>
            <a:t>ë</a:t>
          </a:r>
          <a:r>
            <a:rPr lang="en-GB" sz="1000" kern="1200"/>
            <a:t> mosh</a:t>
          </a:r>
          <a:r>
            <a:rPr lang="sq-AL" sz="1000" kern="1200"/>
            <a:t>ë</a:t>
          </a:r>
          <a:r>
            <a:rPr lang="en-GB" sz="1000" kern="1200"/>
            <a:t>n 16 vjecare</a:t>
          </a:r>
        </a:p>
      </dsp:txBody>
      <dsp:txXfrm>
        <a:off x="1234430" y="988267"/>
        <a:ext cx="704572" cy="704572"/>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654415B-84B7-432C-9320-CC54AF2BCF4B}">
      <dsp:nvSpPr>
        <dsp:cNvPr id="0" name=""/>
        <dsp:cNvSpPr/>
      </dsp:nvSpPr>
      <dsp:spPr>
        <a:xfrm>
          <a:off x="4410662" y="1661227"/>
          <a:ext cx="649685" cy="309191"/>
        </a:xfrm>
        <a:custGeom>
          <a:avLst/>
          <a:gdLst/>
          <a:ahLst/>
          <a:cxnLst/>
          <a:rect l="0" t="0" r="0" b="0"/>
          <a:pathLst>
            <a:path>
              <a:moveTo>
                <a:pt x="0" y="0"/>
              </a:moveTo>
              <a:lnTo>
                <a:pt x="0" y="210704"/>
              </a:lnTo>
              <a:lnTo>
                <a:pt x="649685" y="210704"/>
              </a:lnTo>
              <a:lnTo>
                <a:pt x="649685" y="30919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84B28CE-6A33-45F1-8B87-D46313A83817}">
      <dsp:nvSpPr>
        <dsp:cNvPr id="0" name=""/>
        <dsp:cNvSpPr/>
      </dsp:nvSpPr>
      <dsp:spPr>
        <a:xfrm>
          <a:off x="3760977" y="2645500"/>
          <a:ext cx="1299370" cy="309191"/>
        </a:xfrm>
        <a:custGeom>
          <a:avLst/>
          <a:gdLst/>
          <a:ahLst/>
          <a:cxnLst/>
          <a:rect l="0" t="0" r="0" b="0"/>
          <a:pathLst>
            <a:path>
              <a:moveTo>
                <a:pt x="0" y="0"/>
              </a:moveTo>
              <a:lnTo>
                <a:pt x="0" y="210704"/>
              </a:lnTo>
              <a:lnTo>
                <a:pt x="1299370" y="210704"/>
              </a:lnTo>
              <a:lnTo>
                <a:pt x="1299370" y="30919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F275B82-48D9-4444-B066-82D5F3B9AD12}">
      <dsp:nvSpPr>
        <dsp:cNvPr id="0" name=""/>
        <dsp:cNvSpPr/>
      </dsp:nvSpPr>
      <dsp:spPr>
        <a:xfrm>
          <a:off x="3715257" y="2645500"/>
          <a:ext cx="91440" cy="309191"/>
        </a:xfrm>
        <a:custGeom>
          <a:avLst/>
          <a:gdLst/>
          <a:ahLst/>
          <a:cxnLst/>
          <a:rect l="0" t="0" r="0" b="0"/>
          <a:pathLst>
            <a:path>
              <a:moveTo>
                <a:pt x="45720" y="0"/>
              </a:moveTo>
              <a:lnTo>
                <a:pt x="45720" y="30919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5B769A-959E-40BC-8C98-ACB195A02FB0}">
      <dsp:nvSpPr>
        <dsp:cNvPr id="0" name=""/>
        <dsp:cNvSpPr/>
      </dsp:nvSpPr>
      <dsp:spPr>
        <a:xfrm>
          <a:off x="2461606" y="2645500"/>
          <a:ext cx="1299370" cy="309191"/>
        </a:xfrm>
        <a:custGeom>
          <a:avLst/>
          <a:gdLst/>
          <a:ahLst/>
          <a:cxnLst/>
          <a:rect l="0" t="0" r="0" b="0"/>
          <a:pathLst>
            <a:path>
              <a:moveTo>
                <a:pt x="1299370" y="0"/>
              </a:moveTo>
              <a:lnTo>
                <a:pt x="1299370" y="210704"/>
              </a:lnTo>
              <a:lnTo>
                <a:pt x="0" y="210704"/>
              </a:lnTo>
              <a:lnTo>
                <a:pt x="0" y="30919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CB5370E-3919-44F0-9F83-86A740F89941}">
      <dsp:nvSpPr>
        <dsp:cNvPr id="0" name=""/>
        <dsp:cNvSpPr/>
      </dsp:nvSpPr>
      <dsp:spPr>
        <a:xfrm>
          <a:off x="3760977" y="1661227"/>
          <a:ext cx="649685" cy="309191"/>
        </a:xfrm>
        <a:custGeom>
          <a:avLst/>
          <a:gdLst/>
          <a:ahLst/>
          <a:cxnLst/>
          <a:rect l="0" t="0" r="0" b="0"/>
          <a:pathLst>
            <a:path>
              <a:moveTo>
                <a:pt x="649685" y="0"/>
              </a:moveTo>
              <a:lnTo>
                <a:pt x="649685" y="210704"/>
              </a:lnTo>
              <a:lnTo>
                <a:pt x="0" y="210704"/>
              </a:lnTo>
              <a:lnTo>
                <a:pt x="0" y="30919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68D2BA6-B9D4-4B56-9F10-B2BAFA998318}">
      <dsp:nvSpPr>
        <dsp:cNvPr id="0" name=""/>
        <dsp:cNvSpPr/>
      </dsp:nvSpPr>
      <dsp:spPr>
        <a:xfrm>
          <a:off x="2721604" y="676953"/>
          <a:ext cx="1689058" cy="309191"/>
        </a:xfrm>
        <a:custGeom>
          <a:avLst/>
          <a:gdLst/>
          <a:ahLst/>
          <a:cxnLst/>
          <a:rect l="0" t="0" r="0" b="0"/>
          <a:pathLst>
            <a:path>
              <a:moveTo>
                <a:pt x="0" y="0"/>
              </a:moveTo>
              <a:lnTo>
                <a:pt x="0" y="210704"/>
              </a:lnTo>
              <a:lnTo>
                <a:pt x="1689058" y="210704"/>
              </a:lnTo>
              <a:lnTo>
                <a:pt x="1689058" y="309191"/>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0923E5E-4349-470B-86AF-7BE7DE62A7A0}">
      <dsp:nvSpPr>
        <dsp:cNvPr id="0" name=""/>
        <dsp:cNvSpPr/>
      </dsp:nvSpPr>
      <dsp:spPr>
        <a:xfrm>
          <a:off x="2415886" y="1661227"/>
          <a:ext cx="91440" cy="309191"/>
        </a:xfrm>
        <a:custGeom>
          <a:avLst/>
          <a:gdLst/>
          <a:ahLst/>
          <a:cxnLst/>
          <a:rect l="0" t="0" r="0" b="0"/>
          <a:pathLst>
            <a:path>
              <a:moveTo>
                <a:pt x="45720" y="0"/>
              </a:moveTo>
              <a:lnTo>
                <a:pt x="45720" y="30919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C33BE39-F957-4969-B634-8E097E218476}">
      <dsp:nvSpPr>
        <dsp:cNvPr id="0" name=""/>
        <dsp:cNvSpPr/>
      </dsp:nvSpPr>
      <dsp:spPr>
        <a:xfrm>
          <a:off x="2461606" y="676953"/>
          <a:ext cx="259997" cy="309191"/>
        </a:xfrm>
        <a:custGeom>
          <a:avLst/>
          <a:gdLst/>
          <a:ahLst/>
          <a:cxnLst/>
          <a:rect l="0" t="0" r="0" b="0"/>
          <a:pathLst>
            <a:path>
              <a:moveTo>
                <a:pt x="259997" y="0"/>
              </a:moveTo>
              <a:lnTo>
                <a:pt x="259997" y="210704"/>
              </a:lnTo>
              <a:lnTo>
                <a:pt x="0" y="210704"/>
              </a:lnTo>
              <a:lnTo>
                <a:pt x="0" y="309191"/>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F2F7C0-6662-4905-9153-EEEFF9A6353B}">
      <dsp:nvSpPr>
        <dsp:cNvPr id="0" name=""/>
        <dsp:cNvSpPr/>
      </dsp:nvSpPr>
      <dsp:spPr>
        <a:xfrm>
          <a:off x="986826" y="1661227"/>
          <a:ext cx="91440" cy="309191"/>
        </a:xfrm>
        <a:custGeom>
          <a:avLst/>
          <a:gdLst/>
          <a:ahLst/>
          <a:cxnLst/>
          <a:rect l="0" t="0" r="0" b="0"/>
          <a:pathLst>
            <a:path>
              <a:moveTo>
                <a:pt x="45720" y="0"/>
              </a:moveTo>
              <a:lnTo>
                <a:pt x="45720" y="30919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456BEE7-7A1D-40B3-A9DB-0A00013DCAD8}">
      <dsp:nvSpPr>
        <dsp:cNvPr id="0" name=""/>
        <dsp:cNvSpPr/>
      </dsp:nvSpPr>
      <dsp:spPr>
        <a:xfrm>
          <a:off x="1032546" y="676953"/>
          <a:ext cx="1689058" cy="309191"/>
        </a:xfrm>
        <a:custGeom>
          <a:avLst/>
          <a:gdLst/>
          <a:ahLst/>
          <a:cxnLst/>
          <a:rect l="0" t="0" r="0" b="0"/>
          <a:pathLst>
            <a:path>
              <a:moveTo>
                <a:pt x="1689058" y="0"/>
              </a:moveTo>
              <a:lnTo>
                <a:pt x="1689058" y="210704"/>
              </a:lnTo>
              <a:lnTo>
                <a:pt x="0" y="210704"/>
              </a:lnTo>
              <a:lnTo>
                <a:pt x="0" y="309191"/>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6C91D42-9C64-4870-A6DB-EDD6A2E18127}">
      <dsp:nvSpPr>
        <dsp:cNvPr id="0" name=""/>
        <dsp:cNvSpPr/>
      </dsp:nvSpPr>
      <dsp:spPr>
        <a:xfrm>
          <a:off x="2190043" y="1871"/>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F7166BD-8197-4A8E-918A-D1CF52B03F2E}">
      <dsp:nvSpPr>
        <dsp:cNvPr id="0" name=""/>
        <dsp:cNvSpPr/>
      </dsp:nvSpPr>
      <dsp:spPr>
        <a:xfrm>
          <a:off x="2308168" y="114090"/>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GB" sz="1500" kern="1200"/>
            <a:t>Hygo</a:t>
          </a:r>
        </a:p>
      </dsp:txBody>
      <dsp:txXfrm>
        <a:off x="2327940" y="133862"/>
        <a:ext cx="1023577" cy="635538"/>
      </dsp:txXfrm>
    </dsp:sp>
    <dsp:sp modelId="{831525A4-F92B-45C8-A6BA-7999A52CFBC2}">
      <dsp:nvSpPr>
        <dsp:cNvPr id="0" name=""/>
        <dsp:cNvSpPr/>
      </dsp:nvSpPr>
      <dsp:spPr>
        <a:xfrm>
          <a:off x="500985" y="986145"/>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CA04324-992D-4F27-9DCD-FEDA2614ABEF}">
      <dsp:nvSpPr>
        <dsp:cNvPr id="0" name=""/>
        <dsp:cNvSpPr/>
      </dsp:nvSpPr>
      <dsp:spPr>
        <a:xfrm>
          <a:off x="619110" y="1098363"/>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GB" sz="1500" kern="1200"/>
            <a:t>Romancier </a:t>
          </a:r>
        </a:p>
      </dsp:txBody>
      <dsp:txXfrm>
        <a:off x="638882" y="1118135"/>
        <a:ext cx="1023577" cy="635538"/>
      </dsp:txXfrm>
    </dsp:sp>
    <dsp:sp modelId="{D27BC026-7EE9-408E-A38C-A66EC8A74A57}">
      <dsp:nvSpPr>
        <dsp:cNvPr id="0" name=""/>
        <dsp:cNvSpPr/>
      </dsp:nvSpPr>
      <dsp:spPr>
        <a:xfrm>
          <a:off x="500985" y="1970418"/>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31421E9-C0D5-4915-9AA8-CE0C72DD13AC}">
      <dsp:nvSpPr>
        <dsp:cNvPr id="0" name=""/>
        <dsp:cNvSpPr/>
      </dsp:nvSpPr>
      <dsp:spPr>
        <a:xfrm>
          <a:off x="619110" y="2082636"/>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Periudha m</a:t>
          </a:r>
          <a:r>
            <a:rPr lang="sq-AL" sz="900" kern="1200"/>
            <a:t>ë</a:t>
          </a:r>
          <a:r>
            <a:rPr lang="en-GB" sz="900" kern="1200"/>
            <a:t> e begatë. T</a:t>
          </a:r>
          <a:r>
            <a:rPr lang="sq-AL" sz="900" kern="1200"/>
            <a:t>ë</a:t>
          </a:r>
          <a:r>
            <a:rPr lang="en-GB" sz="900" kern="1200"/>
            <a:t> mjer</a:t>
          </a:r>
          <a:r>
            <a:rPr lang="sq-AL" sz="900" kern="1200"/>
            <a:t>ë</a:t>
          </a:r>
          <a:r>
            <a:rPr lang="en-GB" sz="900" kern="1200"/>
            <a:t>t, Njeriu q</a:t>
          </a:r>
          <a:r>
            <a:rPr lang="sq-AL" sz="900" kern="1200"/>
            <a:t>ë</a:t>
          </a:r>
          <a:r>
            <a:rPr lang="en-GB" sz="900" kern="1200"/>
            <a:t> qesh. Viti 93.</a:t>
          </a:r>
        </a:p>
      </dsp:txBody>
      <dsp:txXfrm>
        <a:off x="638882" y="2102408"/>
        <a:ext cx="1023577" cy="635538"/>
      </dsp:txXfrm>
    </dsp:sp>
    <dsp:sp modelId="{FE7CEEB9-9826-4D3A-90F8-2D91B3C86B1F}">
      <dsp:nvSpPr>
        <dsp:cNvPr id="0" name=""/>
        <dsp:cNvSpPr/>
      </dsp:nvSpPr>
      <dsp:spPr>
        <a:xfrm>
          <a:off x="1800356" y="986145"/>
          <a:ext cx="132250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19E48B4-9CBC-4919-ACA5-560BBAFE84AC}">
      <dsp:nvSpPr>
        <dsp:cNvPr id="0" name=""/>
        <dsp:cNvSpPr/>
      </dsp:nvSpPr>
      <dsp:spPr>
        <a:xfrm>
          <a:off x="1918480" y="1098363"/>
          <a:ext cx="132250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GB" sz="1500" kern="1200"/>
            <a:t>Dramaturg</a:t>
          </a:r>
        </a:p>
      </dsp:txBody>
      <dsp:txXfrm>
        <a:off x="1938252" y="1118135"/>
        <a:ext cx="1282957" cy="635538"/>
      </dsp:txXfrm>
    </dsp:sp>
    <dsp:sp modelId="{E3CE15D6-7AE1-4A29-BB18-1E3DA3FA4940}">
      <dsp:nvSpPr>
        <dsp:cNvPr id="0" name=""/>
        <dsp:cNvSpPr/>
      </dsp:nvSpPr>
      <dsp:spPr>
        <a:xfrm>
          <a:off x="1930046" y="1970418"/>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E797CEF-6DF1-4BB7-93A9-9549D478A24A}">
      <dsp:nvSpPr>
        <dsp:cNvPr id="0" name=""/>
        <dsp:cNvSpPr/>
      </dsp:nvSpPr>
      <dsp:spPr>
        <a:xfrm>
          <a:off x="2048170" y="2082636"/>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Subjektet i mori nga historia e af</a:t>
          </a:r>
          <a:r>
            <a:rPr lang="sq-AL" sz="900" kern="1200"/>
            <a:t>ë</a:t>
          </a:r>
          <a:r>
            <a:rPr lang="en-GB" sz="900" kern="1200"/>
            <a:t>rt e Franc</a:t>
          </a:r>
          <a:r>
            <a:rPr lang="sq-AL" sz="900" kern="1200"/>
            <a:t>ë</a:t>
          </a:r>
          <a:r>
            <a:rPr lang="en-GB" sz="900" kern="1200"/>
            <a:t>s, Spanj</a:t>
          </a:r>
          <a:r>
            <a:rPr lang="sq-AL" sz="900" kern="1200"/>
            <a:t>ë</a:t>
          </a:r>
          <a:r>
            <a:rPr lang="en-GB" sz="900" kern="1200"/>
            <a:t>s, Gjermanis</a:t>
          </a:r>
          <a:r>
            <a:rPr lang="sq-AL" sz="900" kern="1200"/>
            <a:t>ë</a:t>
          </a:r>
          <a:endParaRPr lang="en-GB" sz="900" kern="1200"/>
        </a:p>
      </dsp:txBody>
      <dsp:txXfrm>
        <a:off x="2067942" y="2102408"/>
        <a:ext cx="1023577" cy="635538"/>
      </dsp:txXfrm>
    </dsp:sp>
    <dsp:sp modelId="{0F9D1DF9-3783-4D7D-B08E-2E29491B9DD8}">
      <dsp:nvSpPr>
        <dsp:cNvPr id="0" name=""/>
        <dsp:cNvSpPr/>
      </dsp:nvSpPr>
      <dsp:spPr>
        <a:xfrm>
          <a:off x="3879102" y="986145"/>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D5D9CD6-8EBE-42C6-BA81-24B3FBFD30CE}">
      <dsp:nvSpPr>
        <dsp:cNvPr id="0" name=""/>
        <dsp:cNvSpPr/>
      </dsp:nvSpPr>
      <dsp:spPr>
        <a:xfrm>
          <a:off x="3997226" y="1098363"/>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GB" sz="1500" kern="1200"/>
            <a:t>Poet </a:t>
          </a:r>
        </a:p>
      </dsp:txBody>
      <dsp:txXfrm>
        <a:off x="4016998" y="1118135"/>
        <a:ext cx="1023577" cy="635538"/>
      </dsp:txXfrm>
    </dsp:sp>
    <dsp:sp modelId="{DDA07B41-ADAF-4028-A1F0-E03E3557C000}">
      <dsp:nvSpPr>
        <dsp:cNvPr id="0" name=""/>
        <dsp:cNvSpPr/>
      </dsp:nvSpPr>
      <dsp:spPr>
        <a:xfrm>
          <a:off x="3229416" y="1970418"/>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7E4A189-ED9F-4A05-9F51-E94E56F2B083}">
      <dsp:nvSpPr>
        <dsp:cNvPr id="0" name=""/>
        <dsp:cNvSpPr/>
      </dsp:nvSpPr>
      <dsp:spPr>
        <a:xfrm>
          <a:off x="3347541" y="2082636"/>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Dallohen 3 prurje:</a:t>
          </a:r>
        </a:p>
      </dsp:txBody>
      <dsp:txXfrm>
        <a:off x="3367313" y="2102408"/>
        <a:ext cx="1023577" cy="635538"/>
      </dsp:txXfrm>
    </dsp:sp>
    <dsp:sp modelId="{441515BA-640F-41EE-9EA5-B176EEC53978}">
      <dsp:nvSpPr>
        <dsp:cNvPr id="0" name=""/>
        <dsp:cNvSpPr/>
      </dsp:nvSpPr>
      <dsp:spPr>
        <a:xfrm>
          <a:off x="1930046" y="2954691"/>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98BAE9B-0BA1-438F-BC81-169B951358C2}">
      <dsp:nvSpPr>
        <dsp:cNvPr id="0" name=""/>
        <dsp:cNvSpPr/>
      </dsp:nvSpPr>
      <dsp:spPr>
        <a:xfrm>
          <a:off x="2048170" y="3066910"/>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Lirik</a:t>
          </a:r>
          <a:r>
            <a:rPr lang="sq-AL" sz="900" kern="1200"/>
            <a:t>ë</a:t>
          </a:r>
          <a:r>
            <a:rPr lang="en-GB" sz="900" kern="1200"/>
            <a:t> orientale, Gjethe vjeshte</a:t>
          </a:r>
        </a:p>
      </dsp:txBody>
      <dsp:txXfrm>
        <a:off x="2067942" y="3086682"/>
        <a:ext cx="1023577" cy="635538"/>
      </dsp:txXfrm>
    </dsp:sp>
    <dsp:sp modelId="{E45C38D4-258A-4837-BDA3-BF7E8DE71E75}">
      <dsp:nvSpPr>
        <dsp:cNvPr id="0" name=""/>
        <dsp:cNvSpPr/>
      </dsp:nvSpPr>
      <dsp:spPr>
        <a:xfrm>
          <a:off x="3229416" y="2954691"/>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A912B49-EF84-48A0-96EC-9A7BF5091D70}">
      <dsp:nvSpPr>
        <dsp:cNvPr id="0" name=""/>
        <dsp:cNvSpPr/>
      </dsp:nvSpPr>
      <dsp:spPr>
        <a:xfrm>
          <a:off x="3347541" y="3066910"/>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FIlozofike Legjenda e shekujve</a:t>
          </a:r>
        </a:p>
      </dsp:txBody>
      <dsp:txXfrm>
        <a:off x="3367313" y="3086682"/>
        <a:ext cx="1023577" cy="635538"/>
      </dsp:txXfrm>
    </dsp:sp>
    <dsp:sp modelId="{31CEAD2F-DEF1-49C1-8110-A0CE134BCE54}">
      <dsp:nvSpPr>
        <dsp:cNvPr id="0" name=""/>
        <dsp:cNvSpPr/>
      </dsp:nvSpPr>
      <dsp:spPr>
        <a:xfrm>
          <a:off x="4528787" y="2954691"/>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F3F9FF2-F027-4582-BA2B-A7DC7331B8FE}">
      <dsp:nvSpPr>
        <dsp:cNvPr id="0" name=""/>
        <dsp:cNvSpPr/>
      </dsp:nvSpPr>
      <dsp:spPr>
        <a:xfrm>
          <a:off x="4646912" y="3066910"/>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Satirik</a:t>
          </a:r>
          <a:r>
            <a:rPr lang="sq-AL" sz="900" kern="1200"/>
            <a:t>ë</a:t>
          </a:r>
          <a:r>
            <a:rPr lang="en-GB" sz="900" kern="1200"/>
            <a:t> demaskuese Nd</a:t>
          </a:r>
          <a:r>
            <a:rPr lang="sq-AL" sz="900" kern="1200"/>
            <a:t>ë</a:t>
          </a:r>
          <a:r>
            <a:rPr lang="en-GB" sz="900" kern="1200"/>
            <a:t>shkimet</a:t>
          </a:r>
        </a:p>
      </dsp:txBody>
      <dsp:txXfrm>
        <a:off x="4666684" y="3086682"/>
        <a:ext cx="1023577" cy="635538"/>
      </dsp:txXfrm>
    </dsp:sp>
    <dsp:sp modelId="{1A2D1F03-5D4A-43B4-8D92-C7DB831916D3}">
      <dsp:nvSpPr>
        <dsp:cNvPr id="0" name=""/>
        <dsp:cNvSpPr/>
      </dsp:nvSpPr>
      <dsp:spPr>
        <a:xfrm>
          <a:off x="4528787" y="1970418"/>
          <a:ext cx="1063121" cy="6750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D63C021-67FB-4258-A55E-EB6B9F193545}">
      <dsp:nvSpPr>
        <dsp:cNvPr id="0" name=""/>
        <dsp:cNvSpPr/>
      </dsp:nvSpPr>
      <dsp:spPr>
        <a:xfrm>
          <a:off x="4646912" y="2082636"/>
          <a:ext cx="1063121" cy="6750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Ku ndan m</a:t>
          </a:r>
          <a:r>
            <a:rPr lang="sq-AL" sz="900" kern="1200"/>
            <a:t>e</a:t>
          </a:r>
          <a:r>
            <a:rPr lang="en-GB" sz="900" kern="1200"/>
            <a:t> nj</a:t>
          </a:r>
          <a:r>
            <a:rPr lang="sq-AL" sz="900" kern="1200"/>
            <a:t>e</a:t>
          </a:r>
          <a:r>
            <a:rPr lang="en-GB" sz="900" kern="1200"/>
            <a:t>r</a:t>
          </a:r>
          <a:r>
            <a:rPr lang="sq-AL" sz="900" kern="1200"/>
            <a:t>ë</a:t>
          </a:r>
          <a:r>
            <a:rPr lang="en-GB" sz="900" kern="1200"/>
            <a:t>zit ndjenjat e thjeshta dhe intime, brengat, aspiratat etj.</a:t>
          </a:r>
        </a:p>
      </dsp:txBody>
      <dsp:txXfrm>
        <a:off x="4666684" y="2102408"/>
        <a:ext cx="1023577" cy="635538"/>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F5E0DB4-98F3-4BCD-99A0-4E070C540E63}">
      <dsp:nvSpPr>
        <dsp:cNvPr id="0" name=""/>
        <dsp:cNvSpPr/>
      </dsp:nvSpPr>
      <dsp:spPr>
        <a:xfrm>
          <a:off x="3047238" y="2694622"/>
          <a:ext cx="398897" cy="91440"/>
        </a:xfrm>
        <a:custGeom>
          <a:avLst/>
          <a:gdLst/>
          <a:ahLst/>
          <a:cxnLst/>
          <a:rect l="0" t="0" r="0" b="0"/>
          <a:pathLst>
            <a:path>
              <a:moveTo>
                <a:pt x="0" y="45720"/>
              </a:moveTo>
              <a:lnTo>
                <a:pt x="398897" y="4572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3236714" y="2730370"/>
        <a:ext cx="19944" cy="19944"/>
      </dsp:txXfrm>
    </dsp:sp>
    <dsp:sp modelId="{1ABF1C8E-AB41-40F3-BFAD-9CD628E02B86}">
      <dsp:nvSpPr>
        <dsp:cNvPr id="0" name=""/>
        <dsp:cNvSpPr/>
      </dsp:nvSpPr>
      <dsp:spPr>
        <a:xfrm>
          <a:off x="653850" y="1600200"/>
          <a:ext cx="398897" cy="1140142"/>
        </a:xfrm>
        <a:custGeom>
          <a:avLst/>
          <a:gdLst/>
          <a:ahLst/>
          <a:cxnLst/>
          <a:rect l="0" t="0" r="0" b="0"/>
          <a:pathLst>
            <a:path>
              <a:moveTo>
                <a:pt x="0" y="0"/>
              </a:moveTo>
              <a:lnTo>
                <a:pt x="199448" y="0"/>
              </a:lnTo>
              <a:lnTo>
                <a:pt x="199448" y="1140142"/>
              </a:lnTo>
              <a:lnTo>
                <a:pt x="398897" y="114014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823102" y="2140073"/>
        <a:ext cx="60395" cy="60395"/>
      </dsp:txXfrm>
    </dsp:sp>
    <dsp:sp modelId="{8A73DB75-7090-484D-8709-71A58A6719D7}">
      <dsp:nvSpPr>
        <dsp:cNvPr id="0" name=""/>
        <dsp:cNvSpPr/>
      </dsp:nvSpPr>
      <dsp:spPr>
        <a:xfrm>
          <a:off x="3047238" y="1934527"/>
          <a:ext cx="398897" cy="91440"/>
        </a:xfrm>
        <a:custGeom>
          <a:avLst/>
          <a:gdLst/>
          <a:ahLst/>
          <a:cxnLst/>
          <a:rect l="0" t="0" r="0" b="0"/>
          <a:pathLst>
            <a:path>
              <a:moveTo>
                <a:pt x="0" y="45720"/>
              </a:moveTo>
              <a:lnTo>
                <a:pt x="398897" y="4572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3236714" y="1970275"/>
        <a:ext cx="19944" cy="19944"/>
      </dsp:txXfrm>
    </dsp:sp>
    <dsp:sp modelId="{0DED9C42-B2FA-490B-9E82-B5A075A2BB87}">
      <dsp:nvSpPr>
        <dsp:cNvPr id="0" name=""/>
        <dsp:cNvSpPr/>
      </dsp:nvSpPr>
      <dsp:spPr>
        <a:xfrm>
          <a:off x="653850" y="1600200"/>
          <a:ext cx="398897" cy="380047"/>
        </a:xfrm>
        <a:custGeom>
          <a:avLst/>
          <a:gdLst/>
          <a:ahLst/>
          <a:cxnLst/>
          <a:rect l="0" t="0" r="0" b="0"/>
          <a:pathLst>
            <a:path>
              <a:moveTo>
                <a:pt x="0" y="0"/>
              </a:moveTo>
              <a:lnTo>
                <a:pt x="199448" y="0"/>
              </a:lnTo>
              <a:lnTo>
                <a:pt x="199448" y="380047"/>
              </a:lnTo>
              <a:lnTo>
                <a:pt x="398897" y="38004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839525" y="1776449"/>
        <a:ext cx="27547" cy="27547"/>
      </dsp:txXfrm>
    </dsp:sp>
    <dsp:sp modelId="{ACAC7ECD-24FD-4D6E-922D-4BBE1EA60092}">
      <dsp:nvSpPr>
        <dsp:cNvPr id="0" name=""/>
        <dsp:cNvSpPr/>
      </dsp:nvSpPr>
      <dsp:spPr>
        <a:xfrm>
          <a:off x="3047238" y="1174432"/>
          <a:ext cx="398897" cy="91440"/>
        </a:xfrm>
        <a:custGeom>
          <a:avLst/>
          <a:gdLst/>
          <a:ahLst/>
          <a:cxnLst/>
          <a:rect l="0" t="0" r="0" b="0"/>
          <a:pathLst>
            <a:path>
              <a:moveTo>
                <a:pt x="0" y="45720"/>
              </a:moveTo>
              <a:lnTo>
                <a:pt x="398897" y="4572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3236714" y="1210180"/>
        <a:ext cx="19944" cy="19944"/>
      </dsp:txXfrm>
    </dsp:sp>
    <dsp:sp modelId="{3E642F6E-44E5-4A4B-BFC5-7482AB22F063}">
      <dsp:nvSpPr>
        <dsp:cNvPr id="0" name=""/>
        <dsp:cNvSpPr/>
      </dsp:nvSpPr>
      <dsp:spPr>
        <a:xfrm>
          <a:off x="653850" y="1220152"/>
          <a:ext cx="398897" cy="380047"/>
        </a:xfrm>
        <a:custGeom>
          <a:avLst/>
          <a:gdLst/>
          <a:ahLst/>
          <a:cxnLst/>
          <a:rect l="0" t="0" r="0" b="0"/>
          <a:pathLst>
            <a:path>
              <a:moveTo>
                <a:pt x="0" y="380047"/>
              </a:moveTo>
              <a:lnTo>
                <a:pt x="199448" y="380047"/>
              </a:lnTo>
              <a:lnTo>
                <a:pt x="199448" y="0"/>
              </a:lnTo>
              <a:lnTo>
                <a:pt x="398897"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839525" y="1396402"/>
        <a:ext cx="27547" cy="27547"/>
      </dsp:txXfrm>
    </dsp:sp>
    <dsp:sp modelId="{B69B8B88-EA0C-4844-9FC0-CA5B27CFE1C4}">
      <dsp:nvSpPr>
        <dsp:cNvPr id="0" name=""/>
        <dsp:cNvSpPr/>
      </dsp:nvSpPr>
      <dsp:spPr>
        <a:xfrm>
          <a:off x="3047238" y="414337"/>
          <a:ext cx="398897" cy="91440"/>
        </a:xfrm>
        <a:custGeom>
          <a:avLst/>
          <a:gdLst/>
          <a:ahLst/>
          <a:cxnLst/>
          <a:rect l="0" t="0" r="0" b="0"/>
          <a:pathLst>
            <a:path>
              <a:moveTo>
                <a:pt x="0" y="45720"/>
              </a:moveTo>
              <a:lnTo>
                <a:pt x="398897" y="4572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3236714" y="450085"/>
        <a:ext cx="19944" cy="19944"/>
      </dsp:txXfrm>
    </dsp:sp>
    <dsp:sp modelId="{F6A7EAB0-074D-41A1-BFB3-75774AF66DDA}">
      <dsp:nvSpPr>
        <dsp:cNvPr id="0" name=""/>
        <dsp:cNvSpPr/>
      </dsp:nvSpPr>
      <dsp:spPr>
        <a:xfrm>
          <a:off x="653850" y="460057"/>
          <a:ext cx="398897" cy="1140142"/>
        </a:xfrm>
        <a:custGeom>
          <a:avLst/>
          <a:gdLst/>
          <a:ahLst/>
          <a:cxnLst/>
          <a:rect l="0" t="0" r="0" b="0"/>
          <a:pathLst>
            <a:path>
              <a:moveTo>
                <a:pt x="0" y="1140142"/>
              </a:moveTo>
              <a:lnTo>
                <a:pt x="199448" y="1140142"/>
              </a:lnTo>
              <a:lnTo>
                <a:pt x="199448" y="0"/>
              </a:lnTo>
              <a:lnTo>
                <a:pt x="398897"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a:off x="823102" y="999931"/>
        <a:ext cx="60395" cy="60395"/>
      </dsp:txXfrm>
    </dsp:sp>
    <dsp:sp modelId="{4741D16D-2C8C-4EFE-9C66-F8E2B1930DD6}">
      <dsp:nvSpPr>
        <dsp:cNvPr id="0" name=""/>
        <dsp:cNvSpPr/>
      </dsp:nvSpPr>
      <dsp:spPr>
        <a:xfrm rot="16200000">
          <a:off x="-1250387" y="1296162"/>
          <a:ext cx="3200400"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875" tIns="15875" rIns="15875" bIns="15875" numCol="1" spcCol="1270" anchor="ctr" anchorCtr="0">
          <a:noAutofit/>
        </a:bodyPr>
        <a:lstStyle/>
        <a:p>
          <a:pPr lvl="0" algn="ctr" defTabSz="1111250">
            <a:lnSpc>
              <a:spcPct val="90000"/>
            </a:lnSpc>
            <a:spcBef>
              <a:spcPct val="0"/>
            </a:spcBef>
            <a:spcAft>
              <a:spcPct val="35000"/>
            </a:spcAft>
          </a:pPr>
          <a:r>
            <a:rPr lang="en-GB" sz="2500" kern="1200"/>
            <a:t>Krijimtaria lirike e Hygoit</a:t>
          </a:r>
        </a:p>
      </dsp:txBody>
      <dsp:txXfrm>
        <a:off x="-1250387" y="1296162"/>
        <a:ext cx="3200400" cy="608076"/>
      </dsp:txXfrm>
    </dsp:sp>
    <dsp:sp modelId="{D7C01A9B-2A65-409F-B64F-74BDB707CD78}">
      <dsp:nvSpPr>
        <dsp:cNvPr id="0" name=""/>
        <dsp:cNvSpPr/>
      </dsp:nvSpPr>
      <dsp:spPr>
        <a:xfrm>
          <a:off x="1052748" y="156019"/>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Faza I </a:t>
          </a:r>
        </a:p>
        <a:p>
          <a:pPr lvl="0" algn="ctr" defTabSz="400050">
            <a:lnSpc>
              <a:spcPct val="90000"/>
            </a:lnSpc>
            <a:spcBef>
              <a:spcPct val="0"/>
            </a:spcBef>
            <a:spcAft>
              <a:spcPct val="35000"/>
            </a:spcAft>
          </a:pPr>
          <a:r>
            <a:rPr lang="en-GB" sz="900" kern="1200"/>
            <a:t>Poeti profet</a:t>
          </a:r>
        </a:p>
      </dsp:txBody>
      <dsp:txXfrm>
        <a:off x="1052748" y="156019"/>
        <a:ext cx="1994489" cy="608076"/>
      </dsp:txXfrm>
    </dsp:sp>
    <dsp:sp modelId="{316882BA-DE5B-4805-8866-BFC8013B198B}">
      <dsp:nvSpPr>
        <dsp:cNvPr id="0" name=""/>
        <dsp:cNvSpPr/>
      </dsp:nvSpPr>
      <dsp:spPr>
        <a:xfrm>
          <a:off x="3446135" y="156019"/>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“Oda dhe balada”, “Gjethe vjeshte”, tema intime (kujtime, ndjenja familjare) e ndërthurur me atë politike e civile; “Orientalet” (fantazi dhe motive ekzotike).</a:t>
          </a:r>
        </a:p>
      </dsp:txBody>
      <dsp:txXfrm>
        <a:off x="3446135" y="156019"/>
        <a:ext cx="1994489" cy="608076"/>
      </dsp:txXfrm>
    </dsp:sp>
    <dsp:sp modelId="{72ECA55A-2382-4E86-ADB2-CF7630118508}">
      <dsp:nvSpPr>
        <dsp:cNvPr id="0" name=""/>
        <dsp:cNvSpPr/>
      </dsp:nvSpPr>
      <dsp:spPr>
        <a:xfrm>
          <a:off x="1052748" y="916114"/>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Faza II </a:t>
          </a:r>
        </a:p>
        <a:p>
          <a:pPr lvl="0" algn="ctr" defTabSz="400050">
            <a:lnSpc>
              <a:spcPct val="90000"/>
            </a:lnSpc>
            <a:spcBef>
              <a:spcPct val="0"/>
            </a:spcBef>
            <a:spcAft>
              <a:spcPct val="35000"/>
            </a:spcAft>
          </a:pPr>
          <a:r>
            <a:rPr lang="en-GB" sz="900" kern="1200"/>
            <a:t>Viti 1835</a:t>
          </a:r>
        </a:p>
        <a:p>
          <a:pPr lvl="0" algn="ctr" defTabSz="400050">
            <a:lnSpc>
              <a:spcPct val="90000"/>
            </a:lnSpc>
            <a:spcBef>
              <a:spcPct val="0"/>
            </a:spcBef>
            <a:spcAft>
              <a:spcPct val="35000"/>
            </a:spcAft>
          </a:pPr>
          <a:endParaRPr lang="en-GB" sz="900" kern="1200"/>
        </a:p>
      </dsp:txBody>
      <dsp:txXfrm>
        <a:off x="1052748" y="916114"/>
        <a:ext cx="1994489" cy="608076"/>
      </dsp:txXfrm>
    </dsp:sp>
    <dsp:sp modelId="{BE21B993-5038-409C-8237-16F65D94D3CB}">
      <dsp:nvSpPr>
        <dsp:cNvPr id="0" name=""/>
        <dsp:cNvSpPr/>
      </dsp:nvSpPr>
      <dsp:spPr>
        <a:xfrm>
          <a:off x="3446135" y="916114"/>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“Këngët e mbrëmjes”, “Zërat e brendshëm”, “Rrezet dhe hijet” (sforcime, tepri)</a:t>
          </a:r>
        </a:p>
      </dsp:txBody>
      <dsp:txXfrm>
        <a:off x="3446135" y="916114"/>
        <a:ext cx="1994489" cy="608076"/>
      </dsp:txXfrm>
    </dsp:sp>
    <dsp:sp modelId="{86509739-E439-49F0-97C9-69E94A6B91F5}">
      <dsp:nvSpPr>
        <dsp:cNvPr id="0" name=""/>
        <dsp:cNvSpPr/>
      </dsp:nvSpPr>
      <dsp:spPr>
        <a:xfrm>
          <a:off x="1052748" y="1676209"/>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Faza III</a:t>
          </a:r>
        </a:p>
        <a:p>
          <a:pPr lvl="0" algn="ctr" defTabSz="400050">
            <a:lnSpc>
              <a:spcPct val="90000"/>
            </a:lnSpc>
            <a:spcBef>
              <a:spcPct val="0"/>
            </a:spcBef>
            <a:spcAft>
              <a:spcPct val="35000"/>
            </a:spcAft>
          </a:pPr>
          <a:r>
            <a:rPr lang="en-GB" sz="900" kern="1200"/>
            <a:t>Rinovimi i poezisë</a:t>
          </a:r>
        </a:p>
      </dsp:txBody>
      <dsp:txXfrm>
        <a:off x="1052748" y="1676209"/>
        <a:ext cx="1994489" cy="608076"/>
      </dsp:txXfrm>
    </dsp:sp>
    <dsp:sp modelId="{B92F5AE6-9374-475C-B049-A9D1720C66DF}">
      <dsp:nvSpPr>
        <dsp:cNvPr id="0" name=""/>
        <dsp:cNvSpPr/>
      </dsp:nvSpPr>
      <dsp:spPr>
        <a:xfrm>
          <a:off x="3446135" y="1676209"/>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“Soditjet” (monumenti i poezisë franceze: historia e ndjenjave njerëzore); “Ndëshkimet” (sarkazëm, satirë, sharje).</a:t>
          </a:r>
        </a:p>
      </dsp:txBody>
      <dsp:txXfrm>
        <a:off x="3446135" y="1676209"/>
        <a:ext cx="1994489" cy="608076"/>
      </dsp:txXfrm>
    </dsp:sp>
    <dsp:sp modelId="{6B4A7735-8704-411D-9F3E-1CF8A8973B78}">
      <dsp:nvSpPr>
        <dsp:cNvPr id="0" name=""/>
        <dsp:cNvSpPr/>
      </dsp:nvSpPr>
      <dsp:spPr>
        <a:xfrm>
          <a:off x="1052748" y="2436304"/>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Faza IV </a:t>
          </a:r>
        </a:p>
        <a:p>
          <a:pPr lvl="0" algn="ctr" defTabSz="400050">
            <a:lnSpc>
              <a:spcPct val="90000"/>
            </a:lnSpc>
            <a:spcBef>
              <a:spcPct val="0"/>
            </a:spcBef>
            <a:spcAft>
              <a:spcPct val="35000"/>
            </a:spcAft>
          </a:pPr>
          <a:r>
            <a:rPr lang="en-GB" sz="900" kern="1200"/>
            <a:t>Homeri filozof</a:t>
          </a:r>
        </a:p>
      </dsp:txBody>
      <dsp:txXfrm>
        <a:off x="1052748" y="2436304"/>
        <a:ext cx="1994489" cy="608076"/>
      </dsp:txXfrm>
    </dsp:sp>
    <dsp:sp modelId="{BCDB8606-90C7-4868-8E9B-6DE47090D40A}">
      <dsp:nvSpPr>
        <dsp:cNvPr id="0" name=""/>
        <dsp:cNvSpPr/>
      </dsp:nvSpPr>
      <dsp:spPr>
        <a:xfrm>
          <a:off x="3446135" y="2436304"/>
          <a:ext cx="1994489" cy="60807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“Legjenda e shekujve” (kryevepra e periudhës IV, 1860-1880, dhe mbase e gjithë veprës poetike paraqet epopenë e njerëzimit).</a:t>
          </a:r>
        </a:p>
      </dsp:txBody>
      <dsp:txXfrm>
        <a:off x="3446135" y="2436304"/>
        <a:ext cx="1994489" cy="608076"/>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3039161-C857-4D3C-87FC-3F86313C5F66}">
      <dsp:nvSpPr>
        <dsp:cNvPr id="0" name=""/>
        <dsp:cNvSpPr/>
      </dsp:nvSpPr>
      <dsp:spPr>
        <a:xfrm>
          <a:off x="4900539" y="509366"/>
          <a:ext cx="1255512" cy="758186"/>
        </a:xfrm>
        <a:custGeom>
          <a:avLst/>
          <a:gdLst/>
          <a:ahLst/>
          <a:cxnLst/>
          <a:rect l="0" t="0" r="0" b="0"/>
          <a:pathLst>
            <a:path>
              <a:moveTo>
                <a:pt x="0" y="0"/>
              </a:moveTo>
              <a:lnTo>
                <a:pt x="0" y="691022"/>
              </a:lnTo>
              <a:lnTo>
                <a:pt x="1255512" y="691022"/>
              </a:lnTo>
              <a:lnTo>
                <a:pt x="1255512" y="75818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0C8CE53-D4AA-4E3E-A6D3-3523D54240F4}">
      <dsp:nvSpPr>
        <dsp:cNvPr id="0" name=""/>
        <dsp:cNvSpPr/>
      </dsp:nvSpPr>
      <dsp:spPr>
        <a:xfrm>
          <a:off x="4900539" y="509366"/>
          <a:ext cx="308621" cy="1008464"/>
        </a:xfrm>
        <a:custGeom>
          <a:avLst/>
          <a:gdLst/>
          <a:ahLst/>
          <a:cxnLst/>
          <a:rect l="0" t="0" r="0" b="0"/>
          <a:pathLst>
            <a:path>
              <a:moveTo>
                <a:pt x="0" y="0"/>
              </a:moveTo>
              <a:lnTo>
                <a:pt x="0" y="941299"/>
              </a:lnTo>
              <a:lnTo>
                <a:pt x="308621" y="941299"/>
              </a:lnTo>
              <a:lnTo>
                <a:pt x="308621" y="100846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94BB3E9-AD0C-4A40-98AB-F7BD6611ED73}">
      <dsp:nvSpPr>
        <dsp:cNvPr id="0" name=""/>
        <dsp:cNvSpPr/>
      </dsp:nvSpPr>
      <dsp:spPr>
        <a:xfrm>
          <a:off x="3899659" y="2399174"/>
          <a:ext cx="91440" cy="210857"/>
        </a:xfrm>
        <a:custGeom>
          <a:avLst/>
          <a:gdLst/>
          <a:ahLst/>
          <a:cxnLst/>
          <a:rect l="0" t="0" r="0" b="0"/>
          <a:pathLst>
            <a:path>
              <a:moveTo>
                <a:pt x="45720" y="0"/>
              </a:moveTo>
              <a:lnTo>
                <a:pt x="45720"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6EEE941-759B-44EC-8108-F633EA54A515}">
      <dsp:nvSpPr>
        <dsp:cNvPr id="0" name=""/>
        <dsp:cNvSpPr/>
      </dsp:nvSpPr>
      <dsp:spPr>
        <a:xfrm>
          <a:off x="1897929" y="1727935"/>
          <a:ext cx="2047449" cy="210857"/>
        </a:xfrm>
        <a:custGeom>
          <a:avLst/>
          <a:gdLst/>
          <a:ahLst/>
          <a:cxnLst/>
          <a:rect l="0" t="0" r="0" b="0"/>
          <a:pathLst>
            <a:path>
              <a:moveTo>
                <a:pt x="0" y="0"/>
              </a:moveTo>
              <a:lnTo>
                <a:pt x="0" y="143693"/>
              </a:lnTo>
              <a:lnTo>
                <a:pt x="2047449" y="143693"/>
              </a:lnTo>
              <a:lnTo>
                <a:pt x="2047449"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67CF43E-8F78-4267-B81F-2FFC39C402E3}">
      <dsp:nvSpPr>
        <dsp:cNvPr id="0" name=""/>
        <dsp:cNvSpPr/>
      </dsp:nvSpPr>
      <dsp:spPr>
        <a:xfrm>
          <a:off x="2975251" y="2399174"/>
          <a:ext cx="91440" cy="210857"/>
        </a:xfrm>
        <a:custGeom>
          <a:avLst/>
          <a:gdLst/>
          <a:ahLst/>
          <a:cxnLst/>
          <a:rect l="0" t="0" r="0" b="0"/>
          <a:pathLst>
            <a:path>
              <a:moveTo>
                <a:pt x="45720" y="0"/>
              </a:moveTo>
              <a:lnTo>
                <a:pt x="45720"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F92738F-A8BB-4752-AF69-F25E39168871}">
      <dsp:nvSpPr>
        <dsp:cNvPr id="0" name=""/>
        <dsp:cNvSpPr/>
      </dsp:nvSpPr>
      <dsp:spPr>
        <a:xfrm>
          <a:off x="1897929" y="1727935"/>
          <a:ext cx="1123041" cy="210857"/>
        </a:xfrm>
        <a:custGeom>
          <a:avLst/>
          <a:gdLst/>
          <a:ahLst/>
          <a:cxnLst/>
          <a:rect l="0" t="0" r="0" b="0"/>
          <a:pathLst>
            <a:path>
              <a:moveTo>
                <a:pt x="0" y="0"/>
              </a:moveTo>
              <a:lnTo>
                <a:pt x="0" y="143693"/>
              </a:lnTo>
              <a:lnTo>
                <a:pt x="1123041" y="143693"/>
              </a:lnTo>
              <a:lnTo>
                <a:pt x="1123041"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51F960-D905-40B8-8F74-A94CD0EDB16A}">
      <dsp:nvSpPr>
        <dsp:cNvPr id="0" name=""/>
        <dsp:cNvSpPr/>
      </dsp:nvSpPr>
      <dsp:spPr>
        <a:xfrm>
          <a:off x="2089127" y="2399174"/>
          <a:ext cx="91440" cy="210857"/>
        </a:xfrm>
        <a:custGeom>
          <a:avLst/>
          <a:gdLst/>
          <a:ahLst/>
          <a:cxnLst/>
          <a:rect l="0" t="0" r="0" b="0"/>
          <a:pathLst>
            <a:path>
              <a:moveTo>
                <a:pt x="45720" y="0"/>
              </a:moveTo>
              <a:lnTo>
                <a:pt x="45720"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E247207-CD3B-4AAD-9796-AEECB45FFB48}">
      <dsp:nvSpPr>
        <dsp:cNvPr id="0" name=""/>
        <dsp:cNvSpPr/>
      </dsp:nvSpPr>
      <dsp:spPr>
        <a:xfrm>
          <a:off x="1897929" y="1727935"/>
          <a:ext cx="236917" cy="210857"/>
        </a:xfrm>
        <a:custGeom>
          <a:avLst/>
          <a:gdLst/>
          <a:ahLst/>
          <a:cxnLst/>
          <a:rect l="0" t="0" r="0" b="0"/>
          <a:pathLst>
            <a:path>
              <a:moveTo>
                <a:pt x="0" y="0"/>
              </a:moveTo>
              <a:lnTo>
                <a:pt x="0" y="143693"/>
              </a:lnTo>
              <a:lnTo>
                <a:pt x="236917" y="143693"/>
              </a:lnTo>
              <a:lnTo>
                <a:pt x="236917"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FC399E3-3D39-4388-8F48-4C0B6A8D7D1B}">
      <dsp:nvSpPr>
        <dsp:cNvPr id="0" name=""/>
        <dsp:cNvSpPr/>
      </dsp:nvSpPr>
      <dsp:spPr>
        <a:xfrm>
          <a:off x="1203002" y="2399174"/>
          <a:ext cx="91440" cy="210857"/>
        </a:xfrm>
        <a:custGeom>
          <a:avLst/>
          <a:gdLst/>
          <a:ahLst/>
          <a:cxnLst/>
          <a:rect l="0" t="0" r="0" b="0"/>
          <a:pathLst>
            <a:path>
              <a:moveTo>
                <a:pt x="45720" y="0"/>
              </a:moveTo>
              <a:lnTo>
                <a:pt x="45720"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B130591-79B7-4D5A-AAA6-7396FE4697FF}">
      <dsp:nvSpPr>
        <dsp:cNvPr id="0" name=""/>
        <dsp:cNvSpPr/>
      </dsp:nvSpPr>
      <dsp:spPr>
        <a:xfrm>
          <a:off x="1248722" y="1727935"/>
          <a:ext cx="649206" cy="210857"/>
        </a:xfrm>
        <a:custGeom>
          <a:avLst/>
          <a:gdLst/>
          <a:ahLst/>
          <a:cxnLst/>
          <a:rect l="0" t="0" r="0" b="0"/>
          <a:pathLst>
            <a:path>
              <a:moveTo>
                <a:pt x="649206" y="0"/>
              </a:moveTo>
              <a:lnTo>
                <a:pt x="649206" y="143693"/>
              </a:lnTo>
              <a:lnTo>
                <a:pt x="0" y="143693"/>
              </a:lnTo>
              <a:lnTo>
                <a:pt x="0"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6229646-A2C7-4592-8743-951AA8517F03}">
      <dsp:nvSpPr>
        <dsp:cNvPr id="0" name=""/>
        <dsp:cNvSpPr/>
      </dsp:nvSpPr>
      <dsp:spPr>
        <a:xfrm>
          <a:off x="316878" y="2399174"/>
          <a:ext cx="91440" cy="210857"/>
        </a:xfrm>
        <a:custGeom>
          <a:avLst/>
          <a:gdLst/>
          <a:ahLst/>
          <a:cxnLst/>
          <a:rect l="0" t="0" r="0" b="0"/>
          <a:pathLst>
            <a:path>
              <a:moveTo>
                <a:pt x="45720" y="0"/>
              </a:moveTo>
              <a:lnTo>
                <a:pt x="45720"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4FE732A-D299-4151-8BE8-951FA4D2C6FD}">
      <dsp:nvSpPr>
        <dsp:cNvPr id="0" name=""/>
        <dsp:cNvSpPr/>
      </dsp:nvSpPr>
      <dsp:spPr>
        <a:xfrm>
          <a:off x="362598" y="1727935"/>
          <a:ext cx="1535331" cy="210857"/>
        </a:xfrm>
        <a:custGeom>
          <a:avLst/>
          <a:gdLst/>
          <a:ahLst/>
          <a:cxnLst/>
          <a:rect l="0" t="0" r="0" b="0"/>
          <a:pathLst>
            <a:path>
              <a:moveTo>
                <a:pt x="1535331" y="0"/>
              </a:moveTo>
              <a:lnTo>
                <a:pt x="1535331" y="143693"/>
              </a:lnTo>
              <a:lnTo>
                <a:pt x="0" y="143693"/>
              </a:lnTo>
              <a:lnTo>
                <a:pt x="0" y="21085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635CF14-D4F5-483C-950B-91D8B7F3CC6D}">
      <dsp:nvSpPr>
        <dsp:cNvPr id="0" name=""/>
        <dsp:cNvSpPr/>
      </dsp:nvSpPr>
      <dsp:spPr>
        <a:xfrm>
          <a:off x="1641870" y="1016863"/>
          <a:ext cx="256059" cy="250689"/>
        </a:xfrm>
        <a:custGeom>
          <a:avLst/>
          <a:gdLst/>
          <a:ahLst/>
          <a:cxnLst/>
          <a:rect l="0" t="0" r="0" b="0"/>
          <a:pathLst>
            <a:path>
              <a:moveTo>
                <a:pt x="0" y="0"/>
              </a:moveTo>
              <a:lnTo>
                <a:pt x="0" y="183525"/>
              </a:lnTo>
              <a:lnTo>
                <a:pt x="256059" y="183525"/>
              </a:lnTo>
              <a:lnTo>
                <a:pt x="256059" y="25068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BC26A3B-00B4-446F-AABC-9A3697999425}">
      <dsp:nvSpPr>
        <dsp:cNvPr id="0" name=""/>
        <dsp:cNvSpPr/>
      </dsp:nvSpPr>
      <dsp:spPr>
        <a:xfrm>
          <a:off x="142865" y="476817"/>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8B46EB2-7B6D-4437-852E-AC2B7AA11493}">
      <dsp:nvSpPr>
        <dsp:cNvPr id="0" name=""/>
        <dsp:cNvSpPr/>
      </dsp:nvSpPr>
      <dsp:spPr>
        <a:xfrm>
          <a:off x="223422" y="553346"/>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Subjekti</a:t>
          </a:r>
        </a:p>
      </dsp:txBody>
      <dsp:txXfrm>
        <a:off x="236906" y="566830"/>
        <a:ext cx="698042" cy="433413"/>
      </dsp:txXfrm>
    </dsp:sp>
    <dsp:sp modelId="{8B31B732-1848-4C04-A596-D86D8438BFE1}">
      <dsp:nvSpPr>
        <dsp:cNvPr id="0" name=""/>
        <dsp:cNvSpPr/>
      </dsp:nvSpPr>
      <dsp:spPr>
        <a:xfrm>
          <a:off x="1279365" y="556482"/>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F004F8A-BC58-425F-802B-1A5380D39333}">
      <dsp:nvSpPr>
        <dsp:cNvPr id="0" name=""/>
        <dsp:cNvSpPr/>
      </dsp:nvSpPr>
      <dsp:spPr>
        <a:xfrm>
          <a:off x="1359922" y="633010"/>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Katedralja e Parisit</a:t>
          </a:r>
        </a:p>
      </dsp:txBody>
      <dsp:txXfrm>
        <a:off x="1373406" y="646494"/>
        <a:ext cx="698042" cy="433413"/>
      </dsp:txXfrm>
    </dsp:sp>
    <dsp:sp modelId="{D7D1DE9E-7803-42BC-9C81-C40344BD0347}">
      <dsp:nvSpPr>
        <dsp:cNvPr id="0" name=""/>
        <dsp:cNvSpPr/>
      </dsp:nvSpPr>
      <dsp:spPr>
        <a:xfrm>
          <a:off x="1535424" y="1267553"/>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F29DF8A-0548-418B-B1DB-347C3F4A1B5C}">
      <dsp:nvSpPr>
        <dsp:cNvPr id="0" name=""/>
        <dsp:cNvSpPr/>
      </dsp:nvSpPr>
      <dsp:spPr>
        <a:xfrm>
          <a:off x="1615981" y="1344082"/>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Personazhet</a:t>
          </a:r>
        </a:p>
      </dsp:txBody>
      <dsp:txXfrm>
        <a:off x="1629465" y="1357566"/>
        <a:ext cx="698042" cy="433413"/>
      </dsp:txXfrm>
    </dsp:sp>
    <dsp:sp modelId="{9B3A564C-243C-4735-A145-8BF8A3EC9CCF}">
      <dsp:nvSpPr>
        <dsp:cNvPr id="0" name=""/>
        <dsp:cNvSpPr/>
      </dsp:nvSpPr>
      <dsp:spPr>
        <a:xfrm>
          <a:off x="93" y="1938792"/>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B6C2786-21AF-4F1C-83E7-34ABFDDE3329}">
      <dsp:nvSpPr>
        <dsp:cNvPr id="0" name=""/>
        <dsp:cNvSpPr/>
      </dsp:nvSpPr>
      <dsp:spPr>
        <a:xfrm>
          <a:off x="80650" y="2015321"/>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GB" sz="800" kern="1200"/>
            <a:t>Febys</a:t>
          </a:r>
        </a:p>
      </dsp:txBody>
      <dsp:txXfrm>
        <a:off x="94134" y="2028805"/>
        <a:ext cx="698042" cy="433413"/>
      </dsp:txXfrm>
    </dsp:sp>
    <dsp:sp modelId="{51DCADD4-4E3A-4767-A881-D1530622317C}">
      <dsp:nvSpPr>
        <dsp:cNvPr id="0" name=""/>
        <dsp:cNvSpPr/>
      </dsp:nvSpPr>
      <dsp:spPr>
        <a:xfrm>
          <a:off x="23141" y="2610031"/>
          <a:ext cx="678914" cy="122039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903AEB6-7DBA-48F3-8048-4C9718619E1E}">
      <dsp:nvSpPr>
        <dsp:cNvPr id="0" name=""/>
        <dsp:cNvSpPr/>
      </dsp:nvSpPr>
      <dsp:spPr>
        <a:xfrm>
          <a:off x="103698" y="2686560"/>
          <a:ext cx="678914" cy="122039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GB" sz="800" kern="1200"/>
            <a:t>Në fillim trim dhe i mirë</a:t>
          </a:r>
        </a:p>
        <a:p>
          <a:pPr lvl="0" algn="ctr" defTabSz="355600">
            <a:lnSpc>
              <a:spcPct val="90000"/>
            </a:lnSpc>
            <a:spcBef>
              <a:spcPct val="0"/>
            </a:spcBef>
            <a:spcAft>
              <a:spcPct val="35000"/>
            </a:spcAft>
          </a:pPr>
          <a:r>
            <a:rPr lang="en-GB" sz="800" kern="1200"/>
            <a:t>Në fund pa ndjenja në kërkim të aventurës</a:t>
          </a:r>
        </a:p>
      </dsp:txBody>
      <dsp:txXfrm>
        <a:off x="123583" y="2706445"/>
        <a:ext cx="639144" cy="1180623"/>
      </dsp:txXfrm>
    </dsp:sp>
    <dsp:sp modelId="{2F113BC9-F6E5-4FAC-8F6D-D3E3B5A0CE2D}">
      <dsp:nvSpPr>
        <dsp:cNvPr id="0" name=""/>
        <dsp:cNvSpPr/>
      </dsp:nvSpPr>
      <dsp:spPr>
        <a:xfrm>
          <a:off x="886217" y="1938792"/>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074FD06-B44C-4EF0-88DC-02F66A4CB1A0}">
      <dsp:nvSpPr>
        <dsp:cNvPr id="0" name=""/>
        <dsp:cNvSpPr/>
      </dsp:nvSpPr>
      <dsp:spPr>
        <a:xfrm>
          <a:off x="966774" y="2015321"/>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Klod Frolo</a:t>
          </a:r>
        </a:p>
      </dsp:txBody>
      <dsp:txXfrm>
        <a:off x="980258" y="2028805"/>
        <a:ext cx="698042" cy="433413"/>
      </dsp:txXfrm>
    </dsp:sp>
    <dsp:sp modelId="{402F3761-2173-446E-A4EF-4E66FB1160EA}">
      <dsp:nvSpPr>
        <dsp:cNvPr id="0" name=""/>
        <dsp:cNvSpPr/>
      </dsp:nvSpPr>
      <dsp:spPr>
        <a:xfrm>
          <a:off x="886217" y="2610031"/>
          <a:ext cx="725010" cy="116127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DD49F82-C8CE-42A0-8858-1682FE46C108}">
      <dsp:nvSpPr>
        <dsp:cNvPr id="0" name=""/>
        <dsp:cNvSpPr/>
      </dsp:nvSpPr>
      <dsp:spPr>
        <a:xfrm>
          <a:off x="966774" y="2686560"/>
          <a:ext cx="725010" cy="1161276"/>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Argjidhjak </a:t>
          </a:r>
        </a:p>
        <a:p>
          <a:pPr lvl="0" algn="ctr" defTabSz="400050">
            <a:lnSpc>
              <a:spcPct val="90000"/>
            </a:lnSpc>
            <a:spcBef>
              <a:spcPct val="0"/>
            </a:spcBef>
            <a:spcAft>
              <a:spcPct val="35000"/>
            </a:spcAft>
          </a:pPr>
          <a:r>
            <a:rPr lang="en-GB" sz="900" kern="1200"/>
            <a:t>Dashuron Esmeraldwn </a:t>
          </a:r>
        </a:p>
        <a:p>
          <a:pPr lvl="0" algn="ctr" defTabSz="400050">
            <a:lnSpc>
              <a:spcPct val="90000"/>
            </a:lnSpc>
            <a:spcBef>
              <a:spcPct val="0"/>
            </a:spcBef>
            <a:spcAft>
              <a:spcPct val="35000"/>
            </a:spcAft>
          </a:pPr>
          <a:r>
            <a:rPr lang="en-GB" sz="900" kern="1200"/>
            <a:t>TInzar</a:t>
          </a:r>
        </a:p>
      </dsp:txBody>
      <dsp:txXfrm>
        <a:off x="988009" y="2707795"/>
        <a:ext cx="682540" cy="1118806"/>
      </dsp:txXfrm>
    </dsp:sp>
    <dsp:sp modelId="{B246C859-684E-4F70-9FB0-0E361A6EE37F}">
      <dsp:nvSpPr>
        <dsp:cNvPr id="0" name=""/>
        <dsp:cNvSpPr/>
      </dsp:nvSpPr>
      <dsp:spPr>
        <a:xfrm>
          <a:off x="1772341" y="1938792"/>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36A2A19-8471-4271-97EE-B8F513C46BC8}">
      <dsp:nvSpPr>
        <dsp:cNvPr id="0" name=""/>
        <dsp:cNvSpPr/>
      </dsp:nvSpPr>
      <dsp:spPr>
        <a:xfrm>
          <a:off x="1852898" y="2015321"/>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Katedralja</a:t>
          </a:r>
        </a:p>
      </dsp:txBody>
      <dsp:txXfrm>
        <a:off x="1866382" y="2028805"/>
        <a:ext cx="698042" cy="433413"/>
      </dsp:txXfrm>
    </dsp:sp>
    <dsp:sp modelId="{97E1AB5F-D318-4DF3-AB22-D5EF6227F88F}">
      <dsp:nvSpPr>
        <dsp:cNvPr id="0" name=""/>
        <dsp:cNvSpPr/>
      </dsp:nvSpPr>
      <dsp:spPr>
        <a:xfrm>
          <a:off x="1772341" y="2610031"/>
          <a:ext cx="725010" cy="214314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68ED2A8-4F9D-4B28-B11C-E691C5C3B461}">
      <dsp:nvSpPr>
        <dsp:cNvPr id="0" name=""/>
        <dsp:cNvSpPr/>
      </dsp:nvSpPr>
      <dsp:spPr>
        <a:xfrm>
          <a:off x="1852898" y="2686560"/>
          <a:ext cx="725010" cy="214314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Arkitekturë Gotike</a:t>
          </a:r>
        </a:p>
        <a:p>
          <a:pPr lvl="0" algn="ctr" defTabSz="400050">
            <a:lnSpc>
              <a:spcPct val="90000"/>
            </a:lnSpc>
            <a:spcBef>
              <a:spcPct val="0"/>
            </a:spcBef>
            <a:spcAft>
              <a:spcPct val="35000"/>
            </a:spcAft>
          </a:pPr>
          <a:r>
            <a:rPr lang="en-GB" sz="900" kern="1200"/>
            <a:t>Vend piktoresk</a:t>
          </a:r>
        </a:p>
        <a:p>
          <a:pPr lvl="0" algn="ctr" defTabSz="400050">
            <a:lnSpc>
              <a:spcPct val="90000"/>
            </a:lnSpc>
            <a:spcBef>
              <a:spcPct val="0"/>
            </a:spcBef>
            <a:spcAft>
              <a:spcPct val="35000"/>
            </a:spcAft>
          </a:pPr>
          <a:r>
            <a:rPr lang="en-GB" sz="900" kern="1200"/>
            <a:t>Magjepsës</a:t>
          </a:r>
        </a:p>
        <a:p>
          <a:pPr lvl="0" algn="ctr" defTabSz="400050">
            <a:lnSpc>
              <a:spcPct val="90000"/>
            </a:lnSpc>
            <a:spcBef>
              <a:spcPct val="0"/>
            </a:spcBef>
            <a:spcAft>
              <a:spcPct val="35000"/>
            </a:spcAft>
          </a:pPr>
          <a:r>
            <a:rPr lang="en-GB" sz="900" kern="1200"/>
            <a:t>I frikshëm </a:t>
          </a:r>
        </a:p>
        <a:p>
          <a:pPr lvl="0" algn="ctr" defTabSz="400050">
            <a:lnSpc>
              <a:spcPct val="90000"/>
            </a:lnSpc>
            <a:spcBef>
              <a:spcPct val="0"/>
            </a:spcBef>
            <a:spcAft>
              <a:spcPct val="35000"/>
            </a:spcAft>
          </a:pPr>
          <a:r>
            <a:rPr lang="en-GB" sz="900" kern="1200"/>
            <a:t>Fantastik</a:t>
          </a:r>
        </a:p>
        <a:p>
          <a:pPr lvl="0" algn="ctr" defTabSz="400050">
            <a:lnSpc>
              <a:spcPct val="90000"/>
            </a:lnSpc>
            <a:spcBef>
              <a:spcPct val="0"/>
            </a:spcBef>
            <a:spcAft>
              <a:spcPct val="35000"/>
            </a:spcAft>
          </a:pPr>
          <a:r>
            <a:rPr lang="en-GB" sz="900" kern="1200"/>
            <a:t>Vendndodhje e ngjarjeve</a:t>
          </a:r>
        </a:p>
      </dsp:txBody>
      <dsp:txXfrm>
        <a:off x="1874133" y="2707795"/>
        <a:ext cx="682540" cy="2100671"/>
      </dsp:txXfrm>
    </dsp:sp>
    <dsp:sp modelId="{D85AA973-04BD-4D66-A46F-BA0FDE5AB07A}">
      <dsp:nvSpPr>
        <dsp:cNvPr id="0" name=""/>
        <dsp:cNvSpPr/>
      </dsp:nvSpPr>
      <dsp:spPr>
        <a:xfrm>
          <a:off x="2658465" y="1938792"/>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077F613-F407-46B9-8981-F290F4C40BC1}">
      <dsp:nvSpPr>
        <dsp:cNvPr id="0" name=""/>
        <dsp:cNvSpPr/>
      </dsp:nvSpPr>
      <dsp:spPr>
        <a:xfrm>
          <a:off x="2739022" y="2015321"/>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Kuazimodo</a:t>
          </a:r>
        </a:p>
      </dsp:txBody>
      <dsp:txXfrm>
        <a:off x="2752506" y="2028805"/>
        <a:ext cx="698042" cy="433413"/>
      </dsp:txXfrm>
    </dsp:sp>
    <dsp:sp modelId="{8D49CE3B-47BB-429F-A35A-8C0E192D0A70}">
      <dsp:nvSpPr>
        <dsp:cNvPr id="0" name=""/>
        <dsp:cNvSpPr/>
      </dsp:nvSpPr>
      <dsp:spPr>
        <a:xfrm>
          <a:off x="2658465" y="2610031"/>
          <a:ext cx="725010" cy="119540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8B1D6C5-3E94-48FD-AAAF-88E3FD946449}">
      <dsp:nvSpPr>
        <dsp:cNvPr id="0" name=""/>
        <dsp:cNvSpPr/>
      </dsp:nvSpPr>
      <dsp:spPr>
        <a:xfrm>
          <a:off x="2739022" y="2686560"/>
          <a:ext cx="725010" cy="119540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Varfanjak </a:t>
          </a:r>
        </a:p>
        <a:p>
          <a:pPr lvl="0" algn="ctr" defTabSz="400050">
            <a:lnSpc>
              <a:spcPct val="90000"/>
            </a:lnSpc>
            <a:spcBef>
              <a:spcPct val="0"/>
            </a:spcBef>
            <a:spcAft>
              <a:spcPct val="35000"/>
            </a:spcAft>
          </a:pPr>
          <a:r>
            <a:rPr lang="en-GB" sz="900" kern="1200"/>
            <a:t>P</a:t>
          </a:r>
          <a:r>
            <a:rPr lang="sq-AL" sz="900" kern="1200"/>
            <a:t>ë</a:t>
          </a:r>
          <a:r>
            <a:rPr lang="en-GB" sz="900" kern="1200"/>
            <a:t>rbind</a:t>
          </a:r>
          <a:r>
            <a:rPr lang="sq-AL" sz="900" kern="1200"/>
            <a:t>ë</a:t>
          </a:r>
          <a:r>
            <a:rPr lang="en-GB" sz="900" kern="1200"/>
            <a:t>sh</a:t>
          </a:r>
        </a:p>
        <a:p>
          <a:pPr lvl="0" algn="ctr" defTabSz="400050">
            <a:lnSpc>
              <a:spcPct val="90000"/>
            </a:lnSpc>
            <a:spcBef>
              <a:spcPct val="0"/>
            </a:spcBef>
            <a:spcAft>
              <a:spcPct val="35000"/>
            </a:spcAft>
          </a:pPr>
          <a:r>
            <a:rPr lang="en-GB" sz="900" kern="1200"/>
            <a:t>Gungac</a:t>
          </a:r>
        </a:p>
        <a:p>
          <a:pPr lvl="0" algn="ctr" defTabSz="400050">
            <a:lnSpc>
              <a:spcPct val="90000"/>
            </a:lnSpc>
            <a:spcBef>
              <a:spcPct val="0"/>
            </a:spcBef>
            <a:spcAft>
              <a:spcPct val="35000"/>
            </a:spcAft>
          </a:pPr>
          <a:r>
            <a:rPr lang="en-GB" sz="900" kern="1200"/>
            <a:t>I deformuar</a:t>
          </a:r>
        </a:p>
        <a:p>
          <a:pPr lvl="0" algn="ctr" defTabSz="400050">
            <a:lnSpc>
              <a:spcPct val="90000"/>
            </a:lnSpc>
            <a:spcBef>
              <a:spcPct val="0"/>
            </a:spcBef>
            <a:spcAft>
              <a:spcPct val="35000"/>
            </a:spcAft>
          </a:pPr>
          <a:r>
            <a:rPr lang="en-GB" sz="900" kern="1200"/>
            <a:t>I friksh</a:t>
          </a:r>
          <a:r>
            <a:rPr lang="sq-AL" sz="900" kern="1200"/>
            <a:t>ë</a:t>
          </a:r>
          <a:r>
            <a:rPr lang="en-GB" sz="900" kern="1200"/>
            <a:t>m</a:t>
          </a:r>
        </a:p>
      </dsp:txBody>
      <dsp:txXfrm>
        <a:off x="2760257" y="2707795"/>
        <a:ext cx="682540" cy="1152938"/>
      </dsp:txXfrm>
    </dsp:sp>
    <dsp:sp modelId="{A5CE0161-E487-4C03-BFFA-FE6A7455C142}">
      <dsp:nvSpPr>
        <dsp:cNvPr id="0" name=""/>
        <dsp:cNvSpPr/>
      </dsp:nvSpPr>
      <dsp:spPr>
        <a:xfrm>
          <a:off x="3582874" y="1938792"/>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5A5CB86-691E-449D-883A-8498F55A434F}">
      <dsp:nvSpPr>
        <dsp:cNvPr id="0" name=""/>
        <dsp:cNvSpPr/>
      </dsp:nvSpPr>
      <dsp:spPr>
        <a:xfrm>
          <a:off x="3663430" y="2015321"/>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Esmeralda </a:t>
          </a:r>
        </a:p>
      </dsp:txBody>
      <dsp:txXfrm>
        <a:off x="3676914" y="2028805"/>
        <a:ext cx="698042" cy="433413"/>
      </dsp:txXfrm>
    </dsp:sp>
    <dsp:sp modelId="{DC1FEDBC-DFA6-46A5-9520-F62BC78B11CF}">
      <dsp:nvSpPr>
        <dsp:cNvPr id="0" name=""/>
        <dsp:cNvSpPr/>
      </dsp:nvSpPr>
      <dsp:spPr>
        <a:xfrm>
          <a:off x="3544589" y="2610031"/>
          <a:ext cx="801579" cy="210118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49A39A1-5E1F-423C-A67F-DA44D43A7AD9}">
      <dsp:nvSpPr>
        <dsp:cNvPr id="0" name=""/>
        <dsp:cNvSpPr/>
      </dsp:nvSpPr>
      <dsp:spPr>
        <a:xfrm>
          <a:off x="3625146" y="2686560"/>
          <a:ext cx="801579" cy="210118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GB" sz="900" kern="1200"/>
            <a:t>E bukur</a:t>
          </a:r>
        </a:p>
        <a:p>
          <a:pPr lvl="0" algn="ctr" defTabSz="400050">
            <a:lnSpc>
              <a:spcPct val="90000"/>
            </a:lnSpc>
            <a:spcBef>
              <a:spcPct val="0"/>
            </a:spcBef>
            <a:spcAft>
              <a:spcPct val="35000"/>
            </a:spcAft>
          </a:pPr>
          <a:r>
            <a:rPr lang="en-GB" sz="900" kern="1200"/>
            <a:t>Figur</a:t>
          </a:r>
          <a:r>
            <a:rPr lang="sq-AL" sz="900" kern="1200"/>
            <a:t>ë</a:t>
          </a:r>
          <a:r>
            <a:rPr lang="en-GB" sz="900" kern="1200"/>
            <a:t> fatale</a:t>
          </a:r>
        </a:p>
        <a:p>
          <a:pPr lvl="0" algn="ctr" defTabSz="400050">
            <a:lnSpc>
              <a:spcPct val="90000"/>
            </a:lnSpc>
            <a:spcBef>
              <a:spcPct val="0"/>
            </a:spcBef>
            <a:spcAft>
              <a:spcPct val="35000"/>
            </a:spcAft>
          </a:pPr>
          <a:r>
            <a:rPr lang="en-GB" sz="900" kern="1200"/>
            <a:t>E dashurojn</a:t>
          </a:r>
          <a:r>
            <a:rPr lang="sq-AL" sz="900" kern="1200"/>
            <a:t>ë</a:t>
          </a:r>
          <a:r>
            <a:rPr lang="en-GB" sz="900" kern="1200"/>
            <a:t> marr</a:t>
          </a:r>
          <a:r>
            <a:rPr lang="sq-AL" sz="900" kern="1200"/>
            <a:t>ë</a:t>
          </a:r>
          <a:r>
            <a:rPr lang="en-GB" sz="900" kern="1200"/>
            <a:t>zisht meshkujt</a:t>
          </a:r>
        </a:p>
        <a:p>
          <a:pPr lvl="0" algn="ctr" defTabSz="400050">
            <a:lnSpc>
              <a:spcPct val="90000"/>
            </a:lnSpc>
            <a:spcBef>
              <a:spcPct val="0"/>
            </a:spcBef>
            <a:spcAft>
              <a:spcPct val="35000"/>
            </a:spcAft>
          </a:pPr>
          <a:r>
            <a:rPr lang="en-GB" sz="900" kern="1200"/>
            <a:t>Simbolizon të mir</a:t>
          </a:r>
          <a:r>
            <a:rPr lang="sq-AL" sz="900" kern="1200"/>
            <a:t>ë</a:t>
          </a:r>
          <a:r>
            <a:rPr lang="en-GB" sz="900" kern="1200"/>
            <a:t>n, talentin, artin </a:t>
          </a:r>
        </a:p>
        <a:p>
          <a:pPr lvl="0" algn="ctr" defTabSz="400050">
            <a:lnSpc>
              <a:spcPct val="90000"/>
            </a:lnSpc>
            <a:spcBef>
              <a:spcPct val="0"/>
            </a:spcBef>
            <a:spcAft>
              <a:spcPct val="35000"/>
            </a:spcAft>
          </a:pPr>
          <a:r>
            <a:rPr lang="en-GB" sz="900" kern="1200"/>
            <a:t>Bijë e v</a:t>
          </a:r>
          <a:r>
            <a:rPr lang="sq-AL" sz="900" kern="1200"/>
            <a:t>ë</a:t>
          </a:r>
          <a:r>
            <a:rPr lang="en-GB" sz="900" kern="1200"/>
            <a:t>rtet</a:t>
          </a:r>
          <a:r>
            <a:rPr lang="sq-AL" sz="900" kern="1200"/>
            <a:t>ë</a:t>
          </a:r>
          <a:r>
            <a:rPr lang="en-GB" sz="900" kern="1200"/>
            <a:t> e vegj</a:t>
          </a:r>
          <a:r>
            <a:rPr lang="sq-AL" sz="900" kern="1200"/>
            <a:t>ë</a:t>
          </a:r>
          <a:r>
            <a:rPr lang="en-GB" sz="900" kern="1200"/>
            <a:t>lis</a:t>
          </a:r>
          <a:r>
            <a:rPr lang="sq-AL" sz="900" kern="1200"/>
            <a:t>ë</a:t>
          </a:r>
          <a:endParaRPr lang="en-GB" sz="900" kern="1200"/>
        </a:p>
        <a:p>
          <a:pPr lvl="0" algn="ctr" defTabSz="400050">
            <a:lnSpc>
              <a:spcPct val="90000"/>
            </a:lnSpc>
            <a:spcBef>
              <a:spcPct val="0"/>
            </a:spcBef>
            <a:spcAft>
              <a:spcPct val="35000"/>
            </a:spcAft>
          </a:pPr>
          <a:r>
            <a:rPr lang="en-GB" sz="900" kern="1200"/>
            <a:t>Heroin</a:t>
          </a:r>
          <a:r>
            <a:rPr lang="sq-AL" sz="900" kern="1200"/>
            <a:t>ë</a:t>
          </a:r>
          <a:r>
            <a:rPr lang="en-GB" sz="900" kern="1200"/>
            <a:t> magjiplot</a:t>
          </a:r>
          <a:r>
            <a:rPr lang="sq-AL" sz="900" kern="1200"/>
            <a:t>ë</a:t>
          </a:r>
          <a:endParaRPr lang="en-GB" sz="900" kern="1200"/>
        </a:p>
      </dsp:txBody>
      <dsp:txXfrm>
        <a:off x="3648623" y="2710037"/>
        <a:ext cx="754625" cy="2054228"/>
      </dsp:txXfrm>
    </dsp:sp>
    <dsp:sp modelId="{90A21EDD-22CD-47F7-8607-B11D53732ABD}">
      <dsp:nvSpPr>
        <dsp:cNvPr id="0" name=""/>
        <dsp:cNvSpPr/>
      </dsp:nvSpPr>
      <dsp:spPr>
        <a:xfrm>
          <a:off x="4538034" y="48984"/>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DCB90DC-DA2C-43D4-97A3-A4D8DD441E74}">
      <dsp:nvSpPr>
        <dsp:cNvPr id="0" name=""/>
        <dsp:cNvSpPr/>
      </dsp:nvSpPr>
      <dsp:spPr>
        <a:xfrm>
          <a:off x="4618591" y="125513"/>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GB" sz="800" kern="1200"/>
            <a:t>Sfondi historik</a:t>
          </a:r>
        </a:p>
      </dsp:txBody>
      <dsp:txXfrm>
        <a:off x="4632075" y="138997"/>
        <a:ext cx="698042" cy="433413"/>
      </dsp:txXfrm>
    </dsp:sp>
    <dsp:sp modelId="{69BF8135-A2FB-4487-B170-26FCD06E9217}">
      <dsp:nvSpPr>
        <dsp:cNvPr id="0" name=""/>
        <dsp:cNvSpPr/>
      </dsp:nvSpPr>
      <dsp:spPr>
        <a:xfrm>
          <a:off x="4646585" y="1517830"/>
          <a:ext cx="1125151" cy="143477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7466912-4912-4B2D-8F61-B1870B2F4B24}">
      <dsp:nvSpPr>
        <dsp:cNvPr id="0" name=""/>
        <dsp:cNvSpPr/>
      </dsp:nvSpPr>
      <dsp:spPr>
        <a:xfrm>
          <a:off x="4727142" y="1594359"/>
          <a:ext cx="1125151" cy="143477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GB" sz="800" kern="1200"/>
            <a:t>lidhja mes së mirës dhe të keqes- histori aventurave, patetike e groteske ku në qëndër ka ciganen magjepsëse Esmeralda me kambanarin e shëmtuar Kuazimodo, argjidhjakun Frolo, kapitenin bukurosh Febys.</a:t>
          </a:r>
        </a:p>
      </dsp:txBody>
      <dsp:txXfrm>
        <a:off x="4760097" y="1627314"/>
        <a:ext cx="1059241" cy="1368869"/>
      </dsp:txXfrm>
    </dsp:sp>
    <dsp:sp modelId="{7C8FB434-9998-4489-85C6-F10007AC55E8}">
      <dsp:nvSpPr>
        <dsp:cNvPr id="0" name=""/>
        <dsp:cNvSpPr/>
      </dsp:nvSpPr>
      <dsp:spPr>
        <a:xfrm>
          <a:off x="5793547" y="1267553"/>
          <a:ext cx="725010" cy="46038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FD4301A-B4E5-4F2E-B6E9-6D32CFF24554}">
      <dsp:nvSpPr>
        <dsp:cNvPr id="0" name=""/>
        <dsp:cNvSpPr/>
      </dsp:nvSpPr>
      <dsp:spPr>
        <a:xfrm>
          <a:off x="5874103" y="1344082"/>
          <a:ext cx="725010" cy="46038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GB" sz="800" kern="1200"/>
            <a:t>ngjarjet n</a:t>
          </a:r>
          <a:r>
            <a:rPr lang="sq-AL" sz="800" kern="1200"/>
            <a:t>ë</a:t>
          </a:r>
          <a:r>
            <a:rPr lang="en-GB" sz="800" kern="1200"/>
            <a:t> Parisin e shek XV</a:t>
          </a:r>
        </a:p>
      </dsp:txBody>
      <dsp:txXfrm>
        <a:off x="5887587" y="1357566"/>
        <a:ext cx="698042" cy="433413"/>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B763502-DAF1-4578-ACD1-4A8CCBEFEB36}">
      <dsp:nvSpPr>
        <dsp:cNvPr id="0" name=""/>
        <dsp:cNvSpPr/>
      </dsp:nvSpPr>
      <dsp:spPr>
        <a:xfrm>
          <a:off x="2809298" y="1248806"/>
          <a:ext cx="778986" cy="77898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Ese</a:t>
          </a:r>
        </a:p>
      </dsp:txBody>
      <dsp:txXfrm>
        <a:off x="2923378" y="1362886"/>
        <a:ext cx="550826" cy="550826"/>
      </dsp:txXfrm>
    </dsp:sp>
    <dsp:sp modelId="{90CA2C99-FBE9-4DD1-8FC4-C499B7C72748}">
      <dsp:nvSpPr>
        <dsp:cNvPr id="0" name=""/>
        <dsp:cNvSpPr/>
      </dsp:nvSpPr>
      <dsp:spPr>
        <a:xfrm rot="16200000">
          <a:off x="3096615" y="915406"/>
          <a:ext cx="204352" cy="29279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en-US" sz="1200" kern="1200">
            <a:latin typeface="Times New Roman" panose="02020603050405020304" pitchFamily="18" charset="0"/>
            <a:cs typeface="Times New Roman" panose="02020603050405020304" pitchFamily="18" charset="0"/>
          </a:endParaRPr>
        </a:p>
      </dsp:txBody>
      <dsp:txXfrm>
        <a:off x="3127268" y="1004619"/>
        <a:ext cx="143046" cy="175678"/>
      </dsp:txXfrm>
    </dsp:sp>
    <dsp:sp modelId="{AC15A11F-F58D-40EA-B76D-67F6626273F3}">
      <dsp:nvSpPr>
        <dsp:cNvPr id="0" name=""/>
        <dsp:cNvSpPr/>
      </dsp:nvSpPr>
      <dsp:spPr>
        <a:xfrm>
          <a:off x="2625682" y="2066"/>
          <a:ext cx="1146218" cy="86117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sq-AL" sz="1200" kern="1200">
              <a:latin typeface="Times New Roman" panose="02020603050405020304" pitchFamily="18" charset="0"/>
              <a:cs typeface="Times New Roman" panose="02020603050405020304" pitchFamily="18" charset="0"/>
            </a:rPr>
            <a:t>jo</a:t>
          </a:r>
          <a:r>
            <a:rPr lang="en-US" sz="1200" kern="1200">
              <a:latin typeface="Times New Roman" panose="02020603050405020304" pitchFamily="18" charset="0"/>
              <a:cs typeface="Times New Roman" panose="02020603050405020304" pitchFamily="18" charset="0"/>
            </a:rPr>
            <a:t>letrare</a:t>
          </a:r>
        </a:p>
      </dsp:txBody>
      <dsp:txXfrm>
        <a:off x="2793542" y="128181"/>
        <a:ext cx="810498" cy="608940"/>
      </dsp:txXfrm>
    </dsp:sp>
    <dsp:sp modelId="{6D7C7944-2EBB-4DEC-B410-FB55E73ADC6A}">
      <dsp:nvSpPr>
        <dsp:cNvPr id="0" name=""/>
        <dsp:cNvSpPr/>
      </dsp:nvSpPr>
      <dsp:spPr>
        <a:xfrm rot="19800000">
          <a:off x="3585383" y="1220064"/>
          <a:ext cx="168484" cy="29279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en-US" sz="1200" kern="1200">
            <a:latin typeface="Times New Roman" panose="02020603050405020304" pitchFamily="18" charset="0"/>
            <a:cs typeface="Times New Roman" panose="02020603050405020304" pitchFamily="18" charset="0"/>
          </a:endParaRPr>
        </a:p>
      </dsp:txBody>
      <dsp:txXfrm>
        <a:off x="3588769" y="1291260"/>
        <a:ext cx="117939" cy="175678"/>
      </dsp:txXfrm>
    </dsp:sp>
    <dsp:sp modelId="{596C8577-4DD5-4713-8F14-3593F8D3E735}">
      <dsp:nvSpPr>
        <dsp:cNvPr id="0" name=""/>
        <dsp:cNvSpPr/>
      </dsp:nvSpPr>
      <dsp:spPr>
        <a:xfrm>
          <a:off x="3713862" y="604890"/>
          <a:ext cx="1058103" cy="86117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letrare </a:t>
          </a:r>
        </a:p>
      </dsp:txBody>
      <dsp:txXfrm>
        <a:off x="3868818" y="731005"/>
        <a:ext cx="748191" cy="608940"/>
      </dsp:txXfrm>
    </dsp:sp>
    <dsp:sp modelId="{E1D16C83-326C-4012-921F-BAFFFD0F5EFC}">
      <dsp:nvSpPr>
        <dsp:cNvPr id="0" name=""/>
        <dsp:cNvSpPr/>
      </dsp:nvSpPr>
      <dsp:spPr>
        <a:xfrm rot="1800000">
          <a:off x="3585741" y="1764297"/>
          <a:ext cx="169709" cy="29279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en-US" sz="1200" kern="1200">
            <a:latin typeface="Times New Roman" panose="02020603050405020304" pitchFamily="18" charset="0"/>
            <a:cs typeface="Times New Roman" panose="02020603050405020304" pitchFamily="18" charset="0"/>
          </a:endParaRPr>
        </a:p>
      </dsp:txBody>
      <dsp:txXfrm>
        <a:off x="3589152" y="1810129"/>
        <a:ext cx="118796" cy="175678"/>
      </dsp:txXfrm>
    </dsp:sp>
    <dsp:sp modelId="{B53FAD05-1BD6-46FA-8D18-B68F68A623C2}">
      <dsp:nvSpPr>
        <dsp:cNvPr id="0" name=""/>
        <dsp:cNvSpPr/>
      </dsp:nvSpPr>
      <dsp:spPr>
        <a:xfrm>
          <a:off x="3717539" y="1810538"/>
          <a:ext cx="1050748" cy="86117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Filozofike</a:t>
          </a:r>
        </a:p>
      </dsp:txBody>
      <dsp:txXfrm>
        <a:off x="3871417" y="1936653"/>
        <a:ext cx="742992" cy="608940"/>
      </dsp:txXfrm>
    </dsp:sp>
    <dsp:sp modelId="{468FE7B7-C35F-4DC1-AB88-F9928611135F}">
      <dsp:nvSpPr>
        <dsp:cNvPr id="0" name=""/>
        <dsp:cNvSpPr/>
      </dsp:nvSpPr>
      <dsp:spPr>
        <a:xfrm rot="5400000">
          <a:off x="3096615" y="2068395"/>
          <a:ext cx="204352" cy="29279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en-US" sz="1200" kern="1200">
            <a:latin typeface="Times New Roman" panose="02020603050405020304" pitchFamily="18" charset="0"/>
            <a:cs typeface="Times New Roman" panose="02020603050405020304" pitchFamily="18" charset="0"/>
          </a:endParaRPr>
        </a:p>
      </dsp:txBody>
      <dsp:txXfrm>
        <a:off x="3127268" y="2096302"/>
        <a:ext cx="143046" cy="175678"/>
      </dsp:txXfrm>
    </dsp:sp>
    <dsp:sp modelId="{73EE7AF4-0686-4802-9666-E6CA7C0DE826}">
      <dsp:nvSpPr>
        <dsp:cNvPr id="0" name=""/>
        <dsp:cNvSpPr/>
      </dsp:nvSpPr>
      <dsp:spPr>
        <a:xfrm>
          <a:off x="2642962" y="2413363"/>
          <a:ext cx="1111659" cy="86117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Argumenti </a:t>
          </a:r>
        </a:p>
      </dsp:txBody>
      <dsp:txXfrm>
        <a:off x="2805761" y="2539478"/>
        <a:ext cx="786061" cy="608940"/>
      </dsp:txXfrm>
    </dsp:sp>
    <dsp:sp modelId="{2A5C86DA-F378-4C5D-9194-8503D5FCF712}">
      <dsp:nvSpPr>
        <dsp:cNvPr id="0" name=""/>
        <dsp:cNvSpPr/>
      </dsp:nvSpPr>
      <dsp:spPr>
        <a:xfrm rot="9000000">
          <a:off x="2597356" y="1780148"/>
          <a:ext cx="204352" cy="29279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en-US" sz="1200" kern="1200">
            <a:latin typeface="Times New Roman" panose="02020603050405020304" pitchFamily="18" charset="0"/>
            <a:cs typeface="Times New Roman" panose="02020603050405020304" pitchFamily="18" charset="0"/>
          </a:endParaRPr>
        </a:p>
      </dsp:txBody>
      <dsp:txXfrm rot="10800000">
        <a:off x="2654555" y="1823382"/>
        <a:ext cx="143046" cy="175678"/>
      </dsp:txXfrm>
    </dsp:sp>
    <dsp:sp modelId="{C15875B9-A8DB-4DB0-8D5E-F73B2F885F02}">
      <dsp:nvSpPr>
        <dsp:cNvPr id="0" name=""/>
        <dsp:cNvSpPr/>
      </dsp:nvSpPr>
      <dsp:spPr>
        <a:xfrm>
          <a:off x="1724084" y="1810538"/>
          <a:ext cx="861170" cy="86117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Trajton çështje </a:t>
          </a:r>
        </a:p>
      </dsp:txBody>
      <dsp:txXfrm>
        <a:off x="1850199" y="1936653"/>
        <a:ext cx="608940" cy="608940"/>
      </dsp:txXfrm>
    </dsp:sp>
    <dsp:sp modelId="{F34A8FA6-C442-4E74-85A8-B2258B0280E3}">
      <dsp:nvSpPr>
        <dsp:cNvPr id="0" name=""/>
        <dsp:cNvSpPr/>
      </dsp:nvSpPr>
      <dsp:spPr>
        <a:xfrm rot="12600000">
          <a:off x="2597356" y="1203653"/>
          <a:ext cx="204352" cy="29279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en-US" sz="1200" kern="1200">
            <a:latin typeface="Times New Roman" panose="02020603050405020304" pitchFamily="18" charset="0"/>
            <a:cs typeface="Times New Roman" panose="02020603050405020304" pitchFamily="18" charset="0"/>
          </a:endParaRPr>
        </a:p>
      </dsp:txBody>
      <dsp:txXfrm rot="10800000">
        <a:off x="2654555" y="1277540"/>
        <a:ext cx="143046" cy="175678"/>
      </dsp:txXfrm>
    </dsp:sp>
    <dsp:sp modelId="{D6B00301-691A-4245-A3FA-2DA4D3A9846D}">
      <dsp:nvSpPr>
        <dsp:cNvPr id="0" name=""/>
        <dsp:cNvSpPr/>
      </dsp:nvSpPr>
      <dsp:spPr>
        <a:xfrm>
          <a:off x="1724084" y="604890"/>
          <a:ext cx="861170" cy="86117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shkrim me karakter </a:t>
          </a:r>
        </a:p>
      </dsp:txBody>
      <dsp:txXfrm>
        <a:off x="1850199" y="731005"/>
        <a:ext cx="608940" cy="608940"/>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FEE003B-1C7C-427E-80E3-29DED85D51D6}">
      <dsp:nvSpPr>
        <dsp:cNvPr id="0" name=""/>
        <dsp:cNvSpPr/>
      </dsp:nvSpPr>
      <dsp:spPr>
        <a:xfrm>
          <a:off x="2166614" y="1236297"/>
          <a:ext cx="905470" cy="905470"/>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solidFill>
                <a:sysClr val="window" lastClr="FFFFFF"/>
              </a:solidFill>
              <a:latin typeface="Times New Roman" panose="02020603050405020304" pitchFamily="18" charset="0"/>
              <a:ea typeface="+mn-ea"/>
              <a:cs typeface="Times New Roman" panose="02020603050405020304" pitchFamily="18" charset="0"/>
            </a:rPr>
            <a:t>Bajron</a:t>
          </a:r>
        </a:p>
      </dsp:txBody>
      <dsp:txXfrm>
        <a:off x="2299217" y="1368900"/>
        <a:ext cx="640264" cy="640264"/>
      </dsp:txXfrm>
    </dsp:sp>
    <dsp:sp modelId="{415834A2-F54F-4A1D-9291-89D4D17994FB}">
      <dsp:nvSpPr>
        <dsp:cNvPr id="0" name=""/>
        <dsp:cNvSpPr/>
      </dsp:nvSpPr>
      <dsp:spPr>
        <a:xfrm rot="16200000">
          <a:off x="2523662" y="907241"/>
          <a:ext cx="191374" cy="307859"/>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2552368" y="997519"/>
        <a:ext cx="133962" cy="184715"/>
      </dsp:txXfrm>
    </dsp:sp>
    <dsp:sp modelId="{163B2923-9653-4EA3-ADB4-41365A75A3E9}">
      <dsp:nvSpPr>
        <dsp:cNvPr id="0" name=""/>
        <dsp:cNvSpPr/>
      </dsp:nvSpPr>
      <dsp:spPr>
        <a:xfrm>
          <a:off x="2066899" y="-30257"/>
          <a:ext cx="1104900" cy="905470"/>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solidFill>
                <a:sysClr val="window" lastClr="FFFFFF"/>
              </a:solidFill>
              <a:latin typeface="Times New Roman" panose="02020603050405020304" pitchFamily="18" charset="0"/>
              <a:ea typeface="+mn-ea"/>
              <a:cs typeface="Times New Roman" panose="02020603050405020304" pitchFamily="18" charset="0"/>
            </a:rPr>
            <a:t>Poet romatik melankolik idealist</a:t>
          </a:r>
        </a:p>
      </dsp:txBody>
      <dsp:txXfrm>
        <a:off x="2228708" y="102346"/>
        <a:ext cx="781282" cy="640264"/>
      </dsp:txXfrm>
    </dsp:sp>
    <dsp:sp modelId="{9F2D65EE-BBED-4314-A900-7BD5019D55B0}">
      <dsp:nvSpPr>
        <dsp:cNvPr id="0" name=""/>
        <dsp:cNvSpPr/>
      </dsp:nvSpPr>
      <dsp:spPr>
        <a:xfrm rot="20520000">
          <a:off x="3080504" y="1371849"/>
          <a:ext cx="82573" cy="307859"/>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3081110" y="1437248"/>
        <a:ext cx="57801" cy="184715"/>
      </dsp:txXfrm>
    </dsp:sp>
    <dsp:sp modelId="{E64A6D2F-5BE3-4422-8E83-0E2CF50FAFEE}">
      <dsp:nvSpPr>
        <dsp:cNvPr id="0" name=""/>
        <dsp:cNvSpPr/>
      </dsp:nvSpPr>
      <dsp:spPr>
        <a:xfrm>
          <a:off x="3123479" y="844910"/>
          <a:ext cx="1400871" cy="905470"/>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solidFill>
                <a:sysClr val="window" lastClr="FFFFFF"/>
              </a:solidFill>
              <a:latin typeface="Times New Roman" panose="02020603050405020304" pitchFamily="18" charset="0"/>
              <a:ea typeface="+mn-ea"/>
              <a:cs typeface="Times New Roman" panose="02020603050405020304" pitchFamily="18" charset="0"/>
            </a:rPr>
            <a:t>Studioi gjuhë- letërsi greke dhe latine </a:t>
          </a:r>
        </a:p>
      </dsp:txBody>
      <dsp:txXfrm>
        <a:off x="3328632" y="977513"/>
        <a:ext cx="990565" cy="640264"/>
      </dsp:txXfrm>
    </dsp:sp>
    <dsp:sp modelId="{99B9422E-C214-49DE-979B-A252FE4B905E}">
      <dsp:nvSpPr>
        <dsp:cNvPr id="0" name=""/>
        <dsp:cNvSpPr/>
      </dsp:nvSpPr>
      <dsp:spPr>
        <a:xfrm rot="3240000">
          <a:off x="2891970" y="2028609"/>
          <a:ext cx="171864" cy="307859"/>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2902597" y="2069325"/>
        <a:ext cx="120305" cy="184715"/>
      </dsp:txXfrm>
    </dsp:sp>
    <dsp:sp modelId="{855FCCB0-12C7-4DBE-9F62-742AEAEB990F}">
      <dsp:nvSpPr>
        <dsp:cNvPr id="0" name=""/>
        <dsp:cNvSpPr/>
      </dsp:nvSpPr>
      <dsp:spPr>
        <a:xfrm>
          <a:off x="2784297" y="2257426"/>
          <a:ext cx="1159029" cy="912542"/>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solidFill>
                <a:sysClr val="window" lastClr="FFFFFF"/>
              </a:solidFill>
              <a:latin typeface="Times New Roman" panose="02020603050405020304" pitchFamily="18" charset="0"/>
              <a:ea typeface="+mn-ea"/>
              <a:cs typeface="Times New Roman" panose="02020603050405020304" pitchFamily="18" charset="0"/>
            </a:rPr>
            <a:t>Lexoi shkrimtarët e mëdhenj anglez e francez </a:t>
          </a:r>
        </a:p>
      </dsp:txBody>
      <dsp:txXfrm>
        <a:off x="2954033" y="2391065"/>
        <a:ext cx="819557" cy="645264"/>
      </dsp:txXfrm>
    </dsp:sp>
    <dsp:sp modelId="{6169D3BA-11E3-4B6A-A478-ACE08E976BC4}">
      <dsp:nvSpPr>
        <dsp:cNvPr id="0" name=""/>
        <dsp:cNvSpPr/>
      </dsp:nvSpPr>
      <dsp:spPr>
        <a:xfrm rot="7560000">
          <a:off x="2210580" y="2003132"/>
          <a:ext cx="137451" cy="307859"/>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rot="10800000">
        <a:off x="2243316" y="2048024"/>
        <a:ext cx="96216" cy="184715"/>
      </dsp:txXfrm>
    </dsp:sp>
    <dsp:sp modelId="{DA90C0A4-9164-47B6-ABAE-E852598C33C8}">
      <dsp:nvSpPr>
        <dsp:cNvPr id="0" name=""/>
        <dsp:cNvSpPr/>
      </dsp:nvSpPr>
      <dsp:spPr>
        <a:xfrm>
          <a:off x="1219177" y="2196736"/>
          <a:ext cx="1311419" cy="1033920"/>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solidFill>
                <a:sysClr val="window" lastClr="FFFFFF"/>
              </a:solidFill>
              <a:latin typeface="Times New Roman" panose="02020603050405020304" pitchFamily="18" charset="0"/>
              <a:ea typeface="+mn-ea"/>
              <a:cs typeface="Times New Roman" panose="02020603050405020304" pitchFamily="18" charset="0"/>
            </a:rPr>
            <a:t>Mbajti qëndrim kristik ndaj shoqërisë aristokratike</a:t>
          </a:r>
        </a:p>
      </dsp:txBody>
      <dsp:txXfrm>
        <a:off x="1411230" y="2348150"/>
        <a:ext cx="927313" cy="731092"/>
      </dsp:txXfrm>
    </dsp:sp>
    <dsp:sp modelId="{7719127D-5E9C-4C7B-AA6A-B7651DE5D98B}">
      <dsp:nvSpPr>
        <dsp:cNvPr id="0" name=""/>
        <dsp:cNvSpPr/>
      </dsp:nvSpPr>
      <dsp:spPr>
        <a:xfrm rot="11880000">
          <a:off x="1926530" y="1341083"/>
          <a:ext cx="191374" cy="307859"/>
        </a:xfrm>
        <a:prstGeom prst="rightArrow">
          <a:avLst>
            <a:gd name="adj1" fmla="val 60000"/>
            <a:gd name="adj2" fmla="val 50000"/>
          </a:avLst>
        </a:prstGeom>
        <a:solidFill>
          <a:srgbClr val="5B9BD5">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rot="10800000">
        <a:off x="1982537" y="1411526"/>
        <a:ext cx="133962" cy="184715"/>
      </dsp:txXfrm>
    </dsp:sp>
    <dsp:sp modelId="{0B26F651-2C1C-4FD8-BEB7-B453841B5777}">
      <dsp:nvSpPr>
        <dsp:cNvPr id="0" name=""/>
        <dsp:cNvSpPr/>
      </dsp:nvSpPr>
      <dsp:spPr>
        <a:xfrm>
          <a:off x="962049" y="844910"/>
          <a:ext cx="905470" cy="905470"/>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solidFill>
                <a:sysClr val="window" lastClr="FFFFFF"/>
              </a:solidFill>
              <a:latin typeface="Times New Roman" panose="02020603050405020304" pitchFamily="18" charset="0"/>
              <a:ea typeface="+mn-ea"/>
              <a:cs typeface="Times New Roman" panose="02020603050405020304" pitchFamily="18" charset="0"/>
            </a:rPr>
            <a:t>Hero i kohëve të reja</a:t>
          </a:r>
        </a:p>
      </dsp:txBody>
      <dsp:txXfrm>
        <a:off x="1094652" y="977513"/>
        <a:ext cx="640264" cy="640264"/>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9BF810A-1920-4828-8FC0-5BA81B5C89D7}">
      <dsp:nvSpPr>
        <dsp:cNvPr id="0" name=""/>
        <dsp:cNvSpPr/>
      </dsp:nvSpPr>
      <dsp:spPr>
        <a:xfrm>
          <a:off x="2357391" y="0"/>
          <a:ext cx="1724117" cy="1004885"/>
        </a:xfrm>
        <a:prstGeom prst="trapezoid">
          <a:avLst>
            <a:gd name="adj" fmla="val 85787"/>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Nis të pikëllohet, dëshiron të largohet nga shokët e sdërhallur, ndonjëherë i vjen për të qarë por krenaria ia ngrin lotët, e tërheq mënjanë dhe vendos të mërgoi</a:t>
          </a:r>
        </a:p>
      </dsp:txBody>
      <dsp:txXfrm>
        <a:off x="2357391" y="0"/>
        <a:ext cx="1724117" cy="1004885"/>
      </dsp:txXfrm>
    </dsp:sp>
    <dsp:sp modelId="{F2A52ACA-B4D0-4E2E-9102-BCE198A38D38}">
      <dsp:nvSpPr>
        <dsp:cNvPr id="0" name=""/>
        <dsp:cNvSpPr/>
      </dsp:nvSpPr>
      <dsp:spPr>
        <a:xfrm>
          <a:off x="1571594" y="1004885"/>
          <a:ext cx="3295711" cy="915988"/>
        </a:xfrm>
        <a:prstGeom prst="trapezoid">
          <a:avLst>
            <a:gd name="adj" fmla="val 85787"/>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Haroldi u vel nga jeta, iu mërzit shtëpia, nuk donte të jetonte më aty, donte të largohej.</a:t>
          </a:r>
        </a:p>
      </dsp:txBody>
      <dsp:txXfrm>
        <a:off x="2148343" y="1004885"/>
        <a:ext cx="2142212" cy="915988"/>
      </dsp:txXfrm>
    </dsp:sp>
    <dsp:sp modelId="{5147B78F-EC3A-4437-A116-06DED2DD0C00}">
      <dsp:nvSpPr>
        <dsp:cNvPr id="0" name=""/>
        <dsp:cNvSpPr/>
      </dsp:nvSpPr>
      <dsp:spPr>
        <a:xfrm>
          <a:off x="785797" y="1920873"/>
          <a:ext cx="4867305" cy="915988"/>
        </a:xfrm>
        <a:prstGeom prst="trapezoid">
          <a:avLst>
            <a:gd name="adj" fmla="val 85787"/>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latin typeface="Times New Roman" panose="02020603050405020304" pitchFamily="18" charset="0"/>
              <a:cs typeface="Times New Roman" panose="02020603050405020304" pitchFamily="18" charset="0"/>
            </a:rPr>
            <a:t>Më pas u kthye në një njeri të paturpshëm dhe pa karakter ku dëfrimi, argëtimi ishin pjesë e jetës së tij</a:t>
          </a:r>
          <a:r>
            <a:rPr lang="en-GB" sz="1100" kern="1200">
              <a:latin typeface="Times New Roman" panose="02020603050405020304" pitchFamily="18" charset="0"/>
              <a:cs typeface="Times New Roman" panose="02020603050405020304" pitchFamily="18" charset="0"/>
            </a:rPr>
            <a:t>, duke ia ndyrë emrin që kishte trashëguar.</a:t>
          </a:r>
        </a:p>
      </dsp:txBody>
      <dsp:txXfrm>
        <a:off x="1637575" y="1920873"/>
        <a:ext cx="3163748" cy="915988"/>
      </dsp:txXfrm>
    </dsp:sp>
    <dsp:sp modelId="{8876D8A0-3844-45E1-B600-06E538A57CCD}">
      <dsp:nvSpPr>
        <dsp:cNvPr id="0" name=""/>
        <dsp:cNvSpPr/>
      </dsp:nvSpPr>
      <dsp:spPr>
        <a:xfrm>
          <a:off x="0" y="2836861"/>
          <a:ext cx="6438900" cy="915988"/>
        </a:xfrm>
        <a:prstGeom prst="trapezoid">
          <a:avLst>
            <a:gd name="adj" fmla="val 85787"/>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latin typeface="Times New Roman" panose="02020603050405020304" pitchFamily="18" charset="0"/>
              <a:cs typeface="Times New Roman" panose="02020603050405020304" pitchFamily="18" charset="0"/>
            </a:rPr>
            <a:t>Në fillim ai ishte një djalosh i cili jetonte në Angli dhe e kënaqte jeta e ndershme e virtytshme. </a:t>
          </a:r>
          <a:endParaRPr lang="en-GB" sz="1100" kern="1200">
            <a:latin typeface="Times New Roman" panose="02020603050405020304" pitchFamily="18" charset="0"/>
            <a:cs typeface="Times New Roman" panose="02020603050405020304" pitchFamily="18" charset="0"/>
          </a:endParaRPr>
        </a:p>
      </dsp:txBody>
      <dsp:txXfrm>
        <a:off x="1126807" y="2836861"/>
        <a:ext cx="4185285" cy="91598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634CA1D-E0B1-435E-AE7F-D24394C53E15}">
      <dsp:nvSpPr>
        <dsp:cNvPr id="0" name=""/>
        <dsp:cNvSpPr/>
      </dsp:nvSpPr>
      <dsp:spPr>
        <a:xfrm>
          <a:off x="275528" y="37"/>
          <a:ext cx="1166979" cy="116697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r>
            <a:rPr lang="en-GB" sz="2200" kern="1200"/>
            <a:t>Çajld Harold</a:t>
          </a:r>
        </a:p>
      </dsp:txBody>
      <dsp:txXfrm>
        <a:off x="446428" y="170937"/>
        <a:ext cx="825179" cy="825179"/>
      </dsp:txXfrm>
    </dsp:sp>
    <dsp:sp modelId="{668FDE95-1CAD-4047-9902-78EB8FC37460}">
      <dsp:nvSpPr>
        <dsp:cNvPr id="0" name=""/>
        <dsp:cNvSpPr/>
      </dsp:nvSpPr>
      <dsp:spPr>
        <a:xfrm>
          <a:off x="520594" y="1261775"/>
          <a:ext cx="676848" cy="676848"/>
        </a:xfrm>
        <a:prstGeom prst="mathPlus">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GB" sz="1100" kern="1200"/>
        </a:p>
      </dsp:txBody>
      <dsp:txXfrm>
        <a:off x="610310" y="1520602"/>
        <a:ext cx="497416" cy="159194"/>
      </dsp:txXfrm>
    </dsp:sp>
    <dsp:sp modelId="{DEC5966E-54C7-454E-BBA6-53AEF815DC53}">
      <dsp:nvSpPr>
        <dsp:cNvPr id="0" name=""/>
        <dsp:cNvSpPr/>
      </dsp:nvSpPr>
      <dsp:spPr>
        <a:xfrm>
          <a:off x="275528" y="2033382"/>
          <a:ext cx="1166979" cy="116697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r>
            <a:rPr lang="en-GB" sz="2200" kern="1200"/>
            <a:t>Bajron</a:t>
          </a:r>
        </a:p>
      </dsp:txBody>
      <dsp:txXfrm>
        <a:off x="446428" y="2204282"/>
        <a:ext cx="825179" cy="825179"/>
      </dsp:txXfrm>
    </dsp:sp>
    <dsp:sp modelId="{6AA16EFA-133C-4A86-9CC7-9D93C670AECC}">
      <dsp:nvSpPr>
        <dsp:cNvPr id="0" name=""/>
        <dsp:cNvSpPr/>
      </dsp:nvSpPr>
      <dsp:spPr>
        <a:xfrm>
          <a:off x="1617555" y="1383141"/>
          <a:ext cx="371099" cy="434116"/>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55650">
            <a:lnSpc>
              <a:spcPct val="90000"/>
            </a:lnSpc>
            <a:spcBef>
              <a:spcPct val="0"/>
            </a:spcBef>
            <a:spcAft>
              <a:spcPct val="35000"/>
            </a:spcAft>
          </a:pPr>
          <a:endParaRPr lang="en-GB" sz="1700" kern="1200"/>
        </a:p>
      </dsp:txBody>
      <dsp:txXfrm>
        <a:off x="1617555" y="1469964"/>
        <a:ext cx="259769" cy="260470"/>
      </dsp:txXfrm>
    </dsp:sp>
    <dsp:sp modelId="{1447BE30-C970-4E36-AECE-D2AFF5895E06}">
      <dsp:nvSpPr>
        <dsp:cNvPr id="0" name=""/>
        <dsp:cNvSpPr/>
      </dsp:nvSpPr>
      <dsp:spPr>
        <a:xfrm>
          <a:off x="2142696" y="433220"/>
          <a:ext cx="3258674" cy="233395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Vinin nga familje të pasura dhe me emër.</a:t>
          </a:r>
        </a:p>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Bënin një jetë luksi.</a:t>
          </a:r>
        </a:p>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Ishin të pakënaqur nga realiteti.</a:t>
          </a:r>
        </a:p>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Të velur nga jeta.</a:t>
          </a:r>
        </a:p>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Kërkonin që të largoheshin nga vendi i tyre.</a:t>
          </a:r>
        </a:p>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U pëlqenin aventurat.</a:t>
          </a:r>
        </a:p>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Mërguan në vende të ndryshme.</a:t>
          </a:r>
        </a:p>
        <a:p>
          <a:pPr lvl="0" algn="ctr" defTabSz="488950">
            <a:lnSpc>
              <a:spcPct val="90000"/>
            </a:lnSpc>
            <a:spcBef>
              <a:spcPct val="0"/>
            </a:spcBef>
            <a:spcAft>
              <a:spcPct val="35000"/>
            </a:spcAft>
          </a:pPr>
          <a:r>
            <a:rPr lang="en-GB" sz="1100" kern="1200">
              <a:latin typeface="Times New Roman" panose="02020603050405020304" pitchFamily="18" charset="0"/>
              <a:cs typeface="Times New Roman" panose="02020603050405020304" pitchFamily="18" charset="0"/>
            </a:rPr>
            <a:t>Ishin romantik.</a:t>
          </a:r>
        </a:p>
      </dsp:txBody>
      <dsp:txXfrm>
        <a:off x="2619918" y="775020"/>
        <a:ext cx="2304230" cy="1650359"/>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E55F7F-1C73-485A-9664-4BF31E9B21E7}">
      <dsp:nvSpPr>
        <dsp:cNvPr id="0" name=""/>
        <dsp:cNvSpPr/>
      </dsp:nvSpPr>
      <dsp:spPr>
        <a:xfrm>
          <a:off x="2594405" y="1179943"/>
          <a:ext cx="840513" cy="84051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6510" tIns="16510" rIns="16510" bIns="16510" numCol="1" spcCol="1270" anchor="ctr" anchorCtr="0">
          <a:noAutofit/>
        </a:bodyPr>
        <a:lstStyle/>
        <a:p>
          <a:pPr lvl="0" algn="ctr" defTabSz="577850">
            <a:lnSpc>
              <a:spcPct val="90000"/>
            </a:lnSpc>
            <a:spcBef>
              <a:spcPct val="0"/>
            </a:spcBef>
            <a:spcAft>
              <a:spcPct val="35000"/>
            </a:spcAft>
          </a:pPr>
          <a:r>
            <a:rPr lang="en-GB" sz="1300" kern="1200">
              <a:solidFill>
                <a:sysClr val="window" lastClr="FFFFFF"/>
              </a:solidFill>
              <a:latin typeface="Calibri" panose="020F0502020204030204"/>
              <a:ea typeface="+mn-ea"/>
              <a:cs typeface="+mn-cs"/>
            </a:rPr>
            <a:t>A. Pushkin</a:t>
          </a:r>
        </a:p>
      </dsp:txBody>
      <dsp:txXfrm>
        <a:off x="2717495" y="1303033"/>
        <a:ext cx="594333" cy="594333"/>
      </dsp:txXfrm>
    </dsp:sp>
    <dsp:sp modelId="{93F200B6-7F34-4675-B3A4-BF6FA206FECA}">
      <dsp:nvSpPr>
        <dsp:cNvPr id="0" name=""/>
        <dsp:cNvSpPr/>
      </dsp:nvSpPr>
      <dsp:spPr>
        <a:xfrm rot="16200000">
          <a:off x="2925432" y="873747"/>
          <a:ext cx="178460" cy="285774"/>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solidFill>
              <a:sysClr val="window" lastClr="FFFFFF"/>
            </a:solidFill>
            <a:latin typeface="Calibri" panose="020F0502020204030204"/>
            <a:ea typeface="+mn-ea"/>
            <a:cs typeface="+mn-cs"/>
          </a:endParaRPr>
        </a:p>
      </dsp:txBody>
      <dsp:txXfrm>
        <a:off x="2952201" y="957671"/>
        <a:ext cx="124922" cy="171464"/>
      </dsp:txXfrm>
    </dsp:sp>
    <dsp:sp modelId="{F7D147B0-64C0-42E4-A23E-A385A53D8195}">
      <dsp:nvSpPr>
        <dsp:cNvPr id="0" name=""/>
        <dsp:cNvSpPr/>
      </dsp:nvSpPr>
      <dsp:spPr>
        <a:xfrm>
          <a:off x="2594405" y="2712"/>
          <a:ext cx="840513" cy="84051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solidFill>
                <a:sysClr val="window" lastClr="FFFFFF"/>
              </a:solidFill>
              <a:latin typeface="Calibri" panose="020F0502020204030204"/>
              <a:ea typeface="+mn-ea"/>
              <a:cs typeface="+mn-cs"/>
            </a:rPr>
            <a:t>Poet i madh rus</a:t>
          </a:r>
        </a:p>
      </dsp:txBody>
      <dsp:txXfrm>
        <a:off x="2717495" y="125802"/>
        <a:ext cx="594333" cy="594333"/>
      </dsp:txXfrm>
    </dsp:sp>
    <dsp:sp modelId="{4CCD4FB3-69DD-43C1-809B-3E324F25C632}">
      <dsp:nvSpPr>
        <dsp:cNvPr id="0" name=""/>
        <dsp:cNvSpPr/>
      </dsp:nvSpPr>
      <dsp:spPr>
        <a:xfrm rot="19800000">
          <a:off x="3430814" y="1165530"/>
          <a:ext cx="178460" cy="285774"/>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solidFill>
              <a:sysClr val="window" lastClr="FFFFFF"/>
            </a:solidFill>
            <a:latin typeface="Calibri" panose="020F0502020204030204"/>
            <a:ea typeface="+mn-ea"/>
            <a:cs typeface="+mn-cs"/>
          </a:endParaRPr>
        </a:p>
      </dsp:txBody>
      <dsp:txXfrm>
        <a:off x="3434400" y="1236070"/>
        <a:ext cx="124922" cy="171464"/>
      </dsp:txXfrm>
    </dsp:sp>
    <dsp:sp modelId="{021C58E4-C251-4756-8CE7-549E0CE66FD8}">
      <dsp:nvSpPr>
        <dsp:cNvPr id="0" name=""/>
        <dsp:cNvSpPr/>
      </dsp:nvSpPr>
      <dsp:spPr>
        <a:xfrm>
          <a:off x="3613917" y="591327"/>
          <a:ext cx="840513" cy="84051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solidFill>
                <a:sysClr val="window" lastClr="FFFFFF"/>
              </a:solidFill>
              <a:latin typeface="Calibri" panose="020F0502020204030204"/>
              <a:ea typeface="+mn-ea"/>
              <a:cs typeface="+mn-cs"/>
            </a:rPr>
            <a:t>Romantik dhe realist</a:t>
          </a:r>
        </a:p>
      </dsp:txBody>
      <dsp:txXfrm>
        <a:off x="3737007" y="714417"/>
        <a:ext cx="594333" cy="594333"/>
      </dsp:txXfrm>
    </dsp:sp>
    <dsp:sp modelId="{9E9864CC-7188-4134-A567-4241E811F211}">
      <dsp:nvSpPr>
        <dsp:cNvPr id="0" name=""/>
        <dsp:cNvSpPr/>
      </dsp:nvSpPr>
      <dsp:spPr>
        <a:xfrm rot="1800000">
          <a:off x="3430814" y="1749095"/>
          <a:ext cx="178460" cy="285774"/>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solidFill>
              <a:sysClr val="window" lastClr="FFFFFF"/>
            </a:solidFill>
            <a:latin typeface="Calibri" panose="020F0502020204030204"/>
            <a:ea typeface="+mn-ea"/>
            <a:cs typeface="+mn-cs"/>
          </a:endParaRPr>
        </a:p>
      </dsp:txBody>
      <dsp:txXfrm>
        <a:off x="3434400" y="1792866"/>
        <a:ext cx="124922" cy="171464"/>
      </dsp:txXfrm>
    </dsp:sp>
    <dsp:sp modelId="{24DF4303-BD04-48D2-A6AA-444F7DBF0ED8}">
      <dsp:nvSpPr>
        <dsp:cNvPr id="0" name=""/>
        <dsp:cNvSpPr/>
      </dsp:nvSpPr>
      <dsp:spPr>
        <a:xfrm>
          <a:off x="3613917" y="1768558"/>
          <a:ext cx="840513" cy="84051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solidFill>
                <a:sysClr val="window" lastClr="FFFFFF"/>
              </a:solidFill>
              <a:latin typeface="Calibri" panose="020F0502020204030204"/>
              <a:ea typeface="+mn-ea"/>
              <a:cs typeface="+mn-cs"/>
            </a:rPr>
            <a:t>Krijues i gjuhës letrare ruse</a:t>
          </a:r>
        </a:p>
      </dsp:txBody>
      <dsp:txXfrm>
        <a:off x="3737007" y="1891648"/>
        <a:ext cx="594333" cy="594333"/>
      </dsp:txXfrm>
    </dsp:sp>
    <dsp:sp modelId="{F7A1DF38-62F2-4D77-9CDB-CDA6C499A416}">
      <dsp:nvSpPr>
        <dsp:cNvPr id="0" name=""/>
        <dsp:cNvSpPr/>
      </dsp:nvSpPr>
      <dsp:spPr>
        <a:xfrm rot="5400000">
          <a:off x="2925432" y="2040877"/>
          <a:ext cx="178460" cy="285774"/>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solidFill>
              <a:sysClr val="window" lastClr="FFFFFF"/>
            </a:solidFill>
            <a:latin typeface="Calibri" panose="020F0502020204030204"/>
            <a:ea typeface="+mn-ea"/>
            <a:cs typeface="+mn-cs"/>
          </a:endParaRPr>
        </a:p>
      </dsp:txBody>
      <dsp:txXfrm>
        <a:off x="2952201" y="2071263"/>
        <a:ext cx="124922" cy="171464"/>
      </dsp:txXfrm>
    </dsp:sp>
    <dsp:sp modelId="{CF3D22E4-9213-4144-A7CE-41EF647CBA41}">
      <dsp:nvSpPr>
        <dsp:cNvPr id="0" name=""/>
        <dsp:cNvSpPr/>
      </dsp:nvSpPr>
      <dsp:spPr>
        <a:xfrm>
          <a:off x="2594405" y="2357174"/>
          <a:ext cx="840513" cy="84051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solidFill>
                <a:sysClr val="window" lastClr="FFFFFF"/>
              </a:solidFill>
              <a:latin typeface="Calibri" panose="020F0502020204030204"/>
              <a:ea typeface="+mn-ea"/>
              <a:cs typeface="+mn-cs"/>
            </a:rPr>
            <a:t>Poet lirik</a:t>
          </a:r>
        </a:p>
      </dsp:txBody>
      <dsp:txXfrm>
        <a:off x="2717495" y="2480264"/>
        <a:ext cx="594333" cy="594333"/>
      </dsp:txXfrm>
    </dsp:sp>
    <dsp:sp modelId="{E928675A-7688-40EA-A1F6-6B5F2FB9AC9A}">
      <dsp:nvSpPr>
        <dsp:cNvPr id="0" name=""/>
        <dsp:cNvSpPr/>
      </dsp:nvSpPr>
      <dsp:spPr>
        <a:xfrm rot="9000000">
          <a:off x="2420050" y="1749095"/>
          <a:ext cx="178460" cy="285774"/>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solidFill>
              <a:sysClr val="window" lastClr="FFFFFF"/>
            </a:solidFill>
            <a:latin typeface="Calibri" panose="020F0502020204030204"/>
            <a:ea typeface="+mn-ea"/>
            <a:cs typeface="+mn-cs"/>
          </a:endParaRPr>
        </a:p>
      </dsp:txBody>
      <dsp:txXfrm rot="10800000">
        <a:off x="2470002" y="1792866"/>
        <a:ext cx="124922" cy="171464"/>
      </dsp:txXfrm>
    </dsp:sp>
    <dsp:sp modelId="{C64C611A-5B07-4585-9306-57AC7B8728D9}">
      <dsp:nvSpPr>
        <dsp:cNvPr id="0" name=""/>
        <dsp:cNvSpPr/>
      </dsp:nvSpPr>
      <dsp:spPr>
        <a:xfrm>
          <a:off x="1574893" y="1768558"/>
          <a:ext cx="840513" cy="84051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solidFill>
                <a:sysClr val="window" lastClr="FFFFFF"/>
              </a:solidFill>
              <a:latin typeface="Calibri" panose="020F0502020204030204"/>
              <a:ea typeface="+mn-ea"/>
              <a:cs typeface="+mn-cs"/>
            </a:rPr>
            <a:t>Lëvrues i poezisë së mirëfilltë ruse</a:t>
          </a:r>
        </a:p>
      </dsp:txBody>
      <dsp:txXfrm>
        <a:off x="1697983" y="1891648"/>
        <a:ext cx="594333" cy="594333"/>
      </dsp:txXfrm>
    </dsp:sp>
    <dsp:sp modelId="{BA816B85-D8A5-441B-86B8-E8DD40C53B24}">
      <dsp:nvSpPr>
        <dsp:cNvPr id="0" name=""/>
        <dsp:cNvSpPr/>
      </dsp:nvSpPr>
      <dsp:spPr>
        <a:xfrm rot="12600000">
          <a:off x="2420050" y="1165530"/>
          <a:ext cx="178460" cy="285774"/>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solidFill>
              <a:sysClr val="window" lastClr="FFFFFF"/>
            </a:solidFill>
            <a:latin typeface="Calibri" panose="020F0502020204030204"/>
            <a:ea typeface="+mn-ea"/>
            <a:cs typeface="+mn-cs"/>
          </a:endParaRPr>
        </a:p>
      </dsp:txBody>
      <dsp:txXfrm rot="10800000">
        <a:off x="2470002" y="1236070"/>
        <a:ext cx="124922" cy="171464"/>
      </dsp:txXfrm>
    </dsp:sp>
    <dsp:sp modelId="{A8B796F4-1247-4AE2-97A8-94E09D50EAC7}">
      <dsp:nvSpPr>
        <dsp:cNvPr id="0" name=""/>
        <dsp:cNvSpPr/>
      </dsp:nvSpPr>
      <dsp:spPr>
        <a:xfrm>
          <a:off x="1574893" y="591327"/>
          <a:ext cx="840513" cy="84051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GB" sz="1000" kern="1200">
              <a:solidFill>
                <a:sysClr val="window" lastClr="FFFFFF"/>
              </a:solidFill>
              <a:latin typeface="Calibri" panose="020F0502020204030204"/>
              <a:ea typeface="+mn-ea"/>
              <a:cs typeface="+mn-cs"/>
            </a:rPr>
            <a:t>Poet i popullit </a:t>
          </a:r>
        </a:p>
      </dsp:txBody>
      <dsp:txXfrm>
        <a:off x="1697983" y="714417"/>
        <a:ext cx="594333" cy="594333"/>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0B2A3F-332B-400B-A72D-DEAADF9F5A30}">
      <dsp:nvSpPr>
        <dsp:cNvPr id="0" name=""/>
        <dsp:cNvSpPr/>
      </dsp:nvSpPr>
      <dsp:spPr>
        <a:xfrm>
          <a:off x="2238067" y="390"/>
          <a:ext cx="967085" cy="96708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latin typeface="Times New Roman" pitchFamily="18" charset="0"/>
              <a:cs typeface="Times New Roman" pitchFamily="18" charset="0"/>
            </a:rPr>
            <a:t>motive atdhetare</a:t>
          </a:r>
        </a:p>
      </dsp:txBody>
      <dsp:txXfrm>
        <a:off x="2379693" y="142016"/>
        <a:ext cx="683833" cy="683833"/>
      </dsp:txXfrm>
    </dsp:sp>
    <dsp:sp modelId="{F1E399EE-F8F6-4D3C-84CA-23CDE177941D}">
      <dsp:nvSpPr>
        <dsp:cNvPr id="0" name=""/>
        <dsp:cNvSpPr/>
      </dsp:nvSpPr>
      <dsp:spPr>
        <a:xfrm rot="1923258">
          <a:off x="3224474" y="741328"/>
          <a:ext cx="337610" cy="32639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a:off x="3231938" y="780623"/>
        <a:ext cx="239693" cy="195835"/>
      </dsp:txXfrm>
    </dsp:sp>
    <dsp:sp modelId="{BD5F06B7-6C04-4C2A-B7C6-EB4BEF30F4CB}">
      <dsp:nvSpPr>
        <dsp:cNvPr id="0" name=""/>
        <dsp:cNvSpPr/>
      </dsp:nvSpPr>
      <dsp:spPr>
        <a:xfrm>
          <a:off x="3584255" y="854014"/>
          <a:ext cx="1053445" cy="99985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t>ligjerim  pasur figurativ</a:t>
          </a:r>
        </a:p>
      </dsp:txBody>
      <dsp:txXfrm>
        <a:off x="3738528" y="1000439"/>
        <a:ext cx="744899" cy="707000"/>
      </dsp:txXfrm>
    </dsp:sp>
    <dsp:sp modelId="{C51DCBEE-6D01-4764-8A06-82AF72168175}">
      <dsp:nvSpPr>
        <dsp:cNvPr id="0" name=""/>
        <dsp:cNvSpPr/>
      </dsp:nvSpPr>
      <dsp:spPr>
        <a:xfrm rot="6958828">
          <a:off x="3638048" y="1874428"/>
          <a:ext cx="279525" cy="32639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rot="10800000">
        <a:off x="3698344" y="1902015"/>
        <a:ext cx="195668" cy="195835"/>
      </dsp:txXfrm>
    </dsp:sp>
    <dsp:sp modelId="{E3378F22-B713-4506-A7C9-380AD67895CC}">
      <dsp:nvSpPr>
        <dsp:cNvPr id="0" name=""/>
        <dsp:cNvSpPr/>
      </dsp:nvSpPr>
      <dsp:spPr>
        <a:xfrm>
          <a:off x="2963461" y="2232924"/>
          <a:ext cx="967085" cy="96708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t>ndjeshmeri e pasur lirike</a:t>
          </a:r>
        </a:p>
      </dsp:txBody>
      <dsp:txXfrm>
        <a:off x="3105087" y="2374550"/>
        <a:ext cx="683833" cy="683833"/>
      </dsp:txXfrm>
    </dsp:sp>
    <dsp:sp modelId="{9C75B9D4-CCB8-432C-B864-6FBE4A3CD02C}">
      <dsp:nvSpPr>
        <dsp:cNvPr id="0" name=""/>
        <dsp:cNvSpPr/>
      </dsp:nvSpPr>
      <dsp:spPr>
        <a:xfrm rot="10800000">
          <a:off x="2600684" y="2553271"/>
          <a:ext cx="256362" cy="32639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rot="10800000">
        <a:off x="2677593" y="2618549"/>
        <a:ext cx="179453" cy="195835"/>
      </dsp:txXfrm>
    </dsp:sp>
    <dsp:sp modelId="{3AB3BFF7-7621-4214-96EA-B8C413D6C395}">
      <dsp:nvSpPr>
        <dsp:cNvPr id="0" name=""/>
        <dsp:cNvSpPr/>
      </dsp:nvSpPr>
      <dsp:spPr>
        <a:xfrm>
          <a:off x="1512673" y="2232924"/>
          <a:ext cx="967085" cy="96708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latin typeface="Times New Roman" pitchFamily="18" charset="0"/>
              <a:cs typeface="Times New Roman" pitchFamily="18" charset="0"/>
            </a:rPr>
            <a:t>vizion universal</a:t>
          </a:r>
        </a:p>
        <a:p>
          <a:pPr lvl="0" algn="ctr" defTabSz="488950">
            <a:lnSpc>
              <a:spcPct val="90000"/>
            </a:lnSpc>
            <a:spcBef>
              <a:spcPct val="0"/>
            </a:spcBef>
            <a:spcAft>
              <a:spcPct val="35000"/>
            </a:spcAft>
          </a:pPr>
          <a:r>
            <a:rPr lang="en-US" sz="1100" kern="1200">
              <a:latin typeface="Times New Roman" pitchFamily="18" charset="0"/>
              <a:cs typeface="Times New Roman" pitchFamily="18" charset="0"/>
            </a:rPr>
            <a:t>filozofik</a:t>
          </a:r>
        </a:p>
      </dsp:txBody>
      <dsp:txXfrm>
        <a:off x="1654299" y="2374550"/>
        <a:ext cx="683833" cy="683833"/>
      </dsp:txXfrm>
    </dsp:sp>
    <dsp:sp modelId="{AC731795-53D9-4775-95F9-AD504CC9869B}">
      <dsp:nvSpPr>
        <dsp:cNvPr id="0" name=""/>
        <dsp:cNvSpPr/>
      </dsp:nvSpPr>
      <dsp:spPr>
        <a:xfrm rot="15120000">
          <a:off x="1646117" y="1870280"/>
          <a:ext cx="256362" cy="32639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rot="10800000">
        <a:off x="1696455" y="1972130"/>
        <a:ext cx="179453" cy="195835"/>
      </dsp:txXfrm>
    </dsp:sp>
    <dsp:sp modelId="{EE03854A-16BA-4536-BE0B-59864037F8C8}">
      <dsp:nvSpPr>
        <dsp:cNvPr id="0" name=""/>
        <dsp:cNvSpPr/>
      </dsp:nvSpPr>
      <dsp:spPr>
        <a:xfrm>
          <a:off x="1064354" y="853142"/>
          <a:ext cx="967085" cy="96708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latin typeface="Times New Roman" pitchFamily="18" charset="0"/>
              <a:cs typeface="Times New Roman" pitchFamily="18" charset="0"/>
            </a:rPr>
            <a:t>nivel te lart</a:t>
          </a:r>
          <a:r>
            <a:rPr lang="sq-AL" sz="1100" kern="1200">
              <a:latin typeface="Times New Roman" pitchFamily="18" charset="0"/>
              <a:cs typeface="Times New Roman" pitchFamily="18" charset="0"/>
            </a:rPr>
            <a:t>ë</a:t>
          </a:r>
          <a:r>
            <a:rPr lang="en-US" sz="1100" kern="1200">
              <a:latin typeface="Times New Roman" pitchFamily="18" charset="0"/>
              <a:cs typeface="Times New Roman" pitchFamily="18" charset="0"/>
            </a:rPr>
            <a:t> artistik</a:t>
          </a:r>
        </a:p>
      </dsp:txBody>
      <dsp:txXfrm>
        <a:off x="1205980" y="994768"/>
        <a:ext cx="683833" cy="683833"/>
      </dsp:txXfrm>
    </dsp:sp>
    <dsp:sp modelId="{585224AC-CD44-42DA-A104-315DE05855E5}">
      <dsp:nvSpPr>
        <dsp:cNvPr id="0" name=""/>
        <dsp:cNvSpPr/>
      </dsp:nvSpPr>
      <dsp:spPr>
        <a:xfrm rot="19440000">
          <a:off x="2000702" y="751378"/>
          <a:ext cx="256362" cy="32639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a:off x="2008046" y="839259"/>
        <a:ext cx="179453" cy="195835"/>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4A9E112-C5B7-4248-9720-C2FE7C507A75}">
      <dsp:nvSpPr>
        <dsp:cNvPr id="0" name=""/>
        <dsp:cNvSpPr/>
      </dsp:nvSpPr>
      <dsp:spPr>
        <a:xfrm>
          <a:off x="2334420" y="954278"/>
          <a:ext cx="802709" cy="8027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Naim Frashëri</a:t>
          </a:r>
        </a:p>
      </dsp:txBody>
      <dsp:txXfrm>
        <a:off x="2451974" y="1071832"/>
        <a:ext cx="567601" cy="567601"/>
      </dsp:txXfrm>
    </dsp:sp>
    <dsp:sp modelId="{2A5A2399-49EB-47AA-BA6F-8A5D31CE905B}">
      <dsp:nvSpPr>
        <dsp:cNvPr id="0" name=""/>
        <dsp:cNvSpPr/>
      </dsp:nvSpPr>
      <dsp:spPr>
        <a:xfrm rot="16485509">
          <a:off x="2698058" y="865326"/>
          <a:ext cx="154870" cy="26335"/>
        </a:xfrm>
        <a:custGeom>
          <a:avLst/>
          <a:gdLst/>
          <a:ahLst/>
          <a:cxnLst/>
          <a:rect l="0" t="0" r="0" b="0"/>
          <a:pathLst>
            <a:path>
              <a:moveTo>
                <a:pt x="0" y="13167"/>
              </a:moveTo>
              <a:lnTo>
                <a:pt x="154870" y="131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771621" y="874622"/>
        <a:ext cx="7743" cy="7743"/>
      </dsp:txXfrm>
    </dsp:sp>
    <dsp:sp modelId="{A71E9F9F-BAE2-4E27-8738-22D7DF1AAF35}">
      <dsp:nvSpPr>
        <dsp:cNvPr id="0" name=""/>
        <dsp:cNvSpPr/>
      </dsp:nvSpPr>
      <dsp:spPr>
        <a:xfrm>
          <a:off x="2413857" y="0"/>
          <a:ext cx="802709" cy="8027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iluminist</a:t>
          </a:r>
        </a:p>
        <a:p>
          <a:pPr lvl="0" algn="ctr" defTabSz="488950">
            <a:lnSpc>
              <a:spcPct val="90000"/>
            </a:lnSpc>
            <a:spcBef>
              <a:spcPct val="0"/>
            </a:spcBef>
            <a:spcAft>
              <a:spcPct val="35000"/>
            </a:spcAft>
          </a:pPr>
          <a:r>
            <a:rPr lang="en-US" sz="1100" kern="1200"/>
            <a:t>panteist</a:t>
          </a:r>
        </a:p>
        <a:p>
          <a:pPr lvl="0" algn="ctr" defTabSz="488950">
            <a:lnSpc>
              <a:spcPct val="90000"/>
            </a:lnSpc>
            <a:spcBef>
              <a:spcPct val="0"/>
            </a:spcBef>
            <a:spcAft>
              <a:spcPct val="35000"/>
            </a:spcAft>
          </a:pPr>
          <a:r>
            <a:rPr lang="en-US" sz="1100" kern="1200"/>
            <a:t>bektashi</a:t>
          </a:r>
        </a:p>
      </dsp:txBody>
      <dsp:txXfrm>
        <a:off x="2531411" y="117554"/>
        <a:ext cx="567601" cy="567601"/>
      </dsp:txXfrm>
    </dsp:sp>
    <dsp:sp modelId="{EAC940AF-A9E1-4417-9459-5F4206DC5D55}">
      <dsp:nvSpPr>
        <dsp:cNvPr id="0" name=""/>
        <dsp:cNvSpPr/>
      </dsp:nvSpPr>
      <dsp:spPr>
        <a:xfrm rot="6873">
          <a:off x="3137128" y="1343749"/>
          <a:ext cx="481107" cy="26335"/>
        </a:xfrm>
        <a:custGeom>
          <a:avLst/>
          <a:gdLst/>
          <a:ahLst/>
          <a:cxnLst/>
          <a:rect l="0" t="0" r="0" b="0"/>
          <a:pathLst>
            <a:path>
              <a:moveTo>
                <a:pt x="0" y="13167"/>
              </a:moveTo>
              <a:lnTo>
                <a:pt x="481107" y="131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65654" y="1344889"/>
        <a:ext cx="24055" cy="24055"/>
      </dsp:txXfrm>
    </dsp:sp>
    <dsp:sp modelId="{7C215FA7-950D-47EE-8439-64BD7F652DB4}">
      <dsp:nvSpPr>
        <dsp:cNvPr id="0" name=""/>
        <dsp:cNvSpPr/>
      </dsp:nvSpPr>
      <dsp:spPr>
        <a:xfrm>
          <a:off x="3618234" y="830706"/>
          <a:ext cx="1074602" cy="1055530"/>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himnizues i natyr</a:t>
          </a:r>
          <a:r>
            <a:rPr lang="sq-AL" sz="1100" kern="1200"/>
            <a:t>ë</a:t>
          </a:r>
          <a:r>
            <a:rPr lang="en-US" sz="1100" kern="1200"/>
            <a:t>s,  i historisë</a:t>
          </a:r>
        </a:p>
        <a:p>
          <a:pPr lvl="0" algn="ctr" defTabSz="488950">
            <a:lnSpc>
              <a:spcPct val="90000"/>
            </a:lnSpc>
            <a:spcBef>
              <a:spcPct val="0"/>
            </a:spcBef>
            <a:spcAft>
              <a:spcPct val="35000"/>
            </a:spcAft>
          </a:pPr>
          <a:r>
            <a:rPr lang="en-US" sz="1100" kern="1200"/>
            <a:t>i gjuhës shqipe</a:t>
          </a:r>
        </a:p>
      </dsp:txBody>
      <dsp:txXfrm>
        <a:off x="3775606" y="985285"/>
        <a:ext cx="759858" cy="746372"/>
      </dsp:txXfrm>
    </dsp:sp>
    <dsp:sp modelId="{D6B2B9ED-44EA-410A-A89A-C511F405465E}">
      <dsp:nvSpPr>
        <dsp:cNvPr id="0" name=""/>
        <dsp:cNvSpPr/>
      </dsp:nvSpPr>
      <dsp:spPr>
        <a:xfrm rot="5321904">
          <a:off x="2683826" y="1806185"/>
          <a:ext cx="124970" cy="26335"/>
        </a:xfrm>
        <a:custGeom>
          <a:avLst/>
          <a:gdLst/>
          <a:ahLst/>
          <a:cxnLst/>
          <a:rect l="0" t="0" r="0" b="0"/>
          <a:pathLst>
            <a:path>
              <a:moveTo>
                <a:pt x="0" y="13167"/>
              </a:moveTo>
              <a:lnTo>
                <a:pt x="124970" y="131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743187" y="1816229"/>
        <a:ext cx="6248" cy="6248"/>
      </dsp:txXfrm>
    </dsp:sp>
    <dsp:sp modelId="{D64B0409-DDB1-473E-8064-A23348732880}">
      <dsp:nvSpPr>
        <dsp:cNvPr id="0" name=""/>
        <dsp:cNvSpPr/>
      </dsp:nvSpPr>
      <dsp:spPr>
        <a:xfrm>
          <a:off x="2280962" y="1881749"/>
          <a:ext cx="951772" cy="8027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motivet filozofike</a:t>
          </a:r>
        </a:p>
        <a:p>
          <a:pPr lvl="0" algn="ctr" defTabSz="488950">
            <a:lnSpc>
              <a:spcPct val="90000"/>
            </a:lnSpc>
            <a:spcBef>
              <a:spcPct val="0"/>
            </a:spcBef>
            <a:spcAft>
              <a:spcPct val="35000"/>
            </a:spcAft>
          </a:pPr>
          <a:r>
            <a:rPr lang="en-US" sz="1100" kern="1200"/>
            <a:t>patriotike</a:t>
          </a:r>
        </a:p>
        <a:p>
          <a:pPr lvl="0" algn="ctr" defTabSz="488950">
            <a:lnSpc>
              <a:spcPct val="90000"/>
            </a:lnSpc>
            <a:spcBef>
              <a:spcPct val="0"/>
            </a:spcBef>
            <a:spcAft>
              <a:spcPct val="35000"/>
            </a:spcAft>
          </a:pPr>
          <a:r>
            <a:rPr lang="en-US" sz="1100" kern="1200"/>
            <a:t>personale</a:t>
          </a:r>
        </a:p>
      </dsp:txBody>
      <dsp:txXfrm>
        <a:off x="2420346" y="1999303"/>
        <a:ext cx="673004" cy="567601"/>
      </dsp:txXfrm>
    </dsp:sp>
    <dsp:sp modelId="{95AD9CC7-28A4-4557-8D3A-7674A8F90563}">
      <dsp:nvSpPr>
        <dsp:cNvPr id="0" name=""/>
        <dsp:cNvSpPr/>
      </dsp:nvSpPr>
      <dsp:spPr>
        <a:xfrm rot="10983560">
          <a:off x="2090056" y="1314504"/>
          <a:ext cx="245111" cy="26335"/>
        </a:xfrm>
        <a:custGeom>
          <a:avLst/>
          <a:gdLst/>
          <a:ahLst/>
          <a:cxnLst/>
          <a:rect l="0" t="0" r="0" b="0"/>
          <a:pathLst>
            <a:path>
              <a:moveTo>
                <a:pt x="0" y="13167"/>
              </a:moveTo>
              <a:lnTo>
                <a:pt x="245111" y="131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206484" y="1321544"/>
        <a:ext cx="12255" cy="12255"/>
      </dsp:txXfrm>
    </dsp:sp>
    <dsp:sp modelId="{14759EAF-855D-480D-B49C-CDF33B7B3DB9}">
      <dsp:nvSpPr>
        <dsp:cNvPr id="0" name=""/>
        <dsp:cNvSpPr/>
      </dsp:nvSpPr>
      <dsp:spPr>
        <a:xfrm>
          <a:off x="1140603" y="894425"/>
          <a:ext cx="950576" cy="80270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romantik</a:t>
          </a:r>
        </a:p>
        <a:p>
          <a:pPr lvl="0" algn="ctr" defTabSz="488950">
            <a:lnSpc>
              <a:spcPct val="90000"/>
            </a:lnSpc>
            <a:spcBef>
              <a:spcPct val="0"/>
            </a:spcBef>
            <a:spcAft>
              <a:spcPct val="35000"/>
            </a:spcAft>
          </a:pPr>
          <a:r>
            <a:rPr lang="en-US" sz="1100" kern="1200"/>
            <a:t>krijues i poezisë filozofike</a:t>
          </a:r>
        </a:p>
      </dsp:txBody>
      <dsp:txXfrm>
        <a:off x="1279812" y="1011979"/>
        <a:ext cx="672158" cy="56760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9068772-44CB-446D-ABB8-BE77A966317E}">
      <dsp:nvSpPr>
        <dsp:cNvPr id="0" name=""/>
        <dsp:cNvSpPr/>
      </dsp:nvSpPr>
      <dsp:spPr>
        <a:xfrm>
          <a:off x="2119094" y="164"/>
          <a:ext cx="1193044" cy="22952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letrat/llojet e tyre  </a:t>
          </a:r>
        </a:p>
      </dsp:txBody>
      <dsp:txXfrm>
        <a:off x="2125816" y="6886"/>
        <a:ext cx="1179600" cy="216076"/>
      </dsp:txXfrm>
    </dsp:sp>
    <dsp:sp modelId="{5AB6D5DF-AA70-46EA-A912-E7E21BCCD232}">
      <dsp:nvSpPr>
        <dsp:cNvPr id="0" name=""/>
        <dsp:cNvSpPr/>
      </dsp:nvSpPr>
      <dsp:spPr>
        <a:xfrm rot="1634407">
          <a:off x="2980201" y="274534"/>
          <a:ext cx="246936" cy="80332"/>
        </a:xfrm>
        <a:prstGeom prst="lef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en-US" sz="500" kern="1200"/>
        </a:p>
      </dsp:txBody>
      <dsp:txXfrm>
        <a:off x="3004301" y="290600"/>
        <a:ext cx="198736" cy="48200"/>
      </dsp:txXfrm>
    </dsp:sp>
    <dsp:sp modelId="{A3ACCFB3-9E37-4C8D-82D6-421CBF52B7FF}">
      <dsp:nvSpPr>
        <dsp:cNvPr id="0" name=""/>
        <dsp:cNvSpPr/>
      </dsp:nvSpPr>
      <dsp:spPr>
        <a:xfrm>
          <a:off x="2891237" y="399716"/>
          <a:ext cx="1200972" cy="22952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formale-zyrtare </a:t>
          </a:r>
        </a:p>
      </dsp:txBody>
      <dsp:txXfrm>
        <a:off x="2897959" y="406438"/>
        <a:ext cx="1187528" cy="216076"/>
      </dsp:txXfrm>
    </dsp:sp>
    <dsp:sp modelId="{E0057F9B-3535-4333-A25B-2B795ED8CE1A}">
      <dsp:nvSpPr>
        <dsp:cNvPr id="0" name=""/>
        <dsp:cNvSpPr/>
      </dsp:nvSpPr>
      <dsp:spPr>
        <a:xfrm rot="10781847">
          <a:off x="2613435" y="478296"/>
          <a:ext cx="246936" cy="80332"/>
        </a:xfrm>
        <a:prstGeom prst="lef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37535" y="494362"/>
        <a:ext cx="198736" cy="48200"/>
      </dsp:txXfrm>
    </dsp:sp>
    <dsp:sp modelId="{F4299FA4-F12C-47A7-B64F-B95CF2EB1F7A}">
      <dsp:nvSpPr>
        <dsp:cNvPr id="0" name=""/>
        <dsp:cNvSpPr/>
      </dsp:nvSpPr>
      <dsp:spPr>
        <a:xfrm>
          <a:off x="1263330" y="407999"/>
          <a:ext cx="1319240" cy="22952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joformale-personale </a:t>
          </a:r>
        </a:p>
      </dsp:txBody>
      <dsp:txXfrm>
        <a:off x="1270052" y="414721"/>
        <a:ext cx="1305796" cy="216076"/>
      </dsp:txXfrm>
    </dsp:sp>
    <dsp:sp modelId="{E31C1A9F-5C2C-4971-B014-023DD47F4EA1}">
      <dsp:nvSpPr>
        <dsp:cNvPr id="0" name=""/>
        <dsp:cNvSpPr/>
      </dsp:nvSpPr>
      <dsp:spPr>
        <a:xfrm rot="19966420">
          <a:off x="2195815" y="278676"/>
          <a:ext cx="246936" cy="80332"/>
        </a:xfrm>
        <a:prstGeom prst="lef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en-US" sz="500" kern="1200"/>
        </a:p>
      </dsp:txBody>
      <dsp:txXfrm>
        <a:off x="2219915" y="294742"/>
        <a:ext cx="198736" cy="48200"/>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5164E2-DA26-43E9-BBEF-84B53F87A8CD}">
      <dsp:nvSpPr>
        <dsp:cNvPr id="0" name=""/>
        <dsp:cNvSpPr/>
      </dsp:nvSpPr>
      <dsp:spPr>
        <a:xfrm>
          <a:off x="941718" y="796"/>
          <a:ext cx="689213" cy="269673"/>
        </a:xfrm>
        <a:prstGeom prst="roundRect">
          <a:avLst/>
        </a:prstGeom>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6350" cap="flat" cmpd="sng" algn="ctr">
          <a:solidFill>
            <a:schemeClr val="accent5"/>
          </a:solidFill>
          <a:prstDash val="solid"/>
          <a:miter lim="800000"/>
        </a:ln>
        <a:effectLst/>
      </dsp:spPr>
      <dsp:style>
        <a:lnRef idx="1">
          <a:schemeClr val="accent5"/>
        </a:lnRef>
        <a:fillRef idx="2">
          <a:schemeClr val="accent5"/>
        </a:fillRef>
        <a:effectRef idx="1">
          <a:schemeClr val="accent5"/>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Spleen</a:t>
          </a:r>
          <a:r>
            <a:rPr lang="en-US" sz="900" b="1" kern="1200">
              <a:solidFill>
                <a:sysClr val="window" lastClr="FFFFFF"/>
              </a:solidFill>
              <a:latin typeface="Calibri"/>
              <a:ea typeface="+mn-ea"/>
              <a:cs typeface="+mn-cs"/>
            </a:rPr>
            <a:t> </a:t>
          </a:r>
        </a:p>
      </dsp:txBody>
      <dsp:txXfrm>
        <a:off x="954882" y="13960"/>
        <a:ext cx="662885" cy="243345"/>
      </dsp:txXfrm>
    </dsp:sp>
    <dsp:sp modelId="{DE38FA8C-C07D-4699-B970-0C06538E294C}">
      <dsp:nvSpPr>
        <dsp:cNvPr id="0" name=""/>
        <dsp:cNvSpPr/>
      </dsp:nvSpPr>
      <dsp:spPr>
        <a:xfrm>
          <a:off x="650432" y="135632"/>
          <a:ext cx="1271784" cy="1271784"/>
        </a:xfrm>
        <a:custGeom>
          <a:avLst/>
          <a:gdLst/>
          <a:ahLst/>
          <a:cxnLst/>
          <a:rect l="0" t="0" r="0" b="0"/>
          <a:pathLst>
            <a:path>
              <a:moveTo>
                <a:pt x="846109" y="35770"/>
              </a:moveTo>
              <a:arcTo wR="635849" hR="635849" stAng="17358587" swAng="1501241"/>
            </a:path>
          </a:pathLst>
        </a:custGeom>
        <a:noFill/>
        <a:ln w="6350" cap="flat" cmpd="sng" algn="ctr">
          <a:solidFill>
            <a:srgbClr val="5B9BD5">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sp>
    <dsp:sp modelId="{6B22744F-C7B2-4EB8-A6C3-124A84C914DB}">
      <dsp:nvSpPr>
        <dsp:cNvPr id="0" name=""/>
        <dsp:cNvSpPr/>
      </dsp:nvSpPr>
      <dsp:spPr>
        <a:xfrm>
          <a:off x="1490666" y="318742"/>
          <a:ext cx="692715" cy="269673"/>
        </a:xfrm>
        <a:prstGeom prst="roundRect">
          <a:avLst/>
        </a:prstGeom>
        <a:solidFill>
          <a:schemeClr val="accent5"/>
        </a:solidFill>
        <a:ln w="12700" cap="flat" cmpd="sng" algn="ctr">
          <a:solidFill>
            <a:schemeClr val="accent5">
              <a:shade val="50000"/>
            </a:schemeClr>
          </a:solidFill>
          <a:prstDash val="solid"/>
          <a:miter lim="800000"/>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solidFill>
              <a:latin typeface="Calibri"/>
              <a:ea typeface="+mn-ea"/>
              <a:cs typeface="+mn-cs"/>
            </a:rPr>
            <a:t>dëshpërim </a:t>
          </a:r>
        </a:p>
      </dsp:txBody>
      <dsp:txXfrm>
        <a:off x="1503830" y="331906"/>
        <a:ext cx="666387" cy="243345"/>
      </dsp:txXfrm>
    </dsp:sp>
    <dsp:sp modelId="{88C7DF8B-648B-4FAC-B182-883D145D5A4C}">
      <dsp:nvSpPr>
        <dsp:cNvPr id="0" name=""/>
        <dsp:cNvSpPr/>
      </dsp:nvSpPr>
      <dsp:spPr>
        <a:xfrm>
          <a:off x="650432" y="135632"/>
          <a:ext cx="1271784" cy="1271784"/>
        </a:xfrm>
        <a:custGeom>
          <a:avLst/>
          <a:gdLst/>
          <a:ahLst/>
          <a:cxnLst/>
          <a:rect l="0" t="0" r="0" b="0"/>
          <a:pathLst>
            <a:path>
              <a:moveTo>
                <a:pt x="1245845" y="456376"/>
              </a:moveTo>
              <a:arcTo wR="635849" hR="635849" stAng="20616304" swAng="1967393"/>
            </a:path>
          </a:pathLst>
        </a:custGeom>
        <a:noFill/>
        <a:ln w="6350" cap="flat" cmpd="sng" algn="ctr">
          <a:solidFill>
            <a:srgbClr val="5B9BD5">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sp>
    <dsp:sp modelId="{E3D38924-9FFC-491B-AA4A-D203EB59C6B6}">
      <dsp:nvSpPr>
        <dsp:cNvPr id="0" name=""/>
        <dsp:cNvSpPr/>
      </dsp:nvSpPr>
      <dsp:spPr>
        <a:xfrm>
          <a:off x="1487608" y="954634"/>
          <a:ext cx="698830" cy="269673"/>
        </a:xfrm>
        <a:prstGeom prst="roundRect">
          <a:avLst/>
        </a:prstGeom>
        <a:solidFill>
          <a:schemeClr val="accent5"/>
        </a:solidFill>
        <a:ln w="12700" cap="flat" cmpd="sng" algn="ctr">
          <a:solidFill>
            <a:schemeClr val="accent5">
              <a:shade val="50000"/>
            </a:schemeClr>
          </a:solidFill>
          <a:prstDash val="solid"/>
          <a:miter lim="800000"/>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solidFill>
              <a:latin typeface="Calibri"/>
              <a:ea typeface="+mn-ea"/>
              <a:cs typeface="+mn-cs"/>
            </a:rPr>
            <a:t>trishtim</a:t>
          </a:r>
        </a:p>
      </dsp:txBody>
      <dsp:txXfrm>
        <a:off x="1500772" y="967798"/>
        <a:ext cx="672502" cy="243345"/>
      </dsp:txXfrm>
    </dsp:sp>
    <dsp:sp modelId="{BDDCA326-30B2-4D32-8FDF-6AF97722B998}">
      <dsp:nvSpPr>
        <dsp:cNvPr id="0" name=""/>
        <dsp:cNvSpPr/>
      </dsp:nvSpPr>
      <dsp:spPr>
        <a:xfrm>
          <a:off x="646203" y="139842"/>
          <a:ext cx="1271784" cy="1271784"/>
        </a:xfrm>
        <a:custGeom>
          <a:avLst/>
          <a:gdLst/>
          <a:ahLst/>
          <a:cxnLst/>
          <a:rect l="0" t="0" r="0" b="0"/>
          <a:pathLst>
            <a:path>
              <a:moveTo>
                <a:pt x="1081387" y="1089502"/>
              </a:moveTo>
              <a:arcTo wR="635849" hR="635849" stAng="2731024" swAng="1555046"/>
            </a:path>
          </a:pathLst>
        </a:custGeom>
        <a:noFill/>
        <a:ln w="6350" cap="flat" cmpd="sng" algn="ctr">
          <a:solidFill>
            <a:srgbClr val="5B9BD5">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sp>
    <dsp:sp modelId="{2872AE82-46F5-4C15-BB23-73335BDDBDB7}">
      <dsp:nvSpPr>
        <dsp:cNvPr id="0" name=""/>
        <dsp:cNvSpPr/>
      </dsp:nvSpPr>
      <dsp:spPr>
        <a:xfrm>
          <a:off x="891039" y="1273376"/>
          <a:ext cx="772186" cy="269673"/>
        </a:xfrm>
        <a:prstGeom prst="roundRect">
          <a:avLst/>
        </a:prstGeom>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6350" cap="flat" cmpd="sng" algn="ctr">
          <a:solidFill>
            <a:schemeClr val="accent5"/>
          </a:solidFill>
          <a:prstDash val="solid"/>
          <a:miter lim="800000"/>
        </a:ln>
        <a:effectLst/>
      </dsp:spPr>
      <dsp:style>
        <a:lnRef idx="1">
          <a:schemeClr val="accent5"/>
        </a:lnRef>
        <a:fillRef idx="2">
          <a:schemeClr val="accent5"/>
        </a:fillRef>
        <a:effectRef idx="1">
          <a:schemeClr val="accent5"/>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solidFill>
              <a:latin typeface="Calibri"/>
              <a:ea typeface="+mn-ea"/>
              <a:cs typeface="+mn-cs"/>
            </a:rPr>
            <a:t>boshllëk</a:t>
          </a:r>
          <a:r>
            <a:rPr lang="en-US" sz="1100" kern="1200">
              <a:solidFill>
                <a:sysClr val="window" lastClr="FFFFFF"/>
              </a:solidFill>
              <a:latin typeface="Calibri"/>
              <a:ea typeface="+mn-ea"/>
              <a:cs typeface="+mn-cs"/>
            </a:rPr>
            <a:t> </a:t>
          </a:r>
        </a:p>
      </dsp:txBody>
      <dsp:txXfrm>
        <a:off x="904203" y="1286540"/>
        <a:ext cx="745858" cy="243345"/>
      </dsp:txXfrm>
    </dsp:sp>
    <dsp:sp modelId="{DB6A0EFC-2160-4DFE-9ABF-CF4F770797B4}">
      <dsp:nvSpPr>
        <dsp:cNvPr id="0" name=""/>
        <dsp:cNvSpPr/>
      </dsp:nvSpPr>
      <dsp:spPr>
        <a:xfrm>
          <a:off x="655734" y="140922"/>
          <a:ext cx="1271784" cy="1271784"/>
        </a:xfrm>
        <a:custGeom>
          <a:avLst/>
          <a:gdLst/>
          <a:ahLst/>
          <a:cxnLst/>
          <a:rect l="0" t="0" r="0" b="0"/>
          <a:pathLst>
            <a:path>
              <a:moveTo>
                <a:pt x="415141" y="1232166"/>
              </a:moveTo>
              <a:arcTo wR="635849" hR="635849" stAng="6618630" swAng="1452011"/>
            </a:path>
          </a:pathLst>
        </a:custGeom>
        <a:noFill/>
        <a:ln w="6350" cap="flat" cmpd="sng" algn="ctr">
          <a:solidFill>
            <a:srgbClr val="5B9BD5">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sp>
    <dsp:sp modelId="{99669044-34E4-4EBA-AFE7-DB65FFAC28FE}">
      <dsp:nvSpPr>
        <dsp:cNvPr id="0" name=""/>
        <dsp:cNvSpPr/>
      </dsp:nvSpPr>
      <dsp:spPr>
        <a:xfrm>
          <a:off x="528185" y="954634"/>
          <a:ext cx="414881" cy="269673"/>
        </a:xfrm>
        <a:prstGeom prst="roundRect">
          <a:avLst/>
        </a:prstGeom>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5"/>
        </a:lnRef>
        <a:fillRef idx="3">
          <a:schemeClr val="accent5"/>
        </a:fillRef>
        <a:effectRef idx="3">
          <a:schemeClr val="accent5"/>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solidFill>
              <a:latin typeface="Calibri"/>
              <a:ea typeface="+mn-ea"/>
              <a:cs typeface="+mn-cs"/>
            </a:rPr>
            <a:t> apati </a:t>
          </a:r>
        </a:p>
      </dsp:txBody>
      <dsp:txXfrm>
        <a:off x="541349" y="967798"/>
        <a:ext cx="388553" cy="243345"/>
      </dsp:txXfrm>
    </dsp:sp>
    <dsp:sp modelId="{2439F7E8-D59F-4585-AA6C-6F0534348D28}">
      <dsp:nvSpPr>
        <dsp:cNvPr id="0" name=""/>
        <dsp:cNvSpPr/>
      </dsp:nvSpPr>
      <dsp:spPr>
        <a:xfrm>
          <a:off x="650432" y="135632"/>
          <a:ext cx="1271784" cy="1271784"/>
        </a:xfrm>
        <a:custGeom>
          <a:avLst/>
          <a:gdLst/>
          <a:ahLst/>
          <a:cxnLst/>
          <a:rect l="0" t="0" r="0" b="0"/>
          <a:pathLst>
            <a:path>
              <a:moveTo>
                <a:pt x="25854" y="815322"/>
              </a:moveTo>
              <a:arcTo wR="635849" hR="635849" stAng="9816304" swAng="1967393"/>
            </a:path>
          </a:pathLst>
        </a:custGeom>
        <a:noFill/>
        <a:ln w="6350" cap="flat" cmpd="sng" algn="ctr">
          <a:solidFill>
            <a:srgbClr val="5B9BD5">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sp>
    <dsp:sp modelId="{CC23515F-2153-43D5-BC69-4A4A6741DC32}">
      <dsp:nvSpPr>
        <dsp:cNvPr id="0" name=""/>
        <dsp:cNvSpPr/>
      </dsp:nvSpPr>
      <dsp:spPr>
        <a:xfrm>
          <a:off x="528185" y="318742"/>
          <a:ext cx="414881" cy="269673"/>
        </a:xfrm>
        <a:prstGeom prst="roundRect">
          <a:avLst/>
        </a:prstGeom>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w="6350" cap="flat" cmpd="sng" algn="ctr">
          <a:solidFill>
            <a:schemeClr val="accent5"/>
          </a:solidFill>
          <a:prstDash val="solid"/>
          <a:miter lim="800000"/>
        </a:ln>
        <a:effectLst/>
      </dsp:spPr>
      <dsp:style>
        <a:lnRef idx="1">
          <a:schemeClr val="accent5"/>
        </a:lnRef>
        <a:fillRef idx="3">
          <a:schemeClr val="accent5"/>
        </a:fillRef>
        <a:effectRef idx="2">
          <a:schemeClr val="accent5"/>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solidFill>
              <a:latin typeface="Calibri"/>
              <a:ea typeface="+mn-ea"/>
              <a:cs typeface="+mn-cs"/>
            </a:rPr>
            <a:t>mërzi </a:t>
          </a:r>
        </a:p>
      </dsp:txBody>
      <dsp:txXfrm>
        <a:off x="541349" y="331906"/>
        <a:ext cx="388553" cy="243345"/>
      </dsp:txXfrm>
    </dsp:sp>
    <dsp:sp modelId="{83860E2A-DDFC-4E78-9497-38C2D260F860}">
      <dsp:nvSpPr>
        <dsp:cNvPr id="0" name=""/>
        <dsp:cNvSpPr/>
      </dsp:nvSpPr>
      <dsp:spPr>
        <a:xfrm>
          <a:off x="650432" y="135632"/>
          <a:ext cx="1271784" cy="1271784"/>
        </a:xfrm>
        <a:custGeom>
          <a:avLst/>
          <a:gdLst/>
          <a:ahLst/>
          <a:cxnLst/>
          <a:rect l="0" t="0" r="0" b="0"/>
          <a:pathLst>
            <a:path>
              <a:moveTo>
                <a:pt x="191520" y="181012"/>
              </a:moveTo>
              <a:arcTo wR="635849" hR="635849" stAng="13540172" swAng="1501241"/>
            </a:path>
          </a:pathLst>
        </a:custGeom>
        <a:noFill/>
        <a:ln w="6350" cap="flat" cmpd="sng" algn="ctr">
          <a:solidFill>
            <a:srgbClr val="5B9BD5">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2">
  <dgm:title val=""/>
  <dgm:desc val=""/>
  <dgm:catLst>
    <dgm:cat type="process"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resizeHandles val="exact"/>
    </dgm:varLst>
    <dgm:alg type="lin">
      <dgm:param type="linDir" val="fromT"/>
    </dgm:alg>
    <dgm:shape xmlns:r="http://schemas.openxmlformats.org/officeDocument/2006/relationships" r:blip="">
      <dgm:adjLst/>
    </dgm:shape>
    <dgm:presOf/>
    <dgm:constrLst>
      <dgm:constr type="h" for="ch" ptType="node" refType="h"/>
      <dgm:constr type="h" for="ch" ptType="sibTrans" refType="h" refFor="ch" refPtType="node" fact="0.5"/>
      <dgm:constr type="w" for="ch" ptType="node"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choose name="Name0">
          <dgm:if name="Name1" axis="root des" ptType="all node" func="maxDepth" op="gt" val="1">
            <dgm:alg type="tx">
              <dgm:param type="parTxLTRAlign" val="l"/>
              <dgm:param type="parTxRTLAlign" val="r"/>
              <dgm:param type="txAnchorVertCh" val="mid"/>
            </dgm:alg>
          </dgm:if>
          <dgm:else name="Name2">
            <dgm:alg type="tx"/>
          </dgm:else>
        </dgm:choose>
        <dgm:shape xmlns:r="http://schemas.openxmlformats.org/officeDocument/2006/relationships" type="roundRect" r:blip="">
          <dgm:adjLst>
            <dgm:adj idx="1" val="0.1"/>
          </dgm:adjLst>
        </dgm:shape>
        <dgm:presOf axis="desOrSelf" ptType="node"/>
        <dgm:constrLst>
          <dgm:constr type="w" refType="h" fact="1.8"/>
          <dgm:constr type="tMarg" refType="primFontSz" fact="0.3"/>
          <dgm:constr type="bMarg" refType="primFontSz" fact="0.3"/>
          <dgm:constr type="lMarg" refType="primFontSz" fact="0.3"/>
          <dgm:constr type="rMarg" refType="primFontSz" fact="0.3"/>
        </dgm:constrLst>
        <dgm:ruleLst>
          <dgm:rule type="primFontSz" val="18" fact="NaN" max="NaN"/>
          <dgm:rule type="w" val="NaN" fact="4" max="NaN"/>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w" refType="h" fact="0.9"/>
            <dgm:constr type="connDist"/>
            <dgm:constr type="wArH" refType="w" fact="0.5"/>
            <dgm:constr type="hArH" refType="w"/>
            <dgm:constr type="stemThick" refType="w" fact="0.6"/>
            <dgm:constr type="begPad" refType="connDist" fact="0.125"/>
            <dgm:constr type="endPad" refType="connDist" fact="0.125"/>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StepDownProcess">
  <dgm:title val=""/>
  <dgm:desc val=""/>
  <dgm:catLst>
    <dgm:cat type="process" pri="16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tL"/>
          <dgm:param type="flowDir" val="row"/>
          <dgm:param type="off" val="off"/>
          <dgm:param type="bkpt" val="fixed"/>
          <dgm:param type="bkPtFixedVal" val="1"/>
        </dgm:alg>
      </dgm:if>
      <dgm:else name="Name2">
        <dgm:alg type="snake">
          <dgm:param type="grDir" val="tR"/>
          <dgm:param type="flowDir" val="row"/>
          <dgm:param type="off" val="off"/>
          <dgm:param type="bkpt" val="fixed"/>
          <dgm:param type="bkPtFixedVal" val="1"/>
        </dgm:alg>
      </dgm:else>
    </dgm:choose>
    <dgm:shape xmlns:r="http://schemas.openxmlformats.org/officeDocument/2006/relationships" r:blip="">
      <dgm:adjLst/>
    </dgm:shape>
    <dgm:choose name="Name3">
      <dgm:if name="Name4" func="var" arg="dir" op="equ" val="norm">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if>
      <dgm:else name="Name5">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else>
    </dgm:choose>
    <dgm:forEach name="nodesForEach" axis="ch" ptType="node">
      <dgm:layoutNode name="composite">
        <dgm:alg type="composite">
          <dgm:param type="ar" val="1.2439"/>
        </dgm:alg>
        <dgm:shape xmlns:r="http://schemas.openxmlformats.org/officeDocument/2006/relationships" r:blip="">
          <dgm:adjLst/>
        </dgm:shape>
        <dgm:choose name="Name6">
          <dgm:if name="Name7" func="var" arg="dir" op="equ" val="norm">
            <dgm:constrLst>
              <dgm:constr type="l" for="ch" forName="bentUpArrow1" refType="w" fact="0.07"/>
              <dgm:constr type="t" for="ch" forName="bentUpArrow1" refType="h" fact="0.524"/>
              <dgm:constr type="w" for="ch" forName="bentUpArrow1" refType="w" fact="0.3844"/>
              <dgm:constr type="h" for="ch" forName="bentUpArrow1" refType="h" fact="0.42"/>
              <dgm:constr type="l" for="ch" forName="ParentText" refType="w" fact="0"/>
              <dgm:constr type="t" for="ch" forName="ParentText" refType="h" fact="0"/>
              <dgm:constr type="w" for="ch" forName="ParentText" refType="w" fact="0.5684"/>
              <dgm:constr type="h" for="ch" forName="ParentText" refType="h" fact="0.4949"/>
              <dgm:constr type="l" for="ch" forName="ChildText" refType="w" refFor="ch" refForName="ParentText"/>
              <dgm:constr type="t" for="ch" forName="ChildText" refType="h" fact="0.05"/>
              <dgm:constr type="w" for="ch" forName="ChildText" refType="w" fact="0.4134"/>
              <dgm:constr type="h" for="ch" forName="ChildText" refType="h" fact="0.4"/>
              <dgm:constr type="l" for="ch" forName="FinalChildText" refType="w" refFor="ch" refForName="ParentText"/>
              <dgm:constr type="t" for="ch" forName="FinalChildText" refType="h" fact="0.05"/>
              <dgm:constr type="w" for="ch" forName="FinalChildText" refType="w" fact="0.4134"/>
              <dgm:constr type="h" for="ch" forName="FinalChildText" refType="h" fact="0.4"/>
            </dgm:constrLst>
          </dgm:if>
          <dgm:else name="Name8">
            <dgm:constrLst>
              <dgm:constr type="r" for="ch" forName="bentUpArrow1" refType="w" fact="0.97"/>
              <dgm:constr type="t" for="ch" forName="bentUpArrow1" refType="h" fact="0.524"/>
              <dgm:constr type="w" for="ch" forName="bentUpArrow1" refType="w" fact="0.3844"/>
              <dgm:constr type="h" for="ch" forName="bentUpArrow1" refType="h" fact="0.42"/>
              <dgm:constr type="l" for="ch" forName="ParentText" refType="w" fact="0.4316"/>
              <dgm:constr type="t" for="ch" forName="ParentText" refType="h" fact="0"/>
              <dgm:constr type="w" for="ch" forName="ParentText" refType="w" fact="0.5684"/>
              <dgm:constr type="h" for="ch" forName="ParentText" refType="h" fact="0.4949"/>
              <dgm:constr type="l" for="ch" forName="ChildText" refType="w" fact="0"/>
              <dgm:constr type="t" for="ch" forName="ChildText" refType="h" fact="0.05"/>
              <dgm:constr type="w" for="ch" forName="ChildText" refType="w" fact="0.4134"/>
              <dgm:constr type="h" for="ch" forName="ChildText" refType="h" fact="0.4"/>
              <dgm:constr type="l" for="ch" forName="FinalChildText" refType="w" fact="0"/>
              <dgm:constr type="t" for="ch" forName="FinalChildText" refType="h" fact="0.05"/>
              <dgm:constr type="w" for="ch" forName="FinalChildText" refType="w" fact="0.4134"/>
              <dgm:constr type="h" for="ch" forName="FinalChildText" refType="h" fact="0.4"/>
            </dgm:constrLst>
          </dgm:else>
        </dgm:choose>
        <dgm:choose name="Name9">
          <dgm:if name="Name10" axis="followSib" ptType="node" func="cnt" op="gte" val="1">
            <dgm:layoutNode name="bentUpArrow1" styleLbl="alignImgPlace1">
              <dgm:alg type="sp"/>
              <dgm:choose name="Name11">
                <dgm:if name="Name12" func="var" arg="dir" op="equ" val="norm">
                  <dgm:shape xmlns:r="http://schemas.openxmlformats.org/officeDocument/2006/relationships" rot="90" type="bentUpArrow" r:blip="">
                    <dgm:adjLst>
                      <dgm:adj idx="1" val="0.3284"/>
                      <dgm:adj idx="2" val="0.25"/>
                      <dgm:adj idx="3" val="0.3578"/>
                    </dgm:adjLst>
                  </dgm:shape>
                </dgm:if>
                <dgm:else name="Name13">
                  <dgm:shape xmlns:r="http://schemas.openxmlformats.org/officeDocument/2006/relationships" rot="180" type="bentArrow" r:blip="">
                    <dgm:adjLst>
                      <dgm:adj idx="1" val="0.3284"/>
                      <dgm:adj idx="2" val="0.25"/>
                      <dgm:adj idx="3" val="0.3578"/>
                      <dgm:adj idx="4" val="0"/>
                    </dgm:adjLst>
                  </dgm:shape>
                </dgm:else>
              </dgm:choose>
              <dgm:presOf/>
            </dgm:layoutNode>
          </dgm:if>
          <dgm:else name="Name14"/>
        </dgm:choose>
        <dgm:layoutNode name="ParentText" styleLbl="node1">
          <dgm:varLst>
            <dgm:chMax val="1"/>
            <dgm:chPref val="1"/>
            <dgm:bulletEnabled val="1"/>
          </dgm:varLst>
          <dgm:alg type="tx"/>
          <dgm:shape xmlns:r="http://schemas.openxmlformats.org/officeDocument/2006/relationships" type="roundRect" r:blip="">
            <dgm:adjLst>
              <dgm:adj idx="1" val="0.166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15">
          <dgm:if name="Name16" axis="followSib" ptType="node" func="cnt" op="equ" val="0">
            <dgm:choose name="Name17">
              <dgm:if name="Name18" axis="ch" ptType="node" func="cnt" op="gte" val="1">
                <dgm:layoutNode name="Final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9"/>
            </dgm:choose>
          </dgm:if>
          <dgm:else name="Name20">
            <dgm:layoutNode name="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11.xml><?xml version="1.0" encoding="utf-8"?>
<dgm:layoutDef xmlns:dgm="http://schemas.openxmlformats.org/drawingml/2006/diagram" xmlns:a="http://schemas.openxmlformats.org/drawingml/2006/main" uniqueId="urn:microsoft.com/office/officeart/2005/8/layout/equation2">
  <dgm:title val=""/>
  <dgm:desc val=""/>
  <dgm:catLst>
    <dgm:cat type="relationship" pri="18000"/>
    <dgm:cat type="process" pri="26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linDir" val="fromL"/>
          <dgm:param type="fallback" val="2D"/>
        </dgm:alg>
      </dgm:if>
      <dgm:else name="Name3">
        <dgm:alg type="lin">
          <dgm:param type="linDir" val="fromR"/>
          <dgm:param type="fallback" val="2D"/>
        </dgm:alg>
      </dgm:else>
    </dgm:choose>
    <dgm:shape xmlns:r="http://schemas.openxmlformats.org/officeDocument/2006/relationships" r:blip="">
      <dgm:adjLst/>
    </dgm:shape>
    <dgm:presOf/>
    <dgm:choose name="Name4">
      <dgm:if name="Name5" axis="ch" ptType="node" func="cnt" op="gte" val="3">
        <dgm:constrLst>
          <dgm:constr type="h" for="des" forName="node" refType="w" fact="0.5"/>
          <dgm:constr type="w" for="ch" forName="lastNode" refType="w"/>
          <dgm:constr type="w" for="des" forName="node" refType="h" refFor="des" refForName="node"/>
          <dgm:constr type="w" for="ch" forName="sibTransLast" refType="h" refFor="des" refForName="node" fact="0.6"/>
          <dgm:constr type="h" for="des" forName="sibTrans" refType="h" refFor="des" refForName="node" op="equ" fact="0.58"/>
          <dgm:constr type="w" for="des" forName="sibTrans" refType="h" refFor="des" refForName="sibTrans" op="equ"/>
          <dgm:constr type="primFontSz" for="ch" forName="lastNode" op="equ" val="65"/>
          <dgm:constr type="primFontSz" for="des" forName="node" op="equ" val="65"/>
          <dgm:constr type="primFontSz" for="des" forName="sibTrans" val="55"/>
          <dgm:constr type="primFontSz" for="des" forName="sibTrans" refType="primFontSz" refFor="des" refForName="node" op="lte" fact="0.8"/>
          <dgm:constr type="primFontSz" for="des" forName="connectorText" refType="primFontSz" refFor="des" refForName="node" op="lte" fact="0.8"/>
          <dgm:constr type="primFontSz" for="des" forName="connectorText" refType="primFontSz" refFor="des" refForName="sibTrans" op="equ"/>
          <dgm:constr type="h" for="des" forName="spacerT" refType="h" refFor="des" refForName="sibTrans" fact="0.14"/>
          <dgm:constr type="h" for="des" forName="spacerB" refType="h" refFor="des" refForName="sibTrans" fact="0.14"/>
        </dgm:constrLst>
      </dgm:if>
      <dgm:else name="Name6">
        <dgm:constrLst>
          <dgm:constr type="h" for="des" forName="node" refType="w"/>
          <dgm:constr type="w" for="ch" forName="lastNode" refType="w"/>
          <dgm:constr type="w" for="des" forName="node" refType="h" refFor="des" refForName="node"/>
          <dgm:constr type="w" for="ch" forName="sibTransLast" refType="h" refFor="des" refForName="node" fact="0.6"/>
          <dgm:constr type="h" for="des" forName="sibTrans" refType="h" refFor="des" refForName="node" op="equ" fact="0.58"/>
          <dgm:constr type="w" for="des" forName="sibTrans" refType="h" refFor="des" refForName="sibTrans" op="equ"/>
          <dgm:constr type="primFontSz" for="des" forName="node" val="65"/>
          <dgm:constr type="primFontSz" for="ch" forName="lastNode" refType="primFontSz" refFor="des" refForName="node" op="equ"/>
          <dgm:constr type="primFontSz" for="des" forName="sibTrans" val="55"/>
          <dgm:constr type="primFontSz" for="des" forName="connectorText" refType="primFontSz" refFor="des" refForName="node" op="lte" fact="0.8"/>
          <dgm:constr type="primFontSz" for="des" forName="connectorText" refType="primFontSz" refFor="des" refForName="sibTrans" op="equ"/>
          <dgm:constr type="h" for="des" forName="spacerT" refType="h" refFor="des" refForName="sibTrans" fact="0.14"/>
          <dgm:constr type="h" for="des" forName="spacerB" refType="h" refFor="des" refForName="sibTrans" fact="0.14"/>
        </dgm:constrLst>
      </dgm:else>
    </dgm:choose>
    <dgm:ruleLst/>
    <dgm:choose name="Name7">
      <dgm:if name="Name8" axis="ch" ptType="node" func="cnt" op="gte" val="1">
        <dgm:layoutNode name="vNodes">
          <dgm:alg type="lin">
            <dgm:param type="linDir" val="fromT"/>
            <dgm:param type="fallback" val="2D"/>
          </dgm:alg>
          <dgm:shape xmlns:r="http://schemas.openxmlformats.org/officeDocument/2006/relationships" r:blip="">
            <dgm:adjLst/>
          </dgm:shape>
          <dgm:presOf/>
          <dgm:constrLst/>
          <dgm:ruleLst/>
          <dgm:forEach name="Name9" axis="ch" ptType="node">
            <dgm:choose name="Name10">
              <dgm:if name="Name11" axis="self" func="revPos" op="neq" val="1">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choose name="Name12">
                  <dgm:if name="Name13" axis="self" ptType="node" func="revPos" op="gt" val="2">
                    <dgm:forEach name="sibTransForEach" axis="followSib" ptType="sibTrans" cnt="1">
                      <dgm:layoutNode name="spacerT">
                        <dgm:alg type="sp"/>
                        <dgm:shape xmlns:r="http://schemas.openxmlformats.org/officeDocument/2006/relationships" r:blip="">
                          <dgm:adjLst/>
                        </dgm:shape>
                        <dgm:presOf axis="self"/>
                        <dgm:constrLst/>
                        <dgm:ruleLst/>
                      </dgm:layoutNode>
                      <dgm:layoutNode name="sibTrans">
                        <dgm:alg type="tx"/>
                        <dgm:shape xmlns:r="http://schemas.openxmlformats.org/officeDocument/2006/relationships" type="mathPlus" r:blip="">
                          <dgm:adjLst/>
                        </dgm:shape>
                        <dgm:presOf axis="self"/>
                        <dgm:constrLst>
                          <dgm:constr type="h" refType="w"/>
                          <dgm:constr type="lMarg"/>
                          <dgm:constr type="rMarg"/>
                          <dgm:constr type="tMarg"/>
                          <dgm:constr type="bMarg"/>
                        </dgm:constrLst>
                        <dgm:ruleLst>
                          <dgm:rule type="primFontSz" val="5" fact="NaN" max="NaN"/>
                        </dgm:ruleLst>
                      </dgm:layoutNode>
                      <dgm:layoutNode name="spacerB">
                        <dgm:alg type="sp"/>
                        <dgm:shape xmlns:r="http://schemas.openxmlformats.org/officeDocument/2006/relationships" r:blip="">
                          <dgm:adjLst/>
                        </dgm:shape>
                        <dgm:presOf axis="self"/>
                        <dgm:constrLst/>
                        <dgm:ruleLst/>
                      </dgm:layoutNode>
                    </dgm:forEach>
                  </dgm:if>
                  <dgm:else name="Name14"/>
                </dgm:choose>
              </dgm:if>
              <dgm:else name="Name15"/>
            </dgm:choose>
          </dgm:forEach>
        </dgm:layoutNode>
        <dgm:choose name="Name16">
          <dgm:if name="Name17" axis="ch" ptType="node" func="cnt" op="gt" val="1">
            <dgm:layoutNode name="sibTransLast">
              <dgm:alg type="conn">
                <dgm:param type="begPts" val="auto"/>
                <dgm:param type="endPts" val="auto"/>
                <dgm:param type="srcNode" val="vNodes"/>
                <dgm:param type="dstNode" val="lastNode"/>
              </dgm:alg>
              <dgm:shape xmlns:r="http://schemas.openxmlformats.org/officeDocument/2006/relationships" type="conn" r:blip="">
                <dgm:adjLst/>
              </dgm:shape>
              <dgm:presOf axis="ch" ptType="sibTrans" st="-1" cnt="1"/>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ch desOrSelf" ptType="sibTrans sibTrans" st="-1 1" cnt="1 0"/>
                <dgm:constrLst>
                  <dgm:constr type="lMarg"/>
                  <dgm:constr type="rMarg"/>
                  <dgm:constr type="tMarg"/>
                  <dgm:constr type="bMarg"/>
                </dgm:constrLst>
                <dgm:ruleLst>
                  <dgm:rule type="primFontSz" val="5" fact="NaN" max="NaN"/>
                </dgm:ruleLst>
              </dgm:layoutNode>
            </dgm:layoutNode>
          </dgm:if>
          <dgm:else name="Name18"/>
        </dgm:choose>
        <dgm:layoutNode name="lastNode">
          <dgm:varLst>
            <dgm:bulletEnabled val="1"/>
          </dgm:varLst>
          <dgm:alg type="tx">
            <dgm:param type="txAnchorVertCh" val="mid"/>
          </dgm:alg>
          <dgm:shape xmlns:r="http://schemas.openxmlformats.org/officeDocument/2006/relationships" type="ellipse" r:blip="">
            <dgm:adjLst/>
          </dgm:shape>
          <dgm:presOf axis="ch desOrSelf" ptType="node node" st="-1 1" cnt="1 0"/>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if>
      <dgm:else name="Name19"/>
    </dgm:choose>
  </dgm:layoutNode>
</dgm:layoutDef>
</file>

<file path=word/diagrams/layout12.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1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layout16.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91FA23-A33F-424C-B7CD-098CEC2DA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192</Pages>
  <Words>52928</Words>
  <Characters>301691</Characters>
  <Application>Microsoft Office Word</Application>
  <DocSecurity>0</DocSecurity>
  <Lines>2514</Lines>
  <Paragraphs>707</Paragraphs>
  <ScaleCrop>false</ScaleCrop>
  <HeadingPairs>
    <vt:vector size="2" baseType="variant">
      <vt:variant>
        <vt:lpstr>Title</vt:lpstr>
      </vt:variant>
      <vt:variant>
        <vt:i4>1</vt:i4>
      </vt:variant>
    </vt:vector>
  </HeadingPairs>
  <TitlesOfParts>
    <vt:vector size="1" baseType="lpstr">
      <vt:lpstr/>
    </vt:vector>
  </TitlesOfParts>
  <Company>BotimePegi</Company>
  <LinksUpToDate>false</LinksUpToDate>
  <CharactersWithSpaces>353912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Gresa</dc:creator>
  <cp:keywords/>
  <dc:description/>
  <cp:lastModifiedBy>Valmira</cp:lastModifiedBy>
  <cp:revision>16</cp:revision>
  <dcterms:created xsi:type="dcterms:W3CDTF">2020-01-27T14:44:00Z</dcterms:created>
  <dcterms:modified xsi:type="dcterms:W3CDTF">2020-01-28T11:23:00Z</dcterms:modified>
</cp:coreProperties>
</file>